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6.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4830_1468164448">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1924832_1468164448">
            <w:r>
              <w:rPr>
                <w:webHidden/>
                <w:rStyle w:val="IndexLink"/>
                <w:rtl w:val="true"/>
              </w:rPr>
              <w:t>أبواب قصص موسی و هارون علیهما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924834_1468164448">
            <w:r>
              <w:rPr>
                <w:webHidden/>
                <w:rStyle w:val="IndexLink"/>
                <w:rtl w:val="true"/>
              </w:rPr>
              <w:t xml:space="preserve">باب </w:t>
            </w:r>
            <w:r>
              <w:rPr>
                <w:rStyle w:val="IndexLink"/>
              </w:rPr>
              <w:t>1</w:t>
            </w:r>
            <w:r>
              <w:rPr>
                <w:rStyle w:val="IndexLink"/>
                <w:rtl w:val="true"/>
              </w:rPr>
              <w:t xml:space="preserve"> </w:t>
            </w:r>
            <w:r>
              <w:rPr>
                <w:rStyle w:val="IndexLink"/>
                <w:rtl w:val="true"/>
              </w:rPr>
              <w:t>نقش خاتمهما و علل تسمیتهما و فضائلهما و سننهما و بعض أحوالهما</w:t>
            </w:r>
            <w:r>
              <w:rPr>
                <w:rStyle w:val="IndexLink"/>
                <w:rtl w:val="true"/>
              </w:rPr>
              <w:tab/>
            </w:r>
            <w:r>
              <w:rPr>
                <w:rStyle w:val="IndexLink"/>
              </w:rPr>
              <w:t>17</w:t>
            </w:r>
          </w:hyperlink>
        </w:p>
        <w:p>
          <w:pPr>
            <w:pStyle w:val="Contents4"/>
            <w:tabs>
              <w:tab w:val="clear" w:pos="8176"/>
              <w:tab w:val="right" w:pos="9026" w:leader="dot"/>
            </w:tabs>
            <w:rPr/>
          </w:pPr>
          <w:hyperlink w:anchor="__RefHeading___Toc1924836_1468164448">
            <w:r>
              <w:rPr>
                <w:webHidden/>
                <w:rStyle w:val="IndexLink"/>
                <w:rtl w:val="true"/>
              </w:rPr>
              <w:t>الآیات</w:t>
            </w:r>
            <w:r>
              <w:rPr>
                <w:rStyle w:val="IndexLink"/>
                <w:rtl w:val="true"/>
              </w:rPr>
              <w:tab/>
            </w:r>
            <w:r>
              <w:rPr>
                <w:rStyle w:val="IndexLink"/>
              </w:rPr>
              <w:t>17</w:t>
            </w:r>
          </w:hyperlink>
        </w:p>
        <w:p>
          <w:pPr>
            <w:pStyle w:val="Contents4"/>
            <w:tabs>
              <w:tab w:val="clear" w:pos="8176"/>
              <w:tab w:val="right" w:pos="9026" w:leader="dot"/>
            </w:tabs>
            <w:rPr/>
          </w:pPr>
          <w:hyperlink w:anchor="__RefHeading___Toc1924838_1468164448">
            <w:r>
              <w:rPr>
                <w:webHidden/>
                <w:rStyle w:val="IndexLink"/>
                <w:rtl w:val="true"/>
              </w:rPr>
              <w:t>تفسیر</w:t>
            </w:r>
            <w:r>
              <w:rPr>
                <w:rStyle w:val="IndexLink"/>
                <w:rtl w:val="true"/>
              </w:rPr>
              <w:tab/>
            </w:r>
            <w:r>
              <w:rPr>
                <w:rStyle w:val="IndexLink"/>
              </w:rPr>
              <w:t>19</w:t>
            </w:r>
          </w:hyperlink>
        </w:p>
        <w:p>
          <w:pPr>
            <w:pStyle w:val="Contents4"/>
            <w:tabs>
              <w:tab w:val="clear" w:pos="8176"/>
              <w:tab w:val="right" w:pos="9026" w:leader="dot"/>
            </w:tabs>
            <w:rPr/>
          </w:pPr>
          <w:hyperlink w:anchor="__RefHeading___Toc1924840_1468164448">
            <w:r>
              <w:rPr>
                <w:webHidden/>
                <w:rStyle w:val="IndexLink"/>
                <w:rtl w:val="true"/>
              </w:rPr>
              <w:t>الأخبار</w:t>
            </w:r>
            <w:r>
              <w:rPr>
                <w:rStyle w:val="IndexLink"/>
                <w:rtl w:val="true"/>
              </w:rPr>
              <w:tab/>
            </w:r>
            <w:r>
              <w:rPr>
                <w:rStyle w:val="IndexLink"/>
              </w:rPr>
              <w:t>24</w:t>
            </w:r>
          </w:hyperlink>
        </w:p>
        <w:p>
          <w:pPr>
            <w:pStyle w:val="Contents5"/>
            <w:tabs>
              <w:tab w:val="clear" w:pos="7892"/>
              <w:tab w:val="right" w:pos="9026" w:leader="dot"/>
            </w:tabs>
            <w:rPr/>
          </w:pPr>
          <w:hyperlink w:anchor="__RefHeading___Toc1924842_1468164448">
            <w:r>
              <w:rPr>
                <w:webHidden/>
                <w:rStyle w:val="IndexLink"/>
                <w:rtl w:val="true"/>
              </w:rPr>
              <w:t>«</w:t>
            </w:r>
            <w:r>
              <w:rPr>
                <w:rStyle w:val="IndexLink"/>
              </w:rPr>
              <w:t>1</w:t>
            </w:r>
            <w:r>
              <w:rPr>
                <w:rStyle w:val="IndexLink"/>
                <w:rtl w:val="true"/>
              </w:rPr>
              <w:t>»</w:t>
              <w:tab/>
            </w:r>
            <w:r>
              <w:rPr>
                <w:rStyle w:val="IndexLink"/>
              </w:rPr>
              <w:t>24</w:t>
            </w:r>
          </w:hyperlink>
        </w:p>
        <w:p>
          <w:pPr>
            <w:pStyle w:val="Contents5"/>
            <w:tabs>
              <w:tab w:val="clear" w:pos="7892"/>
              <w:tab w:val="right" w:pos="9026" w:leader="dot"/>
            </w:tabs>
            <w:rPr/>
          </w:pPr>
          <w:hyperlink w:anchor="__RefHeading___Toc1924844_1468164448">
            <w:r>
              <w:rPr>
                <w:webHidden/>
                <w:rStyle w:val="IndexLink"/>
                <w:rtl w:val="true"/>
              </w:rPr>
              <w:t>بیان</w:t>
            </w:r>
            <w:r>
              <w:rPr>
                <w:rStyle w:val="IndexLink"/>
                <w:rtl w:val="true"/>
              </w:rPr>
              <w:tab/>
            </w:r>
            <w:r>
              <w:rPr>
                <w:rStyle w:val="IndexLink"/>
              </w:rPr>
              <w:t>26</w:t>
            </w:r>
          </w:hyperlink>
        </w:p>
        <w:p>
          <w:pPr>
            <w:pStyle w:val="Contents5"/>
            <w:tabs>
              <w:tab w:val="clear" w:pos="7892"/>
              <w:tab w:val="right" w:pos="9026" w:leader="dot"/>
            </w:tabs>
            <w:rPr/>
          </w:pPr>
          <w:hyperlink w:anchor="__RefHeading___Toc1924846_1468164448">
            <w:r>
              <w:rPr>
                <w:webHidden/>
                <w:rStyle w:val="IndexLink"/>
                <w:rtl w:val="true"/>
              </w:rPr>
              <w:t>«</w:t>
            </w:r>
            <w:r>
              <w:rPr>
                <w:rStyle w:val="IndexLink"/>
              </w:rPr>
              <w:t>2</w:t>
            </w:r>
            <w:r>
              <w:rPr>
                <w:rStyle w:val="IndexLink"/>
                <w:rtl w:val="true"/>
              </w:rPr>
              <w:t>»</w:t>
              <w:tab/>
            </w:r>
            <w:r>
              <w:rPr>
                <w:rStyle w:val="IndexLink"/>
              </w:rPr>
              <w:t>26</w:t>
            </w:r>
          </w:hyperlink>
        </w:p>
        <w:p>
          <w:pPr>
            <w:pStyle w:val="Contents5"/>
            <w:tabs>
              <w:tab w:val="clear" w:pos="7892"/>
              <w:tab w:val="right" w:pos="9026" w:leader="dot"/>
            </w:tabs>
            <w:rPr/>
          </w:pPr>
          <w:hyperlink w:anchor="__RefHeading___Toc1924848_1468164448">
            <w:r>
              <w:rPr>
                <w:webHidden/>
                <w:rStyle w:val="IndexLink"/>
                <w:rtl w:val="true"/>
              </w:rPr>
              <w:t>«</w:t>
            </w:r>
            <w:r>
              <w:rPr>
                <w:rStyle w:val="IndexLink"/>
              </w:rPr>
              <w:t>3</w:t>
            </w:r>
            <w:r>
              <w:rPr>
                <w:rStyle w:val="IndexLink"/>
                <w:rtl w:val="true"/>
              </w:rPr>
              <w:t>»</w:t>
              <w:tab/>
            </w:r>
            <w:r>
              <w:rPr>
                <w:rStyle w:val="IndexLink"/>
              </w:rPr>
              <w:t>26</w:t>
            </w:r>
          </w:hyperlink>
        </w:p>
        <w:p>
          <w:pPr>
            <w:pStyle w:val="Contents5"/>
            <w:tabs>
              <w:tab w:val="clear" w:pos="7892"/>
              <w:tab w:val="right" w:pos="9026" w:leader="dot"/>
            </w:tabs>
            <w:rPr/>
          </w:pPr>
          <w:hyperlink w:anchor="__RefHeading___Toc1924850_1468164448">
            <w:r>
              <w:rPr>
                <w:webHidden/>
                <w:rStyle w:val="IndexLink"/>
                <w:rtl w:val="true"/>
              </w:rPr>
              <w:t>«</w:t>
            </w:r>
            <w:r>
              <w:rPr>
                <w:rStyle w:val="IndexLink"/>
              </w:rPr>
              <w:t>4</w:t>
            </w:r>
            <w:r>
              <w:rPr>
                <w:rStyle w:val="IndexLink"/>
                <w:rtl w:val="true"/>
              </w:rPr>
              <w:t>»</w:t>
              <w:tab/>
            </w:r>
            <w:r>
              <w:rPr>
                <w:rStyle w:val="IndexLink"/>
              </w:rPr>
              <w:t>27</w:t>
            </w:r>
          </w:hyperlink>
        </w:p>
        <w:p>
          <w:pPr>
            <w:pStyle w:val="Contents5"/>
            <w:tabs>
              <w:tab w:val="clear" w:pos="7892"/>
              <w:tab w:val="right" w:pos="9026" w:leader="dot"/>
            </w:tabs>
            <w:rPr/>
          </w:pPr>
          <w:hyperlink w:anchor="__RefHeading___Toc1924852_1468164448">
            <w:r>
              <w:rPr>
                <w:webHidden/>
                <w:rStyle w:val="IndexLink"/>
                <w:rtl w:val="true"/>
              </w:rPr>
              <w:t>بیان</w:t>
            </w:r>
            <w:r>
              <w:rPr>
                <w:rStyle w:val="IndexLink"/>
                <w:rtl w:val="true"/>
              </w:rPr>
              <w:tab/>
            </w:r>
            <w:r>
              <w:rPr>
                <w:rStyle w:val="IndexLink"/>
              </w:rPr>
              <w:t>28</w:t>
            </w:r>
          </w:hyperlink>
        </w:p>
        <w:p>
          <w:pPr>
            <w:pStyle w:val="Contents5"/>
            <w:tabs>
              <w:tab w:val="clear" w:pos="7892"/>
              <w:tab w:val="right" w:pos="9026" w:leader="dot"/>
            </w:tabs>
            <w:rPr/>
          </w:pPr>
          <w:hyperlink w:anchor="__RefHeading___Toc1924854_1468164448">
            <w:r>
              <w:rPr>
                <w:webHidden/>
                <w:rStyle w:val="IndexLink"/>
                <w:rtl w:val="true"/>
              </w:rPr>
              <w:t>«</w:t>
            </w:r>
            <w:r>
              <w:rPr>
                <w:rStyle w:val="IndexLink"/>
              </w:rPr>
              <w:t>5</w:t>
            </w:r>
            <w:r>
              <w:rPr>
                <w:rStyle w:val="IndexLink"/>
                <w:rtl w:val="true"/>
              </w:rPr>
              <w:t>»</w:t>
              <w:tab/>
            </w:r>
            <w:r>
              <w:rPr>
                <w:rStyle w:val="IndexLink"/>
              </w:rPr>
              <w:t>28</w:t>
            </w:r>
          </w:hyperlink>
        </w:p>
        <w:p>
          <w:pPr>
            <w:pStyle w:val="Contents5"/>
            <w:tabs>
              <w:tab w:val="clear" w:pos="7892"/>
              <w:tab w:val="right" w:pos="9026" w:leader="dot"/>
            </w:tabs>
            <w:rPr/>
          </w:pPr>
          <w:hyperlink w:anchor="__RefHeading___Toc1924856_1468164448">
            <w:r>
              <w:rPr>
                <w:webHidden/>
                <w:rStyle w:val="IndexLink"/>
                <w:rtl w:val="true"/>
              </w:rPr>
              <w:t>«</w:t>
            </w:r>
            <w:r>
              <w:rPr>
                <w:rStyle w:val="IndexLink"/>
              </w:rPr>
              <w:t>6</w:t>
            </w:r>
            <w:r>
              <w:rPr>
                <w:rStyle w:val="IndexLink"/>
                <w:rtl w:val="true"/>
              </w:rPr>
              <w:t>»</w:t>
              <w:tab/>
            </w:r>
            <w:r>
              <w:rPr>
                <w:rStyle w:val="IndexLink"/>
              </w:rPr>
              <w:t>28</w:t>
            </w:r>
          </w:hyperlink>
        </w:p>
        <w:p>
          <w:pPr>
            <w:pStyle w:val="Contents5"/>
            <w:tabs>
              <w:tab w:val="clear" w:pos="7892"/>
              <w:tab w:val="right" w:pos="9026" w:leader="dot"/>
            </w:tabs>
            <w:rPr/>
          </w:pPr>
          <w:hyperlink w:anchor="__RefHeading___Toc1924858_1468164448">
            <w:r>
              <w:rPr>
                <w:webHidden/>
                <w:rStyle w:val="IndexLink"/>
                <w:rtl w:val="true"/>
              </w:rPr>
              <w:t>«</w:t>
            </w:r>
            <w:r>
              <w:rPr>
                <w:rStyle w:val="IndexLink"/>
              </w:rPr>
              <w:t>7</w:t>
            </w:r>
            <w:r>
              <w:rPr>
                <w:rStyle w:val="IndexLink"/>
                <w:rtl w:val="true"/>
              </w:rPr>
              <w:t>»</w:t>
              <w:tab/>
            </w:r>
            <w:r>
              <w:rPr>
                <w:rStyle w:val="IndexLink"/>
              </w:rPr>
              <w:t>29</w:t>
            </w:r>
          </w:hyperlink>
        </w:p>
        <w:p>
          <w:pPr>
            <w:pStyle w:val="Contents5"/>
            <w:tabs>
              <w:tab w:val="clear" w:pos="7892"/>
              <w:tab w:val="right" w:pos="9026" w:leader="dot"/>
            </w:tabs>
            <w:rPr/>
          </w:pPr>
          <w:hyperlink w:anchor="__RefHeading___Toc1924860_1468164448">
            <w:r>
              <w:rPr>
                <w:webHidden/>
                <w:rStyle w:val="IndexLink"/>
                <w:rtl w:val="true"/>
              </w:rPr>
              <w:t>«</w:t>
            </w:r>
            <w:r>
              <w:rPr>
                <w:rStyle w:val="IndexLink"/>
              </w:rPr>
              <w:t>8</w:t>
            </w:r>
            <w:r>
              <w:rPr>
                <w:rStyle w:val="IndexLink"/>
                <w:rtl w:val="true"/>
              </w:rPr>
              <w:t>»</w:t>
              <w:tab/>
            </w:r>
            <w:r>
              <w:rPr>
                <w:rStyle w:val="IndexLink"/>
              </w:rPr>
              <w:t>30</w:t>
            </w:r>
          </w:hyperlink>
        </w:p>
        <w:p>
          <w:pPr>
            <w:pStyle w:val="Contents5"/>
            <w:tabs>
              <w:tab w:val="clear" w:pos="7892"/>
              <w:tab w:val="right" w:pos="9026" w:leader="dot"/>
            </w:tabs>
            <w:rPr/>
          </w:pPr>
          <w:hyperlink w:anchor="__RefHeading___Toc1924862_1468164448">
            <w:r>
              <w:rPr>
                <w:webHidden/>
                <w:rStyle w:val="IndexLink"/>
                <w:rtl w:val="true"/>
              </w:rPr>
              <w:t>«</w:t>
            </w:r>
            <w:r>
              <w:rPr>
                <w:rStyle w:val="IndexLink"/>
              </w:rPr>
              <w:t>9</w:t>
            </w:r>
            <w:r>
              <w:rPr>
                <w:rStyle w:val="IndexLink"/>
                <w:rtl w:val="true"/>
              </w:rPr>
              <w:t>»</w:t>
              <w:tab/>
            </w:r>
            <w:r>
              <w:rPr>
                <w:rStyle w:val="IndexLink"/>
              </w:rPr>
              <w:t>30</w:t>
            </w:r>
          </w:hyperlink>
        </w:p>
        <w:p>
          <w:pPr>
            <w:pStyle w:val="Contents5"/>
            <w:tabs>
              <w:tab w:val="clear" w:pos="7892"/>
              <w:tab w:val="right" w:pos="9026" w:leader="dot"/>
            </w:tabs>
            <w:rPr/>
          </w:pPr>
          <w:hyperlink w:anchor="__RefHeading___Toc1924864_1468164448">
            <w:r>
              <w:rPr>
                <w:webHidden/>
                <w:rStyle w:val="IndexLink"/>
                <w:rtl w:val="true"/>
              </w:rPr>
              <w:t>«</w:t>
            </w:r>
            <w:r>
              <w:rPr>
                <w:rStyle w:val="IndexLink"/>
              </w:rPr>
              <w:t>10</w:t>
            </w:r>
            <w:r>
              <w:rPr>
                <w:rStyle w:val="IndexLink"/>
                <w:rtl w:val="true"/>
              </w:rPr>
              <w:t>»</w:t>
              <w:tab/>
            </w:r>
            <w:r>
              <w:rPr>
                <w:rStyle w:val="IndexLink"/>
              </w:rPr>
              <w:t>31</w:t>
            </w:r>
          </w:hyperlink>
        </w:p>
        <w:p>
          <w:pPr>
            <w:pStyle w:val="Contents5"/>
            <w:tabs>
              <w:tab w:val="clear" w:pos="7892"/>
              <w:tab w:val="right" w:pos="9026" w:leader="dot"/>
            </w:tabs>
            <w:rPr/>
          </w:pPr>
          <w:hyperlink w:anchor="__RefHeading___Toc1924866_1468164448">
            <w:r>
              <w:rPr>
                <w:webHidden/>
                <w:rStyle w:val="IndexLink"/>
                <w:rtl w:val="true"/>
              </w:rPr>
              <w:t>بیان</w:t>
            </w:r>
            <w:r>
              <w:rPr>
                <w:rStyle w:val="IndexLink"/>
                <w:rtl w:val="true"/>
              </w:rPr>
              <w:tab/>
            </w:r>
            <w:r>
              <w:rPr>
                <w:rStyle w:val="IndexLink"/>
              </w:rPr>
              <w:t>32</w:t>
            </w:r>
          </w:hyperlink>
        </w:p>
        <w:p>
          <w:pPr>
            <w:pStyle w:val="Contents5"/>
            <w:tabs>
              <w:tab w:val="clear" w:pos="7892"/>
              <w:tab w:val="right" w:pos="9026" w:leader="dot"/>
            </w:tabs>
            <w:rPr/>
          </w:pPr>
          <w:hyperlink w:anchor="__RefHeading___Toc1924868_1468164448">
            <w:r>
              <w:rPr>
                <w:webHidden/>
                <w:rStyle w:val="IndexLink"/>
                <w:rtl w:val="true"/>
              </w:rPr>
              <w:t>«</w:t>
            </w:r>
            <w:r>
              <w:rPr>
                <w:rStyle w:val="IndexLink"/>
              </w:rPr>
              <w:t>11</w:t>
            </w:r>
            <w:r>
              <w:rPr>
                <w:rStyle w:val="IndexLink"/>
                <w:rtl w:val="true"/>
              </w:rPr>
              <w:t>»</w:t>
              <w:tab/>
            </w:r>
            <w:r>
              <w:rPr>
                <w:rStyle w:val="IndexLink"/>
              </w:rPr>
              <w:t>33</w:t>
            </w:r>
          </w:hyperlink>
        </w:p>
        <w:p>
          <w:pPr>
            <w:pStyle w:val="Contents5"/>
            <w:tabs>
              <w:tab w:val="clear" w:pos="7892"/>
              <w:tab w:val="right" w:pos="9026" w:leader="dot"/>
            </w:tabs>
            <w:rPr/>
          </w:pPr>
          <w:hyperlink w:anchor="__RefHeading___Toc1924870_1468164448">
            <w:r>
              <w:rPr>
                <w:webHidden/>
                <w:rStyle w:val="IndexLink"/>
                <w:rtl w:val="true"/>
              </w:rPr>
              <w:t>«</w:t>
            </w:r>
            <w:r>
              <w:rPr>
                <w:rStyle w:val="IndexLink"/>
              </w:rPr>
              <w:t>12</w:t>
            </w:r>
            <w:r>
              <w:rPr>
                <w:rStyle w:val="IndexLink"/>
                <w:rtl w:val="true"/>
              </w:rPr>
              <w:t>»</w:t>
              <w:tab/>
            </w:r>
            <w:r>
              <w:rPr>
                <w:rStyle w:val="IndexLink"/>
              </w:rPr>
              <w:t>34</w:t>
            </w:r>
          </w:hyperlink>
        </w:p>
        <w:p>
          <w:pPr>
            <w:pStyle w:val="Contents5"/>
            <w:tabs>
              <w:tab w:val="clear" w:pos="7892"/>
              <w:tab w:val="right" w:pos="9026" w:leader="dot"/>
            </w:tabs>
            <w:rPr/>
          </w:pPr>
          <w:hyperlink w:anchor="__RefHeading___Toc1924872_1468164448">
            <w:r>
              <w:rPr>
                <w:webHidden/>
                <w:rStyle w:val="IndexLink"/>
                <w:rtl w:val="true"/>
              </w:rPr>
              <w:t>«</w:t>
            </w:r>
            <w:r>
              <w:rPr>
                <w:rStyle w:val="IndexLink"/>
              </w:rPr>
              <w:t>13</w:t>
            </w:r>
            <w:r>
              <w:rPr>
                <w:rStyle w:val="IndexLink"/>
                <w:rtl w:val="true"/>
              </w:rPr>
              <w:t>»</w:t>
              <w:tab/>
            </w:r>
            <w:r>
              <w:rPr>
                <w:rStyle w:val="IndexLink"/>
              </w:rPr>
              <w:t>34</w:t>
            </w:r>
          </w:hyperlink>
        </w:p>
        <w:p>
          <w:pPr>
            <w:pStyle w:val="Contents5"/>
            <w:tabs>
              <w:tab w:val="clear" w:pos="7892"/>
              <w:tab w:val="right" w:pos="9026" w:leader="dot"/>
            </w:tabs>
            <w:rPr/>
          </w:pPr>
          <w:hyperlink w:anchor="__RefHeading___Toc1924874_1468164448">
            <w:r>
              <w:rPr>
                <w:webHidden/>
                <w:rStyle w:val="IndexLink"/>
                <w:rtl w:val="true"/>
              </w:rPr>
              <w:t>بیان</w:t>
            </w:r>
            <w:r>
              <w:rPr>
                <w:rStyle w:val="IndexLink"/>
                <w:rtl w:val="true"/>
              </w:rPr>
              <w:tab/>
            </w:r>
            <w:r>
              <w:rPr>
                <w:rStyle w:val="IndexLink"/>
              </w:rPr>
              <w:t>34</w:t>
            </w:r>
          </w:hyperlink>
        </w:p>
        <w:p>
          <w:pPr>
            <w:pStyle w:val="Contents5"/>
            <w:tabs>
              <w:tab w:val="clear" w:pos="7892"/>
              <w:tab w:val="right" w:pos="9026" w:leader="dot"/>
            </w:tabs>
            <w:rPr/>
          </w:pPr>
          <w:hyperlink w:anchor="__RefHeading___Toc1924876_1468164448">
            <w:r>
              <w:rPr>
                <w:webHidden/>
                <w:rStyle w:val="IndexLink"/>
                <w:rtl w:val="true"/>
              </w:rPr>
              <w:t>«</w:t>
            </w:r>
            <w:r>
              <w:rPr>
                <w:rStyle w:val="IndexLink"/>
              </w:rPr>
              <w:t>14</w:t>
            </w:r>
            <w:r>
              <w:rPr>
                <w:rStyle w:val="IndexLink"/>
                <w:rtl w:val="true"/>
              </w:rPr>
              <w:t>»</w:t>
              <w:tab/>
            </w:r>
            <w:r>
              <w:rPr>
                <w:rStyle w:val="IndexLink"/>
              </w:rPr>
              <w:t>35</w:t>
            </w:r>
          </w:hyperlink>
        </w:p>
        <w:p>
          <w:pPr>
            <w:pStyle w:val="Contents5"/>
            <w:tabs>
              <w:tab w:val="clear" w:pos="7892"/>
              <w:tab w:val="right" w:pos="9026" w:leader="dot"/>
            </w:tabs>
            <w:rPr/>
          </w:pPr>
          <w:hyperlink w:anchor="__RefHeading___Toc1924878_1468164448">
            <w:r>
              <w:rPr>
                <w:webHidden/>
                <w:rStyle w:val="IndexLink"/>
                <w:rtl w:val="true"/>
              </w:rPr>
              <w:t>«</w:t>
            </w:r>
            <w:r>
              <w:rPr>
                <w:rStyle w:val="IndexLink"/>
              </w:rPr>
              <w:t>15</w:t>
            </w:r>
            <w:r>
              <w:rPr>
                <w:rStyle w:val="IndexLink"/>
                <w:rtl w:val="true"/>
              </w:rPr>
              <w:t>»</w:t>
              <w:tab/>
            </w:r>
            <w:r>
              <w:rPr>
                <w:rStyle w:val="IndexLink"/>
              </w:rPr>
              <w:t>35</w:t>
            </w:r>
          </w:hyperlink>
        </w:p>
        <w:p>
          <w:pPr>
            <w:pStyle w:val="Contents5"/>
            <w:tabs>
              <w:tab w:val="clear" w:pos="7892"/>
              <w:tab w:val="right" w:pos="9026" w:leader="dot"/>
            </w:tabs>
            <w:rPr/>
          </w:pPr>
          <w:hyperlink w:anchor="__RefHeading___Toc1924880_1468164448">
            <w:r>
              <w:rPr>
                <w:webHidden/>
                <w:rStyle w:val="IndexLink"/>
                <w:rtl w:val="true"/>
              </w:rPr>
              <w:t>«</w:t>
            </w:r>
            <w:r>
              <w:rPr>
                <w:rStyle w:val="IndexLink"/>
              </w:rPr>
              <w:t>16</w:t>
            </w:r>
            <w:r>
              <w:rPr>
                <w:rStyle w:val="IndexLink"/>
                <w:rtl w:val="true"/>
              </w:rPr>
              <w:t>»</w:t>
              <w:tab/>
            </w:r>
            <w:r>
              <w:rPr>
                <w:rStyle w:val="IndexLink"/>
              </w:rPr>
              <w:t>35</w:t>
            </w:r>
          </w:hyperlink>
        </w:p>
        <w:p>
          <w:pPr>
            <w:pStyle w:val="Contents5"/>
            <w:tabs>
              <w:tab w:val="clear" w:pos="7892"/>
              <w:tab w:val="right" w:pos="9026" w:leader="dot"/>
            </w:tabs>
            <w:rPr/>
          </w:pPr>
          <w:hyperlink w:anchor="__RefHeading___Toc1924882_1468164448">
            <w:r>
              <w:rPr>
                <w:webHidden/>
                <w:rStyle w:val="IndexLink"/>
                <w:rtl w:val="true"/>
              </w:rPr>
              <w:t>«</w:t>
            </w:r>
            <w:r>
              <w:rPr>
                <w:rStyle w:val="IndexLink"/>
              </w:rPr>
              <w:t>17</w:t>
            </w:r>
            <w:r>
              <w:rPr>
                <w:rStyle w:val="IndexLink"/>
                <w:rtl w:val="true"/>
              </w:rPr>
              <w:t>»</w:t>
              <w:tab/>
            </w:r>
            <w:r>
              <w:rPr>
                <w:rStyle w:val="IndexLink"/>
              </w:rPr>
              <w:t>36</w:t>
            </w:r>
          </w:hyperlink>
        </w:p>
        <w:p>
          <w:pPr>
            <w:pStyle w:val="Contents5"/>
            <w:tabs>
              <w:tab w:val="clear" w:pos="7892"/>
              <w:tab w:val="right" w:pos="9026" w:leader="dot"/>
            </w:tabs>
            <w:rPr/>
          </w:pPr>
          <w:hyperlink w:anchor="__RefHeading___Toc1924884_1468164448">
            <w:r>
              <w:rPr>
                <w:webHidden/>
                <w:rStyle w:val="IndexLink"/>
                <w:rtl w:val="true"/>
              </w:rPr>
              <w:t>«</w:t>
            </w:r>
            <w:r>
              <w:rPr>
                <w:rStyle w:val="IndexLink"/>
              </w:rPr>
              <w:t>18</w:t>
            </w:r>
            <w:r>
              <w:rPr>
                <w:rStyle w:val="IndexLink"/>
                <w:rtl w:val="true"/>
              </w:rPr>
              <w:t>»</w:t>
              <w:tab/>
            </w:r>
            <w:r>
              <w:rPr>
                <w:rStyle w:val="IndexLink"/>
              </w:rPr>
              <w:t>37</w:t>
            </w:r>
          </w:hyperlink>
        </w:p>
        <w:p>
          <w:pPr>
            <w:pStyle w:val="Contents5"/>
            <w:tabs>
              <w:tab w:val="clear" w:pos="7892"/>
              <w:tab w:val="right" w:pos="9026" w:leader="dot"/>
            </w:tabs>
            <w:rPr/>
          </w:pPr>
          <w:hyperlink w:anchor="__RefHeading___Toc1924886_1468164448">
            <w:r>
              <w:rPr>
                <w:webHidden/>
                <w:rStyle w:val="IndexLink"/>
                <w:rtl w:val="true"/>
              </w:rPr>
              <w:t>بیان</w:t>
            </w:r>
            <w:r>
              <w:rPr>
                <w:rStyle w:val="IndexLink"/>
                <w:rtl w:val="true"/>
              </w:rPr>
              <w:tab/>
            </w:r>
            <w:r>
              <w:rPr>
                <w:rStyle w:val="IndexLink"/>
              </w:rPr>
              <w:t>37</w:t>
            </w:r>
          </w:hyperlink>
        </w:p>
        <w:p>
          <w:pPr>
            <w:pStyle w:val="Contents5"/>
            <w:tabs>
              <w:tab w:val="clear" w:pos="7892"/>
              <w:tab w:val="right" w:pos="9026" w:leader="dot"/>
            </w:tabs>
            <w:rPr/>
          </w:pPr>
          <w:hyperlink w:anchor="__RefHeading___Toc1924888_1468164448">
            <w:r>
              <w:rPr>
                <w:webHidden/>
                <w:rStyle w:val="IndexLink"/>
                <w:rtl w:val="true"/>
              </w:rPr>
              <w:t>«</w:t>
            </w:r>
            <w:r>
              <w:rPr>
                <w:rStyle w:val="IndexLink"/>
              </w:rPr>
              <w:t>19</w:t>
            </w:r>
            <w:r>
              <w:rPr>
                <w:rStyle w:val="IndexLink"/>
                <w:rtl w:val="true"/>
              </w:rPr>
              <w:t>»</w:t>
              <w:tab/>
            </w:r>
            <w:r>
              <w:rPr>
                <w:rStyle w:val="IndexLink"/>
              </w:rPr>
              <w:t>37</w:t>
            </w:r>
          </w:hyperlink>
        </w:p>
        <w:p>
          <w:pPr>
            <w:pStyle w:val="Contents5"/>
            <w:tabs>
              <w:tab w:val="clear" w:pos="7892"/>
              <w:tab w:val="right" w:pos="9026" w:leader="dot"/>
            </w:tabs>
            <w:rPr/>
          </w:pPr>
          <w:hyperlink w:anchor="__RefHeading___Toc1924890_1468164448">
            <w:r>
              <w:rPr>
                <w:webHidden/>
                <w:rStyle w:val="IndexLink"/>
                <w:rtl w:val="true"/>
              </w:rPr>
              <w:t>«</w:t>
            </w:r>
            <w:r>
              <w:rPr>
                <w:rStyle w:val="IndexLink"/>
              </w:rPr>
              <w:t>20</w:t>
            </w:r>
            <w:r>
              <w:rPr>
                <w:rStyle w:val="IndexLink"/>
                <w:rtl w:val="true"/>
              </w:rPr>
              <w:t>»</w:t>
              <w:tab/>
            </w:r>
            <w:r>
              <w:rPr>
                <w:rStyle w:val="IndexLink"/>
              </w:rPr>
              <w:t>37</w:t>
            </w:r>
          </w:hyperlink>
        </w:p>
        <w:p>
          <w:pPr>
            <w:pStyle w:val="Contents3"/>
            <w:tabs>
              <w:tab w:val="clear" w:pos="8459"/>
              <w:tab w:val="right" w:pos="9026" w:leader="dot"/>
            </w:tabs>
            <w:rPr/>
          </w:pPr>
          <w:hyperlink w:anchor="__RefHeading___Toc1924892_1468164448">
            <w:r>
              <w:rPr>
                <w:webHidden/>
                <w:rStyle w:val="IndexLink"/>
                <w:rtl w:val="true"/>
              </w:rPr>
              <w:t xml:space="preserve">باب </w:t>
            </w:r>
            <w:r>
              <w:rPr>
                <w:rStyle w:val="IndexLink"/>
              </w:rPr>
              <w:t>2</w:t>
            </w:r>
            <w:r>
              <w:rPr>
                <w:rStyle w:val="IndexLink"/>
                <w:rtl w:val="true"/>
              </w:rPr>
              <w:t xml:space="preserve"> </w:t>
            </w:r>
            <w:r>
              <w:rPr>
                <w:rStyle w:val="IndexLink"/>
                <w:rtl w:val="true"/>
              </w:rPr>
              <w:t>أحوال موسی علیه السلام من حین ولادته إلی نبوته‌</w:t>
            </w:r>
            <w:r>
              <w:rPr>
                <w:rStyle w:val="IndexLink"/>
                <w:rtl w:val="true"/>
              </w:rPr>
              <w:tab/>
            </w:r>
            <w:r>
              <w:rPr>
                <w:rStyle w:val="IndexLink"/>
              </w:rPr>
              <w:t>39</w:t>
            </w:r>
          </w:hyperlink>
        </w:p>
        <w:p>
          <w:pPr>
            <w:pStyle w:val="Contents4"/>
            <w:tabs>
              <w:tab w:val="clear" w:pos="8176"/>
              <w:tab w:val="right" w:pos="9026" w:leader="dot"/>
            </w:tabs>
            <w:rPr/>
          </w:pPr>
          <w:hyperlink w:anchor="__RefHeading___Toc1924894_1468164448">
            <w:r>
              <w:rPr>
                <w:webHidden/>
                <w:rStyle w:val="IndexLink"/>
                <w:rtl w:val="true"/>
              </w:rPr>
              <w:t>الآیات</w:t>
            </w:r>
            <w:r>
              <w:rPr>
                <w:rStyle w:val="IndexLink"/>
                <w:rtl w:val="true"/>
              </w:rPr>
              <w:tab/>
            </w:r>
            <w:r>
              <w:rPr>
                <w:rStyle w:val="IndexLink"/>
              </w:rPr>
              <w:t>39</w:t>
            </w:r>
          </w:hyperlink>
        </w:p>
        <w:p>
          <w:pPr>
            <w:pStyle w:val="Contents4"/>
            <w:tabs>
              <w:tab w:val="clear" w:pos="8176"/>
              <w:tab w:val="right" w:pos="9026" w:leader="dot"/>
            </w:tabs>
            <w:rPr/>
          </w:pPr>
          <w:hyperlink w:anchor="__RefHeading___Toc1924896_1468164448">
            <w:r>
              <w:rPr>
                <w:webHidden/>
                <w:rStyle w:val="IndexLink"/>
                <w:rtl w:val="true"/>
              </w:rPr>
              <w:t>تفسیر</w:t>
            </w:r>
            <w:r>
              <w:rPr>
                <w:rStyle w:val="IndexLink"/>
                <w:rtl w:val="true"/>
              </w:rPr>
              <w:tab/>
            </w:r>
            <w:r>
              <w:rPr>
                <w:rStyle w:val="IndexLink"/>
              </w:rPr>
              <w:t>42</w:t>
            </w:r>
          </w:hyperlink>
        </w:p>
        <w:p>
          <w:pPr>
            <w:pStyle w:val="Contents4"/>
            <w:tabs>
              <w:tab w:val="clear" w:pos="8176"/>
              <w:tab w:val="right" w:pos="9026" w:leader="dot"/>
            </w:tabs>
            <w:rPr/>
          </w:pPr>
          <w:hyperlink w:anchor="__RefHeading___Toc1924898_1468164448">
            <w:r>
              <w:rPr>
                <w:webHidden/>
                <w:rStyle w:val="IndexLink"/>
                <w:rtl w:val="true"/>
              </w:rPr>
              <w:t>الأخبار</w:t>
            </w:r>
            <w:r>
              <w:rPr>
                <w:rStyle w:val="IndexLink"/>
                <w:rtl w:val="true"/>
              </w:rPr>
              <w:tab/>
            </w:r>
            <w:r>
              <w:rPr>
                <w:rStyle w:val="IndexLink"/>
              </w:rPr>
              <w:t>59</w:t>
            </w:r>
          </w:hyperlink>
        </w:p>
        <w:p>
          <w:pPr>
            <w:pStyle w:val="Contents5"/>
            <w:tabs>
              <w:tab w:val="clear" w:pos="7892"/>
              <w:tab w:val="right" w:pos="9026" w:leader="dot"/>
            </w:tabs>
            <w:rPr/>
          </w:pPr>
          <w:hyperlink w:anchor="__RefHeading___Toc1924900_1468164448">
            <w:r>
              <w:rPr>
                <w:webHidden/>
                <w:rStyle w:val="IndexLink"/>
                <w:rtl w:val="true"/>
              </w:rPr>
              <w:t>«</w:t>
            </w:r>
            <w:r>
              <w:rPr>
                <w:rStyle w:val="IndexLink"/>
              </w:rPr>
              <w:t>1</w:t>
            </w:r>
            <w:r>
              <w:rPr>
                <w:rStyle w:val="IndexLink"/>
                <w:rtl w:val="true"/>
              </w:rPr>
              <w:t>»</w:t>
              <w:tab/>
            </w:r>
            <w:r>
              <w:rPr>
                <w:rStyle w:val="IndexLink"/>
              </w:rPr>
              <w:t>59</w:t>
            </w:r>
          </w:hyperlink>
        </w:p>
        <w:p>
          <w:pPr>
            <w:pStyle w:val="Contents5"/>
            <w:tabs>
              <w:tab w:val="clear" w:pos="7892"/>
              <w:tab w:val="right" w:pos="9026" w:leader="dot"/>
            </w:tabs>
            <w:rPr/>
          </w:pPr>
          <w:hyperlink w:anchor="__RefHeading___Toc1924902_1468164448">
            <w:r>
              <w:rPr>
                <w:webHidden/>
                <w:rStyle w:val="IndexLink"/>
                <w:rtl w:val="true"/>
              </w:rPr>
              <w:t>«</w:t>
            </w:r>
            <w:r>
              <w:rPr>
                <w:rStyle w:val="IndexLink"/>
              </w:rPr>
              <w:t>2</w:t>
            </w:r>
            <w:r>
              <w:rPr>
                <w:rStyle w:val="IndexLink"/>
                <w:rtl w:val="true"/>
              </w:rPr>
              <w:t>»</w:t>
              <w:tab/>
            </w:r>
            <w:r>
              <w:rPr>
                <w:rStyle w:val="IndexLink"/>
              </w:rPr>
              <w:t>59</w:t>
            </w:r>
          </w:hyperlink>
        </w:p>
        <w:p>
          <w:pPr>
            <w:pStyle w:val="Contents5"/>
            <w:tabs>
              <w:tab w:val="clear" w:pos="7892"/>
              <w:tab w:val="right" w:pos="9026" w:leader="dot"/>
            </w:tabs>
            <w:rPr/>
          </w:pPr>
          <w:hyperlink w:anchor="__RefHeading___Toc1924904_1468164448">
            <w:r>
              <w:rPr>
                <w:webHidden/>
                <w:rStyle w:val="IndexLink"/>
                <w:rtl w:val="true"/>
              </w:rPr>
              <w:t>بیان</w:t>
            </w:r>
            <w:r>
              <w:rPr>
                <w:rStyle w:val="IndexLink"/>
                <w:rtl w:val="true"/>
              </w:rPr>
              <w:tab/>
            </w:r>
            <w:r>
              <w:rPr>
                <w:rStyle w:val="IndexLink"/>
              </w:rPr>
              <w:t>68</w:t>
            </w:r>
          </w:hyperlink>
        </w:p>
        <w:p>
          <w:pPr>
            <w:pStyle w:val="Contents5"/>
            <w:tabs>
              <w:tab w:val="clear" w:pos="7892"/>
              <w:tab w:val="right" w:pos="9026" w:leader="dot"/>
            </w:tabs>
            <w:rPr/>
          </w:pPr>
          <w:hyperlink w:anchor="__RefHeading___Toc1924906_1468164448">
            <w:r>
              <w:rPr>
                <w:webHidden/>
                <w:rStyle w:val="IndexLink"/>
                <w:rtl w:val="true"/>
              </w:rPr>
              <w:t>«</w:t>
            </w:r>
            <w:r>
              <w:rPr>
                <w:rStyle w:val="IndexLink"/>
              </w:rPr>
              <w:t>3</w:t>
            </w:r>
            <w:r>
              <w:rPr>
                <w:rStyle w:val="IndexLink"/>
                <w:rtl w:val="true"/>
              </w:rPr>
              <w:t>»</w:t>
              <w:tab/>
            </w:r>
            <w:r>
              <w:rPr>
                <w:rStyle w:val="IndexLink"/>
              </w:rPr>
              <w:t>69</w:t>
            </w:r>
          </w:hyperlink>
        </w:p>
        <w:p>
          <w:pPr>
            <w:pStyle w:val="Contents5"/>
            <w:tabs>
              <w:tab w:val="clear" w:pos="7892"/>
              <w:tab w:val="right" w:pos="9026" w:leader="dot"/>
            </w:tabs>
            <w:rPr/>
          </w:pPr>
          <w:hyperlink w:anchor="__RefHeading___Toc1924908_1468164448">
            <w:r>
              <w:rPr>
                <w:webHidden/>
                <w:rStyle w:val="IndexLink"/>
                <w:rtl w:val="true"/>
              </w:rPr>
              <w:t>«</w:t>
            </w:r>
            <w:r>
              <w:rPr>
                <w:rStyle w:val="IndexLink"/>
              </w:rPr>
              <w:t>4</w:t>
            </w:r>
            <w:r>
              <w:rPr>
                <w:rStyle w:val="IndexLink"/>
                <w:rtl w:val="true"/>
              </w:rPr>
              <w:t>»</w:t>
              <w:tab/>
            </w:r>
            <w:r>
              <w:rPr>
                <w:rStyle w:val="IndexLink"/>
              </w:rPr>
              <w:t>70</w:t>
            </w:r>
          </w:hyperlink>
        </w:p>
        <w:p>
          <w:pPr>
            <w:pStyle w:val="Contents5"/>
            <w:tabs>
              <w:tab w:val="clear" w:pos="7892"/>
              <w:tab w:val="right" w:pos="9026" w:leader="dot"/>
            </w:tabs>
            <w:rPr/>
          </w:pPr>
          <w:hyperlink w:anchor="__RefHeading___Toc1924910_1468164448">
            <w:r>
              <w:rPr>
                <w:webHidden/>
                <w:rStyle w:val="IndexLink"/>
                <w:rtl w:val="true"/>
              </w:rPr>
              <w:t>«</w:t>
            </w:r>
            <w:r>
              <w:rPr>
                <w:rStyle w:val="IndexLink"/>
              </w:rPr>
              <w:t>5</w:t>
            </w:r>
            <w:r>
              <w:rPr>
                <w:rStyle w:val="IndexLink"/>
                <w:rtl w:val="true"/>
              </w:rPr>
              <w:t>»</w:t>
              <w:tab/>
            </w:r>
            <w:r>
              <w:rPr>
                <w:rStyle w:val="IndexLink"/>
              </w:rPr>
              <w:t>70</w:t>
            </w:r>
          </w:hyperlink>
        </w:p>
        <w:p>
          <w:pPr>
            <w:pStyle w:val="Contents5"/>
            <w:tabs>
              <w:tab w:val="clear" w:pos="7892"/>
              <w:tab w:val="right" w:pos="9026" w:leader="dot"/>
            </w:tabs>
            <w:rPr/>
          </w:pPr>
          <w:hyperlink w:anchor="__RefHeading___Toc1924912_1468164448">
            <w:r>
              <w:rPr>
                <w:webHidden/>
                <w:rStyle w:val="IndexLink"/>
                <w:rtl w:val="true"/>
              </w:rPr>
              <w:t>«</w:t>
            </w:r>
            <w:r>
              <w:rPr>
                <w:rStyle w:val="IndexLink"/>
              </w:rPr>
              <w:t>6</w:t>
            </w:r>
            <w:r>
              <w:rPr>
                <w:rStyle w:val="IndexLink"/>
                <w:rtl w:val="true"/>
              </w:rPr>
              <w:t>»</w:t>
              <w:tab/>
            </w:r>
            <w:r>
              <w:rPr>
                <w:rStyle w:val="IndexLink"/>
              </w:rPr>
              <w:t>70</w:t>
            </w:r>
          </w:hyperlink>
        </w:p>
        <w:p>
          <w:pPr>
            <w:pStyle w:val="Contents5"/>
            <w:tabs>
              <w:tab w:val="clear" w:pos="7892"/>
              <w:tab w:val="right" w:pos="9026" w:leader="dot"/>
            </w:tabs>
            <w:rPr/>
          </w:pPr>
          <w:hyperlink w:anchor="__RefHeading___Toc1924914_1468164448">
            <w:r>
              <w:rPr>
                <w:webHidden/>
                <w:rStyle w:val="IndexLink"/>
                <w:rtl w:val="true"/>
              </w:rPr>
              <w:t>بیان</w:t>
            </w:r>
            <w:r>
              <w:rPr>
                <w:rStyle w:val="IndexLink"/>
                <w:rtl w:val="true"/>
              </w:rPr>
              <w:tab/>
            </w:r>
            <w:r>
              <w:rPr>
                <w:rStyle w:val="IndexLink"/>
              </w:rPr>
              <w:t>72</w:t>
            </w:r>
          </w:hyperlink>
        </w:p>
        <w:p>
          <w:pPr>
            <w:pStyle w:val="Contents5"/>
            <w:tabs>
              <w:tab w:val="clear" w:pos="7892"/>
              <w:tab w:val="right" w:pos="9026" w:leader="dot"/>
            </w:tabs>
            <w:rPr/>
          </w:pPr>
          <w:hyperlink w:anchor="__RefHeading___Toc1924916_1468164448">
            <w:r>
              <w:rPr>
                <w:webHidden/>
                <w:rStyle w:val="IndexLink"/>
                <w:rtl w:val="true"/>
              </w:rPr>
              <w:t>«</w:t>
            </w:r>
            <w:r>
              <w:rPr>
                <w:rStyle w:val="IndexLink"/>
              </w:rPr>
              <w:t>7</w:t>
            </w:r>
            <w:r>
              <w:rPr>
                <w:rStyle w:val="IndexLink"/>
                <w:rtl w:val="true"/>
              </w:rPr>
              <w:t>»</w:t>
              <w:tab/>
            </w:r>
            <w:r>
              <w:rPr>
                <w:rStyle w:val="IndexLink"/>
              </w:rPr>
              <w:t>77</w:t>
            </w:r>
          </w:hyperlink>
        </w:p>
        <w:p>
          <w:pPr>
            <w:pStyle w:val="Contents5"/>
            <w:tabs>
              <w:tab w:val="clear" w:pos="7892"/>
              <w:tab w:val="right" w:pos="9026" w:leader="dot"/>
            </w:tabs>
            <w:rPr/>
          </w:pPr>
          <w:hyperlink w:anchor="__RefHeading___Toc1924918_1468164448">
            <w:r>
              <w:rPr>
                <w:webHidden/>
                <w:rStyle w:val="IndexLink"/>
                <w:rtl w:val="true"/>
              </w:rPr>
              <w:t>بیان</w:t>
            </w:r>
            <w:r>
              <w:rPr>
                <w:rStyle w:val="IndexLink"/>
                <w:rtl w:val="true"/>
              </w:rPr>
              <w:tab/>
            </w:r>
            <w:r>
              <w:rPr>
                <w:rStyle w:val="IndexLink"/>
              </w:rPr>
              <w:t>80</w:t>
            </w:r>
          </w:hyperlink>
        </w:p>
        <w:p>
          <w:pPr>
            <w:pStyle w:val="Contents5"/>
            <w:tabs>
              <w:tab w:val="clear" w:pos="7892"/>
              <w:tab w:val="right" w:pos="9026" w:leader="dot"/>
            </w:tabs>
            <w:rPr/>
          </w:pPr>
          <w:hyperlink w:anchor="__RefHeading___Toc1924920_1468164448">
            <w:r>
              <w:rPr>
                <w:webHidden/>
                <w:rStyle w:val="IndexLink"/>
                <w:rtl w:val="true"/>
              </w:rPr>
              <w:t>«</w:t>
            </w:r>
            <w:r>
              <w:rPr>
                <w:rStyle w:val="IndexLink"/>
              </w:rPr>
              <w:t>8</w:t>
            </w:r>
            <w:r>
              <w:rPr>
                <w:rStyle w:val="IndexLink"/>
                <w:rtl w:val="true"/>
              </w:rPr>
              <w:t>»</w:t>
              <w:tab/>
            </w:r>
            <w:r>
              <w:rPr>
                <w:rStyle w:val="IndexLink"/>
              </w:rPr>
              <w:t>80</w:t>
            </w:r>
          </w:hyperlink>
        </w:p>
        <w:p>
          <w:pPr>
            <w:pStyle w:val="Contents5"/>
            <w:tabs>
              <w:tab w:val="clear" w:pos="7892"/>
              <w:tab w:val="right" w:pos="9026" w:leader="dot"/>
            </w:tabs>
            <w:rPr/>
          </w:pPr>
          <w:hyperlink w:anchor="__RefHeading___Toc1924922_1468164448">
            <w:r>
              <w:rPr>
                <w:webHidden/>
                <w:rStyle w:val="IndexLink"/>
                <w:rtl w:val="true"/>
              </w:rPr>
              <w:t>«</w:t>
            </w:r>
            <w:r>
              <w:rPr>
                <w:rStyle w:val="IndexLink"/>
              </w:rPr>
              <w:t>9</w:t>
            </w:r>
            <w:r>
              <w:rPr>
                <w:rStyle w:val="IndexLink"/>
                <w:rtl w:val="true"/>
              </w:rPr>
              <w:t>»</w:t>
              <w:tab/>
            </w:r>
            <w:r>
              <w:rPr>
                <w:rStyle w:val="IndexLink"/>
              </w:rPr>
              <w:t>81</w:t>
            </w:r>
          </w:hyperlink>
        </w:p>
        <w:p>
          <w:pPr>
            <w:pStyle w:val="Contents5"/>
            <w:tabs>
              <w:tab w:val="clear" w:pos="7892"/>
              <w:tab w:val="right" w:pos="9026" w:leader="dot"/>
            </w:tabs>
            <w:rPr/>
          </w:pPr>
          <w:hyperlink w:anchor="__RefHeading___Toc1924924_1468164448">
            <w:r>
              <w:rPr>
                <w:webHidden/>
                <w:rStyle w:val="IndexLink"/>
                <w:rtl w:val="true"/>
              </w:rPr>
              <w:t>بیان</w:t>
            </w:r>
            <w:r>
              <w:rPr>
                <w:rStyle w:val="IndexLink"/>
                <w:rtl w:val="true"/>
              </w:rPr>
              <w:tab/>
            </w:r>
            <w:r>
              <w:rPr>
                <w:rStyle w:val="IndexLink"/>
              </w:rPr>
              <w:t>88</w:t>
            </w:r>
          </w:hyperlink>
        </w:p>
        <w:p>
          <w:pPr>
            <w:pStyle w:val="Contents5"/>
            <w:tabs>
              <w:tab w:val="clear" w:pos="7892"/>
              <w:tab w:val="right" w:pos="9026" w:leader="dot"/>
            </w:tabs>
            <w:rPr/>
          </w:pPr>
          <w:hyperlink w:anchor="__RefHeading___Toc1924926_1468164448">
            <w:r>
              <w:rPr>
                <w:webHidden/>
                <w:rStyle w:val="IndexLink"/>
                <w:rtl w:val="true"/>
              </w:rPr>
              <w:t>«</w:t>
            </w:r>
            <w:r>
              <w:rPr>
                <w:rStyle w:val="IndexLink"/>
              </w:rPr>
              <w:t>10</w:t>
            </w:r>
            <w:r>
              <w:rPr>
                <w:rStyle w:val="IndexLink"/>
                <w:rtl w:val="true"/>
              </w:rPr>
              <w:t>»</w:t>
              <w:tab/>
            </w:r>
            <w:r>
              <w:rPr>
                <w:rStyle w:val="IndexLink"/>
              </w:rPr>
              <w:t>91</w:t>
            </w:r>
          </w:hyperlink>
        </w:p>
        <w:p>
          <w:pPr>
            <w:pStyle w:val="Contents5"/>
            <w:tabs>
              <w:tab w:val="clear" w:pos="7892"/>
              <w:tab w:val="right" w:pos="9026" w:leader="dot"/>
            </w:tabs>
            <w:rPr/>
          </w:pPr>
          <w:hyperlink w:anchor="__RefHeading___Toc1924928_1468164448">
            <w:r>
              <w:rPr>
                <w:webHidden/>
                <w:rStyle w:val="IndexLink"/>
                <w:rtl w:val="true"/>
              </w:rPr>
              <w:t>«</w:t>
            </w:r>
            <w:r>
              <w:rPr>
                <w:rStyle w:val="IndexLink"/>
              </w:rPr>
              <w:t>11</w:t>
            </w:r>
            <w:r>
              <w:rPr>
                <w:rStyle w:val="IndexLink"/>
                <w:rtl w:val="true"/>
              </w:rPr>
              <w:t>»</w:t>
              <w:tab/>
            </w:r>
            <w:r>
              <w:rPr>
                <w:rStyle w:val="IndexLink"/>
              </w:rPr>
              <w:t>92</w:t>
            </w:r>
          </w:hyperlink>
        </w:p>
        <w:p>
          <w:pPr>
            <w:pStyle w:val="Contents5"/>
            <w:tabs>
              <w:tab w:val="clear" w:pos="7892"/>
              <w:tab w:val="right" w:pos="9026" w:leader="dot"/>
            </w:tabs>
            <w:rPr/>
          </w:pPr>
          <w:hyperlink w:anchor="__RefHeading___Toc1924930_1468164448">
            <w:r>
              <w:rPr>
                <w:webHidden/>
                <w:rStyle w:val="IndexLink"/>
                <w:rtl w:val="true"/>
              </w:rPr>
              <w:t>«</w:t>
            </w:r>
            <w:r>
              <w:rPr>
                <w:rStyle w:val="IndexLink"/>
              </w:rPr>
              <w:t>12</w:t>
            </w:r>
            <w:r>
              <w:rPr>
                <w:rStyle w:val="IndexLink"/>
                <w:rtl w:val="true"/>
              </w:rPr>
              <w:t>»</w:t>
              <w:tab/>
            </w:r>
            <w:r>
              <w:rPr>
                <w:rStyle w:val="IndexLink"/>
              </w:rPr>
              <w:t>93</w:t>
            </w:r>
          </w:hyperlink>
        </w:p>
        <w:p>
          <w:pPr>
            <w:pStyle w:val="Contents5"/>
            <w:tabs>
              <w:tab w:val="clear" w:pos="7892"/>
              <w:tab w:val="right" w:pos="9026" w:leader="dot"/>
            </w:tabs>
            <w:rPr/>
          </w:pPr>
          <w:hyperlink w:anchor="__RefHeading___Toc1924932_1468164448">
            <w:r>
              <w:rPr>
                <w:webHidden/>
                <w:rStyle w:val="IndexLink"/>
                <w:rtl w:val="true"/>
              </w:rPr>
              <w:t>بیان</w:t>
            </w:r>
            <w:r>
              <w:rPr>
                <w:rStyle w:val="IndexLink"/>
                <w:rtl w:val="true"/>
              </w:rPr>
              <w:tab/>
            </w:r>
            <w:r>
              <w:rPr>
                <w:rStyle w:val="IndexLink"/>
              </w:rPr>
              <w:t>93</w:t>
            </w:r>
          </w:hyperlink>
        </w:p>
        <w:p>
          <w:pPr>
            <w:pStyle w:val="Contents5"/>
            <w:tabs>
              <w:tab w:val="clear" w:pos="7892"/>
              <w:tab w:val="right" w:pos="9026" w:leader="dot"/>
            </w:tabs>
            <w:rPr/>
          </w:pPr>
          <w:hyperlink w:anchor="__RefHeading___Toc1924934_1468164448">
            <w:r>
              <w:rPr>
                <w:webHidden/>
                <w:rStyle w:val="IndexLink"/>
                <w:rtl w:val="true"/>
              </w:rPr>
              <w:t>«</w:t>
            </w:r>
            <w:r>
              <w:rPr>
                <w:rStyle w:val="IndexLink"/>
              </w:rPr>
              <w:t>13</w:t>
            </w:r>
            <w:r>
              <w:rPr>
                <w:rStyle w:val="IndexLink"/>
                <w:rtl w:val="true"/>
              </w:rPr>
              <w:t>»</w:t>
              <w:tab/>
            </w:r>
            <w:r>
              <w:rPr>
                <w:rStyle w:val="IndexLink"/>
              </w:rPr>
              <w:t>94</w:t>
            </w:r>
          </w:hyperlink>
        </w:p>
        <w:p>
          <w:pPr>
            <w:pStyle w:val="Contents5"/>
            <w:tabs>
              <w:tab w:val="clear" w:pos="7892"/>
              <w:tab w:val="right" w:pos="9026" w:leader="dot"/>
            </w:tabs>
            <w:rPr/>
          </w:pPr>
          <w:hyperlink w:anchor="__RefHeading___Toc1924936_1468164448">
            <w:r>
              <w:rPr>
                <w:webHidden/>
                <w:rStyle w:val="IndexLink"/>
                <w:rtl w:val="true"/>
              </w:rPr>
              <w:t>«</w:t>
            </w:r>
            <w:r>
              <w:rPr>
                <w:rStyle w:val="IndexLink"/>
              </w:rPr>
              <w:t>14</w:t>
            </w:r>
            <w:r>
              <w:rPr>
                <w:rStyle w:val="IndexLink"/>
                <w:rtl w:val="true"/>
              </w:rPr>
              <w:t>»</w:t>
              <w:tab/>
            </w:r>
            <w:r>
              <w:rPr>
                <w:rStyle w:val="IndexLink"/>
              </w:rPr>
              <w:t>94</w:t>
            </w:r>
          </w:hyperlink>
        </w:p>
        <w:p>
          <w:pPr>
            <w:pStyle w:val="Contents5"/>
            <w:tabs>
              <w:tab w:val="clear" w:pos="7892"/>
              <w:tab w:val="right" w:pos="9026" w:leader="dot"/>
            </w:tabs>
            <w:rPr/>
          </w:pPr>
          <w:hyperlink w:anchor="__RefHeading___Toc1924938_1468164448">
            <w:r>
              <w:rPr>
                <w:webHidden/>
                <w:rStyle w:val="IndexLink"/>
                <w:rtl w:val="true"/>
              </w:rPr>
              <w:t>«</w:t>
            </w:r>
            <w:r>
              <w:rPr>
                <w:rStyle w:val="IndexLink"/>
              </w:rPr>
              <w:t>15</w:t>
            </w:r>
            <w:r>
              <w:rPr>
                <w:rStyle w:val="IndexLink"/>
                <w:rtl w:val="true"/>
              </w:rPr>
              <w:t>»</w:t>
              <w:tab/>
            </w:r>
            <w:r>
              <w:rPr>
                <w:rStyle w:val="IndexLink"/>
              </w:rPr>
              <w:t>95</w:t>
            </w:r>
          </w:hyperlink>
        </w:p>
        <w:p>
          <w:pPr>
            <w:pStyle w:val="Contents5"/>
            <w:tabs>
              <w:tab w:val="clear" w:pos="7892"/>
              <w:tab w:val="right" w:pos="9026" w:leader="dot"/>
            </w:tabs>
            <w:rPr/>
          </w:pPr>
          <w:hyperlink w:anchor="__RefHeading___Toc1924940_1468164448">
            <w:r>
              <w:rPr>
                <w:webHidden/>
                <w:rStyle w:val="IndexLink"/>
                <w:rtl w:val="true"/>
              </w:rPr>
              <w:t>«</w:t>
            </w:r>
            <w:r>
              <w:rPr>
                <w:rStyle w:val="IndexLink"/>
              </w:rPr>
              <w:t>16</w:t>
            </w:r>
            <w:r>
              <w:rPr>
                <w:rStyle w:val="IndexLink"/>
                <w:rtl w:val="true"/>
              </w:rPr>
              <w:t>»</w:t>
              <w:tab/>
            </w:r>
            <w:r>
              <w:rPr>
                <w:rStyle w:val="IndexLink"/>
              </w:rPr>
              <w:t>95</w:t>
            </w:r>
          </w:hyperlink>
        </w:p>
        <w:p>
          <w:pPr>
            <w:pStyle w:val="Contents5"/>
            <w:tabs>
              <w:tab w:val="clear" w:pos="7892"/>
              <w:tab w:val="right" w:pos="9026" w:leader="dot"/>
            </w:tabs>
            <w:rPr/>
          </w:pPr>
          <w:hyperlink w:anchor="__RefHeading___Toc1924942_1468164448">
            <w:r>
              <w:rPr>
                <w:webHidden/>
                <w:rStyle w:val="IndexLink"/>
                <w:rtl w:val="true"/>
              </w:rPr>
              <w:t>بیان</w:t>
            </w:r>
            <w:r>
              <w:rPr>
                <w:rStyle w:val="IndexLink"/>
                <w:rtl w:val="true"/>
              </w:rPr>
              <w:tab/>
            </w:r>
            <w:r>
              <w:rPr>
                <w:rStyle w:val="IndexLink"/>
              </w:rPr>
              <w:t>98</w:t>
            </w:r>
          </w:hyperlink>
        </w:p>
        <w:p>
          <w:pPr>
            <w:pStyle w:val="Contents5"/>
            <w:tabs>
              <w:tab w:val="clear" w:pos="7892"/>
              <w:tab w:val="right" w:pos="9026" w:leader="dot"/>
            </w:tabs>
            <w:rPr/>
          </w:pPr>
          <w:hyperlink w:anchor="__RefHeading___Toc1924944_1468164448">
            <w:r>
              <w:rPr>
                <w:webHidden/>
                <w:rStyle w:val="IndexLink"/>
                <w:rtl w:val="true"/>
              </w:rPr>
              <w:t>«</w:t>
            </w:r>
            <w:r>
              <w:rPr>
                <w:rStyle w:val="IndexLink"/>
              </w:rPr>
              <w:t>17</w:t>
            </w:r>
            <w:r>
              <w:rPr>
                <w:rStyle w:val="IndexLink"/>
                <w:rtl w:val="true"/>
              </w:rPr>
              <w:t>»</w:t>
              <w:tab/>
            </w:r>
            <w:r>
              <w:rPr>
                <w:rStyle w:val="IndexLink"/>
              </w:rPr>
              <w:t>98</w:t>
            </w:r>
          </w:hyperlink>
        </w:p>
        <w:p>
          <w:pPr>
            <w:pStyle w:val="Contents5"/>
            <w:tabs>
              <w:tab w:val="clear" w:pos="7892"/>
              <w:tab w:val="right" w:pos="9026" w:leader="dot"/>
            </w:tabs>
            <w:rPr/>
          </w:pPr>
          <w:hyperlink w:anchor="__RefHeading___Toc1924946_1468164448">
            <w:r>
              <w:rPr>
                <w:webHidden/>
                <w:rStyle w:val="IndexLink"/>
                <w:rtl w:val="true"/>
              </w:rPr>
              <w:t>«</w:t>
            </w:r>
            <w:r>
              <w:rPr>
                <w:rStyle w:val="IndexLink"/>
              </w:rPr>
              <w:t>18</w:t>
            </w:r>
            <w:r>
              <w:rPr>
                <w:rStyle w:val="IndexLink"/>
                <w:rtl w:val="true"/>
              </w:rPr>
              <w:t>»</w:t>
              <w:tab/>
            </w:r>
            <w:r>
              <w:rPr>
                <w:rStyle w:val="IndexLink"/>
              </w:rPr>
              <w:t>99</w:t>
            </w:r>
          </w:hyperlink>
        </w:p>
        <w:p>
          <w:pPr>
            <w:pStyle w:val="Contents5"/>
            <w:tabs>
              <w:tab w:val="clear" w:pos="7892"/>
              <w:tab w:val="right" w:pos="9026" w:leader="dot"/>
            </w:tabs>
            <w:rPr/>
          </w:pPr>
          <w:hyperlink w:anchor="__RefHeading___Toc1924948_1468164448">
            <w:r>
              <w:rPr>
                <w:webHidden/>
                <w:rStyle w:val="IndexLink"/>
                <w:rtl w:val="true"/>
              </w:rPr>
              <w:t>«</w:t>
            </w:r>
            <w:r>
              <w:rPr>
                <w:rStyle w:val="IndexLink"/>
              </w:rPr>
              <w:t>19</w:t>
            </w:r>
            <w:r>
              <w:rPr>
                <w:rStyle w:val="IndexLink"/>
                <w:rtl w:val="true"/>
              </w:rPr>
              <w:t>»</w:t>
              <w:tab/>
            </w:r>
            <w:r>
              <w:rPr>
                <w:rStyle w:val="IndexLink"/>
              </w:rPr>
              <w:t>99</w:t>
            </w:r>
          </w:hyperlink>
        </w:p>
        <w:p>
          <w:pPr>
            <w:pStyle w:val="Contents5"/>
            <w:tabs>
              <w:tab w:val="clear" w:pos="7892"/>
              <w:tab w:val="right" w:pos="9026" w:leader="dot"/>
            </w:tabs>
            <w:rPr/>
          </w:pPr>
          <w:hyperlink w:anchor="__RefHeading___Toc1924950_1468164448">
            <w:r>
              <w:rPr>
                <w:webHidden/>
                <w:rStyle w:val="IndexLink"/>
                <w:rtl w:val="true"/>
              </w:rPr>
              <w:t>بیان</w:t>
            </w:r>
            <w:r>
              <w:rPr>
                <w:rStyle w:val="IndexLink"/>
                <w:rtl w:val="true"/>
              </w:rPr>
              <w:tab/>
            </w:r>
            <w:r>
              <w:rPr>
                <w:rStyle w:val="IndexLink"/>
              </w:rPr>
              <w:t>100</w:t>
            </w:r>
          </w:hyperlink>
        </w:p>
        <w:p>
          <w:pPr>
            <w:pStyle w:val="Contents5"/>
            <w:tabs>
              <w:tab w:val="clear" w:pos="7892"/>
              <w:tab w:val="right" w:pos="9026" w:leader="dot"/>
            </w:tabs>
            <w:rPr/>
          </w:pPr>
          <w:hyperlink w:anchor="__RefHeading___Toc1924952_1468164448">
            <w:r>
              <w:rPr>
                <w:webHidden/>
                <w:rStyle w:val="IndexLink"/>
                <w:rtl w:val="true"/>
              </w:rPr>
              <w:t>«</w:t>
            </w:r>
            <w:r>
              <w:rPr>
                <w:rStyle w:val="IndexLink"/>
              </w:rPr>
              <w:t>20</w:t>
            </w:r>
            <w:r>
              <w:rPr>
                <w:rStyle w:val="IndexLink"/>
                <w:rtl w:val="true"/>
              </w:rPr>
              <w:t>»</w:t>
              <w:tab/>
            </w:r>
            <w:r>
              <w:rPr>
                <w:rStyle w:val="IndexLink"/>
              </w:rPr>
              <w:t>100</w:t>
            </w:r>
          </w:hyperlink>
        </w:p>
        <w:p>
          <w:pPr>
            <w:pStyle w:val="Contents5"/>
            <w:tabs>
              <w:tab w:val="clear" w:pos="7892"/>
              <w:tab w:val="right" w:pos="9026" w:leader="dot"/>
            </w:tabs>
            <w:rPr/>
          </w:pPr>
          <w:hyperlink w:anchor="__RefHeading___Toc1924954_1468164448">
            <w:r>
              <w:rPr>
                <w:webHidden/>
                <w:rStyle w:val="IndexLink"/>
                <w:rtl w:val="true"/>
              </w:rPr>
              <w:t>بیان</w:t>
            </w:r>
            <w:r>
              <w:rPr>
                <w:rStyle w:val="IndexLink"/>
                <w:rtl w:val="true"/>
              </w:rPr>
              <w:tab/>
            </w:r>
            <w:r>
              <w:rPr>
                <w:rStyle w:val="IndexLink"/>
              </w:rPr>
              <w:t>100</w:t>
            </w:r>
          </w:hyperlink>
        </w:p>
        <w:p>
          <w:pPr>
            <w:pStyle w:val="Contents5"/>
            <w:tabs>
              <w:tab w:val="clear" w:pos="7892"/>
              <w:tab w:val="right" w:pos="9026" w:leader="dot"/>
            </w:tabs>
            <w:rPr/>
          </w:pPr>
          <w:hyperlink w:anchor="__RefHeading___Toc1924956_1468164448">
            <w:r>
              <w:rPr>
                <w:webHidden/>
                <w:rStyle w:val="IndexLink"/>
                <w:rtl w:val="true"/>
              </w:rPr>
              <w:t>«</w:t>
            </w:r>
            <w:r>
              <w:rPr>
                <w:rStyle w:val="IndexLink"/>
              </w:rPr>
              <w:t>21</w:t>
            </w:r>
            <w:r>
              <w:rPr>
                <w:rStyle w:val="IndexLink"/>
                <w:rtl w:val="true"/>
              </w:rPr>
              <w:t>»</w:t>
              <w:tab/>
            </w:r>
            <w:r>
              <w:rPr>
                <w:rStyle w:val="IndexLink"/>
              </w:rPr>
              <w:t>100</w:t>
            </w:r>
          </w:hyperlink>
        </w:p>
        <w:p>
          <w:pPr>
            <w:pStyle w:val="Contents5"/>
            <w:tabs>
              <w:tab w:val="clear" w:pos="7892"/>
              <w:tab w:val="right" w:pos="9026" w:leader="dot"/>
            </w:tabs>
            <w:rPr/>
          </w:pPr>
          <w:hyperlink w:anchor="__RefHeading___Toc1924958_1468164448">
            <w:r>
              <w:rPr>
                <w:webHidden/>
                <w:rStyle w:val="IndexLink"/>
                <w:rtl w:val="true"/>
              </w:rPr>
              <w:t>«</w:t>
            </w:r>
            <w:r>
              <w:rPr>
                <w:rStyle w:val="IndexLink"/>
              </w:rPr>
              <w:t>22</w:t>
            </w:r>
            <w:r>
              <w:rPr>
                <w:rStyle w:val="IndexLink"/>
                <w:rtl w:val="true"/>
              </w:rPr>
              <w:t>»</w:t>
              <w:tab/>
            </w:r>
            <w:r>
              <w:rPr>
                <w:rStyle w:val="IndexLink"/>
              </w:rPr>
              <w:t>105</w:t>
            </w:r>
          </w:hyperlink>
        </w:p>
        <w:p>
          <w:pPr>
            <w:pStyle w:val="Contents5"/>
            <w:tabs>
              <w:tab w:val="clear" w:pos="7892"/>
              <w:tab w:val="right" w:pos="9026" w:leader="dot"/>
            </w:tabs>
            <w:rPr/>
          </w:pPr>
          <w:hyperlink w:anchor="__RefHeading___Toc1924960_1468164448">
            <w:r>
              <w:rPr>
                <w:webHidden/>
                <w:rStyle w:val="IndexLink"/>
                <w:rtl w:val="true"/>
              </w:rPr>
              <w:t>إیضاح</w:t>
            </w:r>
            <w:r>
              <w:rPr>
                <w:rStyle w:val="IndexLink"/>
                <w:rtl w:val="true"/>
              </w:rPr>
              <w:tab/>
            </w:r>
            <w:r>
              <w:rPr>
                <w:rStyle w:val="IndexLink"/>
              </w:rPr>
              <w:t>120</w:t>
            </w:r>
          </w:hyperlink>
        </w:p>
        <w:p>
          <w:pPr>
            <w:pStyle w:val="Contents3"/>
            <w:tabs>
              <w:tab w:val="clear" w:pos="8459"/>
              <w:tab w:val="right" w:pos="9026" w:leader="dot"/>
            </w:tabs>
            <w:rPr/>
          </w:pPr>
          <w:hyperlink w:anchor="__RefHeading___Toc1924962_1468164448">
            <w:r>
              <w:rPr>
                <w:webHidden/>
                <w:rStyle w:val="IndexLink"/>
                <w:rtl w:val="true"/>
              </w:rPr>
              <w:t xml:space="preserve">باب </w:t>
            </w:r>
            <w:r>
              <w:rPr>
                <w:rStyle w:val="IndexLink"/>
              </w:rPr>
              <w:t>3</w:t>
            </w:r>
            <w:r>
              <w:rPr>
                <w:rStyle w:val="IndexLink"/>
                <w:rtl w:val="true"/>
              </w:rPr>
              <w:t xml:space="preserve"> </w:t>
            </w:r>
            <w:r>
              <w:rPr>
                <w:rStyle w:val="IndexLink"/>
                <w:rtl w:val="true"/>
              </w:rPr>
              <w:t>معنی قوله تعالی فَاخْلَعْ نَعْلَیْکَ و قول موسی علیه السلام وَ احْلُلْ عُقْدَةً مِنْ لِسانِی و أنه لم سمی الجبل طور سیناء</w:t>
            </w:r>
            <w:r>
              <w:rPr>
                <w:rStyle w:val="IndexLink"/>
                <w:rtl w:val="true"/>
              </w:rPr>
              <w:tab/>
            </w:r>
            <w:r>
              <w:rPr>
                <w:rStyle w:val="IndexLink"/>
              </w:rPr>
              <w:t>121</w:t>
            </w:r>
          </w:hyperlink>
        </w:p>
        <w:p>
          <w:pPr>
            <w:pStyle w:val="Contents4"/>
            <w:tabs>
              <w:tab w:val="clear" w:pos="8176"/>
              <w:tab w:val="right" w:pos="9026" w:leader="dot"/>
            </w:tabs>
            <w:rPr/>
          </w:pPr>
          <w:hyperlink w:anchor="__RefHeading___Toc1924964_1468164448">
            <w:r>
              <w:rPr>
                <w:webHidden/>
                <w:rStyle w:val="IndexLink"/>
                <w:rtl w:val="true"/>
              </w:rPr>
              <w:t>الأخبار</w:t>
            </w:r>
            <w:r>
              <w:rPr>
                <w:rStyle w:val="IndexLink"/>
                <w:rtl w:val="true"/>
              </w:rPr>
              <w:tab/>
            </w:r>
            <w:r>
              <w:rPr>
                <w:rStyle w:val="IndexLink"/>
              </w:rPr>
              <w:t>121</w:t>
            </w:r>
          </w:hyperlink>
        </w:p>
        <w:p>
          <w:pPr>
            <w:pStyle w:val="Contents5"/>
            <w:tabs>
              <w:tab w:val="clear" w:pos="7892"/>
              <w:tab w:val="right" w:pos="9026" w:leader="dot"/>
            </w:tabs>
            <w:rPr/>
          </w:pPr>
          <w:hyperlink w:anchor="__RefHeading___Toc1924966_1468164448">
            <w:r>
              <w:rPr>
                <w:webHidden/>
                <w:rStyle w:val="IndexLink"/>
                <w:rtl w:val="true"/>
              </w:rPr>
              <w:t>«</w:t>
            </w:r>
            <w:r>
              <w:rPr>
                <w:rStyle w:val="IndexLink"/>
              </w:rPr>
              <w:t>1</w:t>
            </w:r>
            <w:r>
              <w:rPr>
                <w:rStyle w:val="IndexLink"/>
                <w:rtl w:val="true"/>
              </w:rPr>
              <w:t>»</w:t>
              <w:tab/>
            </w:r>
            <w:r>
              <w:rPr>
                <w:rStyle w:val="IndexLink"/>
              </w:rPr>
              <w:t>121</w:t>
            </w:r>
          </w:hyperlink>
        </w:p>
        <w:p>
          <w:pPr>
            <w:pStyle w:val="Contents5"/>
            <w:tabs>
              <w:tab w:val="clear" w:pos="7892"/>
              <w:tab w:val="right" w:pos="9026" w:leader="dot"/>
            </w:tabs>
            <w:rPr/>
          </w:pPr>
          <w:hyperlink w:anchor="__RefHeading___Toc1924968_1468164448">
            <w:r>
              <w:rPr>
                <w:webHidden/>
                <w:rStyle w:val="IndexLink"/>
                <w:rtl w:val="true"/>
              </w:rPr>
              <w:t>«</w:t>
            </w:r>
            <w:r>
              <w:rPr>
                <w:rStyle w:val="IndexLink"/>
              </w:rPr>
              <w:t>2</w:t>
            </w:r>
            <w:r>
              <w:rPr>
                <w:rStyle w:val="IndexLink"/>
                <w:rtl w:val="true"/>
              </w:rPr>
              <w:t>»</w:t>
              <w:tab/>
            </w:r>
            <w:r>
              <w:rPr>
                <w:rStyle w:val="IndexLink"/>
              </w:rPr>
              <w:t>121</w:t>
            </w:r>
          </w:hyperlink>
        </w:p>
        <w:p>
          <w:pPr>
            <w:pStyle w:val="Contents5"/>
            <w:tabs>
              <w:tab w:val="clear" w:pos="7892"/>
              <w:tab w:val="right" w:pos="9026" w:leader="dot"/>
            </w:tabs>
            <w:rPr/>
          </w:pPr>
          <w:hyperlink w:anchor="__RefHeading___Toc1924970_1468164448">
            <w:r>
              <w:rPr>
                <w:webHidden/>
                <w:rStyle w:val="IndexLink"/>
                <w:rtl w:val="true"/>
              </w:rPr>
              <w:t>«</w:t>
            </w:r>
            <w:r>
              <w:rPr>
                <w:rStyle w:val="IndexLink"/>
              </w:rPr>
              <w:t>3</w:t>
            </w:r>
            <w:r>
              <w:rPr>
                <w:rStyle w:val="IndexLink"/>
                <w:rtl w:val="true"/>
              </w:rPr>
              <w:t>»</w:t>
              <w:tab/>
            </w:r>
            <w:r>
              <w:rPr>
                <w:rStyle w:val="IndexLink"/>
              </w:rPr>
              <w:t>122</w:t>
            </w:r>
          </w:hyperlink>
        </w:p>
        <w:p>
          <w:pPr>
            <w:pStyle w:val="Contents5"/>
            <w:tabs>
              <w:tab w:val="clear" w:pos="7892"/>
              <w:tab w:val="right" w:pos="9026" w:leader="dot"/>
            </w:tabs>
            <w:rPr/>
          </w:pPr>
          <w:hyperlink w:anchor="__RefHeading___Toc1924972_1468164448">
            <w:r>
              <w:rPr>
                <w:webHidden/>
                <w:rStyle w:val="IndexLink"/>
                <w:rtl w:val="true"/>
              </w:rPr>
              <w:t>«</w:t>
            </w:r>
            <w:r>
              <w:rPr>
                <w:rStyle w:val="IndexLink"/>
              </w:rPr>
              <w:t>4</w:t>
            </w:r>
            <w:r>
              <w:rPr>
                <w:rStyle w:val="IndexLink"/>
                <w:rtl w:val="true"/>
              </w:rPr>
              <w:t>»</w:t>
              <w:tab/>
            </w:r>
            <w:r>
              <w:rPr>
                <w:rStyle w:val="IndexLink"/>
              </w:rPr>
              <w:t>123</w:t>
            </w:r>
          </w:hyperlink>
        </w:p>
        <w:p>
          <w:pPr>
            <w:pStyle w:val="Contents5"/>
            <w:tabs>
              <w:tab w:val="clear" w:pos="7892"/>
              <w:tab w:val="right" w:pos="9026" w:leader="dot"/>
            </w:tabs>
            <w:rPr/>
          </w:pPr>
          <w:hyperlink w:anchor="__RefHeading___Toc1924974_1468164448">
            <w:r>
              <w:rPr>
                <w:webHidden/>
                <w:rStyle w:val="IndexLink"/>
                <w:rtl w:val="true"/>
              </w:rPr>
              <w:t>بیان</w:t>
            </w:r>
            <w:r>
              <w:rPr>
                <w:rStyle w:val="IndexLink"/>
                <w:rtl w:val="true"/>
              </w:rPr>
              <w:tab/>
            </w:r>
            <w:r>
              <w:rPr>
                <w:rStyle w:val="IndexLink"/>
              </w:rPr>
              <w:t>124</w:t>
            </w:r>
          </w:hyperlink>
        </w:p>
        <w:p>
          <w:pPr>
            <w:pStyle w:val="Contents5"/>
            <w:tabs>
              <w:tab w:val="clear" w:pos="7892"/>
              <w:tab w:val="right" w:pos="9026" w:leader="dot"/>
            </w:tabs>
            <w:rPr/>
          </w:pPr>
          <w:hyperlink w:anchor="__RefHeading___Toc1924976_1468164448">
            <w:r>
              <w:rPr>
                <w:webHidden/>
                <w:rStyle w:val="IndexLink"/>
                <w:rtl w:val="true"/>
              </w:rPr>
              <w:t>«</w:t>
            </w:r>
            <w:r>
              <w:rPr>
                <w:rStyle w:val="IndexLink"/>
              </w:rPr>
              <w:t>5</w:t>
            </w:r>
            <w:r>
              <w:rPr>
                <w:rStyle w:val="IndexLink"/>
                <w:rtl w:val="true"/>
              </w:rPr>
              <w:t>»</w:t>
              <w:tab/>
            </w:r>
            <w:r>
              <w:rPr>
                <w:rStyle w:val="IndexLink"/>
              </w:rPr>
              <w:t>125</w:t>
            </w:r>
          </w:hyperlink>
        </w:p>
        <w:p>
          <w:pPr>
            <w:pStyle w:val="Contents3"/>
            <w:tabs>
              <w:tab w:val="clear" w:pos="8459"/>
              <w:tab w:val="right" w:pos="9026" w:leader="dot"/>
            </w:tabs>
            <w:rPr/>
          </w:pPr>
          <w:hyperlink w:anchor="__RefHeading___Toc1924978_1468164448">
            <w:r>
              <w:rPr>
                <w:webHidden/>
                <w:rStyle w:val="IndexLink"/>
                <w:rtl w:val="true"/>
              </w:rPr>
              <w:t xml:space="preserve">باب </w:t>
            </w:r>
            <w:r>
              <w:rPr>
                <w:rStyle w:val="IndexLink"/>
              </w:rPr>
              <w:t>4</w:t>
            </w:r>
            <w:r>
              <w:rPr>
                <w:rStyle w:val="IndexLink"/>
                <w:rtl w:val="true"/>
              </w:rPr>
              <w:t xml:space="preserve"> </w:t>
            </w:r>
            <w:r>
              <w:rPr>
                <w:rStyle w:val="IndexLink"/>
                <w:rtl w:val="true"/>
              </w:rPr>
              <w:t>بعثة موسی و هارون صلوات الله علیهما علی فرعون و أحوال فرعون و أصحابه و غرقهم و ما نزل علیهم من العذاب قبل ذلک و إیمان السحرة و أحوالهم‌</w:t>
            </w:r>
            <w:r>
              <w:rPr>
                <w:rStyle w:val="IndexLink"/>
                <w:rtl w:val="true"/>
              </w:rPr>
              <w:tab/>
            </w:r>
            <w:r>
              <w:rPr>
                <w:rStyle w:val="IndexLink"/>
              </w:rPr>
              <w:t>126</w:t>
            </w:r>
          </w:hyperlink>
        </w:p>
        <w:p>
          <w:pPr>
            <w:pStyle w:val="Contents4"/>
            <w:tabs>
              <w:tab w:val="clear" w:pos="8176"/>
              <w:tab w:val="right" w:pos="9026" w:leader="dot"/>
            </w:tabs>
            <w:rPr/>
          </w:pPr>
          <w:hyperlink w:anchor="__RefHeading___Toc1924980_1468164448">
            <w:r>
              <w:rPr>
                <w:webHidden/>
                <w:rStyle w:val="IndexLink"/>
                <w:rtl w:val="true"/>
              </w:rPr>
              <w:t>الآیات</w:t>
            </w:r>
            <w:r>
              <w:rPr>
                <w:rStyle w:val="IndexLink"/>
                <w:rtl w:val="true"/>
              </w:rPr>
              <w:tab/>
            </w:r>
            <w:r>
              <w:rPr>
                <w:rStyle w:val="IndexLink"/>
              </w:rPr>
              <w:t>126</w:t>
            </w:r>
          </w:hyperlink>
        </w:p>
        <w:p>
          <w:pPr>
            <w:pStyle w:val="Contents4"/>
            <w:tabs>
              <w:tab w:val="clear" w:pos="8176"/>
              <w:tab w:val="right" w:pos="9026" w:leader="dot"/>
            </w:tabs>
            <w:rPr/>
          </w:pPr>
          <w:hyperlink w:anchor="__RefHeading___Toc1924982_1468164448">
            <w:r>
              <w:rPr>
                <w:webHidden/>
                <w:rStyle w:val="IndexLink"/>
                <w:rtl w:val="true"/>
              </w:rPr>
              <w:t>تفسیر</w:t>
            </w:r>
            <w:r>
              <w:rPr>
                <w:rStyle w:val="IndexLink"/>
                <w:rtl w:val="true"/>
              </w:rPr>
              <w:tab/>
            </w:r>
            <w:r>
              <w:rPr>
                <w:rStyle w:val="IndexLink"/>
              </w:rPr>
              <w:t>145</w:t>
            </w:r>
          </w:hyperlink>
        </w:p>
        <w:p>
          <w:pPr>
            <w:pStyle w:val="Contents4"/>
            <w:tabs>
              <w:tab w:val="clear" w:pos="8176"/>
              <w:tab w:val="right" w:pos="9026" w:leader="dot"/>
            </w:tabs>
            <w:rPr/>
          </w:pPr>
          <w:hyperlink w:anchor="__RefHeading___Toc1924984_1468164448">
            <w:r>
              <w:rPr>
                <w:webHidden/>
                <w:rStyle w:val="IndexLink"/>
                <w:rtl w:val="true"/>
              </w:rPr>
              <w:t>الأخبار</w:t>
            </w:r>
            <w:r>
              <w:rPr>
                <w:rStyle w:val="IndexLink"/>
                <w:rtl w:val="true"/>
              </w:rPr>
              <w:tab/>
            </w:r>
            <w:r>
              <w:rPr>
                <w:rStyle w:val="IndexLink"/>
              </w:rPr>
              <w:t>192</w:t>
            </w:r>
          </w:hyperlink>
        </w:p>
        <w:p>
          <w:pPr>
            <w:pStyle w:val="Contents5"/>
            <w:tabs>
              <w:tab w:val="clear" w:pos="7892"/>
              <w:tab w:val="right" w:pos="9026" w:leader="dot"/>
            </w:tabs>
            <w:rPr/>
          </w:pPr>
          <w:hyperlink w:anchor="__RefHeading___Toc1924986_1468164448">
            <w:r>
              <w:rPr>
                <w:webHidden/>
                <w:rStyle w:val="IndexLink"/>
                <w:rtl w:val="true"/>
              </w:rPr>
              <w:t>«</w:t>
            </w:r>
            <w:r>
              <w:rPr>
                <w:rStyle w:val="IndexLink"/>
              </w:rPr>
              <w:t>1</w:t>
            </w:r>
            <w:r>
              <w:rPr>
                <w:rStyle w:val="IndexLink"/>
                <w:rtl w:val="true"/>
              </w:rPr>
              <w:t>»</w:t>
              <w:tab/>
            </w:r>
            <w:r>
              <w:rPr>
                <w:rStyle w:val="IndexLink"/>
              </w:rPr>
              <w:t>192</w:t>
            </w:r>
          </w:hyperlink>
        </w:p>
        <w:p>
          <w:pPr>
            <w:pStyle w:val="Contents5"/>
            <w:tabs>
              <w:tab w:val="clear" w:pos="7892"/>
              <w:tab w:val="right" w:pos="9026" w:leader="dot"/>
            </w:tabs>
            <w:rPr/>
          </w:pPr>
          <w:hyperlink w:anchor="__RefHeading___Toc1924988_1468164448">
            <w:r>
              <w:rPr>
                <w:webHidden/>
                <w:rStyle w:val="IndexLink"/>
                <w:rtl w:val="true"/>
              </w:rPr>
              <w:t>«</w:t>
            </w:r>
            <w:r>
              <w:rPr>
                <w:rStyle w:val="IndexLink"/>
              </w:rPr>
              <w:t>2</w:t>
            </w:r>
            <w:r>
              <w:rPr>
                <w:rStyle w:val="IndexLink"/>
                <w:rtl w:val="true"/>
              </w:rPr>
              <w:t>»</w:t>
              <w:tab/>
            </w:r>
            <w:r>
              <w:rPr>
                <w:rStyle w:val="IndexLink"/>
              </w:rPr>
              <w:t>192</w:t>
            </w:r>
          </w:hyperlink>
        </w:p>
        <w:p>
          <w:pPr>
            <w:pStyle w:val="Contents5"/>
            <w:tabs>
              <w:tab w:val="clear" w:pos="7892"/>
              <w:tab w:val="right" w:pos="9026" w:leader="dot"/>
            </w:tabs>
            <w:rPr/>
          </w:pPr>
          <w:hyperlink w:anchor="__RefHeading___Toc1924990_1468164448">
            <w:r>
              <w:rPr>
                <w:webHidden/>
                <w:rStyle w:val="IndexLink"/>
                <w:rtl w:val="true"/>
              </w:rPr>
              <w:t>«</w:t>
            </w:r>
            <w:r>
              <w:rPr>
                <w:rStyle w:val="IndexLink"/>
              </w:rPr>
              <w:t>3</w:t>
            </w:r>
            <w:r>
              <w:rPr>
                <w:rStyle w:val="IndexLink"/>
                <w:rtl w:val="true"/>
              </w:rPr>
              <w:t>»</w:t>
              <w:tab/>
            </w:r>
            <w:r>
              <w:rPr>
                <w:rStyle w:val="IndexLink"/>
              </w:rPr>
              <w:t>193</w:t>
            </w:r>
          </w:hyperlink>
        </w:p>
        <w:p>
          <w:pPr>
            <w:pStyle w:val="Contents5"/>
            <w:tabs>
              <w:tab w:val="clear" w:pos="7892"/>
              <w:tab w:val="right" w:pos="9026" w:leader="dot"/>
            </w:tabs>
            <w:rPr/>
          </w:pPr>
          <w:hyperlink w:anchor="__RefHeading___Toc1924992_1468164448">
            <w:r>
              <w:rPr>
                <w:webHidden/>
                <w:rStyle w:val="IndexLink"/>
                <w:rtl w:val="true"/>
              </w:rPr>
              <w:t>«</w:t>
            </w:r>
            <w:r>
              <w:rPr>
                <w:rStyle w:val="IndexLink"/>
              </w:rPr>
              <w:t>4</w:t>
            </w:r>
            <w:r>
              <w:rPr>
                <w:rStyle w:val="IndexLink"/>
                <w:rtl w:val="true"/>
              </w:rPr>
              <w:t>»</w:t>
              <w:tab/>
            </w:r>
            <w:r>
              <w:rPr>
                <w:rStyle w:val="IndexLink"/>
              </w:rPr>
              <w:t>193</w:t>
            </w:r>
          </w:hyperlink>
        </w:p>
        <w:p>
          <w:pPr>
            <w:pStyle w:val="Contents5"/>
            <w:tabs>
              <w:tab w:val="clear" w:pos="7892"/>
              <w:tab w:val="right" w:pos="9026" w:leader="dot"/>
            </w:tabs>
            <w:rPr/>
          </w:pPr>
          <w:hyperlink w:anchor="__RefHeading___Toc1924994_1468164448">
            <w:r>
              <w:rPr>
                <w:webHidden/>
                <w:rStyle w:val="IndexLink"/>
                <w:rtl w:val="true"/>
              </w:rPr>
              <w:t>«</w:t>
            </w:r>
            <w:r>
              <w:rPr>
                <w:rStyle w:val="IndexLink"/>
              </w:rPr>
              <w:t>6</w:t>
            </w:r>
            <w:r>
              <w:rPr>
                <w:rStyle w:val="IndexLink"/>
                <w:rtl w:val="true"/>
              </w:rPr>
              <w:t>»</w:t>
              <w:tab/>
            </w:r>
            <w:r>
              <w:rPr>
                <w:rStyle w:val="IndexLink"/>
              </w:rPr>
              <w:t>194</w:t>
            </w:r>
          </w:hyperlink>
        </w:p>
        <w:p>
          <w:pPr>
            <w:pStyle w:val="Contents5"/>
            <w:tabs>
              <w:tab w:val="clear" w:pos="7892"/>
              <w:tab w:val="right" w:pos="9026" w:leader="dot"/>
            </w:tabs>
            <w:rPr/>
          </w:pPr>
          <w:hyperlink w:anchor="__RefHeading___Toc1924996_1468164448">
            <w:r>
              <w:rPr>
                <w:webHidden/>
                <w:rStyle w:val="IndexLink"/>
                <w:rtl w:val="true"/>
              </w:rPr>
              <w:t>«</w:t>
            </w:r>
            <w:r>
              <w:rPr>
                <w:rStyle w:val="IndexLink"/>
              </w:rPr>
              <w:t>7</w:t>
            </w:r>
            <w:r>
              <w:rPr>
                <w:rStyle w:val="IndexLink"/>
                <w:rtl w:val="true"/>
              </w:rPr>
              <w:t>»</w:t>
              <w:tab/>
            </w:r>
            <w:r>
              <w:rPr>
                <w:rStyle w:val="IndexLink"/>
              </w:rPr>
              <w:t>195</w:t>
            </w:r>
          </w:hyperlink>
        </w:p>
        <w:p>
          <w:pPr>
            <w:pStyle w:val="Contents5"/>
            <w:tabs>
              <w:tab w:val="clear" w:pos="7892"/>
              <w:tab w:val="right" w:pos="9026" w:leader="dot"/>
            </w:tabs>
            <w:rPr/>
          </w:pPr>
          <w:hyperlink w:anchor="__RefHeading___Toc1924998_1468164448">
            <w:r>
              <w:rPr>
                <w:webHidden/>
                <w:rStyle w:val="IndexLink"/>
                <w:rtl w:val="true"/>
              </w:rPr>
              <w:t>بیان</w:t>
            </w:r>
            <w:r>
              <w:rPr>
                <w:rStyle w:val="IndexLink"/>
                <w:rtl w:val="true"/>
              </w:rPr>
              <w:tab/>
            </w:r>
            <w:r>
              <w:rPr>
                <w:rStyle w:val="IndexLink"/>
              </w:rPr>
              <w:t>196</w:t>
            </w:r>
          </w:hyperlink>
        </w:p>
        <w:p>
          <w:pPr>
            <w:pStyle w:val="Contents5"/>
            <w:tabs>
              <w:tab w:val="clear" w:pos="7892"/>
              <w:tab w:val="right" w:pos="9026" w:leader="dot"/>
            </w:tabs>
            <w:rPr/>
          </w:pPr>
          <w:hyperlink w:anchor="__RefHeading___Toc1925000_1468164448">
            <w:r>
              <w:rPr>
                <w:webHidden/>
                <w:rStyle w:val="IndexLink"/>
                <w:rtl w:val="true"/>
              </w:rPr>
              <w:t>«</w:t>
            </w:r>
            <w:r>
              <w:rPr>
                <w:rStyle w:val="IndexLink"/>
              </w:rPr>
              <w:t>8</w:t>
            </w:r>
            <w:r>
              <w:rPr>
                <w:rStyle w:val="IndexLink"/>
                <w:rtl w:val="true"/>
              </w:rPr>
              <w:t>»</w:t>
              <w:tab/>
            </w:r>
            <w:r>
              <w:rPr>
                <w:rStyle w:val="IndexLink"/>
              </w:rPr>
              <w:t>196</w:t>
            </w:r>
          </w:hyperlink>
        </w:p>
        <w:p>
          <w:pPr>
            <w:pStyle w:val="Contents5"/>
            <w:tabs>
              <w:tab w:val="clear" w:pos="7892"/>
              <w:tab w:val="right" w:pos="9026" w:leader="dot"/>
            </w:tabs>
            <w:rPr/>
          </w:pPr>
          <w:hyperlink w:anchor="__RefHeading___Toc1925002_1468164448">
            <w:r>
              <w:rPr>
                <w:webHidden/>
                <w:rStyle w:val="IndexLink"/>
                <w:rtl w:val="true"/>
              </w:rPr>
              <w:t>بیان</w:t>
            </w:r>
            <w:r>
              <w:rPr>
                <w:rStyle w:val="IndexLink"/>
                <w:rtl w:val="true"/>
              </w:rPr>
              <w:tab/>
            </w:r>
            <w:r>
              <w:rPr>
                <w:rStyle w:val="IndexLink"/>
              </w:rPr>
              <w:t>196</w:t>
            </w:r>
          </w:hyperlink>
        </w:p>
        <w:p>
          <w:pPr>
            <w:pStyle w:val="Contents5"/>
            <w:tabs>
              <w:tab w:val="clear" w:pos="7892"/>
              <w:tab w:val="right" w:pos="9026" w:leader="dot"/>
            </w:tabs>
            <w:rPr/>
          </w:pPr>
          <w:hyperlink w:anchor="__RefHeading___Toc1925004_1468164448">
            <w:r>
              <w:rPr>
                <w:webHidden/>
                <w:rStyle w:val="IndexLink"/>
                <w:rtl w:val="true"/>
              </w:rPr>
              <w:t>«</w:t>
            </w:r>
            <w:r>
              <w:rPr>
                <w:rStyle w:val="IndexLink"/>
              </w:rPr>
              <w:t>9</w:t>
            </w:r>
            <w:r>
              <w:rPr>
                <w:rStyle w:val="IndexLink"/>
                <w:rtl w:val="true"/>
              </w:rPr>
              <w:t>»</w:t>
              <w:tab/>
            </w:r>
            <w:r>
              <w:rPr>
                <w:rStyle w:val="IndexLink"/>
              </w:rPr>
              <w:t>197</w:t>
            </w:r>
          </w:hyperlink>
        </w:p>
        <w:p>
          <w:pPr>
            <w:pStyle w:val="Contents5"/>
            <w:tabs>
              <w:tab w:val="clear" w:pos="7892"/>
              <w:tab w:val="right" w:pos="9026" w:leader="dot"/>
            </w:tabs>
            <w:rPr/>
          </w:pPr>
          <w:hyperlink w:anchor="__RefHeading___Toc1925006_1468164448">
            <w:r>
              <w:rPr>
                <w:webHidden/>
                <w:rStyle w:val="IndexLink"/>
                <w:rtl w:val="true"/>
              </w:rPr>
              <w:t>«</w:t>
            </w:r>
            <w:r>
              <w:rPr>
                <w:rStyle w:val="IndexLink"/>
              </w:rPr>
              <w:t>10</w:t>
            </w:r>
            <w:r>
              <w:rPr>
                <w:rStyle w:val="IndexLink"/>
                <w:rtl w:val="true"/>
              </w:rPr>
              <w:t>»</w:t>
              <w:tab/>
            </w:r>
            <w:r>
              <w:rPr>
                <w:rStyle w:val="IndexLink"/>
              </w:rPr>
              <w:t>197</w:t>
            </w:r>
          </w:hyperlink>
        </w:p>
        <w:p>
          <w:pPr>
            <w:pStyle w:val="Contents5"/>
            <w:tabs>
              <w:tab w:val="clear" w:pos="7892"/>
              <w:tab w:val="right" w:pos="9026" w:leader="dot"/>
            </w:tabs>
            <w:rPr/>
          </w:pPr>
          <w:hyperlink w:anchor="__RefHeading___Toc1925008_1468164448">
            <w:r>
              <w:rPr>
                <w:webHidden/>
                <w:rStyle w:val="IndexLink"/>
                <w:rtl w:val="true"/>
              </w:rPr>
              <w:t>«</w:t>
            </w:r>
            <w:r>
              <w:rPr>
                <w:rStyle w:val="IndexLink"/>
              </w:rPr>
              <w:t>11</w:t>
            </w:r>
            <w:r>
              <w:rPr>
                <w:rStyle w:val="IndexLink"/>
                <w:rtl w:val="true"/>
              </w:rPr>
              <w:t>»</w:t>
              <w:tab/>
            </w:r>
            <w:r>
              <w:rPr>
                <w:rStyle w:val="IndexLink"/>
              </w:rPr>
              <w:t>197</w:t>
            </w:r>
          </w:hyperlink>
        </w:p>
        <w:p>
          <w:pPr>
            <w:pStyle w:val="Contents5"/>
            <w:tabs>
              <w:tab w:val="clear" w:pos="7892"/>
              <w:tab w:val="right" w:pos="9026" w:leader="dot"/>
            </w:tabs>
            <w:rPr/>
          </w:pPr>
          <w:hyperlink w:anchor="__RefHeading___Toc1925010_1468164448">
            <w:r>
              <w:rPr>
                <w:webHidden/>
                <w:rStyle w:val="IndexLink"/>
                <w:rtl w:val="true"/>
              </w:rPr>
              <w:t>بیان</w:t>
            </w:r>
            <w:r>
              <w:rPr>
                <w:rStyle w:val="IndexLink"/>
                <w:rtl w:val="true"/>
              </w:rPr>
              <w:tab/>
            </w:r>
            <w:r>
              <w:rPr>
                <w:rStyle w:val="IndexLink"/>
              </w:rPr>
              <w:t>198</w:t>
            </w:r>
          </w:hyperlink>
        </w:p>
        <w:p>
          <w:pPr>
            <w:pStyle w:val="Contents5"/>
            <w:tabs>
              <w:tab w:val="clear" w:pos="7892"/>
              <w:tab w:val="right" w:pos="9026" w:leader="dot"/>
            </w:tabs>
            <w:rPr/>
          </w:pPr>
          <w:hyperlink w:anchor="__RefHeading___Toc1925012_1468164448">
            <w:r>
              <w:rPr>
                <w:webHidden/>
                <w:rStyle w:val="IndexLink"/>
                <w:rtl w:val="true"/>
              </w:rPr>
              <w:t>«</w:t>
            </w:r>
            <w:r>
              <w:rPr>
                <w:rStyle w:val="IndexLink"/>
              </w:rPr>
              <w:t>12</w:t>
            </w:r>
            <w:r>
              <w:rPr>
                <w:rStyle w:val="IndexLink"/>
                <w:rtl w:val="true"/>
              </w:rPr>
              <w:t>»</w:t>
              <w:tab/>
            </w:r>
            <w:r>
              <w:rPr>
                <w:rStyle w:val="IndexLink"/>
              </w:rPr>
              <w:t>198</w:t>
            </w:r>
          </w:hyperlink>
        </w:p>
        <w:p>
          <w:pPr>
            <w:pStyle w:val="Contents5"/>
            <w:tabs>
              <w:tab w:val="clear" w:pos="7892"/>
              <w:tab w:val="right" w:pos="9026" w:leader="dot"/>
            </w:tabs>
            <w:rPr/>
          </w:pPr>
          <w:hyperlink w:anchor="__RefHeading___Toc1925014_1468164448">
            <w:r>
              <w:rPr>
                <w:webHidden/>
                <w:rStyle w:val="IndexLink"/>
                <w:rtl w:val="true"/>
              </w:rPr>
              <w:t>«</w:t>
            </w:r>
            <w:r>
              <w:rPr>
                <w:rStyle w:val="IndexLink"/>
              </w:rPr>
              <w:t>13</w:t>
            </w:r>
            <w:r>
              <w:rPr>
                <w:rStyle w:val="IndexLink"/>
                <w:rtl w:val="true"/>
              </w:rPr>
              <w:t>»</w:t>
              <w:tab/>
            </w:r>
            <w:r>
              <w:rPr>
                <w:rStyle w:val="IndexLink"/>
              </w:rPr>
              <w:t>199</w:t>
            </w:r>
          </w:hyperlink>
        </w:p>
        <w:p>
          <w:pPr>
            <w:pStyle w:val="Contents5"/>
            <w:tabs>
              <w:tab w:val="clear" w:pos="7892"/>
              <w:tab w:val="right" w:pos="9026" w:leader="dot"/>
            </w:tabs>
            <w:rPr/>
          </w:pPr>
          <w:hyperlink w:anchor="__RefHeading___Toc1925016_1468164448">
            <w:r>
              <w:rPr>
                <w:webHidden/>
                <w:rStyle w:val="IndexLink"/>
                <w:rtl w:val="true"/>
              </w:rPr>
              <w:t>«</w:t>
            </w:r>
            <w:r>
              <w:rPr>
                <w:rStyle w:val="IndexLink"/>
              </w:rPr>
              <w:t>14</w:t>
            </w:r>
            <w:r>
              <w:rPr>
                <w:rStyle w:val="IndexLink"/>
                <w:rtl w:val="true"/>
              </w:rPr>
              <w:t>»</w:t>
              <w:tab/>
            </w:r>
            <w:r>
              <w:rPr>
                <w:rStyle w:val="IndexLink"/>
              </w:rPr>
              <w:t>199</w:t>
            </w:r>
          </w:hyperlink>
        </w:p>
        <w:p>
          <w:pPr>
            <w:pStyle w:val="Contents5"/>
            <w:tabs>
              <w:tab w:val="clear" w:pos="7892"/>
              <w:tab w:val="right" w:pos="9026" w:leader="dot"/>
            </w:tabs>
            <w:rPr/>
          </w:pPr>
          <w:hyperlink w:anchor="__RefHeading___Toc1925018_1468164448">
            <w:r>
              <w:rPr>
                <w:webHidden/>
                <w:rStyle w:val="IndexLink"/>
                <w:rtl w:val="true"/>
              </w:rPr>
              <w:t>«</w:t>
            </w:r>
            <w:r>
              <w:rPr>
                <w:rStyle w:val="IndexLink"/>
              </w:rPr>
              <w:t>15</w:t>
            </w:r>
            <w:r>
              <w:rPr>
                <w:rStyle w:val="IndexLink"/>
                <w:rtl w:val="true"/>
              </w:rPr>
              <w:t>»</w:t>
              <w:tab/>
            </w:r>
            <w:r>
              <w:rPr>
                <w:rStyle w:val="IndexLink"/>
              </w:rPr>
              <w:t>201</w:t>
            </w:r>
          </w:hyperlink>
        </w:p>
        <w:p>
          <w:pPr>
            <w:pStyle w:val="Contents5"/>
            <w:tabs>
              <w:tab w:val="clear" w:pos="7892"/>
              <w:tab w:val="right" w:pos="9026" w:leader="dot"/>
            </w:tabs>
            <w:rPr/>
          </w:pPr>
          <w:hyperlink w:anchor="__RefHeading___Toc1925020_1468164448">
            <w:r>
              <w:rPr>
                <w:webHidden/>
                <w:rStyle w:val="IndexLink"/>
                <w:rtl w:val="true"/>
              </w:rPr>
              <w:t>بیان</w:t>
            </w:r>
            <w:r>
              <w:rPr>
                <w:rStyle w:val="IndexLink"/>
                <w:rtl w:val="true"/>
              </w:rPr>
              <w:tab/>
            </w:r>
            <w:r>
              <w:rPr>
                <w:rStyle w:val="IndexLink"/>
              </w:rPr>
              <w:t>205</w:t>
            </w:r>
          </w:hyperlink>
        </w:p>
        <w:p>
          <w:pPr>
            <w:pStyle w:val="Contents5"/>
            <w:tabs>
              <w:tab w:val="clear" w:pos="7892"/>
              <w:tab w:val="right" w:pos="9026" w:leader="dot"/>
            </w:tabs>
            <w:rPr/>
          </w:pPr>
          <w:hyperlink w:anchor="__RefHeading___Toc1925022_1468164448">
            <w:r>
              <w:rPr>
                <w:webHidden/>
                <w:rStyle w:val="IndexLink"/>
                <w:rtl w:val="true"/>
              </w:rPr>
              <w:t>«</w:t>
            </w:r>
            <w:r>
              <w:rPr>
                <w:rStyle w:val="IndexLink"/>
              </w:rPr>
              <w:t>16</w:t>
            </w:r>
            <w:r>
              <w:rPr>
                <w:rStyle w:val="IndexLink"/>
                <w:rtl w:val="true"/>
              </w:rPr>
              <w:t>»</w:t>
              <w:tab/>
            </w:r>
            <w:r>
              <w:rPr>
                <w:rStyle w:val="IndexLink"/>
              </w:rPr>
              <w:t>206</w:t>
            </w:r>
          </w:hyperlink>
        </w:p>
        <w:p>
          <w:pPr>
            <w:pStyle w:val="Contents5"/>
            <w:tabs>
              <w:tab w:val="clear" w:pos="7892"/>
              <w:tab w:val="right" w:pos="9026" w:leader="dot"/>
            </w:tabs>
            <w:rPr/>
          </w:pPr>
          <w:hyperlink w:anchor="__RefHeading___Toc1925024_1468164448">
            <w:r>
              <w:rPr>
                <w:webHidden/>
                <w:rStyle w:val="IndexLink"/>
                <w:rtl w:val="true"/>
              </w:rPr>
              <w:t>إیضاح</w:t>
            </w:r>
            <w:r>
              <w:rPr>
                <w:rStyle w:val="IndexLink"/>
                <w:rtl w:val="true"/>
              </w:rPr>
              <w:tab/>
            </w:r>
            <w:r>
              <w:rPr>
                <w:rStyle w:val="IndexLink"/>
              </w:rPr>
              <w:t>210</w:t>
            </w:r>
          </w:hyperlink>
        </w:p>
        <w:p>
          <w:pPr>
            <w:pStyle w:val="Contents5"/>
            <w:tabs>
              <w:tab w:val="clear" w:pos="7892"/>
              <w:tab w:val="right" w:pos="9026" w:leader="dot"/>
            </w:tabs>
            <w:rPr/>
          </w:pPr>
          <w:hyperlink w:anchor="__RefHeading___Toc1925026_1468164448">
            <w:r>
              <w:rPr>
                <w:webHidden/>
                <w:rStyle w:val="IndexLink"/>
                <w:rtl w:val="true"/>
              </w:rPr>
              <w:t>«</w:t>
            </w:r>
            <w:r>
              <w:rPr>
                <w:rStyle w:val="IndexLink"/>
              </w:rPr>
              <w:t>17</w:t>
            </w:r>
            <w:r>
              <w:rPr>
                <w:rStyle w:val="IndexLink"/>
                <w:rtl w:val="true"/>
              </w:rPr>
              <w:t>»</w:t>
              <w:tab/>
            </w:r>
            <w:r>
              <w:rPr>
                <w:rStyle w:val="IndexLink"/>
              </w:rPr>
              <w:t>210</w:t>
            </w:r>
          </w:hyperlink>
        </w:p>
        <w:p>
          <w:pPr>
            <w:pStyle w:val="Contents5"/>
            <w:tabs>
              <w:tab w:val="clear" w:pos="7892"/>
              <w:tab w:val="right" w:pos="9026" w:leader="dot"/>
            </w:tabs>
            <w:rPr/>
          </w:pPr>
          <w:hyperlink w:anchor="__RefHeading___Toc1925028_1468164448">
            <w:r>
              <w:rPr>
                <w:webHidden/>
                <w:rStyle w:val="IndexLink"/>
                <w:rtl w:val="true"/>
              </w:rPr>
              <w:t>«</w:t>
            </w:r>
            <w:r>
              <w:rPr>
                <w:rStyle w:val="IndexLink"/>
              </w:rPr>
              <w:t>18</w:t>
            </w:r>
            <w:r>
              <w:rPr>
                <w:rStyle w:val="IndexLink"/>
                <w:rtl w:val="true"/>
              </w:rPr>
              <w:t>»</w:t>
              <w:tab/>
            </w:r>
            <w:r>
              <w:rPr>
                <w:rStyle w:val="IndexLink"/>
              </w:rPr>
              <w:t>211</w:t>
            </w:r>
          </w:hyperlink>
        </w:p>
        <w:p>
          <w:pPr>
            <w:pStyle w:val="Contents5"/>
            <w:tabs>
              <w:tab w:val="clear" w:pos="7892"/>
              <w:tab w:val="right" w:pos="9026" w:leader="dot"/>
            </w:tabs>
            <w:rPr/>
          </w:pPr>
          <w:hyperlink w:anchor="__RefHeading___Toc1925030_1468164448">
            <w:r>
              <w:rPr>
                <w:webHidden/>
                <w:rStyle w:val="IndexLink"/>
                <w:rtl w:val="true"/>
              </w:rPr>
              <w:t>«</w:t>
            </w:r>
            <w:r>
              <w:rPr>
                <w:rStyle w:val="IndexLink"/>
              </w:rPr>
              <w:t>19</w:t>
            </w:r>
            <w:r>
              <w:rPr>
                <w:rStyle w:val="IndexLink"/>
                <w:rtl w:val="true"/>
              </w:rPr>
              <w:t>»</w:t>
              <w:tab/>
            </w:r>
            <w:r>
              <w:rPr>
                <w:rStyle w:val="IndexLink"/>
              </w:rPr>
              <w:t>214</w:t>
            </w:r>
          </w:hyperlink>
        </w:p>
        <w:p>
          <w:pPr>
            <w:pStyle w:val="Contents5"/>
            <w:tabs>
              <w:tab w:val="clear" w:pos="7892"/>
              <w:tab w:val="right" w:pos="9026" w:leader="dot"/>
            </w:tabs>
            <w:rPr/>
          </w:pPr>
          <w:hyperlink w:anchor="__RefHeading___Toc1925032_1468164448">
            <w:r>
              <w:rPr>
                <w:webHidden/>
                <w:rStyle w:val="IndexLink"/>
                <w:rtl w:val="true"/>
              </w:rPr>
              <w:t>«</w:t>
            </w:r>
            <w:r>
              <w:rPr>
                <w:rStyle w:val="IndexLink"/>
              </w:rPr>
              <w:t>20</w:t>
            </w:r>
            <w:r>
              <w:rPr>
                <w:rStyle w:val="IndexLink"/>
                <w:rtl w:val="true"/>
              </w:rPr>
              <w:t>»</w:t>
              <w:tab/>
            </w:r>
            <w:r>
              <w:rPr>
                <w:rStyle w:val="IndexLink"/>
              </w:rPr>
              <w:t>215</w:t>
            </w:r>
          </w:hyperlink>
        </w:p>
        <w:p>
          <w:pPr>
            <w:pStyle w:val="Contents5"/>
            <w:tabs>
              <w:tab w:val="clear" w:pos="7892"/>
              <w:tab w:val="right" w:pos="9026" w:leader="dot"/>
            </w:tabs>
            <w:rPr/>
          </w:pPr>
          <w:hyperlink w:anchor="__RefHeading___Toc1925034_1468164448">
            <w:r>
              <w:rPr>
                <w:webHidden/>
                <w:rStyle w:val="IndexLink"/>
                <w:rtl w:val="true"/>
              </w:rPr>
              <w:t>بیان</w:t>
            </w:r>
            <w:r>
              <w:rPr>
                <w:rStyle w:val="IndexLink"/>
                <w:rtl w:val="true"/>
              </w:rPr>
              <w:tab/>
            </w:r>
            <w:r>
              <w:rPr>
                <w:rStyle w:val="IndexLink"/>
              </w:rPr>
              <w:t>216</w:t>
            </w:r>
          </w:hyperlink>
        </w:p>
        <w:p>
          <w:pPr>
            <w:pStyle w:val="Contents5"/>
            <w:tabs>
              <w:tab w:val="clear" w:pos="7892"/>
              <w:tab w:val="right" w:pos="9026" w:leader="dot"/>
            </w:tabs>
            <w:rPr/>
          </w:pPr>
          <w:hyperlink w:anchor="__RefHeading___Toc1925036_1468164448">
            <w:r>
              <w:rPr>
                <w:webHidden/>
                <w:rStyle w:val="IndexLink"/>
                <w:rtl w:val="true"/>
              </w:rPr>
              <w:t>«</w:t>
            </w:r>
            <w:r>
              <w:rPr>
                <w:rStyle w:val="IndexLink"/>
              </w:rPr>
              <w:t>21</w:t>
            </w:r>
            <w:r>
              <w:rPr>
                <w:rStyle w:val="IndexLink"/>
                <w:rtl w:val="true"/>
              </w:rPr>
              <w:t>»</w:t>
              <w:tab/>
            </w:r>
            <w:r>
              <w:rPr>
                <w:rStyle w:val="IndexLink"/>
              </w:rPr>
              <w:t>217</w:t>
            </w:r>
          </w:hyperlink>
        </w:p>
        <w:p>
          <w:pPr>
            <w:pStyle w:val="Contents5"/>
            <w:tabs>
              <w:tab w:val="clear" w:pos="7892"/>
              <w:tab w:val="right" w:pos="9026" w:leader="dot"/>
            </w:tabs>
            <w:rPr/>
          </w:pPr>
          <w:hyperlink w:anchor="__RefHeading___Toc1925038_1468164448">
            <w:r>
              <w:rPr>
                <w:webHidden/>
                <w:rStyle w:val="IndexLink"/>
                <w:rtl w:val="true"/>
              </w:rPr>
              <w:t>بیان</w:t>
            </w:r>
            <w:r>
              <w:rPr>
                <w:rStyle w:val="IndexLink"/>
                <w:rtl w:val="true"/>
              </w:rPr>
              <w:tab/>
            </w:r>
            <w:r>
              <w:rPr>
                <w:rStyle w:val="IndexLink"/>
              </w:rPr>
              <w:t>222</w:t>
            </w:r>
          </w:hyperlink>
        </w:p>
        <w:p>
          <w:pPr>
            <w:pStyle w:val="Contents5"/>
            <w:tabs>
              <w:tab w:val="clear" w:pos="7892"/>
              <w:tab w:val="right" w:pos="9026" w:leader="dot"/>
            </w:tabs>
            <w:rPr/>
          </w:pPr>
          <w:hyperlink w:anchor="__RefHeading___Toc1925040_1468164448">
            <w:r>
              <w:rPr>
                <w:webHidden/>
                <w:rStyle w:val="IndexLink"/>
                <w:rtl w:val="true"/>
              </w:rPr>
              <w:t>«</w:t>
            </w:r>
            <w:r>
              <w:rPr>
                <w:rStyle w:val="IndexLink"/>
              </w:rPr>
              <w:t>22</w:t>
            </w:r>
            <w:r>
              <w:rPr>
                <w:rStyle w:val="IndexLink"/>
                <w:rtl w:val="true"/>
              </w:rPr>
              <w:t>»</w:t>
              <w:tab/>
            </w:r>
            <w:r>
              <w:rPr>
                <w:rStyle w:val="IndexLink"/>
              </w:rPr>
              <w:t>226</w:t>
            </w:r>
          </w:hyperlink>
        </w:p>
        <w:p>
          <w:pPr>
            <w:pStyle w:val="Contents5"/>
            <w:tabs>
              <w:tab w:val="clear" w:pos="7892"/>
              <w:tab w:val="right" w:pos="9026" w:leader="dot"/>
            </w:tabs>
            <w:rPr/>
          </w:pPr>
          <w:hyperlink w:anchor="__RefHeading___Toc1925042_1468164448">
            <w:r>
              <w:rPr>
                <w:webHidden/>
                <w:rStyle w:val="IndexLink"/>
                <w:rtl w:val="true"/>
              </w:rPr>
              <w:t>بیان</w:t>
            </w:r>
            <w:r>
              <w:rPr>
                <w:rStyle w:val="IndexLink"/>
                <w:rtl w:val="true"/>
              </w:rPr>
              <w:tab/>
            </w:r>
            <w:r>
              <w:rPr>
                <w:rStyle w:val="IndexLink"/>
              </w:rPr>
              <w:t>227</w:t>
            </w:r>
          </w:hyperlink>
        </w:p>
        <w:p>
          <w:pPr>
            <w:pStyle w:val="Contents5"/>
            <w:tabs>
              <w:tab w:val="clear" w:pos="7892"/>
              <w:tab w:val="right" w:pos="9026" w:leader="dot"/>
            </w:tabs>
            <w:rPr/>
          </w:pPr>
          <w:hyperlink w:anchor="__RefHeading___Toc1925044_1468164448">
            <w:r>
              <w:rPr>
                <w:webHidden/>
                <w:rStyle w:val="IndexLink"/>
                <w:rtl w:val="true"/>
              </w:rPr>
              <w:t>«</w:t>
            </w:r>
            <w:r>
              <w:rPr>
                <w:rStyle w:val="IndexLink"/>
              </w:rPr>
              <w:t>23</w:t>
            </w:r>
            <w:r>
              <w:rPr>
                <w:rStyle w:val="IndexLink"/>
                <w:rtl w:val="true"/>
              </w:rPr>
              <w:tab/>
            </w:r>
            <w:r>
              <w:rPr>
                <w:rStyle w:val="IndexLink"/>
              </w:rPr>
              <w:t>227</w:t>
            </w:r>
          </w:hyperlink>
        </w:p>
        <w:p>
          <w:pPr>
            <w:pStyle w:val="Contents5"/>
            <w:tabs>
              <w:tab w:val="clear" w:pos="7892"/>
              <w:tab w:val="right" w:pos="9026" w:leader="dot"/>
            </w:tabs>
            <w:rPr/>
          </w:pPr>
          <w:hyperlink w:anchor="__RefHeading___Toc1925046_1468164448">
            <w:r>
              <w:rPr>
                <w:webHidden/>
                <w:rStyle w:val="IndexLink"/>
                <w:rtl w:val="true"/>
              </w:rPr>
              <w:t>«</w:t>
            </w:r>
            <w:r>
              <w:rPr>
                <w:rStyle w:val="IndexLink"/>
              </w:rPr>
              <w:t>24</w:t>
            </w:r>
            <w:r>
              <w:rPr>
                <w:rStyle w:val="IndexLink"/>
                <w:rtl w:val="true"/>
              </w:rPr>
              <w:tab/>
            </w:r>
            <w:r>
              <w:rPr>
                <w:rStyle w:val="IndexLink"/>
              </w:rPr>
              <w:t>228</w:t>
            </w:r>
          </w:hyperlink>
        </w:p>
        <w:p>
          <w:pPr>
            <w:pStyle w:val="Contents5"/>
            <w:tabs>
              <w:tab w:val="clear" w:pos="7892"/>
              <w:tab w:val="right" w:pos="9026" w:leader="dot"/>
            </w:tabs>
            <w:rPr/>
          </w:pPr>
          <w:hyperlink w:anchor="__RefHeading___Toc1925048_1468164448">
            <w:r>
              <w:rPr>
                <w:webHidden/>
                <w:rStyle w:val="IndexLink"/>
                <w:rtl w:val="true"/>
              </w:rPr>
              <w:t>«</w:t>
            </w:r>
            <w:r>
              <w:rPr>
                <w:rStyle w:val="IndexLink"/>
              </w:rPr>
              <w:t>25</w:t>
            </w:r>
            <w:r>
              <w:rPr>
                <w:rStyle w:val="IndexLink"/>
                <w:rtl w:val="true"/>
              </w:rPr>
              <w:tab/>
            </w:r>
            <w:r>
              <w:rPr>
                <w:rStyle w:val="IndexLink"/>
              </w:rPr>
              <w:t>228</w:t>
            </w:r>
          </w:hyperlink>
        </w:p>
        <w:p>
          <w:pPr>
            <w:pStyle w:val="Contents5"/>
            <w:tabs>
              <w:tab w:val="clear" w:pos="7892"/>
              <w:tab w:val="right" w:pos="9026" w:leader="dot"/>
            </w:tabs>
            <w:rPr/>
          </w:pPr>
          <w:hyperlink w:anchor="__RefHeading___Toc1925050_1468164448">
            <w:r>
              <w:rPr>
                <w:webHidden/>
                <w:rStyle w:val="IndexLink"/>
                <w:rtl w:val="true"/>
              </w:rPr>
              <w:t>«</w:t>
            </w:r>
            <w:r>
              <w:rPr>
                <w:rStyle w:val="IndexLink"/>
              </w:rPr>
              <w:t>26</w:t>
            </w:r>
            <w:r>
              <w:rPr>
                <w:rStyle w:val="IndexLink"/>
                <w:rtl w:val="true"/>
              </w:rPr>
              <w:tab/>
            </w:r>
            <w:r>
              <w:rPr>
                <w:rStyle w:val="IndexLink"/>
              </w:rPr>
              <w:t>229</w:t>
            </w:r>
          </w:hyperlink>
        </w:p>
        <w:p>
          <w:pPr>
            <w:pStyle w:val="Contents5"/>
            <w:tabs>
              <w:tab w:val="clear" w:pos="7892"/>
              <w:tab w:val="right" w:pos="9026" w:leader="dot"/>
            </w:tabs>
            <w:rPr/>
          </w:pPr>
          <w:hyperlink w:anchor="__RefHeading___Toc1925052_1468164448">
            <w:r>
              <w:rPr>
                <w:webHidden/>
                <w:rStyle w:val="IndexLink"/>
                <w:rtl w:val="true"/>
              </w:rPr>
              <w:t>«</w:t>
            </w:r>
            <w:r>
              <w:rPr>
                <w:rStyle w:val="IndexLink"/>
              </w:rPr>
              <w:t>27</w:t>
            </w:r>
            <w:r>
              <w:rPr>
                <w:rStyle w:val="IndexLink"/>
                <w:rtl w:val="true"/>
              </w:rPr>
              <w:tab/>
            </w:r>
            <w:r>
              <w:rPr>
                <w:rStyle w:val="IndexLink"/>
              </w:rPr>
              <w:t>230</w:t>
            </w:r>
          </w:hyperlink>
        </w:p>
        <w:p>
          <w:pPr>
            <w:pStyle w:val="Contents5"/>
            <w:tabs>
              <w:tab w:val="clear" w:pos="7892"/>
              <w:tab w:val="right" w:pos="9026" w:leader="dot"/>
            </w:tabs>
            <w:rPr/>
          </w:pPr>
          <w:hyperlink w:anchor="__RefHeading___Toc1925054_1468164448">
            <w:r>
              <w:rPr>
                <w:webHidden/>
                <w:rStyle w:val="IndexLink"/>
                <w:rtl w:val="true"/>
              </w:rPr>
              <w:t>«</w:t>
            </w:r>
            <w:r>
              <w:rPr>
                <w:rStyle w:val="IndexLink"/>
              </w:rPr>
              <w:t>28</w:t>
            </w:r>
            <w:r>
              <w:rPr>
                <w:rStyle w:val="IndexLink"/>
                <w:rtl w:val="true"/>
              </w:rPr>
              <w:tab/>
            </w:r>
            <w:r>
              <w:rPr>
                <w:rStyle w:val="IndexLink"/>
              </w:rPr>
              <w:t>231</w:t>
            </w:r>
          </w:hyperlink>
        </w:p>
        <w:p>
          <w:pPr>
            <w:pStyle w:val="Contents5"/>
            <w:tabs>
              <w:tab w:val="clear" w:pos="7892"/>
              <w:tab w:val="right" w:pos="9026" w:leader="dot"/>
            </w:tabs>
            <w:rPr/>
          </w:pPr>
          <w:hyperlink w:anchor="__RefHeading___Toc1925056_1468164448">
            <w:r>
              <w:rPr>
                <w:webHidden/>
                <w:rStyle w:val="IndexLink"/>
                <w:rtl w:val="true"/>
              </w:rPr>
              <w:t>«</w:t>
            </w:r>
            <w:r>
              <w:rPr>
                <w:rStyle w:val="IndexLink"/>
              </w:rPr>
              <w:t>29</w:t>
            </w:r>
            <w:r>
              <w:rPr>
                <w:rStyle w:val="IndexLink"/>
                <w:rtl w:val="true"/>
              </w:rPr>
              <w:tab/>
            </w:r>
            <w:r>
              <w:rPr>
                <w:rStyle w:val="IndexLink"/>
              </w:rPr>
              <w:t>231</w:t>
            </w:r>
          </w:hyperlink>
        </w:p>
        <w:p>
          <w:pPr>
            <w:pStyle w:val="Contents5"/>
            <w:tabs>
              <w:tab w:val="clear" w:pos="7892"/>
              <w:tab w:val="right" w:pos="9026" w:leader="dot"/>
            </w:tabs>
            <w:rPr/>
          </w:pPr>
          <w:hyperlink w:anchor="__RefHeading___Toc1925058_1468164448">
            <w:r>
              <w:rPr>
                <w:webHidden/>
                <w:rStyle w:val="IndexLink"/>
                <w:rtl w:val="true"/>
              </w:rPr>
              <w:t>بیان</w:t>
            </w:r>
            <w:r>
              <w:rPr>
                <w:rStyle w:val="IndexLink"/>
                <w:rtl w:val="true"/>
              </w:rPr>
              <w:tab/>
            </w:r>
            <w:r>
              <w:rPr>
                <w:rStyle w:val="IndexLink"/>
              </w:rPr>
              <w:t>232</w:t>
            </w:r>
          </w:hyperlink>
        </w:p>
        <w:p>
          <w:pPr>
            <w:pStyle w:val="Contents5"/>
            <w:tabs>
              <w:tab w:val="clear" w:pos="7892"/>
              <w:tab w:val="right" w:pos="9026" w:leader="dot"/>
            </w:tabs>
            <w:rPr/>
          </w:pPr>
          <w:hyperlink w:anchor="__RefHeading___Toc1925060_1468164448">
            <w:r>
              <w:rPr>
                <w:webHidden/>
                <w:rStyle w:val="IndexLink"/>
                <w:rtl w:val="true"/>
              </w:rPr>
              <w:t>«</w:t>
            </w:r>
            <w:r>
              <w:rPr>
                <w:rStyle w:val="IndexLink"/>
              </w:rPr>
              <w:t>30</w:t>
            </w:r>
            <w:r>
              <w:rPr>
                <w:rStyle w:val="IndexLink"/>
                <w:rtl w:val="true"/>
              </w:rPr>
              <w:tab/>
            </w:r>
            <w:r>
              <w:rPr>
                <w:rStyle w:val="IndexLink"/>
              </w:rPr>
              <w:t>233</w:t>
            </w:r>
          </w:hyperlink>
        </w:p>
        <w:p>
          <w:pPr>
            <w:pStyle w:val="Contents5"/>
            <w:tabs>
              <w:tab w:val="clear" w:pos="7892"/>
              <w:tab w:val="right" w:pos="9026" w:leader="dot"/>
            </w:tabs>
            <w:rPr/>
          </w:pPr>
          <w:hyperlink w:anchor="__RefHeading___Toc1925062_1468164448">
            <w:r>
              <w:rPr>
                <w:webHidden/>
                <w:rStyle w:val="IndexLink"/>
                <w:rtl w:val="true"/>
              </w:rPr>
              <w:t>«</w:t>
            </w:r>
            <w:r>
              <w:rPr>
                <w:rStyle w:val="IndexLink"/>
              </w:rPr>
              <w:t>31</w:t>
            </w:r>
            <w:r>
              <w:rPr>
                <w:rStyle w:val="IndexLink"/>
                <w:rtl w:val="true"/>
              </w:rPr>
              <w:tab/>
            </w:r>
            <w:r>
              <w:rPr>
                <w:rStyle w:val="IndexLink"/>
              </w:rPr>
              <w:t>234</w:t>
            </w:r>
          </w:hyperlink>
        </w:p>
        <w:p>
          <w:pPr>
            <w:pStyle w:val="Contents5"/>
            <w:tabs>
              <w:tab w:val="clear" w:pos="7892"/>
              <w:tab w:val="right" w:pos="9026" w:leader="dot"/>
            </w:tabs>
            <w:rPr/>
          </w:pPr>
          <w:hyperlink w:anchor="__RefHeading___Toc1925064_1468164448">
            <w:r>
              <w:rPr>
                <w:webHidden/>
                <w:rStyle w:val="IndexLink"/>
                <w:rtl w:val="true"/>
              </w:rPr>
              <w:t>«</w:t>
            </w:r>
            <w:r>
              <w:rPr>
                <w:rStyle w:val="IndexLink"/>
              </w:rPr>
              <w:t>32</w:t>
            </w:r>
            <w:r>
              <w:rPr>
                <w:rStyle w:val="IndexLink"/>
                <w:rtl w:val="true"/>
              </w:rPr>
              <w:tab/>
            </w:r>
            <w:r>
              <w:rPr>
                <w:rStyle w:val="IndexLink"/>
              </w:rPr>
              <w:t>235</w:t>
            </w:r>
          </w:hyperlink>
        </w:p>
        <w:p>
          <w:pPr>
            <w:pStyle w:val="Contents5"/>
            <w:tabs>
              <w:tab w:val="clear" w:pos="7892"/>
              <w:tab w:val="right" w:pos="9026" w:leader="dot"/>
            </w:tabs>
            <w:rPr/>
          </w:pPr>
          <w:hyperlink w:anchor="__RefHeading___Toc1925066_1468164448">
            <w:r>
              <w:rPr>
                <w:webHidden/>
                <w:rStyle w:val="IndexLink"/>
                <w:rtl w:val="true"/>
              </w:rPr>
              <w:t>«</w:t>
            </w:r>
            <w:r>
              <w:rPr>
                <w:rStyle w:val="IndexLink"/>
              </w:rPr>
              <w:t>33</w:t>
            </w:r>
            <w:r>
              <w:rPr>
                <w:rStyle w:val="IndexLink"/>
                <w:rtl w:val="true"/>
              </w:rPr>
              <w:tab/>
            </w:r>
            <w:r>
              <w:rPr>
                <w:rStyle w:val="IndexLink"/>
              </w:rPr>
              <w:t>235</w:t>
            </w:r>
          </w:hyperlink>
        </w:p>
        <w:p>
          <w:pPr>
            <w:pStyle w:val="Contents5"/>
            <w:tabs>
              <w:tab w:val="clear" w:pos="7892"/>
              <w:tab w:val="right" w:pos="9026" w:leader="dot"/>
            </w:tabs>
            <w:rPr/>
          </w:pPr>
          <w:hyperlink w:anchor="__RefHeading___Toc1925068_1468164448">
            <w:r>
              <w:rPr>
                <w:webHidden/>
                <w:rStyle w:val="IndexLink"/>
                <w:rtl w:val="true"/>
              </w:rPr>
              <w:t>«</w:t>
            </w:r>
            <w:r>
              <w:rPr>
                <w:rStyle w:val="IndexLink"/>
              </w:rPr>
              <w:t>34</w:t>
            </w:r>
            <w:r>
              <w:rPr>
                <w:rStyle w:val="IndexLink"/>
                <w:rtl w:val="true"/>
              </w:rPr>
              <w:tab/>
            </w:r>
            <w:r>
              <w:rPr>
                <w:rStyle w:val="IndexLink"/>
              </w:rPr>
              <w:t>236</w:t>
            </w:r>
          </w:hyperlink>
        </w:p>
        <w:p>
          <w:pPr>
            <w:pStyle w:val="Contents5"/>
            <w:tabs>
              <w:tab w:val="clear" w:pos="7892"/>
              <w:tab w:val="right" w:pos="9026" w:leader="dot"/>
            </w:tabs>
            <w:rPr/>
          </w:pPr>
          <w:hyperlink w:anchor="__RefHeading___Toc1925070_1468164448">
            <w:r>
              <w:rPr>
                <w:webHidden/>
                <w:rStyle w:val="IndexLink"/>
                <w:rtl w:val="true"/>
              </w:rPr>
              <w:t>«</w:t>
            </w:r>
            <w:r>
              <w:rPr>
                <w:rStyle w:val="IndexLink"/>
              </w:rPr>
              <w:t>35</w:t>
            </w:r>
            <w:r>
              <w:rPr>
                <w:rStyle w:val="IndexLink"/>
                <w:rtl w:val="true"/>
              </w:rPr>
              <w:tab/>
            </w:r>
            <w:r>
              <w:rPr>
                <w:rStyle w:val="IndexLink"/>
              </w:rPr>
              <w:t>238</w:t>
            </w:r>
          </w:hyperlink>
        </w:p>
        <w:p>
          <w:pPr>
            <w:pStyle w:val="Contents5"/>
            <w:tabs>
              <w:tab w:val="clear" w:pos="7892"/>
              <w:tab w:val="right" w:pos="9026" w:leader="dot"/>
            </w:tabs>
            <w:rPr/>
          </w:pPr>
          <w:hyperlink w:anchor="__RefHeading___Toc1925072_1468164448">
            <w:r>
              <w:rPr>
                <w:webHidden/>
                <w:rStyle w:val="IndexLink"/>
                <w:rtl w:val="true"/>
              </w:rPr>
              <w:t>«</w:t>
            </w:r>
            <w:r>
              <w:rPr>
                <w:rStyle w:val="IndexLink"/>
              </w:rPr>
              <w:t>36</w:t>
            </w:r>
            <w:r>
              <w:rPr>
                <w:rStyle w:val="IndexLink"/>
                <w:rtl w:val="true"/>
              </w:rPr>
              <w:tab/>
            </w:r>
            <w:r>
              <w:rPr>
                <w:rStyle w:val="IndexLink"/>
              </w:rPr>
              <w:t>239</w:t>
            </w:r>
          </w:hyperlink>
        </w:p>
        <w:p>
          <w:pPr>
            <w:pStyle w:val="Contents5"/>
            <w:tabs>
              <w:tab w:val="clear" w:pos="7892"/>
              <w:tab w:val="right" w:pos="9026" w:leader="dot"/>
            </w:tabs>
            <w:rPr/>
          </w:pPr>
          <w:hyperlink w:anchor="__RefHeading___Toc1925074_1468164448">
            <w:r>
              <w:rPr>
                <w:webHidden/>
                <w:rStyle w:val="IndexLink"/>
                <w:rtl w:val="true"/>
              </w:rPr>
              <w:t>«</w:t>
            </w:r>
            <w:r>
              <w:rPr>
                <w:rStyle w:val="IndexLink"/>
              </w:rPr>
              <w:t>37</w:t>
            </w:r>
            <w:r>
              <w:rPr>
                <w:rStyle w:val="IndexLink"/>
                <w:rtl w:val="true"/>
              </w:rPr>
              <w:tab/>
            </w:r>
            <w:r>
              <w:rPr>
                <w:rStyle w:val="IndexLink"/>
              </w:rPr>
              <w:t>239</w:t>
            </w:r>
          </w:hyperlink>
        </w:p>
        <w:p>
          <w:pPr>
            <w:pStyle w:val="Contents5"/>
            <w:tabs>
              <w:tab w:val="clear" w:pos="7892"/>
              <w:tab w:val="right" w:pos="9026" w:leader="dot"/>
            </w:tabs>
            <w:rPr/>
          </w:pPr>
          <w:hyperlink w:anchor="__RefHeading___Toc1925076_1468164448">
            <w:r>
              <w:rPr>
                <w:webHidden/>
                <w:rStyle w:val="IndexLink"/>
                <w:rtl w:val="true"/>
              </w:rPr>
              <w:t>«</w:t>
            </w:r>
            <w:r>
              <w:rPr>
                <w:rStyle w:val="IndexLink"/>
              </w:rPr>
              <w:t>38</w:t>
            </w:r>
            <w:r>
              <w:rPr>
                <w:rStyle w:val="IndexLink"/>
                <w:rtl w:val="true"/>
              </w:rPr>
              <w:tab/>
            </w:r>
            <w:r>
              <w:rPr>
                <w:rStyle w:val="IndexLink"/>
              </w:rPr>
              <w:t>240</w:t>
            </w:r>
          </w:hyperlink>
        </w:p>
        <w:p>
          <w:pPr>
            <w:pStyle w:val="Contents5"/>
            <w:tabs>
              <w:tab w:val="clear" w:pos="7892"/>
              <w:tab w:val="right" w:pos="9026" w:leader="dot"/>
            </w:tabs>
            <w:rPr/>
          </w:pPr>
          <w:hyperlink w:anchor="__RefHeading___Toc1925078_1468164448">
            <w:r>
              <w:rPr>
                <w:webHidden/>
                <w:rStyle w:val="IndexLink"/>
                <w:rtl w:val="true"/>
              </w:rPr>
              <w:t>«</w:t>
            </w:r>
            <w:r>
              <w:rPr>
                <w:rStyle w:val="IndexLink"/>
              </w:rPr>
              <w:t>39</w:t>
            </w:r>
            <w:r>
              <w:rPr>
                <w:rStyle w:val="IndexLink"/>
                <w:rtl w:val="true"/>
              </w:rPr>
              <w:tab/>
            </w:r>
            <w:r>
              <w:rPr>
                <w:rStyle w:val="IndexLink"/>
              </w:rPr>
              <w:t>241</w:t>
            </w:r>
          </w:hyperlink>
        </w:p>
        <w:p>
          <w:pPr>
            <w:pStyle w:val="Contents5"/>
            <w:tabs>
              <w:tab w:val="clear" w:pos="7892"/>
              <w:tab w:val="right" w:pos="9026" w:leader="dot"/>
            </w:tabs>
            <w:rPr/>
          </w:pPr>
          <w:hyperlink w:anchor="__RefHeading___Toc1925080_1468164448">
            <w:r>
              <w:rPr>
                <w:webHidden/>
                <w:rStyle w:val="IndexLink"/>
                <w:rtl w:val="true"/>
              </w:rPr>
              <w:t>«</w:t>
            </w:r>
            <w:r>
              <w:rPr>
                <w:rStyle w:val="IndexLink"/>
              </w:rPr>
              <w:t>40</w:t>
            </w:r>
            <w:r>
              <w:rPr>
                <w:rStyle w:val="IndexLink"/>
                <w:rtl w:val="true"/>
              </w:rPr>
              <w:tab/>
            </w:r>
            <w:r>
              <w:rPr>
                <w:rStyle w:val="IndexLink"/>
              </w:rPr>
              <w:t>242</w:t>
            </w:r>
          </w:hyperlink>
        </w:p>
        <w:p>
          <w:pPr>
            <w:pStyle w:val="Contents5"/>
            <w:tabs>
              <w:tab w:val="clear" w:pos="7892"/>
              <w:tab w:val="right" w:pos="9026" w:leader="dot"/>
            </w:tabs>
            <w:rPr/>
          </w:pPr>
          <w:hyperlink w:anchor="__RefHeading___Toc1925082_1468164448">
            <w:r>
              <w:rPr>
                <w:webHidden/>
                <w:rStyle w:val="IndexLink"/>
                <w:rtl w:val="true"/>
              </w:rPr>
              <w:t>«</w:t>
            </w:r>
            <w:r>
              <w:rPr>
                <w:rStyle w:val="IndexLink"/>
              </w:rPr>
              <w:t>41</w:t>
            </w:r>
            <w:r>
              <w:rPr>
                <w:rStyle w:val="IndexLink"/>
                <w:rtl w:val="true"/>
              </w:rPr>
              <w:tab/>
            </w:r>
            <w:r>
              <w:rPr>
                <w:rStyle w:val="IndexLink"/>
              </w:rPr>
              <w:t>243</w:t>
            </w:r>
          </w:hyperlink>
        </w:p>
        <w:p>
          <w:pPr>
            <w:pStyle w:val="Contents5"/>
            <w:tabs>
              <w:tab w:val="clear" w:pos="7892"/>
              <w:tab w:val="right" w:pos="9026" w:leader="dot"/>
            </w:tabs>
            <w:rPr/>
          </w:pPr>
          <w:hyperlink w:anchor="__RefHeading___Toc1925084_1468164448">
            <w:r>
              <w:rPr>
                <w:webHidden/>
                <w:rStyle w:val="IndexLink"/>
                <w:rtl w:val="true"/>
              </w:rPr>
              <w:t>«</w:t>
            </w:r>
            <w:r>
              <w:rPr>
                <w:rStyle w:val="IndexLink"/>
              </w:rPr>
              <w:t>42</w:t>
            </w:r>
            <w:r>
              <w:rPr>
                <w:rStyle w:val="IndexLink"/>
                <w:rtl w:val="true"/>
              </w:rPr>
              <w:tab/>
            </w:r>
            <w:r>
              <w:rPr>
                <w:rStyle w:val="IndexLink"/>
              </w:rPr>
              <w:t>244</w:t>
            </w:r>
          </w:hyperlink>
        </w:p>
        <w:p>
          <w:pPr>
            <w:pStyle w:val="Contents5"/>
            <w:tabs>
              <w:tab w:val="clear" w:pos="7892"/>
              <w:tab w:val="right" w:pos="9026" w:leader="dot"/>
            </w:tabs>
            <w:rPr/>
          </w:pPr>
          <w:hyperlink w:anchor="__RefHeading___Toc1925086_1468164448">
            <w:r>
              <w:rPr>
                <w:webHidden/>
                <w:rStyle w:val="IndexLink"/>
                <w:rtl w:val="true"/>
              </w:rPr>
              <w:t>«</w:t>
            </w:r>
            <w:r>
              <w:rPr>
                <w:rStyle w:val="IndexLink"/>
              </w:rPr>
              <w:t>43</w:t>
            </w:r>
            <w:r>
              <w:rPr>
                <w:rStyle w:val="IndexLink"/>
                <w:rtl w:val="true"/>
              </w:rPr>
              <w:tab/>
            </w:r>
            <w:r>
              <w:rPr>
                <w:rStyle w:val="IndexLink"/>
              </w:rPr>
              <w:t>244</w:t>
            </w:r>
          </w:hyperlink>
        </w:p>
        <w:p>
          <w:pPr>
            <w:pStyle w:val="Contents5"/>
            <w:tabs>
              <w:tab w:val="clear" w:pos="7892"/>
              <w:tab w:val="right" w:pos="9026" w:leader="dot"/>
            </w:tabs>
            <w:rPr/>
          </w:pPr>
          <w:hyperlink w:anchor="__RefHeading___Toc1925088_1468164448">
            <w:r>
              <w:rPr>
                <w:webHidden/>
                <w:rStyle w:val="IndexLink"/>
                <w:rtl w:val="true"/>
              </w:rPr>
              <w:t>«</w:t>
            </w:r>
            <w:r>
              <w:rPr>
                <w:rStyle w:val="IndexLink"/>
              </w:rPr>
              <w:t>44</w:t>
            </w:r>
            <w:r>
              <w:rPr>
                <w:rStyle w:val="IndexLink"/>
                <w:rtl w:val="true"/>
              </w:rPr>
              <w:tab/>
            </w:r>
            <w:r>
              <w:rPr>
                <w:rStyle w:val="IndexLink"/>
              </w:rPr>
              <w:t>245</w:t>
            </w:r>
          </w:hyperlink>
        </w:p>
        <w:p>
          <w:pPr>
            <w:pStyle w:val="Contents5"/>
            <w:tabs>
              <w:tab w:val="clear" w:pos="7892"/>
              <w:tab w:val="right" w:pos="9026" w:leader="dot"/>
            </w:tabs>
            <w:rPr/>
          </w:pPr>
          <w:hyperlink w:anchor="__RefHeading___Toc1925090_1468164448">
            <w:r>
              <w:rPr>
                <w:webHidden/>
                <w:rStyle w:val="IndexLink"/>
                <w:rtl w:val="true"/>
              </w:rPr>
              <w:t>«</w:t>
            </w:r>
            <w:r>
              <w:rPr>
                <w:rStyle w:val="IndexLink"/>
              </w:rPr>
              <w:t>45</w:t>
            </w:r>
            <w:r>
              <w:rPr>
                <w:rStyle w:val="IndexLink"/>
                <w:rtl w:val="true"/>
              </w:rPr>
              <w:tab/>
            </w:r>
            <w:r>
              <w:rPr>
                <w:rStyle w:val="IndexLink"/>
              </w:rPr>
              <w:t>245</w:t>
            </w:r>
          </w:hyperlink>
        </w:p>
        <w:p>
          <w:pPr>
            <w:pStyle w:val="Contents5"/>
            <w:tabs>
              <w:tab w:val="clear" w:pos="7892"/>
              <w:tab w:val="right" w:pos="9026" w:leader="dot"/>
            </w:tabs>
            <w:rPr/>
          </w:pPr>
          <w:hyperlink w:anchor="__RefHeading___Toc1925092_1468164448">
            <w:r>
              <w:rPr>
                <w:webHidden/>
                <w:rStyle w:val="IndexLink"/>
                <w:rtl w:val="true"/>
              </w:rPr>
              <w:t>«</w:t>
            </w:r>
            <w:r>
              <w:rPr>
                <w:rStyle w:val="IndexLink"/>
              </w:rPr>
              <w:t>46</w:t>
            </w:r>
            <w:r>
              <w:rPr>
                <w:rStyle w:val="IndexLink"/>
                <w:rtl w:val="true"/>
              </w:rPr>
              <w:tab/>
            </w:r>
            <w:r>
              <w:rPr>
                <w:rStyle w:val="IndexLink"/>
              </w:rPr>
              <w:t>246</w:t>
            </w:r>
          </w:hyperlink>
        </w:p>
        <w:p>
          <w:pPr>
            <w:pStyle w:val="Contents5"/>
            <w:tabs>
              <w:tab w:val="clear" w:pos="7892"/>
              <w:tab w:val="right" w:pos="9026" w:leader="dot"/>
            </w:tabs>
            <w:rPr/>
          </w:pPr>
          <w:hyperlink w:anchor="__RefHeading___Toc1925094_1468164448">
            <w:r>
              <w:rPr>
                <w:webHidden/>
                <w:rStyle w:val="IndexLink"/>
                <w:rtl w:val="true"/>
              </w:rPr>
              <w:t>«</w:t>
            </w:r>
            <w:r>
              <w:rPr>
                <w:rStyle w:val="IndexLink"/>
              </w:rPr>
              <w:t>47</w:t>
            </w:r>
            <w:r>
              <w:rPr>
                <w:rStyle w:val="IndexLink"/>
                <w:rtl w:val="true"/>
              </w:rPr>
              <w:tab/>
            </w:r>
            <w:r>
              <w:rPr>
                <w:rStyle w:val="IndexLink"/>
              </w:rPr>
              <w:t>246</w:t>
            </w:r>
          </w:hyperlink>
        </w:p>
        <w:p>
          <w:pPr>
            <w:pStyle w:val="Contents5"/>
            <w:tabs>
              <w:tab w:val="clear" w:pos="7892"/>
              <w:tab w:val="right" w:pos="9026" w:leader="dot"/>
            </w:tabs>
            <w:rPr/>
          </w:pPr>
          <w:hyperlink w:anchor="__RefHeading___Toc1925096_1468164448">
            <w:r>
              <w:rPr>
                <w:webHidden/>
                <w:rStyle w:val="IndexLink"/>
                <w:rtl w:val="true"/>
              </w:rPr>
              <w:t>«</w:t>
            </w:r>
            <w:r>
              <w:rPr>
                <w:rStyle w:val="IndexLink"/>
              </w:rPr>
              <w:t>48</w:t>
            </w:r>
            <w:r>
              <w:rPr>
                <w:rStyle w:val="IndexLink"/>
                <w:rtl w:val="true"/>
              </w:rPr>
              <w:tab/>
            </w:r>
            <w:r>
              <w:rPr>
                <w:rStyle w:val="IndexLink"/>
              </w:rPr>
              <w:t>246</w:t>
            </w:r>
          </w:hyperlink>
        </w:p>
        <w:p>
          <w:pPr>
            <w:pStyle w:val="Contents5"/>
            <w:tabs>
              <w:tab w:val="clear" w:pos="7892"/>
              <w:tab w:val="right" w:pos="9026" w:leader="dot"/>
            </w:tabs>
            <w:rPr/>
          </w:pPr>
          <w:hyperlink w:anchor="__RefHeading___Toc1925098_1468164448">
            <w:r>
              <w:rPr>
                <w:webHidden/>
                <w:rStyle w:val="IndexLink"/>
                <w:rtl w:val="true"/>
              </w:rPr>
              <w:t>بیان</w:t>
            </w:r>
            <w:r>
              <w:rPr>
                <w:rStyle w:val="IndexLink"/>
                <w:rtl w:val="true"/>
              </w:rPr>
              <w:tab/>
            </w:r>
            <w:r>
              <w:rPr>
                <w:rStyle w:val="IndexLink"/>
              </w:rPr>
              <w:t>247</w:t>
            </w:r>
          </w:hyperlink>
        </w:p>
        <w:p>
          <w:pPr>
            <w:pStyle w:val="Contents5"/>
            <w:tabs>
              <w:tab w:val="clear" w:pos="7892"/>
              <w:tab w:val="right" w:pos="9026" w:leader="dot"/>
            </w:tabs>
            <w:rPr/>
          </w:pPr>
          <w:hyperlink w:anchor="__RefHeading___Toc1925100_1468164448">
            <w:r>
              <w:rPr>
                <w:webHidden/>
                <w:rStyle w:val="IndexLink"/>
                <w:rtl w:val="true"/>
              </w:rPr>
              <w:t>«</w:t>
            </w:r>
            <w:r>
              <w:rPr>
                <w:rStyle w:val="IndexLink"/>
              </w:rPr>
              <w:t>49</w:t>
            </w:r>
            <w:r>
              <w:rPr>
                <w:rStyle w:val="IndexLink"/>
                <w:rtl w:val="true"/>
              </w:rPr>
              <w:tab/>
            </w:r>
            <w:r>
              <w:rPr>
                <w:rStyle w:val="IndexLink"/>
              </w:rPr>
              <w:t>247</w:t>
            </w:r>
          </w:hyperlink>
        </w:p>
        <w:p>
          <w:pPr>
            <w:pStyle w:val="Contents5"/>
            <w:tabs>
              <w:tab w:val="clear" w:pos="7892"/>
              <w:tab w:val="right" w:pos="9026" w:leader="dot"/>
            </w:tabs>
            <w:rPr/>
          </w:pPr>
          <w:hyperlink w:anchor="__RefHeading___Toc1925102_1468164448">
            <w:r>
              <w:rPr>
                <w:webHidden/>
                <w:rStyle w:val="IndexLink"/>
                <w:rtl w:val="true"/>
              </w:rPr>
              <w:t>«</w:t>
            </w:r>
            <w:r>
              <w:rPr>
                <w:rStyle w:val="IndexLink"/>
              </w:rPr>
              <w:t>50</w:t>
            </w:r>
            <w:r>
              <w:rPr>
                <w:rStyle w:val="IndexLink"/>
                <w:rtl w:val="true"/>
              </w:rPr>
              <w:tab/>
            </w:r>
            <w:r>
              <w:rPr>
                <w:rStyle w:val="IndexLink"/>
              </w:rPr>
              <w:t>248</w:t>
            </w:r>
          </w:hyperlink>
        </w:p>
        <w:p>
          <w:pPr>
            <w:pStyle w:val="Contents5"/>
            <w:tabs>
              <w:tab w:val="clear" w:pos="7892"/>
              <w:tab w:val="right" w:pos="9026" w:leader="dot"/>
            </w:tabs>
            <w:rPr/>
          </w:pPr>
          <w:hyperlink w:anchor="__RefHeading___Toc1925104_1468164448">
            <w:r>
              <w:rPr>
                <w:webHidden/>
                <w:rStyle w:val="IndexLink"/>
                <w:rtl w:val="true"/>
              </w:rPr>
              <w:t>بیان</w:t>
            </w:r>
            <w:r>
              <w:rPr>
                <w:rStyle w:val="IndexLink"/>
                <w:rtl w:val="true"/>
              </w:rPr>
              <w:tab/>
            </w:r>
            <w:r>
              <w:rPr>
                <w:rStyle w:val="IndexLink"/>
              </w:rPr>
              <w:t>249</w:t>
            </w:r>
          </w:hyperlink>
        </w:p>
        <w:p>
          <w:pPr>
            <w:pStyle w:val="Contents5"/>
            <w:tabs>
              <w:tab w:val="clear" w:pos="7892"/>
              <w:tab w:val="right" w:pos="9026" w:leader="dot"/>
            </w:tabs>
            <w:rPr/>
          </w:pPr>
          <w:hyperlink w:anchor="__RefHeading___Toc1925106_1468164448">
            <w:r>
              <w:rPr>
                <w:webHidden/>
                <w:rStyle w:val="IndexLink"/>
                <w:rtl w:val="true"/>
              </w:rPr>
              <w:t>«</w:t>
            </w:r>
            <w:r>
              <w:rPr>
                <w:rStyle w:val="IndexLink"/>
              </w:rPr>
              <w:t>51</w:t>
            </w:r>
            <w:r>
              <w:rPr>
                <w:rStyle w:val="IndexLink"/>
                <w:rtl w:val="true"/>
              </w:rPr>
              <w:tab/>
            </w:r>
            <w:r>
              <w:rPr>
                <w:rStyle w:val="IndexLink"/>
              </w:rPr>
              <w:t>249</w:t>
            </w:r>
          </w:hyperlink>
        </w:p>
        <w:p>
          <w:pPr>
            <w:pStyle w:val="Contents5"/>
            <w:tabs>
              <w:tab w:val="clear" w:pos="7892"/>
              <w:tab w:val="right" w:pos="9026" w:leader="dot"/>
            </w:tabs>
            <w:rPr/>
          </w:pPr>
          <w:hyperlink w:anchor="__RefHeading___Toc1925108_1468164448">
            <w:r>
              <w:rPr>
                <w:webHidden/>
                <w:rStyle w:val="IndexLink"/>
                <w:rtl w:val="true"/>
              </w:rPr>
              <w:t>«</w:t>
            </w:r>
            <w:r>
              <w:rPr>
                <w:rStyle w:val="IndexLink"/>
              </w:rPr>
              <w:t>52</w:t>
            </w:r>
            <w:r>
              <w:rPr>
                <w:rStyle w:val="IndexLink"/>
                <w:rtl w:val="true"/>
              </w:rPr>
              <w:tab/>
            </w:r>
            <w:r>
              <w:rPr>
                <w:rStyle w:val="IndexLink"/>
              </w:rPr>
              <w:t>249</w:t>
            </w:r>
          </w:hyperlink>
        </w:p>
        <w:p>
          <w:pPr>
            <w:pStyle w:val="Contents5"/>
            <w:tabs>
              <w:tab w:val="clear" w:pos="7892"/>
              <w:tab w:val="right" w:pos="9026" w:leader="dot"/>
            </w:tabs>
            <w:rPr/>
          </w:pPr>
          <w:hyperlink w:anchor="__RefHeading___Toc1925110_1468164448">
            <w:r>
              <w:rPr>
                <w:webHidden/>
                <w:rStyle w:val="IndexLink"/>
                <w:rtl w:val="true"/>
              </w:rPr>
              <w:t>«</w:t>
            </w:r>
            <w:r>
              <w:rPr>
                <w:rStyle w:val="IndexLink"/>
              </w:rPr>
              <w:t>53</w:t>
            </w:r>
            <w:r>
              <w:rPr>
                <w:rStyle w:val="IndexLink"/>
                <w:rtl w:val="true"/>
              </w:rPr>
              <w:tab/>
            </w:r>
            <w:r>
              <w:rPr>
                <w:rStyle w:val="IndexLink"/>
              </w:rPr>
              <w:t>249</w:t>
            </w:r>
          </w:hyperlink>
        </w:p>
        <w:p>
          <w:pPr>
            <w:pStyle w:val="Contents5"/>
            <w:tabs>
              <w:tab w:val="clear" w:pos="7892"/>
              <w:tab w:val="right" w:pos="9026" w:leader="dot"/>
            </w:tabs>
            <w:rPr/>
          </w:pPr>
          <w:hyperlink w:anchor="__RefHeading___Toc1925112_1468164448">
            <w:r>
              <w:rPr>
                <w:webHidden/>
                <w:rStyle w:val="IndexLink"/>
                <w:rtl w:val="true"/>
              </w:rPr>
              <w:t>«</w:t>
            </w:r>
            <w:r>
              <w:rPr>
                <w:rStyle w:val="IndexLink"/>
              </w:rPr>
              <w:t>54</w:t>
            </w:r>
            <w:r>
              <w:rPr>
                <w:rStyle w:val="IndexLink"/>
                <w:rtl w:val="true"/>
              </w:rPr>
              <w:tab/>
            </w:r>
            <w:r>
              <w:rPr>
                <w:rStyle w:val="IndexLink"/>
              </w:rPr>
              <w:t>249</w:t>
            </w:r>
          </w:hyperlink>
        </w:p>
        <w:p>
          <w:pPr>
            <w:pStyle w:val="Contents5"/>
            <w:tabs>
              <w:tab w:val="clear" w:pos="7892"/>
              <w:tab w:val="right" w:pos="9026" w:leader="dot"/>
            </w:tabs>
            <w:rPr/>
          </w:pPr>
          <w:hyperlink w:anchor="__RefHeading___Toc1925114_1468164448">
            <w:r>
              <w:rPr>
                <w:webHidden/>
                <w:rStyle w:val="IndexLink"/>
                <w:rtl w:val="true"/>
              </w:rPr>
              <w:t>«</w:t>
            </w:r>
            <w:r>
              <w:rPr>
                <w:rStyle w:val="IndexLink"/>
              </w:rPr>
              <w:t>55</w:t>
            </w:r>
            <w:r>
              <w:rPr>
                <w:rStyle w:val="IndexLink"/>
                <w:rtl w:val="true"/>
              </w:rPr>
              <w:tab/>
            </w:r>
            <w:r>
              <w:rPr>
                <w:rStyle w:val="IndexLink"/>
              </w:rPr>
              <w:t>253</w:t>
            </w:r>
          </w:hyperlink>
        </w:p>
        <w:p>
          <w:pPr>
            <w:pStyle w:val="Contents5"/>
            <w:tabs>
              <w:tab w:val="clear" w:pos="7892"/>
              <w:tab w:val="right" w:pos="9026" w:leader="dot"/>
            </w:tabs>
            <w:rPr/>
          </w:pPr>
          <w:hyperlink w:anchor="__RefHeading___Toc1925116_1468164448">
            <w:r>
              <w:rPr>
                <w:webHidden/>
                <w:rStyle w:val="IndexLink"/>
                <w:rtl w:val="true"/>
              </w:rPr>
              <w:t>«</w:t>
            </w:r>
            <w:r>
              <w:rPr>
                <w:rStyle w:val="IndexLink"/>
              </w:rPr>
              <w:t>56</w:t>
            </w:r>
            <w:r>
              <w:rPr>
                <w:rStyle w:val="IndexLink"/>
                <w:rtl w:val="true"/>
              </w:rPr>
              <w:tab/>
            </w:r>
            <w:r>
              <w:rPr>
                <w:rStyle w:val="IndexLink"/>
              </w:rPr>
              <w:t>253</w:t>
            </w:r>
          </w:hyperlink>
        </w:p>
        <w:p>
          <w:pPr>
            <w:pStyle w:val="Contents5"/>
            <w:tabs>
              <w:tab w:val="clear" w:pos="7892"/>
              <w:tab w:val="right" w:pos="9026" w:leader="dot"/>
            </w:tabs>
            <w:rPr/>
          </w:pPr>
          <w:hyperlink w:anchor="__RefHeading___Toc1925118_1468164448">
            <w:r>
              <w:rPr>
                <w:webHidden/>
                <w:rStyle w:val="IndexLink"/>
                <w:rtl w:val="true"/>
              </w:rPr>
              <w:t>«</w:t>
            </w:r>
            <w:r>
              <w:rPr>
                <w:rStyle w:val="IndexLink"/>
              </w:rPr>
              <w:t>57</w:t>
            </w:r>
            <w:r>
              <w:rPr>
                <w:rStyle w:val="IndexLink"/>
                <w:rtl w:val="true"/>
              </w:rPr>
              <w:tab/>
            </w:r>
            <w:r>
              <w:rPr>
                <w:rStyle w:val="IndexLink"/>
              </w:rPr>
              <w:t>253</w:t>
            </w:r>
          </w:hyperlink>
        </w:p>
        <w:p>
          <w:pPr>
            <w:pStyle w:val="Contents5"/>
            <w:tabs>
              <w:tab w:val="clear" w:pos="7892"/>
              <w:tab w:val="right" w:pos="9026" w:leader="dot"/>
            </w:tabs>
            <w:rPr/>
          </w:pPr>
          <w:hyperlink w:anchor="__RefHeading___Toc1925120_1468164448">
            <w:r>
              <w:rPr>
                <w:webHidden/>
                <w:rStyle w:val="IndexLink"/>
                <w:rtl w:val="true"/>
              </w:rPr>
              <w:t>«</w:t>
            </w:r>
            <w:r>
              <w:rPr>
                <w:rStyle w:val="IndexLink"/>
              </w:rPr>
              <w:t>58</w:t>
            </w:r>
            <w:r>
              <w:rPr>
                <w:rStyle w:val="IndexLink"/>
                <w:rtl w:val="true"/>
              </w:rPr>
              <w:tab/>
            </w:r>
            <w:r>
              <w:rPr>
                <w:rStyle w:val="IndexLink"/>
              </w:rPr>
              <w:t>253</w:t>
            </w:r>
          </w:hyperlink>
        </w:p>
        <w:p>
          <w:pPr>
            <w:pStyle w:val="Contents5"/>
            <w:tabs>
              <w:tab w:val="clear" w:pos="7892"/>
              <w:tab w:val="right" w:pos="9026" w:leader="dot"/>
            </w:tabs>
            <w:rPr/>
          </w:pPr>
          <w:hyperlink w:anchor="__RefHeading___Toc1925122_1468164448">
            <w:r>
              <w:rPr>
                <w:webHidden/>
                <w:rStyle w:val="IndexLink"/>
                <w:rtl w:val="true"/>
              </w:rPr>
              <w:t>«</w:t>
            </w:r>
            <w:r>
              <w:rPr>
                <w:rStyle w:val="IndexLink"/>
              </w:rPr>
              <w:t>59</w:t>
            </w:r>
            <w:r>
              <w:rPr>
                <w:rStyle w:val="IndexLink"/>
                <w:rtl w:val="true"/>
              </w:rPr>
              <w:tab/>
            </w:r>
            <w:r>
              <w:rPr>
                <w:rStyle w:val="IndexLink"/>
              </w:rPr>
              <w:t>254</w:t>
            </w:r>
          </w:hyperlink>
        </w:p>
        <w:p>
          <w:pPr>
            <w:pStyle w:val="Contents5"/>
            <w:tabs>
              <w:tab w:val="clear" w:pos="7892"/>
              <w:tab w:val="right" w:pos="9026" w:leader="dot"/>
            </w:tabs>
            <w:rPr/>
          </w:pPr>
          <w:hyperlink w:anchor="__RefHeading___Toc1925124_1468164448">
            <w:r>
              <w:rPr>
                <w:webHidden/>
                <w:rStyle w:val="IndexLink"/>
                <w:rtl w:val="true"/>
              </w:rPr>
              <w:t>«</w:t>
            </w:r>
            <w:r>
              <w:rPr>
                <w:rStyle w:val="IndexLink"/>
              </w:rPr>
              <w:t>60</w:t>
            </w:r>
            <w:r>
              <w:rPr>
                <w:rStyle w:val="IndexLink"/>
                <w:rtl w:val="true"/>
              </w:rPr>
              <w:tab/>
            </w:r>
            <w:r>
              <w:rPr>
                <w:rStyle w:val="IndexLink"/>
              </w:rPr>
              <w:t>255</w:t>
            </w:r>
          </w:hyperlink>
        </w:p>
        <w:p>
          <w:pPr>
            <w:pStyle w:val="Contents5"/>
            <w:tabs>
              <w:tab w:val="clear" w:pos="7892"/>
              <w:tab w:val="right" w:pos="9026" w:leader="dot"/>
            </w:tabs>
            <w:rPr/>
          </w:pPr>
          <w:hyperlink w:anchor="__RefHeading___Toc1925126_1468164448">
            <w:r>
              <w:rPr>
                <w:webHidden/>
                <w:rStyle w:val="IndexLink"/>
                <w:rtl w:val="true"/>
              </w:rPr>
              <w:t>«</w:t>
            </w:r>
            <w:r>
              <w:rPr>
                <w:rStyle w:val="IndexLink"/>
              </w:rPr>
              <w:t>61</w:t>
            </w:r>
            <w:r>
              <w:rPr>
                <w:rStyle w:val="IndexLink"/>
                <w:rtl w:val="true"/>
              </w:rPr>
              <w:tab/>
            </w:r>
            <w:r>
              <w:rPr>
                <w:rStyle w:val="IndexLink"/>
              </w:rPr>
              <w:t>255</w:t>
            </w:r>
          </w:hyperlink>
        </w:p>
        <w:p>
          <w:pPr>
            <w:pStyle w:val="Contents5"/>
            <w:tabs>
              <w:tab w:val="clear" w:pos="7892"/>
              <w:tab w:val="right" w:pos="9026" w:leader="dot"/>
            </w:tabs>
            <w:rPr/>
          </w:pPr>
          <w:hyperlink w:anchor="__RefHeading___Toc1925128_1468164448">
            <w:r>
              <w:rPr>
                <w:webHidden/>
                <w:rStyle w:val="IndexLink"/>
                <w:rtl w:val="true"/>
              </w:rPr>
              <w:t>بیان</w:t>
            </w:r>
            <w:r>
              <w:rPr>
                <w:rStyle w:val="IndexLink"/>
                <w:rtl w:val="true"/>
              </w:rPr>
              <w:tab/>
            </w:r>
            <w:r>
              <w:rPr>
                <w:rStyle w:val="IndexLink"/>
              </w:rPr>
              <w:t>255</w:t>
            </w:r>
          </w:hyperlink>
        </w:p>
        <w:p>
          <w:pPr>
            <w:pStyle w:val="Contents5"/>
            <w:tabs>
              <w:tab w:val="clear" w:pos="7892"/>
              <w:tab w:val="right" w:pos="9026" w:leader="dot"/>
            </w:tabs>
            <w:rPr/>
          </w:pPr>
          <w:hyperlink w:anchor="__RefHeading___Toc1925130_1468164448">
            <w:r>
              <w:rPr>
                <w:webHidden/>
                <w:rStyle w:val="IndexLink"/>
                <w:rtl w:val="true"/>
              </w:rPr>
              <w:t>توضیح</w:t>
            </w:r>
            <w:r>
              <w:rPr>
                <w:rStyle w:val="IndexLink"/>
                <w:rtl w:val="true"/>
              </w:rPr>
              <w:tab/>
            </w:r>
            <w:r>
              <w:rPr>
                <w:rStyle w:val="IndexLink"/>
              </w:rPr>
              <w:t>262</w:t>
            </w:r>
          </w:hyperlink>
        </w:p>
        <w:p>
          <w:pPr>
            <w:pStyle w:val="Contents5"/>
            <w:tabs>
              <w:tab w:val="clear" w:pos="7892"/>
              <w:tab w:val="right" w:pos="9026" w:leader="dot"/>
            </w:tabs>
            <w:rPr/>
          </w:pPr>
          <w:hyperlink w:anchor="__RefHeading___Toc1925132_1468164448">
            <w:r>
              <w:rPr>
                <w:webHidden/>
                <w:rStyle w:val="IndexLink"/>
                <w:rtl w:val="true"/>
              </w:rPr>
              <w:t>بیان</w:t>
            </w:r>
            <w:r>
              <w:rPr>
                <w:rStyle w:val="IndexLink"/>
                <w:rtl w:val="true"/>
              </w:rPr>
              <w:tab/>
            </w:r>
            <w:r>
              <w:rPr>
                <w:rStyle w:val="IndexLink"/>
              </w:rPr>
              <w:t>269</w:t>
            </w:r>
          </w:hyperlink>
        </w:p>
        <w:p>
          <w:pPr>
            <w:pStyle w:val="Contents5"/>
            <w:tabs>
              <w:tab w:val="clear" w:pos="7892"/>
              <w:tab w:val="right" w:pos="9026" w:leader="dot"/>
            </w:tabs>
            <w:rPr/>
          </w:pPr>
          <w:hyperlink w:anchor="__RefHeading___Toc1925134_1468164448">
            <w:r>
              <w:rPr>
                <w:webHidden/>
                <w:rStyle w:val="IndexLink"/>
                <w:rtl w:val="true"/>
              </w:rPr>
              <w:t>تذنیب</w:t>
            </w:r>
            <w:r>
              <w:rPr>
                <w:rStyle w:val="IndexLink"/>
                <w:rtl w:val="true"/>
              </w:rPr>
              <w:tab/>
            </w:r>
            <w:r>
              <w:rPr>
                <w:rStyle w:val="IndexLink"/>
              </w:rPr>
              <w:t>275</w:t>
            </w:r>
          </w:hyperlink>
        </w:p>
        <w:p>
          <w:pPr>
            <w:pStyle w:val="Contents3"/>
            <w:tabs>
              <w:tab w:val="clear" w:pos="8459"/>
              <w:tab w:val="right" w:pos="9026" w:leader="dot"/>
            </w:tabs>
            <w:rPr/>
          </w:pPr>
          <w:hyperlink w:anchor="__RefHeading___Toc1925136_1468164448">
            <w:r>
              <w:rPr>
                <w:webHidden/>
                <w:rStyle w:val="IndexLink"/>
                <w:rtl w:val="true"/>
              </w:rPr>
              <w:t xml:space="preserve">باب </w:t>
            </w:r>
            <w:r>
              <w:rPr>
                <w:rStyle w:val="IndexLink"/>
              </w:rPr>
              <w:t>5</w:t>
            </w:r>
            <w:r>
              <w:rPr>
                <w:rStyle w:val="IndexLink"/>
                <w:rtl w:val="true"/>
              </w:rPr>
              <w:t xml:space="preserve"> </w:t>
            </w:r>
            <w:r>
              <w:rPr>
                <w:rStyle w:val="IndexLink"/>
                <w:rtl w:val="true"/>
              </w:rPr>
              <w:t>أحوال مؤمن آل فرعون و امرأة فرعون‌</w:t>
            </w:r>
            <w:r>
              <w:rPr>
                <w:rStyle w:val="IndexLink"/>
                <w:rtl w:val="true"/>
              </w:rPr>
              <w:tab/>
            </w:r>
            <w:r>
              <w:rPr>
                <w:rStyle w:val="IndexLink"/>
              </w:rPr>
              <w:t>277</w:t>
            </w:r>
          </w:hyperlink>
        </w:p>
        <w:p>
          <w:pPr>
            <w:pStyle w:val="Contents4"/>
            <w:tabs>
              <w:tab w:val="clear" w:pos="8176"/>
              <w:tab w:val="right" w:pos="9026" w:leader="dot"/>
            </w:tabs>
            <w:rPr/>
          </w:pPr>
          <w:hyperlink w:anchor="__RefHeading___Toc1925138_1468164448">
            <w:r>
              <w:rPr>
                <w:webHidden/>
                <w:rStyle w:val="IndexLink"/>
                <w:rtl w:val="true"/>
              </w:rPr>
              <w:t>الآیات؛</w:t>
            </w:r>
            <w:r>
              <w:rPr>
                <w:rStyle w:val="IndexLink"/>
                <w:rtl w:val="true"/>
              </w:rPr>
              <w:tab/>
            </w:r>
            <w:r>
              <w:rPr>
                <w:rStyle w:val="IndexLink"/>
              </w:rPr>
              <w:t>277</w:t>
            </w:r>
          </w:hyperlink>
        </w:p>
        <w:p>
          <w:pPr>
            <w:pStyle w:val="Contents4"/>
            <w:tabs>
              <w:tab w:val="clear" w:pos="8176"/>
              <w:tab w:val="right" w:pos="9026" w:leader="dot"/>
            </w:tabs>
            <w:rPr/>
          </w:pPr>
          <w:hyperlink w:anchor="__RefHeading___Toc1925140_1468164448">
            <w:r>
              <w:rPr>
                <w:webHidden/>
                <w:rStyle w:val="IndexLink"/>
                <w:rtl w:val="true"/>
              </w:rPr>
              <w:t>تفسیر</w:t>
            </w:r>
            <w:r>
              <w:rPr>
                <w:rStyle w:val="IndexLink"/>
                <w:rtl w:val="true"/>
              </w:rPr>
              <w:tab/>
            </w:r>
            <w:r>
              <w:rPr>
                <w:rStyle w:val="IndexLink"/>
              </w:rPr>
              <w:t>280</w:t>
            </w:r>
          </w:hyperlink>
        </w:p>
        <w:p>
          <w:pPr>
            <w:pStyle w:val="Contents4"/>
            <w:tabs>
              <w:tab w:val="clear" w:pos="8176"/>
              <w:tab w:val="right" w:pos="9026" w:leader="dot"/>
            </w:tabs>
            <w:rPr/>
          </w:pPr>
          <w:hyperlink w:anchor="__RefHeading___Toc1925142_1468164448">
            <w:r>
              <w:rPr>
                <w:webHidden/>
                <w:rStyle w:val="IndexLink"/>
                <w:rtl w:val="true"/>
              </w:rPr>
              <w:t>الأخبار</w:t>
            </w:r>
            <w:r>
              <w:rPr>
                <w:rStyle w:val="IndexLink"/>
                <w:rtl w:val="true"/>
              </w:rPr>
              <w:tab/>
            </w:r>
            <w:r>
              <w:rPr>
                <w:rStyle w:val="IndexLink"/>
              </w:rPr>
              <w:t>284</w:t>
            </w:r>
          </w:hyperlink>
        </w:p>
        <w:p>
          <w:pPr>
            <w:pStyle w:val="Contents5"/>
            <w:tabs>
              <w:tab w:val="clear" w:pos="7892"/>
              <w:tab w:val="right" w:pos="9026" w:leader="dot"/>
            </w:tabs>
            <w:rPr/>
          </w:pPr>
          <w:hyperlink w:anchor="__RefHeading___Toc1925144_1468164448">
            <w:r>
              <w:rPr>
                <w:webHidden/>
                <w:rStyle w:val="IndexLink"/>
                <w:rtl w:val="true"/>
              </w:rPr>
              <w:t>«</w:t>
            </w:r>
            <w:r>
              <w:rPr>
                <w:rStyle w:val="IndexLink"/>
              </w:rPr>
              <w:t>1</w:t>
            </w:r>
            <w:r>
              <w:rPr>
                <w:rStyle w:val="IndexLink"/>
                <w:rtl w:val="true"/>
              </w:rPr>
              <w:t>»</w:t>
              <w:tab/>
            </w:r>
            <w:r>
              <w:rPr>
                <w:rStyle w:val="IndexLink"/>
              </w:rPr>
              <w:t>284</w:t>
            </w:r>
          </w:hyperlink>
        </w:p>
        <w:p>
          <w:pPr>
            <w:pStyle w:val="Contents5"/>
            <w:tabs>
              <w:tab w:val="clear" w:pos="7892"/>
              <w:tab w:val="right" w:pos="9026" w:leader="dot"/>
            </w:tabs>
            <w:rPr/>
          </w:pPr>
          <w:hyperlink w:anchor="__RefHeading___Toc1925146_1468164448">
            <w:r>
              <w:rPr>
                <w:webHidden/>
                <w:rStyle w:val="IndexLink"/>
                <w:rtl w:val="true"/>
              </w:rPr>
              <w:t>بیان</w:t>
            </w:r>
            <w:r>
              <w:rPr>
                <w:rStyle w:val="IndexLink"/>
                <w:rtl w:val="true"/>
              </w:rPr>
              <w:tab/>
            </w:r>
            <w:r>
              <w:rPr>
                <w:rStyle w:val="IndexLink"/>
              </w:rPr>
              <w:t>286</w:t>
            </w:r>
          </w:hyperlink>
        </w:p>
        <w:p>
          <w:pPr>
            <w:pStyle w:val="Contents5"/>
            <w:tabs>
              <w:tab w:val="clear" w:pos="7892"/>
              <w:tab w:val="right" w:pos="9026" w:leader="dot"/>
            </w:tabs>
            <w:rPr/>
          </w:pPr>
          <w:hyperlink w:anchor="__RefHeading___Toc1925148_1468164448">
            <w:r>
              <w:rPr>
                <w:webHidden/>
                <w:rStyle w:val="IndexLink"/>
                <w:rtl w:val="true"/>
              </w:rPr>
              <w:t>«</w:t>
            </w:r>
            <w:r>
              <w:rPr>
                <w:rStyle w:val="IndexLink"/>
              </w:rPr>
              <w:t>2</w:t>
            </w:r>
            <w:r>
              <w:rPr>
                <w:rStyle w:val="IndexLink"/>
                <w:rtl w:val="true"/>
              </w:rPr>
              <w:t>»</w:t>
              <w:tab/>
            </w:r>
            <w:r>
              <w:rPr>
                <w:rStyle w:val="IndexLink"/>
              </w:rPr>
              <w:t>286</w:t>
            </w:r>
          </w:hyperlink>
        </w:p>
        <w:p>
          <w:pPr>
            <w:pStyle w:val="Contents5"/>
            <w:tabs>
              <w:tab w:val="clear" w:pos="7892"/>
              <w:tab w:val="right" w:pos="9026" w:leader="dot"/>
            </w:tabs>
            <w:rPr/>
          </w:pPr>
          <w:hyperlink w:anchor="__RefHeading___Toc1925150_1468164448">
            <w:r>
              <w:rPr>
                <w:webHidden/>
                <w:rStyle w:val="IndexLink"/>
                <w:rtl w:val="true"/>
              </w:rPr>
              <w:t>«</w:t>
            </w:r>
            <w:r>
              <w:rPr>
                <w:rStyle w:val="IndexLink"/>
              </w:rPr>
              <w:t>3</w:t>
            </w:r>
            <w:r>
              <w:rPr>
                <w:rStyle w:val="IndexLink"/>
                <w:rtl w:val="true"/>
              </w:rPr>
              <w:t>»</w:t>
              <w:tab/>
            </w:r>
            <w:r>
              <w:rPr>
                <w:rStyle w:val="IndexLink"/>
              </w:rPr>
              <w:t>286</w:t>
            </w:r>
          </w:hyperlink>
        </w:p>
        <w:p>
          <w:pPr>
            <w:pStyle w:val="Contents5"/>
            <w:tabs>
              <w:tab w:val="clear" w:pos="7892"/>
              <w:tab w:val="right" w:pos="9026" w:leader="dot"/>
            </w:tabs>
            <w:rPr/>
          </w:pPr>
          <w:hyperlink w:anchor="__RefHeading___Toc1925152_1468164448">
            <w:r>
              <w:rPr>
                <w:webHidden/>
                <w:rStyle w:val="IndexLink"/>
                <w:rtl w:val="true"/>
              </w:rPr>
              <w:t>«</w:t>
            </w:r>
            <w:r>
              <w:rPr>
                <w:rStyle w:val="IndexLink"/>
              </w:rPr>
              <w:t>4</w:t>
            </w:r>
            <w:r>
              <w:rPr>
                <w:rStyle w:val="IndexLink"/>
                <w:rtl w:val="true"/>
              </w:rPr>
              <w:t>»</w:t>
              <w:tab/>
            </w:r>
            <w:r>
              <w:rPr>
                <w:rStyle w:val="IndexLink"/>
              </w:rPr>
              <w:t>287</w:t>
            </w:r>
          </w:hyperlink>
        </w:p>
        <w:p>
          <w:pPr>
            <w:pStyle w:val="Contents5"/>
            <w:tabs>
              <w:tab w:val="clear" w:pos="7892"/>
              <w:tab w:val="right" w:pos="9026" w:leader="dot"/>
            </w:tabs>
            <w:rPr/>
          </w:pPr>
          <w:hyperlink w:anchor="__RefHeading___Toc1925154_1468164448">
            <w:r>
              <w:rPr>
                <w:webHidden/>
                <w:rStyle w:val="IndexLink"/>
                <w:rtl w:val="true"/>
              </w:rPr>
              <w:t>«</w:t>
            </w:r>
            <w:r>
              <w:rPr>
                <w:rStyle w:val="IndexLink"/>
              </w:rPr>
              <w:t>5</w:t>
            </w:r>
            <w:r>
              <w:rPr>
                <w:rStyle w:val="IndexLink"/>
                <w:rtl w:val="true"/>
              </w:rPr>
              <w:t>»</w:t>
              <w:tab/>
            </w:r>
            <w:r>
              <w:rPr>
                <w:rStyle w:val="IndexLink"/>
              </w:rPr>
              <w:t>287</w:t>
            </w:r>
          </w:hyperlink>
        </w:p>
        <w:p>
          <w:pPr>
            <w:pStyle w:val="Contents5"/>
            <w:tabs>
              <w:tab w:val="clear" w:pos="7892"/>
              <w:tab w:val="right" w:pos="9026" w:leader="dot"/>
            </w:tabs>
            <w:rPr/>
          </w:pPr>
          <w:hyperlink w:anchor="__RefHeading___Toc1925156_1468164448">
            <w:r>
              <w:rPr>
                <w:webHidden/>
                <w:rStyle w:val="IndexLink"/>
                <w:rtl w:val="true"/>
              </w:rPr>
              <w:t>«</w:t>
            </w:r>
            <w:r>
              <w:rPr>
                <w:rStyle w:val="IndexLink"/>
              </w:rPr>
              <w:t>6</w:t>
            </w:r>
            <w:r>
              <w:rPr>
                <w:rStyle w:val="IndexLink"/>
                <w:rtl w:val="true"/>
              </w:rPr>
              <w:t>»</w:t>
              <w:tab/>
            </w:r>
            <w:r>
              <w:rPr>
                <w:rStyle w:val="IndexLink"/>
              </w:rPr>
              <w:t>287</w:t>
            </w:r>
          </w:hyperlink>
        </w:p>
        <w:p>
          <w:pPr>
            <w:pStyle w:val="Contents5"/>
            <w:tabs>
              <w:tab w:val="clear" w:pos="7892"/>
              <w:tab w:val="right" w:pos="9026" w:leader="dot"/>
            </w:tabs>
            <w:rPr/>
          </w:pPr>
          <w:hyperlink w:anchor="__RefHeading___Toc1925158_1468164448">
            <w:r>
              <w:rPr>
                <w:webHidden/>
                <w:rStyle w:val="IndexLink"/>
                <w:rtl w:val="true"/>
              </w:rPr>
              <w:t>بیان</w:t>
            </w:r>
            <w:r>
              <w:rPr>
                <w:rStyle w:val="IndexLink"/>
                <w:rtl w:val="true"/>
              </w:rPr>
              <w:tab/>
            </w:r>
            <w:r>
              <w:rPr>
                <w:rStyle w:val="IndexLink"/>
              </w:rPr>
              <w:t>289</w:t>
            </w:r>
          </w:hyperlink>
        </w:p>
        <w:p>
          <w:pPr>
            <w:pStyle w:val="Contents3"/>
            <w:tabs>
              <w:tab w:val="clear" w:pos="8459"/>
              <w:tab w:val="right" w:pos="9026" w:leader="dot"/>
            </w:tabs>
            <w:rPr/>
          </w:pPr>
          <w:hyperlink w:anchor="__RefHeading___Toc1925160_1468164448">
            <w:r>
              <w:rPr>
                <w:webHidden/>
                <w:rStyle w:val="IndexLink"/>
                <w:rtl w:val="true"/>
              </w:rPr>
              <w:t xml:space="preserve">باب </w:t>
            </w:r>
            <w:r>
              <w:rPr>
                <w:rStyle w:val="IndexLink"/>
              </w:rPr>
              <w:t>6</w:t>
            </w:r>
            <w:r>
              <w:rPr>
                <w:rStyle w:val="IndexLink"/>
                <w:rtl w:val="true"/>
              </w:rPr>
              <w:t xml:space="preserve"> </w:t>
            </w:r>
            <w:r>
              <w:rPr>
                <w:rStyle w:val="IndexLink"/>
                <w:rtl w:val="true"/>
              </w:rPr>
              <w:t>خروجه علیه السلام من الماء مع بنی إسرائیل و أحوال التیه‌</w:t>
            </w:r>
            <w:r>
              <w:rPr>
                <w:rStyle w:val="IndexLink"/>
                <w:rtl w:val="true"/>
              </w:rPr>
              <w:tab/>
            </w:r>
            <w:r>
              <w:rPr>
                <w:rStyle w:val="IndexLink"/>
              </w:rPr>
              <w:t>293</w:t>
            </w:r>
          </w:hyperlink>
        </w:p>
        <w:p>
          <w:pPr>
            <w:pStyle w:val="Contents4"/>
            <w:tabs>
              <w:tab w:val="clear" w:pos="8176"/>
              <w:tab w:val="right" w:pos="9026" w:leader="dot"/>
            </w:tabs>
            <w:rPr/>
          </w:pPr>
          <w:hyperlink w:anchor="__RefHeading___Toc1925162_1468164448">
            <w:r>
              <w:rPr>
                <w:webHidden/>
                <w:rStyle w:val="IndexLink"/>
                <w:rtl w:val="true"/>
              </w:rPr>
              <w:t>الآیات؛</w:t>
            </w:r>
            <w:r>
              <w:rPr>
                <w:rStyle w:val="IndexLink"/>
                <w:rtl w:val="true"/>
              </w:rPr>
              <w:tab/>
            </w:r>
            <w:r>
              <w:rPr>
                <w:rStyle w:val="IndexLink"/>
              </w:rPr>
              <w:t>293</w:t>
            </w:r>
          </w:hyperlink>
        </w:p>
        <w:p>
          <w:pPr>
            <w:pStyle w:val="Contents4"/>
            <w:tabs>
              <w:tab w:val="clear" w:pos="8176"/>
              <w:tab w:val="right" w:pos="9026" w:leader="dot"/>
            </w:tabs>
            <w:rPr/>
          </w:pPr>
          <w:hyperlink w:anchor="__RefHeading___Toc1925164_1468164448">
            <w:r>
              <w:rPr>
                <w:webHidden/>
                <w:rStyle w:val="IndexLink"/>
                <w:rtl w:val="true"/>
              </w:rPr>
              <w:t>تفسیر</w:t>
            </w:r>
            <w:r>
              <w:rPr>
                <w:rStyle w:val="IndexLink"/>
                <w:rtl w:val="true"/>
              </w:rPr>
              <w:tab/>
            </w:r>
            <w:r>
              <w:rPr>
                <w:rStyle w:val="IndexLink"/>
              </w:rPr>
              <w:t>296</w:t>
            </w:r>
          </w:hyperlink>
        </w:p>
        <w:p>
          <w:pPr>
            <w:pStyle w:val="Contents4"/>
            <w:tabs>
              <w:tab w:val="clear" w:pos="8176"/>
              <w:tab w:val="right" w:pos="9026" w:leader="dot"/>
            </w:tabs>
            <w:rPr/>
          </w:pPr>
          <w:hyperlink w:anchor="__RefHeading___Toc1925166_1468164448">
            <w:r>
              <w:rPr>
                <w:webHidden/>
                <w:rStyle w:val="IndexLink"/>
                <w:rtl w:val="true"/>
              </w:rPr>
              <w:t>الأخبار</w:t>
            </w:r>
            <w:r>
              <w:rPr>
                <w:rStyle w:val="IndexLink"/>
                <w:rtl w:val="true"/>
              </w:rPr>
              <w:tab/>
            </w:r>
            <w:r>
              <w:rPr>
                <w:rStyle w:val="IndexLink"/>
              </w:rPr>
              <w:t>308</w:t>
            </w:r>
          </w:hyperlink>
        </w:p>
        <w:p>
          <w:pPr>
            <w:pStyle w:val="Contents5"/>
            <w:tabs>
              <w:tab w:val="clear" w:pos="7892"/>
              <w:tab w:val="right" w:pos="9026" w:leader="dot"/>
            </w:tabs>
            <w:rPr/>
          </w:pPr>
          <w:hyperlink w:anchor="__RefHeading___Toc1925168_1468164448">
            <w:r>
              <w:rPr>
                <w:webHidden/>
                <w:rStyle w:val="IndexLink"/>
                <w:rtl w:val="true"/>
              </w:rPr>
              <w:t>«</w:t>
            </w:r>
            <w:r>
              <w:rPr>
                <w:rStyle w:val="IndexLink"/>
              </w:rPr>
              <w:t>1</w:t>
            </w:r>
            <w:r>
              <w:rPr>
                <w:rStyle w:val="IndexLink"/>
                <w:rtl w:val="true"/>
              </w:rPr>
              <w:t>»</w:t>
              <w:tab/>
            </w:r>
            <w:r>
              <w:rPr>
                <w:rStyle w:val="IndexLink"/>
              </w:rPr>
              <w:t>308</w:t>
            </w:r>
          </w:hyperlink>
        </w:p>
        <w:p>
          <w:pPr>
            <w:pStyle w:val="Contents5"/>
            <w:tabs>
              <w:tab w:val="clear" w:pos="7892"/>
              <w:tab w:val="right" w:pos="9026" w:leader="dot"/>
            </w:tabs>
            <w:rPr/>
          </w:pPr>
          <w:hyperlink w:anchor="__RefHeading___Toc1925170_1468164448">
            <w:r>
              <w:rPr>
                <w:webHidden/>
                <w:rStyle w:val="IndexLink"/>
                <w:rtl w:val="true"/>
              </w:rPr>
              <w:t>«</w:t>
            </w:r>
            <w:r>
              <w:rPr>
                <w:rStyle w:val="IndexLink"/>
              </w:rPr>
              <w:t>2</w:t>
            </w:r>
            <w:r>
              <w:rPr>
                <w:rStyle w:val="IndexLink"/>
                <w:rtl w:val="true"/>
              </w:rPr>
              <w:t>»</w:t>
              <w:tab/>
            </w:r>
            <w:r>
              <w:rPr>
                <w:rStyle w:val="IndexLink"/>
              </w:rPr>
              <w:t>308</w:t>
            </w:r>
          </w:hyperlink>
        </w:p>
        <w:p>
          <w:pPr>
            <w:pStyle w:val="Contents5"/>
            <w:tabs>
              <w:tab w:val="clear" w:pos="7892"/>
              <w:tab w:val="right" w:pos="9026" w:leader="dot"/>
            </w:tabs>
            <w:rPr/>
          </w:pPr>
          <w:hyperlink w:anchor="__RefHeading___Toc1925172_1468164448">
            <w:r>
              <w:rPr>
                <w:webHidden/>
                <w:rStyle w:val="IndexLink"/>
                <w:rtl w:val="true"/>
              </w:rPr>
              <w:t>بیان</w:t>
            </w:r>
            <w:r>
              <w:rPr>
                <w:rStyle w:val="IndexLink"/>
                <w:rtl w:val="true"/>
              </w:rPr>
              <w:tab/>
            </w:r>
            <w:r>
              <w:rPr>
                <w:rStyle w:val="IndexLink"/>
              </w:rPr>
              <w:t>309</w:t>
            </w:r>
          </w:hyperlink>
        </w:p>
        <w:p>
          <w:pPr>
            <w:pStyle w:val="Contents5"/>
            <w:tabs>
              <w:tab w:val="clear" w:pos="7892"/>
              <w:tab w:val="right" w:pos="9026" w:leader="dot"/>
            </w:tabs>
            <w:rPr/>
          </w:pPr>
          <w:hyperlink w:anchor="__RefHeading___Toc1925174_1468164448">
            <w:r>
              <w:rPr>
                <w:webHidden/>
                <w:rStyle w:val="IndexLink"/>
                <w:rtl w:val="true"/>
              </w:rPr>
              <w:t>«</w:t>
            </w:r>
            <w:r>
              <w:rPr>
                <w:rStyle w:val="IndexLink"/>
              </w:rPr>
              <w:t>3</w:t>
            </w:r>
            <w:r>
              <w:rPr>
                <w:rStyle w:val="IndexLink"/>
                <w:rtl w:val="true"/>
              </w:rPr>
              <w:t>»</w:t>
              <w:tab/>
            </w:r>
            <w:r>
              <w:rPr>
                <w:rStyle w:val="IndexLink"/>
              </w:rPr>
              <w:t>310</w:t>
            </w:r>
          </w:hyperlink>
        </w:p>
        <w:p>
          <w:pPr>
            <w:pStyle w:val="Contents5"/>
            <w:tabs>
              <w:tab w:val="clear" w:pos="7892"/>
              <w:tab w:val="right" w:pos="9026" w:leader="dot"/>
            </w:tabs>
            <w:rPr/>
          </w:pPr>
          <w:hyperlink w:anchor="__RefHeading___Toc1925176_1468164448">
            <w:r>
              <w:rPr>
                <w:webHidden/>
                <w:rStyle w:val="IndexLink"/>
                <w:rtl w:val="true"/>
              </w:rPr>
              <w:t>بیان</w:t>
            </w:r>
            <w:r>
              <w:rPr>
                <w:rStyle w:val="IndexLink"/>
                <w:rtl w:val="true"/>
              </w:rPr>
              <w:tab/>
            </w:r>
            <w:r>
              <w:rPr>
                <w:rStyle w:val="IndexLink"/>
              </w:rPr>
              <w:t>311</w:t>
            </w:r>
          </w:hyperlink>
        </w:p>
        <w:p>
          <w:pPr>
            <w:pStyle w:val="Contents5"/>
            <w:tabs>
              <w:tab w:val="clear" w:pos="7892"/>
              <w:tab w:val="right" w:pos="9026" w:leader="dot"/>
            </w:tabs>
            <w:rPr/>
          </w:pPr>
          <w:hyperlink w:anchor="__RefHeading___Toc1925178_1468164448">
            <w:r>
              <w:rPr>
                <w:webHidden/>
                <w:rStyle w:val="IndexLink"/>
                <w:rtl w:val="true"/>
              </w:rPr>
              <w:t>«</w:t>
            </w:r>
            <w:r>
              <w:rPr>
                <w:rStyle w:val="IndexLink"/>
              </w:rPr>
              <w:t>4</w:t>
            </w:r>
            <w:r>
              <w:rPr>
                <w:rStyle w:val="IndexLink"/>
                <w:rtl w:val="true"/>
              </w:rPr>
              <w:t>»</w:t>
              <w:tab/>
            </w:r>
            <w:r>
              <w:rPr>
                <w:rStyle w:val="IndexLink"/>
              </w:rPr>
              <w:t>312</w:t>
            </w:r>
          </w:hyperlink>
        </w:p>
        <w:p>
          <w:pPr>
            <w:pStyle w:val="Contents5"/>
            <w:tabs>
              <w:tab w:val="clear" w:pos="7892"/>
              <w:tab w:val="right" w:pos="9026" w:leader="dot"/>
            </w:tabs>
            <w:rPr/>
          </w:pPr>
          <w:hyperlink w:anchor="__RefHeading___Toc1925180_1468164448">
            <w:r>
              <w:rPr>
                <w:webHidden/>
                <w:rStyle w:val="IndexLink"/>
                <w:rtl w:val="true"/>
              </w:rPr>
              <w:t>«</w:t>
            </w:r>
            <w:r>
              <w:rPr>
                <w:rStyle w:val="IndexLink"/>
              </w:rPr>
              <w:t>5</w:t>
            </w:r>
            <w:r>
              <w:rPr>
                <w:rStyle w:val="IndexLink"/>
                <w:rtl w:val="true"/>
              </w:rPr>
              <w:t>»</w:t>
              <w:tab/>
            </w:r>
            <w:r>
              <w:rPr>
                <w:rStyle w:val="IndexLink"/>
              </w:rPr>
              <w:t>312</w:t>
            </w:r>
          </w:hyperlink>
        </w:p>
        <w:p>
          <w:pPr>
            <w:pStyle w:val="Contents5"/>
            <w:tabs>
              <w:tab w:val="clear" w:pos="7892"/>
              <w:tab w:val="right" w:pos="9026" w:leader="dot"/>
            </w:tabs>
            <w:rPr/>
          </w:pPr>
          <w:hyperlink w:anchor="__RefHeading___Toc1925182_1468164448">
            <w:r>
              <w:rPr>
                <w:webHidden/>
                <w:rStyle w:val="IndexLink"/>
                <w:rtl w:val="true"/>
              </w:rPr>
              <w:t>«</w:t>
            </w:r>
            <w:r>
              <w:rPr>
                <w:rStyle w:val="IndexLink"/>
              </w:rPr>
              <w:t>6</w:t>
            </w:r>
            <w:r>
              <w:rPr>
                <w:rStyle w:val="IndexLink"/>
                <w:rtl w:val="true"/>
              </w:rPr>
              <w:t>»</w:t>
              <w:tab/>
            </w:r>
            <w:r>
              <w:rPr>
                <w:rStyle w:val="IndexLink"/>
              </w:rPr>
              <w:t>314</w:t>
            </w:r>
          </w:hyperlink>
        </w:p>
        <w:p>
          <w:pPr>
            <w:pStyle w:val="Contents5"/>
            <w:tabs>
              <w:tab w:val="clear" w:pos="7892"/>
              <w:tab w:val="right" w:pos="9026" w:leader="dot"/>
            </w:tabs>
            <w:rPr/>
          </w:pPr>
          <w:hyperlink w:anchor="__RefHeading___Toc1925184_1468164448">
            <w:r>
              <w:rPr>
                <w:webHidden/>
                <w:rStyle w:val="IndexLink"/>
                <w:rtl w:val="true"/>
              </w:rPr>
              <w:t>«</w:t>
            </w:r>
            <w:r>
              <w:rPr>
                <w:rStyle w:val="IndexLink"/>
              </w:rPr>
              <w:t>7</w:t>
            </w:r>
            <w:r>
              <w:rPr>
                <w:rStyle w:val="IndexLink"/>
                <w:rtl w:val="true"/>
              </w:rPr>
              <w:t>»</w:t>
              <w:tab/>
            </w:r>
            <w:r>
              <w:rPr>
                <w:rStyle w:val="IndexLink"/>
              </w:rPr>
              <w:t>316</w:t>
            </w:r>
          </w:hyperlink>
        </w:p>
        <w:p>
          <w:pPr>
            <w:pStyle w:val="Contents5"/>
            <w:tabs>
              <w:tab w:val="clear" w:pos="7892"/>
              <w:tab w:val="right" w:pos="9026" w:leader="dot"/>
            </w:tabs>
            <w:rPr/>
          </w:pPr>
          <w:hyperlink w:anchor="__RefHeading___Toc1925186_1468164448">
            <w:r>
              <w:rPr>
                <w:webHidden/>
                <w:rStyle w:val="IndexLink"/>
                <w:rtl w:val="true"/>
              </w:rPr>
              <w:t>«</w:t>
            </w:r>
            <w:r>
              <w:rPr>
                <w:rStyle w:val="IndexLink"/>
              </w:rPr>
              <w:t>8</w:t>
            </w:r>
            <w:r>
              <w:rPr>
                <w:rStyle w:val="IndexLink"/>
                <w:rtl w:val="true"/>
              </w:rPr>
              <w:t>»</w:t>
              <w:tab/>
            </w:r>
            <w:r>
              <w:rPr>
                <w:rStyle w:val="IndexLink"/>
              </w:rPr>
              <w:t>317</w:t>
            </w:r>
          </w:hyperlink>
        </w:p>
        <w:p>
          <w:pPr>
            <w:pStyle w:val="Contents5"/>
            <w:tabs>
              <w:tab w:val="clear" w:pos="7892"/>
              <w:tab w:val="right" w:pos="9026" w:leader="dot"/>
            </w:tabs>
            <w:rPr/>
          </w:pPr>
          <w:hyperlink w:anchor="__RefHeading___Toc1925188_1468164448">
            <w:r>
              <w:rPr>
                <w:webHidden/>
                <w:rStyle w:val="IndexLink"/>
                <w:rtl w:val="true"/>
              </w:rPr>
              <w:t>بیان</w:t>
            </w:r>
            <w:r>
              <w:rPr>
                <w:rStyle w:val="IndexLink"/>
                <w:rtl w:val="true"/>
              </w:rPr>
              <w:tab/>
            </w:r>
            <w:r>
              <w:rPr>
                <w:rStyle w:val="IndexLink"/>
              </w:rPr>
              <w:t>317</w:t>
            </w:r>
          </w:hyperlink>
        </w:p>
        <w:p>
          <w:pPr>
            <w:pStyle w:val="Contents5"/>
            <w:tabs>
              <w:tab w:val="clear" w:pos="7892"/>
              <w:tab w:val="right" w:pos="9026" w:leader="dot"/>
            </w:tabs>
            <w:rPr/>
          </w:pPr>
          <w:hyperlink w:anchor="__RefHeading___Toc1925190_1468164448">
            <w:r>
              <w:rPr>
                <w:webHidden/>
                <w:rStyle w:val="IndexLink"/>
                <w:rtl w:val="true"/>
              </w:rPr>
              <w:t>«</w:t>
            </w:r>
            <w:r>
              <w:rPr>
                <w:rStyle w:val="IndexLink"/>
              </w:rPr>
              <w:t>9</w:t>
            </w:r>
            <w:r>
              <w:rPr>
                <w:rStyle w:val="IndexLink"/>
                <w:rtl w:val="true"/>
              </w:rPr>
              <w:t>»</w:t>
              <w:tab/>
            </w:r>
            <w:r>
              <w:rPr>
                <w:rStyle w:val="IndexLink"/>
              </w:rPr>
              <w:t>318</w:t>
            </w:r>
          </w:hyperlink>
        </w:p>
        <w:p>
          <w:pPr>
            <w:pStyle w:val="Contents5"/>
            <w:tabs>
              <w:tab w:val="clear" w:pos="7892"/>
              <w:tab w:val="right" w:pos="9026" w:leader="dot"/>
            </w:tabs>
            <w:rPr/>
          </w:pPr>
          <w:hyperlink w:anchor="__RefHeading___Toc1925192_1468164448">
            <w:r>
              <w:rPr>
                <w:webHidden/>
                <w:rStyle w:val="IndexLink"/>
                <w:rtl w:val="true"/>
              </w:rPr>
              <w:t>«</w:t>
            </w:r>
            <w:r>
              <w:rPr>
                <w:rStyle w:val="IndexLink"/>
              </w:rPr>
              <w:t>10</w:t>
            </w:r>
            <w:r>
              <w:rPr>
                <w:rStyle w:val="IndexLink"/>
                <w:rtl w:val="true"/>
              </w:rPr>
              <w:tab/>
            </w:r>
            <w:r>
              <w:rPr>
                <w:rStyle w:val="IndexLink"/>
              </w:rPr>
              <w:t>320</w:t>
            </w:r>
          </w:hyperlink>
        </w:p>
        <w:p>
          <w:pPr>
            <w:pStyle w:val="Contents5"/>
            <w:tabs>
              <w:tab w:val="clear" w:pos="7892"/>
              <w:tab w:val="right" w:pos="9026" w:leader="dot"/>
            </w:tabs>
            <w:rPr/>
          </w:pPr>
          <w:hyperlink w:anchor="__RefHeading___Toc1925194_1468164448">
            <w:r>
              <w:rPr>
                <w:webHidden/>
                <w:rStyle w:val="IndexLink"/>
                <w:rtl w:val="true"/>
              </w:rPr>
              <w:t>بیان</w:t>
            </w:r>
            <w:r>
              <w:rPr>
                <w:rStyle w:val="IndexLink"/>
                <w:rtl w:val="true"/>
              </w:rPr>
              <w:tab/>
            </w:r>
            <w:r>
              <w:rPr>
                <w:rStyle w:val="IndexLink"/>
              </w:rPr>
              <w:t>321</w:t>
            </w:r>
          </w:hyperlink>
        </w:p>
        <w:p>
          <w:pPr>
            <w:pStyle w:val="Contents5"/>
            <w:tabs>
              <w:tab w:val="clear" w:pos="7892"/>
              <w:tab w:val="right" w:pos="9026" w:leader="dot"/>
            </w:tabs>
            <w:rPr/>
          </w:pPr>
          <w:hyperlink w:anchor="__RefHeading___Toc1925196_1468164448">
            <w:r>
              <w:rPr>
                <w:webHidden/>
                <w:rStyle w:val="IndexLink"/>
                <w:rtl w:val="true"/>
              </w:rPr>
              <w:t>«</w:t>
            </w:r>
            <w:r>
              <w:rPr>
                <w:rStyle w:val="IndexLink"/>
              </w:rPr>
              <w:t>11</w:t>
            </w:r>
            <w:r>
              <w:rPr>
                <w:rStyle w:val="IndexLink"/>
                <w:rtl w:val="true"/>
              </w:rPr>
              <w:tab/>
            </w:r>
            <w:r>
              <w:rPr>
                <w:rStyle w:val="IndexLink"/>
              </w:rPr>
              <w:t>321</w:t>
            </w:r>
          </w:hyperlink>
        </w:p>
        <w:p>
          <w:pPr>
            <w:pStyle w:val="Contents5"/>
            <w:tabs>
              <w:tab w:val="clear" w:pos="7892"/>
              <w:tab w:val="right" w:pos="9026" w:leader="dot"/>
            </w:tabs>
            <w:rPr/>
          </w:pPr>
          <w:hyperlink w:anchor="__RefHeading___Toc1925198_1468164448">
            <w:r>
              <w:rPr>
                <w:webHidden/>
                <w:rStyle w:val="IndexLink"/>
                <w:rtl w:val="true"/>
              </w:rPr>
              <w:t>«</w:t>
            </w:r>
            <w:r>
              <w:rPr>
                <w:rStyle w:val="IndexLink"/>
              </w:rPr>
              <w:t>12</w:t>
            </w:r>
            <w:r>
              <w:rPr>
                <w:rStyle w:val="IndexLink"/>
                <w:rtl w:val="true"/>
              </w:rPr>
              <w:tab/>
            </w:r>
            <w:r>
              <w:rPr>
                <w:rStyle w:val="IndexLink"/>
              </w:rPr>
              <w:t>322</w:t>
            </w:r>
          </w:hyperlink>
        </w:p>
        <w:p>
          <w:pPr>
            <w:pStyle w:val="Contents5"/>
            <w:tabs>
              <w:tab w:val="clear" w:pos="7892"/>
              <w:tab w:val="right" w:pos="9026" w:leader="dot"/>
            </w:tabs>
            <w:rPr/>
          </w:pPr>
          <w:hyperlink w:anchor="__RefHeading___Toc1925200_1468164448">
            <w:r>
              <w:rPr>
                <w:webHidden/>
                <w:rStyle w:val="IndexLink"/>
                <w:rtl w:val="true"/>
              </w:rPr>
              <w:t>«</w:t>
            </w:r>
            <w:r>
              <w:rPr>
                <w:rStyle w:val="IndexLink"/>
              </w:rPr>
              <w:t>13</w:t>
            </w:r>
            <w:r>
              <w:rPr>
                <w:rStyle w:val="IndexLink"/>
                <w:rtl w:val="true"/>
              </w:rPr>
              <w:tab/>
            </w:r>
            <w:r>
              <w:rPr>
                <w:rStyle w:val="IndexLink"/>
              </w:rPr>
              <w:t>322</w:t>
            </w:r>
          </w:hyperlink>
        </w:p>
        <w:p>
          <w:pPr>
            <w:pStyle w:val="Contents5"/>
            <w:tabs>
              <w:tab w:val="clear" w:pos="7892"/>
              <w:tab w:val="right" w:pos="9026" w:leader="dot"/>
            </w:tabs>
            <w:rPr/>
          </w:pPr>
          <w:hyperlink w:anchor="__RefHeading___Toc1925202_1468164448">
            <w:r>
              <w:rPr>
                <w:webHidden/>
                <w:rStyle w:val="IndexLink"/>
                <w:rtl w:val="true"/>
              </w:rPr>
              <w:t>«</w:t>
            </w:r>
            <w:r>
              <w:rPr>
                <w:rStyle w:val="IndexLink"/>
              </w:rPr>
              <w:t>14</w:t>
            </w:r>
            <w:r>
              <w:rPr>
                <w:rStyle w:val="IndexLink"/>
                <w:rtl w:val="true"/>
              </w:rPr>
              <w:tab/>
            </w:r>
            <w:r>
              <w:rPr>
                <w:rStyle w:val="IndexLink"/>
              </w:rPr>
              <w:t>322</w:t>
            </w:r>
          </w:hyperlink>
        </w:p>
        <w:p>
          <w:pPr>
            <w:pStyle w:val="Contents5"/>
            <w:tabs>
              <w:tab w:val="clear" w:pos="7892"/>
              <w:tab w:val="right" w:pos="9026" w:leader="dot"/>
            </w:tabs>
            <w:rPr/>
          </w:pPr>
          <w:hyperlink w:anchor="__RefHeading___Toc1925204_1468164448">
            <w:r>
              <w:rPr>
                <w:webHidden/>
                <w:rStyle w:val="IndexLink"/>
                <w:rtl w:val="true"/>
              </w:rPr>
              <w:t>«</w:t>
            </w:r>
            <w:r>
              <w:rPr>
                <w:rStyle w:val="IndexLink"/>
              </w:rPr>
              <w:t>15</w:t>
            </w:r>
            <w:r>
              <w:rPr>
                <w:rStyle w:val="IndexLink"/>
                <w:rtl w:val="true"/>
              </w:rPr>
              <w:tab/>
            </w:r>
            <w:r>
              <w:rPr>
                <w:rStyle w:val="IndexLink"/>
              </w:rPr>
              <w:t>322</w:t>
            </w:r>
          </w:hyperlink>
        </w:p>
        <w:p>
          <w:pPr>
            <w:pStyle w:val="Contents5"/>
            <w:tabs>
              <w:tab w:val="clear" w:pos="7892"/>
              <w:tab w:val="right" w:pos="9026" w:leader="dot"/>
            </w:tabs>
            <w:rPr/>
          </w:pPr>
          <w:hyperlink w:anchor="__RefHeading___Toc1925206_1468164448">
            <w:r>
              <w:rPr>
                <w:webHidden/>
                <w:rStyle w:val="IndexLink"/>
                <w:rtl w:val="true"/>
              </w:rPr>
              <w:t>«</w:t>
            </w:r>
            <w:r>
              <w:rPr>
                <w:rStyle w:val="IndexLink"/>
              </w:rPr>
              <w:t>16</w:t>
            </w:r>
            <w:r>
              <w:rPr>
                <w:rStyle w:val="IndexLink"/>
                <w:rtl w:val="true"/>
              </w:rPr>
              <w:t>»</w:t>
              <w:tab/>
            </w:r>
            <w:r>
              <w:rPr>
                <w:rStyle w:val="IndexLink"/>
              </w:rPr>
              <w:t>323</w:t>
            </w:r>
          </w:hyperlink>
        </w:p>
        <w:p>
          <w:pPr>
            <w:pStyle w:val="Contents5"/>
            <w:tabs>
              <w:tab w:val="clear" w:pos="7892"/>
              <w:tab w:val="right" w:pos="9026" w:leader="dot"/>
            </w:tabs>
            <w:rPr/>
          </w:pPr>
          <w:hyperlink w:anchor="__RefHeading___Toc1925208_1468164448">
            <w:r>
              <w:rPr>
                <w:webHidden/>
                <w:rStyle w:val="IndexLink"/>
                <w:rtl w:val="true"/>
              </w:rPr>
              <w:t>«</w:t>
            </w:r>
            <w:r>
              <w:rPr>
                <w:rStyle w:val="IndexLink"/>
              </w:rPr>
              <w:t>17</w:t>
            </w:r>
            <w:r>
              <w:rPr>
                <w:rStyle w:val="IndexLink"/>
                <w:rtl w:val="true"/>
              </w:rPr>
              <w:tab/>
            </w:r>
            <w:r>
              <w:rPr>
                <w:rStyle w:val="IndexLink"/>
              </w:rPr>
              <w:t>324</w:t>
            </w:r>
          </w:hyperlink>
        </w:p>
        <w:p>
          <w:pPr>
            <w:pStyle w:val="Contents5"/>
            <w:tabs>
              <w:tab w:val="clear" w:pos="7892"/>
              <w:tab w:val="right" w:pos="9026" w:leader="dot"/>
            </w:tabs>
            <w:rPr/>
          </w:pPr>
          <w:hyperlink w:anchor="__RefHeading___Toc1925210_1468164448">
            <w:r>
              <w:rPr>
                <w:webHidden/>
                <w:rStyle w:val="IndexLink"/>
                <w:rtl w:val="true"/>
              </w:rPr>
              <w:t>«</w:t>
            </w:r>
            <w:r>
              <w:rPr>
                <w:rStyle w:val="IndexLink"/>
              </w:rPr>
              <w:t>18</w:t>
            </w:r>
            <w:r>
              <w:rPr>
                <w:rStyle w:val="IndexLink"/>
                <w:rtl w:val="true"/>
              </w:rPr>
              <w:tab/>
            </w:r>
            <w:r>
              <w:rPr>
                <w:rStyle w:val="IndexLink"/>
              </w:rPr>
              <w:t>324</w:t>
            </w:r>
          </w:hyperlink>
        </w:p>
        <w:p>
          <w:pPr>
            <w:pStyle w:val="Contents5"/>
            <w:tabs>
              <w:tab w:val="clear" w:pos="7892"/>
              <w:tab w:val="right" w:pos="9026" w:leader="dot"/>
            </w:tabs>
            <w:rPr/>
          </w:pPr>
          <w:hyperlink w:anchor="__RefHeading___Toc1925212_1468164448">
            <w:r>
              <w:rPr>
                <w:webHidden/>
                <w:rStyle w:val="IndexLink"/>
                <w:rtl w:val="true"/>
              </w:rPr>
              <w:t>«</w:t>
            </w:r>
            <w:r>
              <w:rPr>
                <w:rStyle w:val="IndexLink"/>
              </w:rPr>
              <w:t>19</w:t>
            </w:r>
            <w:r>
              <w:rPr>
                <w:rStyle w:val="IndexLink"/>
                <w:rtl w:val="true"/>
              </w:rPr>
              <w:tab/>
            </w:r>
            <w:r>
              <w:rPr>
                <w:rStyle w:val="IndexLink"/>
              </w:rPr>
              <w:t>325</w:t>
            </w:r>
          </w:hyperlink>
        </w:p>
        <w:p>
          <w:pPr>
            <w:pStyle w:val="Contents5"/>
            <w:tabs>
              <w:tab w:val="clear" w:pos="7892"/>
              <w:tab w:val="right" w:pos="9026" w:leader="dot"/>
            </w:tabs>
            <w:rPr/>
          </w:pPr>
          <w:hyperlink w:anchor="__RefHeading___Toc1925214_1468164448">
            <w:r>
              <w:rPr>
                <w:webHidden/>
                <w:rStyle w:val="IndexLink"/>
                <w:rtl w:val="true"/>
              </w:rPr>
              <w:t>«</w:t>
            </w:r>
            <w:r>
              <w:rPr>
                <w:rStyle w:val="IndexLink"/>
              </w:rPr>
              <w:t>20</w:t>
            </w:r>
            <w:r>
              <w:rPr>
                <w:rStyle w:val="IndexLink"/>
                <w:rtl w:val="true"/>
              </w:rPr>
              <w:tab/>
            </w:r>
            <w:r>
              <w:rPr>
                <w:rStyle w:val="IndexLink"/>
              </w:rPr>
              <w:t>329</w:t>
            </w:r>
          </w:hyperlink>
        </w:p>
        <w:p>
          <w:pPr>
            <w:pStyle w:val="Contents5"/>
            <w:tabs>
              <w:tab w:val="clear" w:pos="7892"/>
              <w:tab w:val="right" w:pos="9026" w:leader="dot"/>
            </w:tabs>
            <w:rPr/>
          </w:pPr>
          <w:hyperlink w:anchor="__RefHeading___Toc1925216_1468164448">
            <w:r>
              <w:rPr>
                <w:webHidden/>
                <w:rStyle w:val="IndexLink"/>
                <w:rtl w:val="true"/>
              </w:rPr>
              <w:t>«</w:t>
            </w:r>
            <w:r>
              <w:rPr>
                <w:rStyle w:val="IndexLink"/>
              </w:rPr>
              <w:t>21</w:t>
            </w:r>
            <w:r>
              <w:rPr>
                <w:rStyle w:val="IndexLink"/>
                <w:rtl w:val="true"/>
              </w:rPr>
              <w:tab/>
            </w:r>
            <w:r>
              <w:rPr>
                <w:rStyle w:val="IndexLink"/>
              </w:rPr>
              <w:t>330</w:t>
            </w:r>
          </w:hyperlink>
        </w:p>
        <w:p>
          <w:pPr>
            <w:pStyle w:val="Contents5"/>
            <w:tabs>
              <w:tab w:val="clear" w:pos="7892"/>
              <w:tab w:val="right" w:pos="9026" w:leader="dot"/>
            </w:tabs>
            <w:rPr/>
          </w:pPr>
          <w:hyperlink w:anchor="__RefHeading___Toc1925218_1468164448">
            <w:r>
              <w:rPr>
                <w:webHidden/>
                <w:rStyle w:val="IndexLink"/>
                <w:rtl w:val="true"/>
              </w:rPr>
              <w:t>تتمیم</w:t>
            </w:r>
            <w:r>
              <w:rPr>
                <w:rStyle w:val="IndexLink"/>
                <w:rtl w:val="true"/>
              </w:rPr>
              <w:tab/>
            </w:r>
            <w:r>
              <w:rPr>
                <w:rStyle w:val="IndexLink"/>
              </w:rPr>
              <w:t>331</w:t>
            </w:r>
          </w:hyperlink>
        </w:p>
        <w:p>
          <w:pPr>
            <w:pStyle w:val="Contents4"/>
            <w:tabs>
              <w:tab w:val="clear" w:pos="8176"/>
              <w:tab w:val="right" w:pos="9026" w:leader="dot"/>
            </w:tabs>
            <w:rPr/>
          </w:pPr>
          <w:hyperlink w:anchor="__RefHeading___Toc1925220_1468164448">
            <w:r>
              <w:rPr>
                <w:webHidden/>
                <w:rStyle w:val="IndexLink"/>
                <w:rtl w:val="true"/>
              </w:rPr>
              <w:t xml:space="preserve">فی ذکر النعم </w:t>
            </w:r>
            <w:r>
              <w:rPr>
                <w:rStyle w:val="IndexLink"/>
                <w:rtl w:val="true"/>
              </w:rPr>
              <w:t>«</w:t>
            </w:r>
            <w:r>
              <w:rPr>
                <w:rStyle w:val="IndexLink"/>
              </w:rPr>
              <w:t>1</w:t>
            </w:r>
            <w:r>
              <w:rPr>
                <w:rStyle w:val="IndexLink"/>
                <w:rtl w:val="true"/>
              </w:rPr>
              <w:t xml:space="preserve">» </w:t>
            </w:r>
            <w:r>
              <w:rPr>
                <w:rStyle w:val="IndexLink"/>
                <w:rtl w:val="true"/>
              </w:rPr>
              <w:t>التی أنعم الله تعالی علی بنی إسرائیل فی التیه‌</w:t>
            </w:r>
            <w:r>
              <w:rPr>
                <w:rStyle w:val="IndexLink"/>
                <w:rtl w:val="true"/>
              </w:rPr>
              <w:tab/>
            </w:r>
            <w:r>
              <w:rPr>
                <w:rStyle w:val="IndexLink"/>
              </w:rPr>
              <w:t>336</w:t>
            </w:r>
          </w:hyperlink>
        </w:p>
        <w:p>
          <w:pPr>
            <w:pStyle w:val="Contents5"/>
            <w:tabs>
              <w:tab w:val="clear" w:pos="7892"/>
              <w:tab w:val="right" w:pos="9026" w:leader="dot"/>
            </w:tabs>
            <w:rPr/>
          </w:pPr>
          <w:hyperlink w:anchor="__RefHeading___Toc1925222_1468164448">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1925224_1468164448">
            <w:r>
              <w:rPr>
                <w:webHidden/>
                <w:rStyle w:val="IndexLink"/>
                <w:rtl w:val="true"/>
              </w:rPr>
              <w:t>بیان</w:t>
            </w:r>
            <w:r>
              <w:rPr>
                <w:rStyle w:val="IndexLink"/>
                <w:rtl w:val="true"/>
              </w:rPr>
              <w:tab/>
            </w:r>
            <w:r>
              <w:rPr>
                <w:rStyle w:val="IndexLink"/>
              </w:rPr>
              <w:t>344</w:t>
            </w:r>
          </w:hyperlink>
        </w:p>
        <w:p>
          <w:pPr>
            <w:pStyle w:val="Contents3"/>
            <w:tabs>
              <w:tab w:val="clear" w:pos="8459"/>
              <w:tab w:val="right" w:pos="9026" w:leader="dot"/>
            </w:tabs>
            <w:rPr/>
          </w:pPr>
          <w:hyperlink w:anchor="__RefHeading___Toc1925226_1468164448">
            <w:r>
              <w:rPr>
                <w:webHidden/>
                <w:rStyle w:val="IndexLink"/>
                <w:rtl w:val="true"/>
              </w:rPr>
              <w:t xml:space="preserve">باب </w:t>
            </w:r>
            <w:r>
              <w:rPr>
                <w:rStyle w:val="IndexLink"/>
              </w:rPr>
              <w:t>7</w:t>
            </w:r>
            <w:r>
              <w:rPr>
                <w:rStyle w:val="IndexLink"/>
                <w:rtl w:val="true"/>
              </w:rPr>
              <w:t xml:space="preserve"> </w:t>
            </w:r>
            <w:r>
              <w:rPr>
                <w:rStyle w:val="IndexLink"/>
                <w:rtl w:val="true"/>
              </w:rPr>
              <w:t>نزول التوراة و سؤال الرؤیة و عبادة العجل و ما یتعلق بها</w:t>
            </w:r>
            <w:r>
              <w:rPr>
                <w:rStyle w:val="IndexLink"/>
                <w:rtl w:val="true"/>
              </w:rPr>
              <w:tab/>
            </w:r>
            <w:r>
              <w:rPr>
                <w:rStyle w:val="IndexLink"/>
              </w:rPr>
              <w:t>344</w:t>
            </w:r>
          </w:hyperlink>
        </w:p>
        <w:p>
          <w:pPr>
            <w:pStyle w:val="Contents4"/>
            <w:tabs>
              <w:tab w:val="clear" w:pos="8176"/>
              <w:tab w:val="right" w:pos="9026" w:leader="dot"/>
            </w:tabs>
            <w:rPr/>
          </w:pPr>
          <w:hyperlink w:anchor="__RefHeading___Toc1925228_1468164448">
            <w:r>
              <w:rPr>
                <w:webHidden/>
                <w:rStyle w:val="IndexLink"/>
                <w:rtl w:val="true"/>
              </w:rPr>
              <w:t>الآیات؛</w:t>
            </w:r>
            <w:r>
              <w:rPr>
                <w:rStyle w:val="IndexLink"/>
                <w:rtl w:val="true"/>
              </w:rPr>
              <w:tab/>
            </w:r>
            <w:r>
              <w:rPr>
                <w:rStyle w:val="IndexLink"/>
              </w:rPr>
              <w:t>344</w:t>
            </w:r>
          </w:hyperlink>
        </w:p>
        <w:p>
          <w:pPr>
            <w:pStyle w:val="Contents4"/>
            <w:tabs>
              <w:tab w:val="clear" w:pos="8176"/>
              <w:tab w:val="right" w:pos="9026" w:leader="dot"/>
            </w:tabs>
            <w:rPr/>
          </w:pPr>
          <w:hyperlink w:anchor="__RefHeading___Toc1925230_1468164448">
            <w:r>
              <w:rPr>
                <w:webHidden/>
                <w:rStyle w:val="IndexLink"/>
                <w:rtl w:val="true"/>
              </w:rPr>
              <w:t>تفسیر</w:t>
            </w:r>
            <w:r>
              <w:rPr>
                <w:rStyle w:val="IndexLink"/>
                <w:rtl w:val="true"/>
              </w:rPr>
              <w:tab/>
            </w:r>
            <w:r>
              <w:rPr>
                <w:rStyle w:val="IndexLink"/>
              </w:rPr>
              <w:t>352</w:t>
            </w:r>
          </w:hyperlink>
        </w:p>
        <w:p>
          <w:pPr>
            <w:pStyle w:val="Contents4"/>
            <w:tabs>
              <w:tab w:val="clear" w:pos="8176"/>
              <w:tab w:val="right" w:pos="9026" w:leader="dot"/>
            </w:tabs>
            <w:rPr/>
          </w:pPr>
          <w:hyperlink w:anchor="__RefHeading___Toc1925232_1468164448">
            <w:r>
              <w:rPr>
                <w:webHidden/>
                <w:rStyle w:val="IndexLink"/>
                <w:rtl w:val="true"/>
              </w:rPr>
              <w:t>الأخبار</w:t>
            </w:r>
            <w:r>
              <w:rPr>
                <w:rStyle w:val="IndexLink"/>
                <w:rtl w:val="true"/>
              </w:rPr>
              <w:tab/>
            </w:r>
            <w:r>
              <w:rPr>
                <w:rStyle w:val="IndexLink"/>
              </w:rPr>
              <w:t>367</w:t>
            </w:r>
          </w:hyperlink>
        </w:p>
        <w:p>
          <w:pPr>
            <w:pStyle w:val="Contents5"/>
            <w:tabs>
              <w:tab w:val="clear" w:pos="7892"/>
              <w:tab w:val="right" w:pos="9026" w:leader="dot"/>
            </w:tabs>
            <w:rPr/>
          </w:pPr>
          <w:hyperlink w:anchor="__RefHeading___Toc1925234_1468164448">
            <w:r>
              <w:rPr>
                <w:webHidden/>
                <w:rStyle w:val="IndexLink"/>
                <w:rtl w:val="true"/>
              </w:rPr>
              <w:t>«</w:t>
            </w:r>
            <w:r>
              <w:rPr>
                <w:rStyle w:val="IndexLink"/>
              </w:rPr>
              <w:t>1</w:t>
            </w:r>
            <w:r>
              <w:rPr>
                <w:rStyle w:val="IndexLink"/>
                <w:rtl w:val="true"/>
              </w:rPr>
              <w:t>»</w:t>
              <w:tab/>
            </w:r>
            <w:r>
              <w:rPr>
                <w:rStyle w:val="IndexLink"/>
              </w:rPr>
              <w:t>367</w:t>
            </w:r>
          </w:hyperlink>
        </w:p>
        <w:p>
          <w:pPr>
            <w:pStyle w:val="Contents5"/>
            <w:tabs>
              <w:tab w:val="clear" w:pos="7892"/>
              <w:tab w:val="right" w:pos="9026" w:leader="dot"/>
            </w:tabs>
            <w:rPr/>
          </w:pPr>
          <w:hyperlink w:anchor="__RefHeading___Toc1925236_1468164448">
            <w:r>
              <w:rPr>
                <w:webHidden/>
                <w:rStyle w:val="IndexLink"/>
                <w:rtl w:val="true"/>
              </w:rPr>
              <w:t>«</w:t>
            </w:r>
            <w:r>
              <w:rPr>
                <w:rStyle w:val="IndexLink"/>
              </w:rPr>
              <w:t>2</w:t>
            </w:r>
            <w:r>
              <w:rPr>
                <w:rStyle w:val="IndexLink"/>
                <w:rtl w:val="true"/>
              </w:rPr>
              <w:t>»</w:t>
              <w:tab/>
            </w:r>
            <w:r>
              <w:rPr>
                <w:rStyle w:val="IndexLink"/>
              </w:rPr>
              <w:t>367</w:t>
            </w:r>
          </w:hyperlink>
        </w:p>
        <w:p>
          <w:pPr>
            <w:pStyle w:val="Contents5"/>
            <w:tabs>
              <w:tab w:val="clear" w:pos="7892"/>
              <w:tab w:val="right" w:pos="9026" w:leader="dot"/>
            </w:tabs>
            <w:rPr/>
          </w:pPr>
          <w:hyperlink w:anchor="__RefHeading___Toc1925238_1468164448">
            <w:r>
              <w:rPr>
                <w:webHidden/>
                <w:rStyle w:val="IndexLink"/>
                <w:rtl w:val="true"/>
              </w:rPr>
              <w:t>«</w:t>
            </w:r>
            <w:r>
              <w:rPr>
                <w:rStyle w:val="IndexLink"/>
              </w:rPr>
              <w:t>3</w:t>
            </w:r>
            <w:r>
              <w:rPr>
                <w:rStyle w:val="IndexLink"/>
                <w:rtl w:val="true"/>
              </w:rPr>
              <w:t>»</w:t>
              <w:tab/>
            </w:r>
            <w:r>
              <w:rPr>
                <w:rStyle w:val="IndexLink"/>
              </w:rPr>
              <w:t>368</w:t>
            </w:r>
          </w:hyperlink>
        </w:p>
        <w:p>
          <w:pPr>
            <w:pStyle w:val="Contents5"/>
            <w:tabs>
              <w:tab w:val="clear" w:pos="7892"/>
              <w:tab w:val="right" w:pos="9026" w:leader="dot"/>
            </w:tabs>
            <w:rPr/>
          </w:pPr>
          <w:hyperlink w:anchor="__RefHeading___Toc1925240_1468164448">
            <w:r>
              <w:rPr>
                <w:webHidden/>
                <w:rStyle w:val="IndexLink"/>
                <w:rtl w:val="true"/>
              </w:rPr>
              <w:t>«</w:t>
            </w:r>
            <w:r>
              <w:rPr>
                <w:rStyle w:val="IndexLink"/>
              </w:rPr>
              <w:t>4</w:t>
            </w:r>
            <w:r>
              <w:rPr>
                <w:rStyle w:val="IndexLink"/>
                <w:rtl w:val="true"/>
              </w:rPr>
              <w:t>»</w:t>
              <w:tab/>
            </w:r>
            <w:r>
              <w:rPr>
                <w:rStyle w:val="IndexLink"/>
              </w:rPr>
              <w:t>369</w:t>
            </w:r>
          </w:hyperlink>
        </w:p>
        <w:p>
          <w:pPr>
            <w:pStyle w:val="Contents5"/>
            <w:tabs>
              <w:tab w:val="clear" w:pos="7892"/>
              <w:tab w:val="right" w:pos="9026" w:leader="dot"/>
            </w:tabs>
            <w:rPr/>
          </w:pPr>
          <w:hyperlink w:anchor="__RefHeading___Toc1925242_1468164448">
            <w:r>
              <w:rPr>
                <w:webHidden/>
                <w:rStyle w:val="IndexLink"/>
                <w:rtl w:val="true"/>
              </w:rPr>
              <w:t>بیان</w:t>
            </w:r>
            <w:r>
              <w:rPr>
                <w:rStyle w:val="IndexLink"/>
                <w:rtl w:val="true"/>
              </w:rPr>
              <w:tab/>
            </w:r>
            <w:r>
              <w:rPr>
                <w:rStyle w:val="IndexLink"/>
              </w:rPr>
              <w:t>371</w:t>
            </w:r>
          </w:hyperlink>
        </w:p>
        <w:p>
          <w:pPr>
            <w:pStyle w:val="Contents5"/>
            <w:tabs>
              <w:tab w:val="clear" w:pos="7892"/>
              <w:tab w:val="right" w:pos="9026" w:leader="dot"/>
            </w:tabs>
            <w:rPr/>
          </w:pPr>
          <w:hyperlink w:anchor="__RefHeading___Toc1925244_1468164448">
            <w:r>
              <w:rPr>
                <w:webHidden/>
                <w:rStyle w:val="IndexLink"/>
                <w:rtl w:val="true"/>
              </w:rPr>
              <w:t>«</w:t>
            </w:r>
            <w:r>
              <w:rPr>
                <w:rStyle w:val="IndexLink"/>
              </w:rPr>
              <w:t>5</w:t>
            </w:r>
            <w:r>
              <w:rPr>
                <w:rStyle w:val="IndexLink"/>
                <w:rtl w:val="true"/>
              </w:rPr>
              <w:t>»</w:t>
              <w:tab/>
            </w:r>
            <w:r>
              <w:rPr>
                <w:rStyle w:val="IndexLink"/>
              </w:rPr>
              <w:t>374</w:t>
            </w:r>
          </w:hyperlink>
        </w:p>
        <w:p>
          <w:pPr>
            <w:pStyle w:val="Contents5"/>
            <w:tabs>
              <w:tab w:val="clear" w:pos="7892"/>
              <w:tab w:val="right" w:pos="9026" w:leader="dot"/>
            </w:tabs>
            <w:rPr/>
          </w:pPr>
          <w:hyperlink w:anchor="__RefHeading___Toc1925246_1468164448">
            <w:r>
              <w:rPr>
                <w:webHidden/>
                <w:rStyle w:val="IndexLink"/>
                <w:rtl w:val="true"/>
              </w:rPr>
              <w:t>بیان</w:t>
            </w:r>
            <w:r>
              <w:rPr>
                <w:rStyle w:val="IndexLink"/>
                <w:rtl w:val="true"/>
              </w:rPr>
              <w:tab/>
            </w:r>
            <w:r>
              <w:rPr>
                <w:rStyle w:val="IndexLink"/>
              </w:rPr>
              <w:t>375</w:t>
            </w:r>
          </w:hyperlink>
        </w:p>
        <w:p>
          <w:pPr>
            <w:pStyle w:val="Contents5"/>
            <w:tabs>
              <w:tab w:val="clear" w:pos="7892"/>
              <w:tab w:val="right" w:pos="9026" w:leader="dot"/>
            </w:tabs>
            <w:rPr/>
          </w:pPr>
          <w:hyperlink w:anchor="__RefHeading___Toc1925248_1468164448">
            <w:r>
              <w:rPr>
                <w:webHidden/>
                <w:rStyle w:val="IndexLink"/>
                <w:rtl w:val="true"/>
              </w:rPr>
              <w:t>«</w:t>
            </w:r>
            <w:r>
              <w:rPr>
                <w:rStyle w:val="IndexLink"/>
              </w:rPr>
              <w:t>6</w:t>
            </w:r>
            <w:r>
              <w:rPr>
                <w:rStyle w:val="IndexLink"/>
                <w:rtl w:val="true"/>
              </w:rPr>
              <w:t>»</w:t>
              <w:tab/>
            </w:r>
            <w:r>
              <w:rPr>
                <w:rStyle w:val="IndexLink"/>
              </w:rPr>
              <w:t>375</w:t>
            </w:r>
          </w:hyperlink>
        </w:p>
        <w:p>
          <w:pPr>
            <w:pStyle w:val="Contents5"/>
            <w:tabs>
              <w:tab w:val="clear" w:pos="7892"/>
              <w:tab w:val="right" w:pos="9026" w:leader="dot"/>
            </w:tabs>
            <w:rPr/>
          </w:pPr>
          <w:hyperlink w:anchor="__RefHeading___Toc1925250_1468164448">
            <w:r>
              <w:rPr>
                <w:webHidden/>
                <w:rStyle w:val="IndexLink"/>
                <w:rtl w:val="true"/>
              </w:rPr>
              <w:t>«</w:t>
            </w:r>
            <w:r>
              <w:rPr>
                <w:rStyle w:val="IndexLink"/>
              </w:rPr>
              <w:t>7</w:t>
            </w:r>
            <w:r>
              <w:rPr>
                <w:rStyle w:val="IndexLink"/>
                <w:rtl w:val="true"/>
              </w:rPr>
              <w:t>»</w:t>
              <w:tab/>
            </w:r>
            <w:r>
              <w:rPr>
                <w:rStyle w:val="IndexLink"/>
              </w:rPr>
              <w:t>375</w:t>
            </w:r>
          </w:hyperlink>
        </w:p>
        <w:p>
          <w:pPr>
            <w:pStyle w:val="Contents5"/>
            <w:tabs>
              <w:tab w:val="clear" w:pos="7892"/>
              <w:tab w:val="right" w:pos="9026" w:leader="dot"/>
            </w:tabs>
            <w:rPr/>
          </w:pPr>
          <w:hyperlink w:anchor="__RefHeading___Toc1925252_1468164448">
            <w:r>
              <w:rPr>
                <w:webHidden/>
                <w:rStyle w:val="IndexLink"/>
                <w:rtl w:val="true"/>
              </w:rPr>
              <w:t>بیان</w:t>
            </w:r>
            <w:r>
              <w:rPr>
                <w:rStyle w:val="IndexLink"/>
                <w:rtl w:val="true"/>
              </w:rPr>
              <w:tab/>
            </w:r>
            <w:r>
              <w:rPr>
                <w:rStyle w:val="IndexLink"/>
              </w:rPr>
              <w:t>380</w:t>
            </w:r>
          </w:hyperlink>
        </w:p>
        <w:p>
          <w:pPr>
            <w:pStyle w:val="Contents5"/>
            <w:tabs>
              <w:tab w:val="clear" w:pos="7892"/>
              <w:tab w:val="right" w:pos="9026" w:leader="dot"/>
            </w:tabs>
            <w:rPr/>
          </w:pPr>
          <w:hyperlink w:anchor="__RefHeading___Toc1925254_1468164448">
            <w:r>
              <w:rPr>
                <w:webHidden/>
                <w:rStyle w:val="IndexLink"/>
                <w:rtl w:val="true"/>
              </w:rPr>
              <w:t>«</w:t>
            </w:r>
            <w:r>
              <w:rPr>
                <w:rStyle w:val="IndexLink"/>
              </w:rPr>
              <w:t>8</w:t>
            </w:r>
            <w:r>
              <w:rPr>
                <w:rStyle w:val="IndexLink"/>
                <w:rtl w:val="true"/>
              </w:rPr>
              <w:t>»</w:t>
              <w:tab/>
            </w:r>
            <w:r>
              <w:rPr>
                <w:rStyle w:val="IndexLink"/>
              </w:rPr>
              <w:t>381</w:t>
            </w:r>
          </w:hyperlink>
        </w:p>
        <w:p>
          <w:pPr>
            <w:pStyle w:val="Contents5"/>
            <w:tabs>
              <w:tab w:val="clear" w:pos="7892"/>
              <w:tab w:val="right" w:pos="9026" w:leader="dot"/>
            </w:tabs>
            <w:rPr/>
          </w:pPr>
          <w:hyperlink w:anchor="__RefHeading___Toc1925256_1468164448">
            <w:r>
              <w:rPr>
                <w:webHidden/>
                <w:rStyle w:val="IndexLink"/>
                <w:rtl w:val="true"/>
              </w:rPr>
              <w:t>«</w:t>
            </w:r>
            <w:r>
              <w:rPr>
                <w:rStyle w:val="IndexLink"/>
              </w:rPr>
              <w:t>9</w:t>
            </w:r>
            <w:r>
              <w:rPr>
                <w:rStyle w:val="IndexLink"/>
                <w:rtl w:val="true"/>
              </w:rPr>
              <w:t>»</w:t>
              <w:tab/>
            </w:r>
            <w:r>
              <w:rPr>
                <w:rStyle w:val="IndexLink"/>
              </w:rPr>
              <w:t>382</w:t>
            </w:r>
          </w:hyperlink>
        </w:p>
        <w:p>
          <w:pPr>
            <w:pStyle w:val="Contents5"/>
            <w:tabs>
              <w:tab w:val="clear" w:pos="7892"/>
              <w:tab w:val="right" w:pos="9026" w:leader="dot"/>
            </w:tabs>
            <w:rPr/>
          </w:pPr>
          <w:hyperlink w:anchor="__RefHeading___Toc1925258_1468164448">
            <w:r>
              <w:rPr>
                <w:webHidden/>
                <w:rStyle w:val="IndexLink"/>
                <w:rtl w:val="true"/>
              </w:rPr>
              <w:t>«</w:t>
            </w:r>
            <w:r>
              <w:rPr>
                <w:rStyle w:val="IndexLink"/>
              </w:rPr>
              <w:t>10</w:t>
            </w:r>
            <w:r>
              <w:rPr>
                <w:rStyle w:val="IndexLink"/>
                <w:rtl w:val="true"/>
              </w:rPr>
              <w:tab/>
            </w:r>
            <w:r>
              <w:rPr>
                <w:rStyle w:val="IndexLink"/>
              </w:rPr>
              <w:t>382</w:t>
            </w:r>
          </w:hyperlink>
        </w:p>
        <w:p>
          <w:pPr>
            <w:pStyle w:val="Contents5"/>
            <w:tabs>
              <w:tab w:val="clear" w:pos="7892"/>
              <w:tab w:val="right" w:pos="9026" w:leader="dot"/>
            </w:tabs>
            <w:rPr/>
          </w:pPr>
          <w:hyperlink w:anchor="__RefHeading___Toc1925260_1468164448">
            <w:r>
              <w:rPr>
                <w:webHidden/>
                <w:rStyle w:val="IndexLink"/>
                <w:rtl w:val="true"/>
              </w:rPr>
              <w:t>«</w:t>
            </w:r>
            <w:r>
              <w:rPr>
                <w:rStyle w:val="IndexLink"/>
              </w:rPr>
              <w:t>11</w:t>
            </w:r>
            <w:r>
              <w:rPr>
                <w:rStyle w:val="IndexLink"/>
                <w:rtl w:val="true"/>
              </w:rPr>
              <w:tab/>
            </w:r>
            <w:r>
              <w:rPr>
                <w:rStyle w:val="IndexLink"/>
              </w:rPr>
              <w:t>382</w:t>
            </w:r>
          </w:hyperlink>
        </w:p>
        <w:p>
          <w:pPr>
            <w:pStyle w:val="Contents5"/>
            <w:tabs>
              <w:tab w:val="clear" w:pos="7892"/>
              <w:tab w:val="right" w:pos="9026" w:leader="dot"/>
            </w:tabs>
            <w:rPr/>
          </w:pPr>
          <w:hyperlink w:anchor="__RefHeading___Toc1925262_1468164448">
            <w:r>
              <w:rPr>
                <w:webHidden/>
                <w:rStyle w:val="IndexLink"/>
                <w:rtl w:val="true"/>
              </w:rPr>
              <w:t>«</w:t>
            </w:r>
            <w:r>
              <w:rPr>
                <w:rStyle w:val="IndexLink"/>
              </w:rPr>
              <w:t>12</w:t>
            </w:r>
            <w:r>
              <w:rPr>
                <w:rStyle w:val="IndexLink"/>
                <w:rtl w:val="true"/>
              </w:rPr>
              <w:tab/>
            </w:r>
            <w:r>
              <w:rPr>
                <w:rStyle w:val="IndexLink"/>
              </w:rPr>
              <w:t>384</w:t>
            </w:r>
          </w:hyperlink>
        </w:p>
        <w:p>
          <w:pPr>
            <w:pStyle w:val="Contents5"/>
            <w:tabs>
              <w:tab w:val="clear" w:pos="7892"/>
              <w:tab w:val="right" w:pos="9026" w:leader="dot"/>
            </w:tabs>
            <w:rPr/>
          </w:pPr>
          <w:hyperlink w:anchor="__RefHeading___Toc1925264_1468164448">
            <w:r>
              <w:rPr>
                <w:webHidden/>
                <w:rStyle w:val="IndexLink"/>
                <w:rtl w:val="true"/>
              </w:rPr>
              <w:t>«</w:t>
            </w:r>
            <w:r>
              <w:rPr>
                <w:rStyle w:val="IndexLink"/>
              </w:rPr>
              <w:t>13</w:t>
            </w:r>
            <w:r>
              <w:rPr>
                <w:rStyle w:val="IndexLink"/>
                <w:rtl w:val="true"/>
              </w:rPr>
              <w:tab/>
            </w:r>
            <w:r>
              <w:rPr>
                <w:rStyle w:val="IndexLink"/>
              </w:rPr>
              <w:t>385</w:t>
            </w:r>
          </w:hyperlink>
        </w:p>
        <w:p>
          <w:pPr>
            <w:pStyle w:val="Contents5"/>
            <w:tabs>
              <w:tab w:val="clear" w:pos="7892"/>
              <w:tab w:val="right" w:pos="9026" w:leader="dot"/>
            </w:tabs>
            <w:rPr/>
          </w:pPr>
          <w:hyperlink w:anchor="__RefHeading___Toc1925266_1468164448">
            <w:r>
              <w:rPr>
                <w:webHidden/>
                <w:rStyle w:val="IndexLink"/>
                <w:rtl w:val="true"/>
              </w:rPr>
              <w:t>«</w:t>
            </w:r>
            <w:r>
              <w:rPr>
                <w:rStyle w:val="IndexLink"/>
              </w:rPr>
              <w:t>14</w:t>
            </w:r>
            <w:r>
              <w:rPr>
                <w:rStyle w:val="IndexLink"/>
                <w:rtl w:val="true"/>
              </w:rPr>
              <w:tab/>
            </w:r>
            <w:r>
              <w:rPr>
                <w:rStyle w:val="IndexLink"/>
              </w:rPr>
              <w:t>385</w:t>
            </w:r>
          </w:hyperlink>
        </w:p>
        <w:p>
          <w:pPr>
            <w:pStyle w:val="Contents5"/>
            <w:tabs>
              <w:tab w:val="clear" w:pos="7892"/>
              <w:tab w:val="right" w:pos="9026" w:leader="dot"/>
            </w:tabs>
            <w:rPr/>
          </w:pPr>
          <w:hyperlink w:anchor="__RefHeading___Toc1925268_1468164448">
            <w:r>
              <w:rPr>
                <w:webHidden/>
                <w:rStyle w:val="IndexLink"/>
                <w:rtl w:val="true"/>
              </w:rPr>
              <w:t>بیان</w:t>
            </w:r>
            <w:r>
              <w:rPr>
                <w:rStyle w:val="IndexLink"/>
                <w:rtl w:val="true"/>
              </w:rPr>
              <w:tab/>
            </w:r>
            <w:r>
              <w:rPr>
                <w:rStyle w:val="IndexLink"/>
              </w:rPr>
              <w:t>387</w:t>
            </w:r>
          </w:hyperlink>
        </w:p>
        <w:p>
          <w:pPr>
            <w:pStyle w:val="Contents5"/>
            <w:tabs>
              <w:tab w:val="clear" w:pos="7892"/>
              <w:tab w:val="right" w:pos="9026" w:leader="dot"/>
            </w:tabs>
            <w:rPr/>
          </w:pPr>
          <w:hyperlink w:anchor="__RefHeading___Toc1925270_1468164448">
            <w:r>
              <w:rPr>
                <w:webHidden/>
                <w:rStyle w:val="IndexLink"/>
                <w:rtl w:val="true"/>
              </w:rPr>
              <w:t>«</w:t>
            </w:r>
            <w:r>
              <w:rPr>
                <w:rStyle w:val="IndexLink"/>
              </w:rPr>
              <w:t>15</w:t>
            </w:r>
            <w:r>
              <w:rPr>
                <w:rStyle w:val="IndexLink"/>
                <w:rtl w:val="true"/>
              </w:rPr>
              <w:tab/>
            </w:r>
            <w:r>
              <w:rPr>
                <w:rStyle w:val="IndexLink"/>
              </w:rPr>
              <w:t>389</w:t>
            </w:r>
          </w:hyperlink>
        </w:p>
        <w:p>
          <w:pPr>
            <w:pStyle w:val="Contents5"/>
            <w:tabs>
              <w:tab w:val="clear" w:pos="7892"/>
              <w:tab w:val="right" w:pos="9026" w:leader="dot"/>
            </w:tabs>
            <w:rPr/>
          </w:pPr>
          <w:hyperlink w:anchor="__RefHeading___Toc1925272_1468164448">
            <w:r>
              <w:rPr>
                <w:webHidden/>
                <w:rStyle w:val="IndexLink"/>
                <w:rtl w:val="true"/>
              </w:rPr>
              <w:t>بیان</w:t>
            </w:r>
            <w:r>
              <w:rPr>
                <w:rStyle w:val="IndexLink"/>
                <w:rtl w:val="true"/>
              </w:rPr>
              <w:tab/>
            </w:r>
            <w:r>
              <w:rPr>
                <w:rStyle w:val="IndexLink"/>
              </w:rPr>
              <w:t>391</w:t>
            </w:r>
          </w:hyperlink>
        </w:p>
        <w:p>
          <w:pPr>
            <w:pStyle w:val="Contents5"/>
            <w:tabs>
              <w:tab w:val="clear" w:pos="7892"/>
              <w:tab w:val="right" w:pos="9026" w:leader="dot"/>
            </w:tabs>
            <w:rPr/>
          </w:pPr>
          <w:hyperlink w:anchor="__RefHeading___Toc1925274_1468164448">
            <w:r>
              <w:rPr>
                <w:webHidden/>
                <w:rStyle w:val="IndexLink"/>
                <w:rtl w:val="true"/>
              </w:rPr>
              <w:t>«</w:t>
            </w:r>
            <w:r>
              <w:rPr>
                <w:rStyle w:val="IndexLink"/>
              </w:rPr>
              <w:t>16</w:t>
            </w:r>
            <w:r>
              <w:rPr>
                <w:rStyle w:val="IndexLink"/>
                <w:rtl w:val="true"/>
              </w:rPr>
              <w:tab/>
            </w:r>
            <w:r>
              <w:rPr>
                <w:rStyle w:val="IndexLink"/>
              </w:rPr>
              <w:t>391</w:t>
            </w:r>
          </w:hyperlink>
        </w:p>
        <w:p>
          <w:pPr>
            <w:pStyle w:val="Contents5"/>
            <w:tabs>
              <w:tab w:val="clear" w:pos="7892"/>
              <w:tab w:val="right" w:pos="9026" w:leader="dot"/>
            </w:tabs>
            <w:rPr/>
          </w:pPr>
          <w:hyperlink w:anchor="__RefHeading___Toc1925276_1468164448">
            <w:r>
              <w:rPr>
                <w:webHidden/>
                <w:rStyle w:val="IndexLink"/>
                <w:rtl w:val="true"/>
              </w:rPr>
              <w:t>«</w:t>
            </w:r>
            <w:r>
              <w:rPr>
                <w:rStyle w:val="IndexLink"/>
              </w:rPr>
              <w:t>17</w:t>
            </w:r>
            <w:r>
              <w:rPr>
                <w:rStyle w:val="IndexLink"/>
                <w:rtl w:val="true"/>
              </w:rPr>
              <w:tab/>
            </w:r>
            <w:r>
              <w:rPr>
                <w:rStyle w:val="IndexLink"/>
              </w:rPr>
              <w:t>391</w:t>
            </w:r>
          </w:hyperlink>
        </w:p>
        <w:p>
          <w:pPr>
            <w:pStyle w:val="Contents5"/>
            <w:tabs>
              <w:tab w:val="clear" w:pos="7892"/>
              <w:tab w:val="right" w:pos="9026" w:leader="dot"/>
            </w:tabs>
            <w:rPr/>
          </w:pPr>
          <w:hyperlink w:anchor="__RefHeading___Toc1925278_1468164448">
            <w:r>
              <w:rPr>
                <w:webHidden/>
                <w:rStyle w:val="IndexLink"/>
                <w:rtl w:val="true"/>
              </w:rPr>
              <w:t>بیان</w:t>
            </w:r>
            <w:r>
              <w:rPr>
                <w:rStyle w:val="IndexLink"/>
                <w:rtl w:val="true"/>
              </w:rPr>
              <w:tab/>
            </w:r>
            <w:r>
              <w:rPr>
                <w:rStyle w:val="IndexLink"/>
              </w:rPr>
              <w:t>392</w:t>
            </w:r>
          </w:hyperlink>
        </w:p>
        <w:p>
          <w:pPr>
            <w:pStyle w:val="Contents5"/>
            <w:tabs>
              <w:tab w:val="clear" w:pos="7892"/>
              <w:tab w:val="right" w:pos="9026" w:leader="dot"/>
            </w:tabs>
            <w:rPr/>
          </w:pPr>
          <w:hyperlink w:anchor="__RefHeading___Toc1925280_1468164448">
            <w:r>
              <w:rPr>
                <w:webHidden/>
                <w:rStyle w:val="IndexLink"/>
                <w:rtl w:val="true"/>
              </w:rPr>
              <w:t>«</w:t>
            </w:r>
            <w:r>
              <w:rPr>
                <w:rStyle w:val="IndexLink"/>
              </w:rPr>
              <w:t>18</w:t>
            </w:r>
            <w:r>
              <w:rPr>
                <w:rStyle w:val="IndexLink"/>
                <w:rtl w:val="true"/>
              </w:rPr>
              <w:tab/>
            </w:r>
            <w:r>
              <w:rPr>
                <w:rStyle w:val="IndexLink"/>
              </w:rPr>
              <w:t>393</w:t>
            </w:r>
          </w:hyperlink>
        </w:p>
        <w:p>
          <w:pPr>
            <w:pStyle w:val="Contents5"/>
            <w:tabs>
              <w:tab w:val="clear" w:pos="7892"/>
              <w:tab w:val="right" w:pos="9026" w:leader="dot"/>
            </w:tabs>
            <w:rPr/>
          </w:pPr>
          <w:hyperlink w:anchor="__RefHeading___Toc1925282_1468164448">
            <w:r>
              <w:rPr>
                <w:webHidden/>
                <w:rStyle w:val="IndexLink"/>
                <w:rtl w:val="true"/>
              </w:rPr>
              <w:t>«</w:t>
            </w:r>
            <w:r>
              <w:rPr>
                <w:rStyle w:val="IndexLink"/>
              </w:rPr>
              <w:t>19</w:t>
            </w:r>
            <w:r>
              <w:rPr>
                <w:rStyle w:val="IndexLink"/>
                <w:rtl w:val="true"/>
              </w:rPr>
              <w:tab/>
            </w:r>
            <w:r>
              <w:rPr>
                <w:rStyle w:val="IndexLink"/>
              </w:rPr>
              <w:t>393</w:t>
            </w:r>
          </w:hyperlink>
        </w:p>
        <w:p>
          <w:pPr>
            <w:pStyle w:val="Contents5"/>
            <w:tabs>
              <w:tab w:val="clear" w:pos="7892"/>
              <w:tab w:val="right" w:pos="9026" w:leader="dot"/>
            </w:tabs>
            <w:rPr/>
          </w:pPr>
          <w:hyperlink w:anchor="__RefHeading___Toc1925284_1468164448">
            <w:r>
              <w:rPr>
                <w:webHidden/>
                <w:rStyle w:val="IndexLink"/>
                <w:rtl w:val="true"/>
              </w:rPr>
              <w:t>«</w:t>
            </w:r>
            <w:r>
              <w:rPr>
                <w:rStyle w:val="IndexLink"/>
              </w:rPr>
              <w:t>20</w:t>
            </w:r>
            <w:r>
              <w:rPr>
                <w:rStyle w:val="IndexLink"/>
                <w:rtl w:val="true"/>
              </w:rPr>
              <w:tab/>
            </w:r>
            <w:r>
              <w:rPr>
                <w:rStyle w:val="IndexLink"/>
              </w:rPr>
              <w:t>395</w:t>
            </w:r>
          </w:hyperlink>
        </w:p>
        <w:p>
          <w:pPr>
            <w:pStyle w:val="Contents5"/>
            <w:tabs>
              <w:tab w:val="clear" w:pos="7892"/>
              <w:tab w:val="right" w:pos="9026" w:leader="dot"/>
            </w:tabs>
            <w:rPr/>
          </w:pPr>
          <w:hyperlink w:anchor="__RefHeading___Toc1925286_1468164448">
            <w:r>
              <w:rPr>
                <w:webHidden/>
                <w:rStyle w:val="IndexLink"/>
                <w:rtl w:val="true"/>
              </w:rPr>
              <w:t>«</w:t>
            </w:r>
            <w:r>
              <w:rPr>
                <w:rStyle w:val="IndexLink"/>
              </w:rPr>
              <w:t>21</w:t>
            </w:r>
            <w:r>
              <w:rPr>
                <w:rStyle w:val="IndexLink"/>
                <w:rtl w:val="true"/>
              </w:rPr>
              <w:tab/>
            </w:r>
            <w:r>
              <w:rPr>
                <w:rStyle w:val="IndexLink"/>
              </w:rPr>
              <w:t>395</w:t>
            </w:r>
          </w:hyperlink>
        </w:p>
        <w:p>
          <w:pPr>
            <w:pStyle w:val="Contents5"/>
            <w:tabs>
              <w:tab w:val="clear" w:pos="7892"/>
              <w:tab w:val="right" w:pos="9026" w:leader="dot"/>
            </w:tabs>
            <w:rPr/>
          </w:pPr>
          <w:hyperlink w:anchor="__RefHeading___Toc1925288_1468164448">
            <w:r>
              <w:rPr>
                <w:webHidden/>
                <w:rStyle w:val="IndexLink"/>
                <w:rtl w:val="true"/>
              </w:rPr>
              <w:t>«</w:t>
            </w:r>
            <w:r>
              <w:rPr>
                <w:rStyle w:val="IndexLink"/>
              </w:rPr>
              <w:t>22</w:t>
            </w:r>
            <w:r>
              <w:rPr>
                <w:rStyle w:val="IndexLink"/>
                <w:rtl w:val="true"/>
              </w:rPr>
              <w:tab/>
            </w:r>
            <w:r>
              <w:rPr>
                <w:rStyle w:val="IndexLink"/>
              </w:rPr>
              <w:t>397</w:t>
            </w:r>
          </w:hyperlink>
        </w:p>
        <w:p>
          <w:pPr>
            <w:pStyle w:val="Contents5"/>
            <w:tabs>
              <w:tab w:val="clear" w:pos="7892"/>
              <w:tab w:val="right" w:pos="9026" w:leader="dot"/>
            </w:tabs>
            <w:rPr/>
          </w:pPr>
          <w:hyperlink w:anchor="__RefHeading___Toc1925290_1468164448">
            <w:r>
              <w:rPr>
                <w:webHidden/>
                <w:rStyle w:val="IndexLink"/>
                <w:rtl w:val="true"/>
              </w:rPr>
              <w:t>«</w:t>
            </w:r>
            <w:r>
              <w:rPr>
                <w:rStyle w:val="IndexLink"/>
              </w:rPr>
              <w:t>23</w:t>
            </w:r>
            <w:r>
              <w:rPr>
                <w:rStyle w:val="IndexLink"/>
                <w:rtl w:val="true"/>
              </w:rPr>
              <w:tab/>
            </w:r>
            <w:r>
              <w:rPr>
                <w:rStyle w:val="IndexLink"/>
              </w:rPr>
              <w:t>397</w:t>
            </w:r>
          </w:hyperlink>
        </w:p>
        <w:p>
          <w:pPr>
            <w:pStyle w:val="Contents5"/>
            <w:tabs>
              <w:tab w:val="clear" w:pos="7892"/>
              <w:tab w:val="right" w:pos="9026" w:leader="dot"/>
            </w:tabs>
            <w:rPr/>
          </w:pPr>
          <w:hyperlink w:anchor="__RefHeading___Toc1925292_1468164448">
            <w:r>
              <w:rPr>
                <w:webHidden/>
                <w:rStyle w:val="IndexLink"/>
                <w:rtl w:val="true"/>
              </w:rPr>
              <w:t>«</w:t>
            </w:r>
            <w:r>
              <w:rPr>
                <w:rStyle w:val="IndexLink"/>
              </w:rPr>
              <w:t>24</w:t>
            </w:r>
            <w:r>
              <w:rPr>
                <w:rStyle w:val="IndexLink"/>
                <w:rtl w:val="true"/>
              </w:rPr>
              <w:tab/>
            </w:r>
            <w:r>
              <w:rPr>
                <w:rStyle w:val="IndexLink"/>
              </w:rPr>
              <w:t>398</w:t>
            </w:r>
          </w:hyperlink>
        </w:p>
        <w:p>
          <w:pPr>
            <w:pStyle w:val="Contents5"/>
            <w:tabs>
              <w:tab w:val="clear" w:pos="7892"/>
              <w:tab w:val="right" w:pos="9026" w:leader="dot"/>
            </w:tabs>
            <w:rPr/>
          </w:pPr>
          <w:hyperlink w:anchor="__RefHeading___Toc1925294_1468164448">
            <w:r>
              <w:rPr>
                <w:webHidden/>
                <w:rStyle w:val="IndexLink"/>
                <w:rtl w:val="true"/>
              </w:rPr>
              <w:t>«</w:t>
            </w:r>
            <w:r>
              <w:rPr>
                <w:rStyle w:val="IndexLink"/>
              </w:rPr>
              <w:t>25</w:t>
            </w:r>
            <w:r>
              <w:rPr>
                <w:rStyle w:val="IndexLink"/>
                <w:rtl w:val="true"/>
              </w:rPr>
              <w:tab/>
            </w:r>
            <w:r>
              <w:rPr>
                <w:rStyle w:val="IndexLink"/>
              </w:rPr>
              <w:t>398</w:t>
            </w:r>
          </w:hyperlink>
        </w:p>
        <w:p>
          <w:pPr>
            <w:pStyle w:val="Contents5"/>
            <w:tabs>
              <w:tab w:val="clear" w:pos="7892"/>
              <w:tab w:val="right" w:pos="9026" w:leader="dot"/>
            </w:tabs>
            <w:rPr/>
          </w:pPr>
          <w:hyperlink w:anchor="__RefHeading___Toc1925296_1468164448">
            <w:r>
              <w:rPr>
                <w:webHidden/>
                <w:rStyle w:val="IndexLink"/>
                <w:rtl w:val="true"/>
              </w:rPr>
              <w:t>«</w:t>
            </w:r>
            <w:r>
              <w:rPr>
                <w:rStyle w:val="IndexLink"/>
              </w:rPr>
              <w:t>26</w:t>
            </w:r>
            <w:r>
              <w:rPr>
                <w:rStyle w:val="IndexLink"/>
                <w:rtl w:val="true"/>
              </w:rPr>
              <w:t>»</w:t>
              <w:tab/>
            </w:r>
            <w:r>
              <w:rPr>
                <w:rStyle w:val="IndexLink"/>
              </w:rPr>
              <w:t>398</w:t>
            </w:r>
          </w:hyperlink>
        </w:p>
        <w:p>
          <w:pPr>
            <w:pStyle w:val="Contents5"/>
            <w:tabs>
              <w:tab w:val="clear" w:pos="7892"/>
              <w:tab w:val="right" w:pos="9026" w:leader="dot"/>
            </w:tabs>
            <w:rPr/>
          </w:pPr>
          <w:hyperlink w:anchor="__RefHeading___Toc1925298_1468164448">
            <w:r>
              <w:rPr>
                <w:webHidden/>
                <w:rStyle w:val="IndexLink"/>
                <w:rtl w:val="true"/>
              </w:rPr>
              <w:t>«</w:t>
            </w:r>
            <w:r>
              <w:rPr>
                <w:rStyle w:val="IndexLink"/>
              </w:rPr>
              <w:t>27</w:t>
            </w:r>
            <w:r>
              <w:rPr>
                <w:rStyle w:val="IndexLink"/>
                <w:rtl w:val="true"/>
              </w:rPr>
              <w:tab/>
            </w:r>
            <w:r>
              <w:rPr>
                <w:rStyle w:val="IndexLink"/>
              </w:rPr>
              <w:t>398</w:t>
            </w:r>
          </w:hyperlink>
        </w:p>
        <w:p>
          <w:pPr>
            <w:pStyle w:val="Contents5"/>
            <w:tabs>
              <w:tab w:val="clear" w:pos="7892"/>
              <w:tab w:val="right" w:pos="9026" w:leader="dot"/>
            </w:tabs>
            <w:rPr/>
          </w:pPr>
          <w:hyperlink w:anchor="__RefHeading___Toc1925300_1468164448">
            <w:r>
              <w:rPr>
                <w:webHidden/>
                <w:rStyle w:val="IndexLink"/>
                <w:rtl w:val="true"/>
              </w:rPr>
              <w:t>بیان</w:t>
            </w:r>
            <w:r>
              <w:rPr>
                <w:rStyle w:val="IndexLink"/>
                <w:rtl w:val="true"/>
              </w:rPr>
              <w:tab/>
            </w:r>
            <w:r>
              <w:rPr>
                <w:rStyle w:val="IndexLink"/>
              </w:rPr>
              <w:t>399</w:t>
            </w:r>
          </w:hyperlink>
        </w:p>
        <w:p>
          <w:pPr>
            <w:pStyle w:val="Contents5"/>
            <w:tabs>
              <w:tab w:val="clear" w:pos="7892"/>
              <w:tab w:val="right" w:pos="9026" w:leader="dot"/>
            </w:tabs>
            <w:rPr/>
          </w:pPr>
          <w:hyperlink w:anchor="__RefHeading___Toc1925302_1468164448">
            <w:r>
              <w:rPr>
                <w:webHidden/>
                <w:rStyle w:val="IndexLink"/>
                <w:rtl w:val="true"/>
              </w:rPr>
              <w:t>«</w:t>
            </w:r>
            <w:r>
              <w:rPr>
                <w:rStyle w:val="IndexLink"/>
              </w:rPr>
              <w:t>28</w:t>
            </w:r>
            <w:r>
              <w:rPr>
                <w:rStyle w:val="IndexLink"/>
                <w:rtl w:val="true"/>
              </w:rPr>
              <w:tab/>
            </w:r>
            <w:r>
              <w:rPr>
                <w:rStyle w:val="IndexLink"/>
              </w:rPr>
              <w:t>399</w:t>
            </w:r>
          </w:hyperlink>
        </w:p>
        <w:p>
          <w:pPr>
            <w:pStyle w:val="Contents5"/>
            <w:tabs>
              <w:tab w:val="clear" w:pos="7892"/>
              <w:tab w:val="right" w:pos="9026" w:leader="dot"/>
            </w:tabs>
            <w:rPr/>
          </w:pPr>
          <w:hyperlink w:anchor="__RefHeading___Toc1925304_1468164448">
            <w:r>
              <w:rPr>
                <w:webHidden/>
                <w:rStyle w:val="IndexLink"/>
                <w:rtl w:val="true"/>
              </w:rPr>
              <w:t>بیان</w:t>
            </w:r>
            <w:r>
              <w:rPr>
                <w:rStyle w:val="IndexLink"/>
                <w:rtl w:val="true"/>
              </w:rPr>
              <w:tab/>
            </w:r>
            <w:r>
              <w:rPr>
                <w:rStyle w:val="IndexLink"/>
              </w:rPr>
              <w:t>400</w:t>
            </w:r>
          </w:hyperlink>
        </w:p>
        <w:p>
          <w:pPr>
            <w:pStyle w:val="Contents5"/>
            <w:tabs>
              <w:tab w:val="clear" w:pos="7892"/>
              <w:tab w:val="right" w:pos="9026" w:leader="dot"/>
            </w:tabs>
            <w:rPr/>
          </w:pPr>
          <w:hyperlink w:anchor="__RefHeading___Toc1925306_1468164448">
            <w:r>
              <w:rPr>
                <w:webHidden/>
                <w:rStyle w:val="IndexLink"/>
                <w:rtl w:val="true"/>
              </w:rPr>
              <w:t>«</w:t>
            </w:r>
            <w:r>
              <w:rPr>
                <w:rStyle w:val="IndexLink"/>
              </w:rPr>
              <w:t>29</w:t>
            </w:r>
            <w:r>
              <w:rPr>
                <w:rStyle w:val="IndexLink"/>
                <w:rtl w:val="true"/>
              </w:rPr>
              <w:tab/>
            </w:r>
            <w:r>
              <w:rPr>
                <w:rStyle w:val="IndexLink"/>
              </w:rPr>
              <w:t>401</w:t>
            </w:r>
          </w:hyperlink>
        </w:p>
        <w:p>
          <w:pPr>
            <w:pStyle w:val="Contents5"/>
            <w:tabs>
              <w:tab w:val="clear" w:pos="7892"/>
              <w:tab w:val="right" w:pos="9026" w:leader="dot"/>
            </w:tabs>
            <w:rPr/>
          </w:pPr>
          <w:hyperlink w:anchor="__RefHeading___Toc1925308_1468164448">
            <w:r>
              <w:rPr>
                <w:webHidden/>
                <w:rStyle w:val="IndexLink"/>
                <w:rtl w:val="true"/>
              </w:rPr>
              <w:t>«</w:t>
            </w:r>
            <w:r>
              <w:rPr>
                <w:rStyle w:val="IndexLink"/>
              </w:rPr>
              <w:t>30</w:t>
            </w:r>
            <w:r>
              <w:rPr>
                <w:rStyle w:val="IndexLink"/>
                <w:rtl w:val="true"/>
              </w:rPr>
              <w:tab/>
            </w:r>
            <w:r>
              <w:rPr>
                <w:rStyle w:val="IndexLink"/>
              </w:rPr>
              <w:t>401</w:t>
            </w:r>
          </w:hyperlink>
        </w:p>
        <w:p>
          <w:pPr>
            <w:pStyle w:val="Contents5"/>
            <w:tabs>
              <w:tab w:val="clear" w:pos="7892"/>
              <w:tab w:val="right" w:pos="9026" w:leader="dot"/>
            </w:tabs>
            <w:rPr/>
          </w:pPr>
          <w:hyperlink w:anchor="__RefHeading___Toc1925310_1468164448">
            <w:r>
              <w:rPr>
                <w:webHidden/>
                <w:rStyle w:val="IndexLink"/>
                <w:rtl w:val="true"/>
              </w:rPr>
              <w:t>«</w:t>
            </w:r>
            <w:r>
              <w:rPr>
                <w:rStyle w:val="IndexLink"/>
              </w:rPr>
              <w:t>31</w:t>
            </w:r>
            <w:r>
              <w:rPr>
                <w:rStyle w:val="IndexLink"/>
                <w:rtl w:val="true"/>
              </w:rPr>
              <w:tab/>
            </w:r>
            <w:r>
              <w:rPr>
                <w:rStyle w:val="IndexLink"/>
              </w:rPr>
              <w:t>401</w:t>
            </w:r>
          </w:hyperlink>
        </w:p>
        <w:p>
          <w:pPr>
            <w:pStyle w:val="Contents5"/>
            <w:tabs>
              <w:tab w:val="clear" w:pos="7892"/>
              <w:tab w:val="right" w:pos="9026" w:leader="dot"/>
            </w:tabs>
            <w:rPr/>
          </w:pPr>
          <w:hyperlink w:anchor="__RefHeading___Toc1925312_1468164448">
            <w:r>
              <w:rPr>
                <w:webHidden/>
                <w:rStyle w:val="IndexLink"/>
                <w:rtl w:val="true"/>
              </w:rPr>
              <w:t>«</w:t>
            </w:r>
            <w:r>
              <w:rPr>
                <w:rStyle w:val="IndexLink"/>
              </w:rPr>
              <w:t>32</w:t>
            </w:r>
            <w:r>
              <w:rPr>
                <w:rStyle w:val="IndexLink"/>
                <w:rtl w:val="true"/>
              </w:rPr>
              <w:tab/>
            </w:r>
            <w:r>
              <w:rPr>
                <w:rStyle w:val="IndexLink"/>
              </w:rPr>
              <w:t>402</w:t>
            </w:r>
          </w:hyperlink>
        </w:p>
        <w:p>
          <w:pPr>
            <w:pStyle w:val="Contents5"/>
            <w:tabs>
              <w:tab w:val="clear" w:pos="7892"/>
              <w:tab w:val="right" w:pos="9026" w:leader="dot"/>
            </w:tabs>
            <w:rPr/>
          </w:pPr>
          <w:hyperlink w:anchor="__RefHeading___Toc1925314_1468164448">
            <w:r>
              <w:rPr>
                <w:webHidden/>
                <w:rStyle w:val="IndexLink"/>
                <w:rtl w:val="true"/>
              </w:rPr>
              <w:t>«</w:t>
            </w:r>
            <w:r>
              <w:rPr>
                <w:rStyle w:val="IndexLink"/>
              </w:rPr>
              <w:t>33</w:t>
            </w:r>
            <w:r>
              <w:rPr>
                <w:rStyle w:val="IndexLink"/>
                <w:rtl w:val="true"/>
              </w:rPr>
              <w:tab/>
            </w:r>
            <w:r>
              <w:rPr>
                <w:rStyle w:val="IndexLink"/>
              </w:rPr>
              <w:t>402</w:t>
            </w:r>
          </w:hyperlink>
        </w:p>
        <w:p>
          <w:pPr>
            <w:pStyle w:val="Contents5"/>
            <w:tabs>
              <w:tab w:val="clear" w:pos="7892"/>
              <w:tab w:val="right" w:pos="9026" w:leader="dot"/>
            </w:tabs>
            <w:rPr/>
          </w:pPr>
          <w:hyperlink w:anchor="__RefHeading___Toc1925316_1468164448">
            <w:r>
              <w:rPr>
                <w:webHidden/>
                <w:rStyle w:val="IndexLink"/>
                <w:rtl w:val="true"/>
              </w:rPr>
              <w:t>«</w:t>
            </w:r>
            <w:r>
              <w:rPr>
                <w:rStyle w:val="IndexLink"/>
              </w:rPr>
              <w:t>34</w:t>
            </w:r>
            <w:r>
              <w:rPr>
                <w:rStyle w:val="IndexLink"/>
                <w:rtl w:val="true"/>
              </w:rPr>
              <w:tab/>
            </w:r>
            <w:r>
              <w:rPr>
                <w:rStyle w:val="IndexLink"/>
              </w:rPr>
              <w:t>403</w:t>
            </w:r>
          </w:hyperlink>
        </w:p>
        <w:p>
          <w:pPr>
            <w:pStyle w:val="Contents5"/>
            <w:tabs>
              <w:tab w:val="clear" w:pos="7892"/>
              <w:tab w:val="right" w:pos="9026" w:leader="dot"/>
            </w:tabs>
            <w:rPr/>
          </w:pPr>
          <w:hyperlink w:anchor="__RefHeading___Toc1925318_1468164448">
            <w:r>
              <w:rPr>
                <w:webHidden/>
                <w:rStyle w:val="IndexLink"/>
                <w:rtl w:val="true"/>
              </w:rPr>
              <w:t>«</w:t>
            </w:r>
            <w:r>
              <w:rPr>
                <w:rStyle w:val="IndexLink"/>
              </w:rPr>
              <w:t>35</w:t>
            </w:r>
            <w:r>
              <w:rPr>
                <w:rStyle w:val="IndexLink"/>
                <w:rtl w:val="true"/>
              </w:rPr>
              <w:tab/>
            </w:r>
            <w:r>
              <w:rPr>
                <w:rStyle w:val="IndexLink"/>
              </w:rPr>
              <w:t>403</w:t>
            </w:r>
          </w:hyperlink>
        </w:p>
        <w:p>
          <w:pPr>
            <w:pStyle w:val="Contents5"/>
            <w:tabs>
              <w:tab w:val="clear" w:pos="7892"/>
              <w:tab w:val="right" w:pos="9026" w:leader="dot"/>
            </w:tabs>
            <w:rPr/>
          </w:pPr>
          <w:hyperlink w:anchor="__RefHeading___Toc1925320_1468164448">
            <w:r>
              <w:rPr>
                <w:webHidden/>
                <w:rStyle w:val="IndexLink"/>
                <w:rtl w:val="true"/>
              </w:rPr>
              <w:t>«</w:t>
            </w:r>
            <w:r>
              <w:rPr>
                <w:rStyle w:val="IndexLink"/>
              </w:rPr>
              <w:t>36</w:t>
            </w:r>
            <w:r>
              <w:rPr>
                <w:rStyle w:val="IndexLink"/>
                <w:rtl w:val="true"/>
              </w:rPr>
              <w:t>»</w:t>
              <w:tab/>
            </w:r>
            <w:r>
              <w:rPr>
                <w:rStyle w:val="IndexLink"/>
              </w:rPr>
              <w:t>403</w:t>
            </w:r>
          </w:hyperlink>
        </w:p>
        <w:p>
          <w:pPr>
            <w:pStyle w:val="Contents5"/>
            <w:tabs>
              <w:tab w:val="clear" w:pos="7892"/>
              <w:tab w:val="right" w:pos="9026" w:leader="dot"/>
            </w:tabs>
            <w:rPr/>
          </w:pPr>
          <w:hyperlink w:anchor="__RefHeading___Toc1925322_1468164448">
            <w:r>
              <w:rPr>
                <w:webHidden/>
                <w:rStyle w:val="IndexLink"/>
                <w:rtl w:val="true"/>
              </w:rPr>
              <w:t>«</w:t>
            </w:r>
            <w:r>
              <w:rPr>
                <w:rStyle w:val="IndexLink"/>
              </w:rPr>
              <w:t>37</w:t>
            </w:r>
            <w:r>
              <w:rPr>
                <w:rStyle w:val="IndexLink"/>
                <w:rtl w:val="true"/>
              </w:rPr>
              <w:tab/>
            </w:r>
            <w:r>
              <w:rPr>
                <w:rStyle w:val="IndexLink"/>
              </w:rPr>
              <w:t>403</w:t>
            </w:r>
          </w:hyperlink>
        </w:p>
        <w:p>
          <w:pPr>
            <w:pStyle w:val="Contents5"/>
            <w:tabs>
              <w:tab w:val="clear" w:pos="7892"/>
              <w:tab w:val="right" w:pos="9026" w:leader="dot"/>
            </w:tabs>
            <w:rPr/>
          </w:pPr>
          <w:hyperlink w:anchor="__RefHeading___Toc1925324_1468164448">
            <w:r>
              <w:rPr>
                <w:webHidden/>
                <w:rStyle w:val="IndexLink"/>
                <w:rtl w:val="true"/>
              </w:rPr>
              <w:t>«</w:t>
            </w:r>
            <w:r>
              <w:rPr>
                <w:rStyle w:val="IndexLink"/>
              </w:rPr>
              <w:t>38</w:t>
            </w:r>
            <w:r>
              <w:rPr>
                <w:rStyle w:val="IndexLink"/>
                <w:rtl w:val="true"/>
              </w:rPr>
              <w:tab/>
            </w:r>
            <w:r>
              <w:rPr>
                <w:rStyle w:val="IndexLink"/>
              </w:rPr>
              <w:t>404</w:t>
            </w:r>
          </w:hyperlink>
        </w:p>
        <w:p>
          <w:pPr>
            <w:pStyle w:val="Contents5"/>
            <w:tabs>
              <w:tab w:val="clear" w:pos="7892"/>
              <w:tab w:val="right" w:pos="9026" w:leader="dot"/>
            </w:tabs>
            <w:rPr/>
          </w:pPr>
          <w:hyperlink w:anchor="__RefHeading___Toc1925326_1468164448">
            <w:r>
              <w:rPr>
                <w:webHidden/>
                <w:rStyle w:val="IndexLink"/>
                <w:rtl w:val="true"/>
              </w:rPr>
              <w:t>بیان</w:t>
            </w:r>
            <w:r>
              <w:rPr>
                <w:rStyle w:val="IndexLink"/>
                <w:rtl w:val="true"/>
              </w:rPr>
              <w:tab/>
            </w:r>
            <w:r>
              <w:rPr>
                <w:rStyle w:val="IndexLink"/>
              </w:rPr>
              <w:t>405</w:t>
            </w:r>
          </w:hyperlink>
        </w:p>
        <w:p>
          <w:pPr>
            <w:pStyle w:val="Contents5"/>
            <w:tabs>
              <w:tab w:val="clear" w:pos="7892"/>
              <w:tab w:val="right" w:pos="9026" w:leader="dot"/>
            </w:tabs>
            <w:rPr/>
          </w:pPr>
          <w:hyperlink w:anchor="__RefHeading___Toc1925328_1468164448">
            <w:r>
              <w:rPr>
                <w:webHidden/>
                <w:rStyle w:val="IndexLink"/>
                <w:rtl w:val="true"/>
              </w:rPr>
              <w:t>«</w:t>
            </w:r>
            <w:r>
              <w:rPr>
                <w:rStyle w:val="IndexLink"/>
              </w:rPr>
              <w:t>39</w:t>
            </w:r>
            <w:r>
              <w:rPr>
                <w:rStyle w:val="IndexLink"/>
                <w:rtl w:val="true"/>
              </w:rPr>
              <w:tab/>
            </w:r>
            <w:r>
              <w:rPr>
                <w:rStyle w:val="IndexLink"/>
              </w:rPr>
              <w:t>405</w:t>
            </w:r>
          </w:hyperlink>
        </w:p>
        <w:p>
          <w:pPr>
            <w:pStyle w:val="Contents5"/>
            <w:tabs>
              <w:tab w:val="clear" w:pos="7892"/>
              <w:tab w:val="right" w:pos="9026" w:leader="dot"/>
            </w:tabs>
            <w:rPr/>
          </w:pPr>
          <w:hyperlink w:anchor="__RefHeading___Toc1925330_1468164448">
            <w:r>
              <w:rPr>
                <w:webHidden/>
                <w:rStyle w:val="IndexLink"/>
                <w:rtl w:val="true"/>
              </w:rPr>
              <w:t>«</w:t>
            </w:r>
            <w:r>
              <w:rPr>
                <w:rStyle w:val="IndexLink"/>
              </w:rPr>
              <w:t>40</w:t>
            </w:r>
            <w:r>
              <w:rPr>
                <w:rStyle w:val="IndexLink"/>
                <w:rtl w:val="true"/>
              </w:rPr>
              <w:tab/>
            </w:r>
            <w:r>
              <w:rPr>
                <w:rStyle w:val="IndexLink"/>
              </w:rPr>
              <w:t>405</w:t>
            </w:r>
          </w:hyperlink>
        </w:p>
        <w:p>
          <w:pPr>
            <w:pStyle w:val="Contents5"/>
            <w:tabs>
              <w:tab w:val="clear" w:pos="7892"/>
              <w:tab w:val="right" w:pos="9026" w:leader="dot"/>
            </w:tabs>
            <w:rPr/>
          </w:pPr>
          <w:hyperlink w:anchor="__RefHeading___Toc1925332_1468164448">
            <w:r>
              <w:rPr>
                <w:webHidden/>
                <w:rStyle w:val="IndexLink"/>
                <w:rtl w:val="true"/>
              </w:rPr>
              <w:t>«</w:t>
            </w:r>
            <w:r>
              <w:rPr>
                <w:rStyle w:val="IndexLink"/>
              </w:rPr>
              <w:t>41</w:t>
            </w:r>
            <w:r>
              <w:rPr>
                <w:rStyle w:val="IndexLink"/>
                <w:rtl w:val="true"/>
              </w:rPr>
              <w:tab/>
            </w:r>
            <w:r>
              <w:rPr>
                <w:rStyle w:val="IndexLink"/>
              </w:rPr>
              <w:t>405</w:t>
            </w:r>
          </w:hyperlink>
        </w:p>
        <w:p>
          <w:pPr>
            <w:pStyle w:val="Contents5"/>
            <w:tabs>
              <w:tab w:val="clear" w:pos="7892"/>
              <w:tab w:val="right" w:pos="9026" w:leader="dot"/>
            </w:tabs>
            <w:rPr/>
          </w:pPr>
          <w:hyperlink w:anchor="__RefHeading___Toc1925334_1468164448">
            <w:r>
              <w:rPr>
                <w:webHidden/>
                <w:rStyle w:val="IndexLink"/>
                <w:rtl w:val="true"/>
              </w:rPr>
              <w:t>«</w:t>
            </w:r>
            <w:r>
              <w:rPr>
                <w:rStyle w:val="IndexLink"/>
              </w:rPr>
              <w:t>42</w:t>
            </w:r>
            <w:r>
              <w:rPr>
                <w:rStyle w:val="IndexLink"/>
                <w:rtl w:val="true"/>
              </w:rPr>
              <w:tab/>
            </w:r>
            <w:r>
              <w:rPr>
                <w:rStyle w:val="IndexLink"/>
              </w:rPr>
              <w:t>406</w:t>
            </w:r>
          </w:hyperlink>
        </w:p>
        <w:p>
          <w:pPr>
            <w:pStyle w:val="Contents5"/>
            <w:tabs>
              <w:tab w:val="clear" w:pos="7892"/>
              <w:tab w:val="right" w:pos="9026" w:leader="dot"/>
            </w:tabs>
            <w:rPr/>
          </w:pPr>
          <w:hyperlink w:anchor="__RefHeading___Toc1925336_1468164448">
            <w:r>
              <w:rPr>
                <w:webHidden/>
                <w:rStyle w:val="IndexLink"/>
                <w:rtl w:val="true"/>
              </w:rPr>
              <w:t>بیان</w:t>
            </w:r>
            <w:r>
              <w:rPr>
                <w:rStyle w:val="IndexLink"/>
                <w:rtl w:val="true"/>
              </w:rPr>
              <w:tab/>
            </w:r>
            <w:r>
              <w:rPr>
                <w:rStyle w:val="IndexLink"/>
              </w:rPr>
              <w:t>408</w:t>
            </w:r>
          </w:hyperlink>
        </w:p>
        <w:p>
          <w:pPr>
            <w:pStyle w:val="Contents5"/>
            <w:tabs>
              <w:tab w:val="clear" w:pos="7892"/>
              <w:tab w:val="right" w:pos="9026" w:leader="dot"/>
            </w:tabs>
            <w:rPr/>
          </w:pPr>
          <w:hyperlink w:anchor="__RefHeading___Toc1925338_1468164448">
            <w:r>
              <w:rPr>
                <w:webHidden/>
                <w:rStyle w:val="IndexLink"/>
                <w:rtl w:val="true"/>
              </w:rPr>
              <w:t>«</w:t>
            </w:r>
            <w:r>
              <w:rPr>
                <w:rStyle w:val="IndexLink"/>
              </w:rPr>
              <w:t>43</w:t>
            </w:r>
            <w:r>
              <w:rPr>
                <w:rStyle w:val="IndexLink"/>
                <w:rtl w:val="true"/>
              </w:rPr>
              <w:tab/>
            </w:r>
            <w:r>
              <w:rPr>
                <w:rStyle w:val="IndexLink"/>
              </w:rPr>
              <w:t>409</w:t>
            </w:r>
          </w:hyperlink>
        </w:p>
        <w:p>
          <w:pPr>
            <w:pStyle w:val="Contents5"/>
            <w:tabs>
              <w:tab w:val="clear" w:pos="7892"/>
              <w:tab w:val="right" w:pos="9026" w:leader="dot"/>
            </w:tabs>
            <w:rPr/>
          </w:pPr>
          <w:hyperlink w:anchor="__RefHeading___Toc1925340_1468164448">
            <w:r>
              <w:rPr>
                <w:webHidden/>
                <w:rStyle w:val="IndexLink"/>
                <w:rtl w:val="true"/>
              </w:rPr>
              <w:t>«</w:t>
            </w:r>
            <w:r>
              <w:rPr>
                <w:rStyle w:val="IndexLink"/>
              </w:rPr>
              <w:t>44</w:t>
            </w:r>
            <w:r>
              <w:rPr>
                <w:rStyle w:val="IndexLink"/>
                <w:rtl w:val="true"/>
              </w:rPr>
              <w:tab/>
            </w:r>
            <w:r>
              <w:rPr>
                <w:rStyle w:val="IndexLink"/>
              </w:rPr>
              <w:t>416</w:t>
            </w:r>
          </w:hyperlink>
        </w:p>
        <w:p>
          <w:pPr>
            <w:pStyle w:val="Contents5"/>
            <w:tabs>
              <w:tab w:val="clear" w:pos="7892"/>
              <w:tab w:val="right" w:pos="9026" w:leader="dot"/>
            </w:tabs>
            <w:rPr/>
          </w:pPr>
          <w:hyperlink w:anchor="__RefHeading___Toc1925342_1468164448">
            <w:r>
              <w:rPr>
                <w:webHidden/>
                <w:rStyle w:val="IndexLink"/>
                <w:rtl w:val="true"/>
              </w:rPr>
              <w:t>«</w:t>
            </w:r>
            <w:r>
              <w:rPr>
                <w:rStyle w:val="IndexLink"/>
              </w:rPr>
              <w:t>45</w:t>
            </w:r>
            <w:r>
              <w:rPr>
                <w:rStyle w:val="IndexLink"/>
                <w:rtl w:val="true"/>
              </w:rPr>
              <w:tab/>
            </w:r>
            <w:r>
              <w:rPr>
                <w:rStyle w:val="IndexLink"/>
              </w:rPr>
              <w:t>416</w:t>
            </w:r>
          </w:hyperlink>
        </w:p>
        <w:p>
          <w:pPr>
            <w:pStyle w:val="Contents5"/>
            <w:tabs>
              <w:tab w:val="clear" w:pos="7892"/>
              <w:tab w:val="right" w:pos="9026" w:leader="dot"/>
            </w:tabs>
            <w:rPr/>
          </w:pPr>
          <w:hyperlink w:anchor="__RefHeading___Toc1925344_1468164448">
            <w:r>
              <w:rPr>
                <w:webHidden/>
                <w:rStyle w:val="IndexLink"/>
                <w:rtl w:val="true"/>
              </w:rPr>
              <w:t>«</w:t>
            </w:r>
            <w:r>
              <w:rPr>
                <w:rStyle w:val="IndexLink"/>
              </w:rPr>
              <w:t>46</w:t>
            </w:r>
            <w:r>
              <w:rPr>
                <w:rStyle w:val="IndexLink"/>
                <w:rtl w:val="true"/>
              </w:rPr>
              <w:tab/>
            </w:r>
            <w:r>
              <w:rPr>
                <w:rStyle w:val="IndexLink"/>
              </w:rPr>
              <w:t>416</w:t>
            </w:r>
          </w:hyperlink>
        </w:p>
        <w:p>
          <w:pPr>
            <w:pStyle w:val="Contents5"/>
            <w:tabs>
              <w:tab w:val="clear" w:pos="7892"/>
              <w:tab w:val="right" w:pos="9026" w:leader="dot"/>
            </w:tabs>
            <w:rPr/>
          </w:pPr>
          <w:hyperlink w:anchor="__RefHeading___Toc1925346_1468164448">
            <w:r>
              <w:rPr>
                <w:webHidden/>
                <w:rStyle w:val="IndexLink"/>
                <w:rtl w:val="true"/>
              </w:rPr>
              <w:t>«</w:t>
            </w:r>
            <w:r>
              <w:rPr>
                <w:rStyle w:val="IndexLink"/>
              </w:rPr>
              <w:t>47</w:t>
            </w:r>
            <w:r>
              <w:rPr>
                <w:rStyle w:val="IndexLink"/>
                <w:rtl w:val="true"/>
              </w:rPr>
              <w:tab/>
            </w:r>
            <w:r>
              <w:rPr>
                <w:rStyle w:val="IndexLink"/>
              </w:rPr>
              <w:t>416</w:t>
            </w:r>
          </w:hyperlink>
        </w:p>
        <w:p>
          <w:pPr>
            <w:pStyle w:val="Contents5"/>
            <w:tabs>
              <w:tab w:val="clear" w:pos="7892"/>
              <w:tab w:val="right" w:pos="9026" w:leader="dot"/>
            </w:tabs>
            <w:rPr/>
          </w:pPr>
          <w:hyperlink w:anchor="__RefHeading___Toc1925348_1468164448">
            <w:r>
              <w:rPr>
                <w:webHidden/>
                <w:rStyle w:val="IndexLink"/>
                <w:rtl w:val="true"/>
              </w:rPr>
              <w:t>«</w:t>
            </w:r>
            <w:r>
              <w:rPr>
                <w:rStyle w:val="IndexLink"/>
              </w:rPr>
              <w:t>48</w:t>
            </w:r>
            <w:r>
              <w:rPr>
                <w:rStyle w:val="IndexLink"/>
                <w:rtl w:val="true"/>
              </w:rPr>
              <w:tab/>
            </w:r>
            <w:r>
              <w:rPr>
                <w:rStyle w:val="IndexLink"/>
              </w:rPr>
              <w:t>418</w:t>
            </w:r>
          </w:hyperlink>
        </w:p>
        <w:p>
          <w:pPr>
            <w:pStyle w:val="Contents5"/>
            <w:tabs>
              <w:tab w:val="clear" w:pos="7892"/>
              <w:tab w:val="right" w:pos="9026" w:leader="dot"/>
            </w:tabs>
            <w:rPr/>
          </w:pPr>
          <w:hyperlink w:anchor="__RefHeading___Toc1925350_1468164448">
            <w:r>
              <w:rPr>
                <w:webHidden/>
                <w:rStyle w:val="IndexLink"/>
                <w:rtl w:val="true"/>
              </w:rPr>
              <w:t>بیان</w:t>
            </w:r>
            <w:r>
              <w:rPr>
                <w:rStyle w:val="IndexLink"/>
                <w:rtl w:val="true"/>
              </w:rPr>
              <w:tab/>
            </w:r>
            <w:r>
              <w:rPr>
                <w:rStyle w:val="IndexLink"/>
              </w:rPr>
              <w:t>425</w:t>
            </w:r>
          </w:hyperlink>
        </w:p>
        <w:p>
          <w:pPr>
            <w:pStyle w:val="Contents5"/>
            <w:tabs>
              <w:tab w:val="clear" w:pos="7892"/>
              <w:tab w:val="right" w:pos="9026" w:leader="dot"/>
            </w:tabs>
            <w:rPr/>
          </w:pPr>
          <w:hyperlink w:anchor="__RefHeading___Toc1925352_1468164448">
            <w:r>
              <w:rPr>
                <w:webHidden/>
                <w:rStyle w:val="IndexLink"/>
                <w:rtl w:val="true"/>
              </w:rPr>
              <w:t>«</w:t>
            </w:r>
            <w:r>
              <w:rPr>
                <w:rStyle w:val="IndexLink"/>
              </w:rPr>
              <w:t>49</w:t>
            </w:r>
            <w:r>
              <w:rPr>
                <w:rStyle w:val="IndexLink"/>
                <w:rtl w:val="true"/>
              </w:rPr>
              <w:tab/>
            </w:r>
            <w:r>
              <w:rPr>
                <w:rStyle w:val="IndexLink"/>
              </w:rPr>
              <w:t>425</w:t>
            </w:r>
          </w:hyperlink>
        </w:p>
        <w:p>
          <w:pPr>
            <w:pStyle w:val="Contents5"/>
            <w:tabs>
              <w:tab w:val="clear" w:pos="7892"/>
              <w:tab w:val="right" w:pos="9026" w:leader="dot"/>
            </w:tabs>
            <w:rPr/>
          </w:pPr>
          <w:hyperlink w:anchor="__RefHeading___Toc1925354_1468164448">
            <w:r>
              <w:rPr>
                <w:webHidden/>
                <w:rStyle w:val="IndexLink"/>
                <w:rtl w:val="true"/>
              </w:rPr>
              <w:t>«</w:t>
            </w:r>
            <w:r>
              <w:rPr>
                <w:rStyle w:val="IndexLink"/>
              </w:rPr>
              <w:t>50</w:t>
            </w:r>
            <w:r>
              <w:rPr>
                <w:rStyle w:val="IndexLink"/>
                <w:rtl w:val="true"/>
              </w:rPr>
              <w:tab/>
            </w:r>
            <w:r>
              <w:rPr>
                <w:rStyle w:val="IndexLink"/>
              </w:rPr>
              <w:t>426</w:t>
            </w:r>
          </w:hyperlink>
        </w:p>
        <w:p>
          <w:pPr>
            <w:pStyle w:val="Contents5"/>
            <w:tabs>
              <w:tab w:val="clear" w:pos="7892"/>
              <w:tab w:val="right" w:pos="9026" w:leader="dot"/>
            </w:tabs>
            <w:rPr/>
          </w:pPr>
          <w:hyperlink w:anchor="__RefHeading___Toc1925356_1468164448">
            <w:r>
              <w:rPr>
                <w:webHidden/>
                <w:rStyle w:val="IndexLink"/>
                <w:rtl w:val="true"/>
              </w:rPr>
              <w:t>بیان</w:t>
            </w:r>
            <w:r>
              <w:rPr>
                <w:rStyle w:val="IndexLink"/>
                <w:rtl w:val="true"/>
              </w:rPr>
              <w:tab/>
            </w:r>
            <w:r>
              <w:rPr>
                <w:rStyle w:val="IndexLink"/>
              </w:rPr>
              <w:t>427</w:t>
            </w:r>
          </w:hyperlink>
        </w:p>
        <w:p>
          <w:pPr>
            <w:pStyle w:val="Contents5"/>
            <w:tabs>
              <w:tab w:val="clear" w:pos="7892"/>
              <w:tab w:val="right" w:pos="9026" w:leader="dot"/>
            </w:tabs>
            <w:rPr/>
          </w:pPr>
          <w:hyperlink w:anchor="__RefHeading___Toc1925358_1468164448">
            <w:r>
              <w:rPr>
                <w:webHidden/>
                <w:rStyle w:val="IndexLink"/>
                <w:rtl w:val="true"/>
              </w:rPr>
              <w:t>«</w:t>
            </w:r>
            <w:r>
              <w:rPr>
                <w:rStyle w:val="IndexLink"/>
              </w:rPr>
              <w:t>51</w:t>
            </w:r>
            <w:r>
              <w:rPr>
                <w:rStyle w:val="IndexLink"/>
                <w:rtl w:val="true"/>
              </w:rPr>
              <w:tab/>
            </w:r>
            <w:r>
              <w:rPr>
                <w:rStyle w:val="IndexLink"/>
              </w:rPr>
              <w:t>428</w:t>
            </w:r>
          </w:hyperlink>
        </w:p>
        <w:p>
          <w:pPr>
            <w:pStyle w:val="Contents3"/>
            <w:tabs>
              <w:tab w:val="clear" w:pos="8459"/>
              <w:tab w:val="right" w:pos="9026" w:leader="dot"/>
            </w:tabs>
            <w:rPr/>
          </w:pPr>
          <w:hyperlink w:anchor="__RefHeading___Toc1925360_1468164448">
            <w:r>
              <w:rPr>
                <w:webHidden/>
                <w:rStyle w:val="IndexLink"/>
                <w:rtl w:val="true"/>
              </w:rPr>
              <w:t xml:space="preserve">باب </w:t>
            </w:r>
            <w:r>
              <w:rPr>
                <w:rStyle w:val="IndexLink"/>
              </w:rPr>
              <w:t>8</w:t>
            </w:r>
            <w:r>
              <w:rPr>
                <w:rStyle w:val="IndexLink"/>
                <w:rtl w:val="true"/>
              </w:rPr>
              <w:t xml:space="preserve"> </w:t>
            </w:r>
            <w:r>
              <w:rPr>
                <w:rStyle w:val="IndexLink"/>
                <w:rtl w:val="true"/>
              </w:rPr>
              <w:t>قصة قارون‌</w:t>
            </w:r>
            <w:r>
              <w:rPr>
                <w:rStyle w:val="IndexLink"/>
                <w:rtl w:val="true"/>
              </w:rPr>
              <w:tab/>
            </w:r>
            <w:r>
              <w:rPr>
                <w:rStyle w:val="IndexLink"/>
              </w:rPr>
              <w:t>435</w:t>
            </w:r>
          </w:hyperlink>
        </w:p>
        <w:p>
          <w:pPr>
            <w:pStyle w:val="Contents4"/>
            <w:tabs>
              <w:tab w:val="clear" w:pos="8176"/>
              <w:tab w:val="right" w:pos="9026" w:leader="dot"/>
            </w:tabs>
            <w:rPr/>
          </w:pPr>
          <w:hyperlink w:anchor="__RefHeading___Toc1925362_1468164448">
            <w:r>
              <w:rPr>
                <w:webHidden/>
                <w:rStyle w:val="IndexLink"/>
                <w:rtl w:val="true"/>
              </w:rPr>
              <w:t>الآیات؛</w:t>
            </w:r>
            <w:r>
              <w:rPr>
                <w:rStyle w:val="IndexLink"/>
                <w:rtl w:val="true"/>
              </w:rPr>
              <w:tab/>
            </w:r>
            <w:r>
              <w:rPr>
                <w:rStyle w:val="IndexLink"/>
              </w:rPr>
              <w:t>435</w:t>
            </w:r>
          </w:hyperlink>
        </w:p>
        <w:p>
          <w:pPr>
            <w:pStyle w:val="Contents4"/>
            <w:tabs>
              <w:tab w:val="clear" w:pos="8176"/>
              <w:tab w:val="right" w:pos="9026" w:leader="dot"/>
            </w:tabs>
            <w:rPr/>
          </w:pPr>
          <w:hyperlink w:anchor="__RefHeading___Toc1925364_1468164448">
            <w:r>
              <w:rPr>
                <w:webHidden/>
                <w:rStyle w:val="IndexLink"/>
                <w:rtl w:val="true"/>
              </w:rPr>
              <w:t>تفسیر</w:t>
            </w:r>
            <w:r>
              <w:rPr>
                <w:rStyle w:val="IndexLink"/>
                <w:rtl w:val="true"/>
              </w:rPr>
              <w:tab/>
            </w:r>
            <w:r>
              <w:rPr>
                <w:rStyle w:val="IndexLink"/>
              </w:rPr>
              <w:t>436</w:t>
            </w:r>
          </w:hyperlink>
        </w:p>
        <w:p>
          <w:pPr>
            <w:pStyle w:val="Contents4"/>
            <w:tabs>
              <w:tab w:val="clear" w:pos="8176"/>
              <w:tab w:val="right" w:pos="9026" w:leader="dot"/>
            </w:tabs>
            <w:rPr/>
          </w:pPr>
          <w:hyperlink w:anchor="__RefHeading___Toc1925366_1468164448">
            <w:r>
              <w:rPr>
                <w:webHidden/>
                <w:rStyle w:val="IndexLink"/>
                <w:rtl w:val="true"/>
              </w:rPr>
              <w:t>الأخبار</w:t>
            </w:r>
            <w:r>
              <w:rPr>
                <w:rStyle w:val="IndexLink"/>
                <w:rtl w:val="true"/>
              </w:rPr>
              <w:tab/>
            </w:r>
            <w:r>
              <w:rPr>
                <w:rStyle w:val="IndexLink"/>
              </w:rPr>
              <w:t>436</w:t>
            </w:r>
          </w:hyperlink>
        </w:p>
        <w:p>
          <w:pPr>
            <w:pStyle w:val="Contents5"/>
            <w:tabs>
              <w:tab w:val="clear" w:pos="7892"/>
              <w:tab w:val="right" w:pos="9026" w:leader="dot"/>
            </w:tabs>
            <w:rPr/>
          </w:pPr>
          <w:hyperlink w:anchor="__RefHeading___Toc1925368_1468164448">
            <w:r>
              <w:rPr>
                <w:webHidden/>
                <w:rStyle w:val="IndexLink"/>
                <w:rtl w:val="true"/>
              </w:rPr>
              <w:t>«</w:t>
            </w:r>
            <w:r>
              <w:rPr>
                <w:rStyle w:val="IndexLink"/>
              </w:rPr>
              <w:t>1</w:t>
            </w:r>
            <w:r>
              <w:rPr>
                <w:rStyle w:val="IndexLink"/>
                <w:rtl w:val="true"/>
              </w:rPr>
              <w:t>»</w:t>
              <w:tab/>
            </w:r>
            <w:r>
              <w:rPr>
                <w:rStyle w:val="IndexLink"/>
              </w:rPr>
              <w:t>436</w:t>
            </w:r>
          </w:hyperlink>
        </w:p>
        <w:p>
          <w:pPr>
            <w:pStyle w:val="Contents5"/>
            <w:tabs>
              <w:tab w:val="clear" w:pos="7892"/>
              <w:tab w:val="right" w:pos="9026" w:leader="dot"/>
            </w:tabs>
            <w:rPr/>
          </w:pPr>
          <w:hyperlink w:anchor="__RefHeading___Toc1925370_1468164448">
            <w:r>
              <w:rPr>
                <w:webHidden/>
                <w:rStyle w:val="IndexLink"/>
                <w:rtl w:val="true"/>
              </w:rPr>
              <w:t>بیان</w:t>
            </w:r>
            <w:r>
              <w:rPr>
                <w:rStyle w:val="IndexLink"/>
                <w:rtl w:val="true"/>
              </w:rPr>
              <w:tab/>
            </w:r>
            <w:r>
              <w:rPr>
                <w:rStyle w:val="IndexLink"/>
              </w:rPr>
              <w:t>440</w:t>
            </w:r>
          </w:hyperlink>
        </w:p>
        <w:p>
          <w:pPr>
            <w:pStyle w:val="Contents5"/>
            <w:tabs>
              <w:tab w:val="clear" w:pos="7892"/>
              <w:tab w:val="right" w:pos="9026" w:leader="dot"/>
            </w:tabs>
            <w:rPr/>
          </w:pPr>
          <w:hyperlink w:anchor="__RefHeading___Toc1925372_1468164448">
            <w:r>
              <w:rPr>
                <w:webHidden/>
                <w:rStyle w:val="IndexLink"/>
                <w:rtl w:val="true"/>
              </w:rPr>
              <w:t>«</w:t>
            </w:r>
            <w:r>
              <w:rPr>
                <w:rStyle w:val="IndexLink"/>
              </w:rPr>
              <w:t>2</w:t>
            </w:r>
            <w:r>
              <w:rPr>
                <w:rStyle w:val="IndexLink"/>
                <w:rtl w:val="true"/>
              </w:rPr>
              <w:t>»</w:t>
              <w:tab/>
            </w:r>
            <w:r>
              <w:rPr>
                <w:rStyle w:val="IndexLink"/>
              </w:rPr>
              <w:t>441</w:t>
            </w:r>
          </w:hyperlink>
        </w:p>
        <w:p>
          <w:pPr>
            <w:pStyle w:val="Contents5"/>
            <w:tabs>
              <w:tab w:val="clear" w:pos="7892"/>
              <w:tab w:val="right" w:pos="9026" w:leader="dot"/>
            </w:tabs>
            <w:rPr/>
          </w:pPr>
          <w:hyperlink w:anchor="__RefHeading___Toc1925374_1468164448">
            <w:r>
              <w:rPr>
                <w:webHidden/>
                <w:rStyle w:val="IndexLink"/>
                <w:rtl w:val="true"/>
              </w:rPr>
              <w:t>«</w:t>
            </w:r>
            <w:r>
              <w:rPr>
                <w:rStyle w:val="IndexLink"/>
              </w:rPr>
              <w:t>3</w:t>
            </w:r>
            <w:r>
              <w:rPr>
                <w:rStyle w:val="IndexLink"/>
                <w:rtl w:val="true"/>
              </w:rPr>
              <w:t>»</w:t>
              <w:tab/>
            </w:r>
            <w:r>
              <w:rPr>
                <w:rStyle w:val="IndexLink"/>
              </w:rPr>
              <w:t>442</w:t>
            </w:r>
          </w:hyperlink>
        </w:p>
        <w:p>
          <w:pPr>
            <w:pStyle w:val="Contents5"/>
            <w:tabs>
              <w:tab w:val="clear" w:pos="7892"/>
              <w:tab w:val="right" w:pos="9026" w:leader="dot"/>
            </w:tabs>
            <w:rPr/>
          </w:pPr>
          <w:hyperlink w:anchor="__RefHeading___Toc1925376_1468164448">
            <w:r>
              <w:rPr>
                <w:webHidden/>
                <w:rStyle w:val="IndexLink"/>
                <w:rtl w:val="true"/>
              </w:rPr>
              <w:t>«</w:t>
            </w:r>
            <w:r>
              <w:rPr>
                <w:rStyle w:val="IndexLink"/>
              </w:rPr>
              <w:t>4</w:t>
            </w:r>
            <w:r>
              <w:rPr>
                <w:rStyle w:val="IndexLink"/>
                <w:rtl w:val="true"/>
              </w:rPr>
              <w:t>»</w:t>
              <w:tab/>
            </w:r>
            <w:r>
              <w:rPr>
                <w:rStyle w:val="IndexLink"/>
              </w:rPr>
              <w:t>442</w:t>
            </w:r>
          </w:hyperlink>
        </w:p>
        <w:p>
          <w:pPr>
            <w:pStyle w:val="Contents5"/>
            <w:tabs>
              <w:tab w:val="clear" w:pos="7892"/>
              <w:tab w:val="right" w:pos="9026" w:leader="dot"/>
            </w:tabs>
            <w:rPr/>
          </w:pPr>
          <w:hyperlink w:anchor="__RefHeading___Toc1925378_1468164448">
            <w:r>
              <w:rPr>
                <w:webHidden/>
                <w:rStyle w:val="IndexLink"/>
                <w:rtl w:val="true"/>
              </w:rPr>
              <w:t>بیان</w:t>
            </w:r>
            <w:r>
              <w:rPr>
                <w:rStyle w:val="IndexLink"/>
                <w:rtl w:val="true"/>
              </w:rPr>
              <w:tab/>
            </w:r>
            <w:r>
              <w:rPr>
                <w:rStyle w:val="IndexLink"/>
              </w:rPr>
              <w:t>443</w:t>
            </w:r>
          </w:hyperlink>
        </w:p>
        <w:p>
          <w:pPr>
            <w:pStyle w:val="Contents5"/>
            <w:tabs>
              <w:tab w:val="clear" w:pos="7892"/>
              <w:tab w:val="right" w:pos="9026" w:leader="dot"/>
            </w:tabs>
            <w:rPr/>
          </w:pPr>
          <w:hyperlink w:anchor="__RefHeading___Toc1925380_1468164448">
            <w:r>
              <w:rPr>
                <w:webHidden/>
                <w:rStyle w:val="IndexLink"/>
                <w:rtl w:val="true"/>
              </w:rPr>
              <w:t>«</w:t>
            </w:r>
            <w:r>
              <w:rPr>
                <w:rStyle w:val="IndexLink"/>
              </w:rPr>
              <w:t>5</w:t>
            </w:r>
            <w:r>
              <w:rPr>
                <w:rStyle w:val="IndexLink"/>
                <w:rtl w:val="true"/>
              </w:rPr>
              <w:t>»</w:t>
              <w:tab/>
            </w:r>
            <w:r>
              <w:rPr>
                <w:rStyle w:val="IndexLink"/>
              </w:rPr>
              <w:t>449</w:t>
            </w:r>
          </w:hyperlink>
        </w:p>
        <w:p>
          <w:pPr>
            <w:pStyle w:val="Contents3"/>
            <w:tabs>
              <w:tab w:val="clear" w:pos="8459"/>
              <w:tab w:val="right" w:pos="9026" w:leader="dot"/>
            </w:tabs>
            <w:rPr/>
          </w:pPr>
          <w:hyperlink w:anchor="__RefHeading___Toc1925382_1468164448">
            <w:r>
              <w:rPr>
                <w:webHidden/>
                <w:rStyle w:val="IndexLink"/>
                <w:rtl w:val="true"/>
              </w:rPr>
              <w:t xml:space="preserve">باب </w:t>
            </w:r>
            <w:r>
              <w:rPr>
                <w:rStyle w:val="IndexLink"/>
              </w:rPr>
              <w:t>9</w:t>
            </w:r>
            <w:r>
              <w:rPr>
                <w:rStyle w:val="IndexLink"/>
                <w:rtl w:val="true"/>
              </w:rPr>
              <w:t xml:space="preserve"> </w:t>
            </w:r>
            <w:r>
              <w:rPr>
                <w:rStyle w:val="IndexLink"/>
                <w:rtl w:val="true"/>
              </w:rPr>
              <w:t>قصة ذبح البقرة</w:t>
            </w:r>
            <w:r>
              <w:rPr>
                <w:rStyle w:val="IndexLink"/>
                <w:rtl w:val="true"/>
              </w:rPr>
              <w:tab/>
            </w:r>
            <w:r>
              <w:rPr>
                <w:rStyle w:val="IndexLink"/>
              </w:rPr>
              <w:t>450</w:t>
            </w:r>
          </w:hyperlink>
        </w:p>
        <w:p>
          <w:pPr>
            <w:pStyle w:val="Contents4"/>
            <w:tabs>
              <w:tab w:val="clear" w:pos="8176"/>
              <w:tab w:val="right" w:pos="9026" w:leader="dot"/>
            </w:tabs>
            <w:rPr/>
          </w:pPr>
          <w:hyperlink w:anchor="__RefHeading___Toc1925384_1468164448">
            <w:r>
              <w:rPr>
                <w:webHidden/>
                <w:rStyle w:val="IndexLink"/>
                <w:rtl w:val="true"/>
              </w:rPr>
              <w:t>الآیات؛</w:t>
            </w:r>
            <w:r>
              <w:rPr>
                <w:rStyle w:val="IndexLink"/>
                <w:rtl w:val="true"/>
              </w:rPr>
              <w:tab/>
            </w:r>
            <w:r>
              <w:rPr>
                <w:rStyle w:val="IndexLink"/>
              </w:rPr>
              <w:t>450</w:t>
            </w:r>
          </w:hyperlink>
        </w:p>
        <w:p>
          <w:pPr>
            <w:pStyle w:val="Contents4"/>
            <w:tabs>
              <w:tab w:val="clear" w:pos="8176"/>
              <w:tab w:val="right" w:pos="9026" w:leader="dot"/>
            </w:tabs>
            <w:rPr/>
          </w:pPr>
          <w:hyperlink w:anchor="__RefHeading___Toc1925386_1468164448">
            <w:r>
              <w:rPr>
                <w:webHidden/>
                <w:rStyle w:val="IndexLink"/>
                <w:rtl w:val="true"/>
              </w:rPr>
              <w:t>تفسیر</w:t>
            </w:r>
            <w:r>
              <w:rPr>
                <w:rStyle w:val="IndexLink"/>
                <w:rtl w:val="true"/>
              </w:rPr>
              <w:tab/>
            </w:r>
            <w:r>
              <w:rPr>
                <w:rStyle w:val="IndexLink"/>
              </w:rPr>
              <w:t>450</w:t>
            </w:r>
          </w:hyperlink>
        </w:p>
        <w:p>
          <w:pPr>
            <w:pStyle w:val="Contents4"/>
            <w:tabs>
              <w:tab w:val="clear" w:pos="8176"/>
              <w:tab w:val="right" w:pos="9026" w:leader="dot"/>
            </w:tabs>
            <w:rPr/>
          </w:pPr>
          <w:hyperlink w:anchor="__RefHeading___Toc1925388_1468164448">
            <w:r>
              <w:rPr>
                <w:webHidden/>
                <w:rStyle w:val="IndexLink"/>
                <w:rtl w:val="true"/>
              </w:rPr>
              <w:t>الأخبار</w:t>
            </w:r>
            <w:r>
              <w:rPr>
                <w:rStyle w:val="IndexLink"/>
                <w:rtl w:val="true"/>
              </w:rPr>
              <w:tab/>
            </w:r>
            <w:r>
              <w:rPr>
                <w:rStyle w:val="IndexLink"/>
              </w:rPr>
              <w:t>451</w:t>
            </w:r>
          </w:hyperlink>
        </w:p>
        <w:p>
          <w:pPr>
            <w:pStyle w:val="Contents5"/>
            <w:tabs>
              <w:tab w:val="clear" w:pos="7892"/>
              <w:tab w:val="right" w:pos="9026" w:leader="dot"/>
            </w:tabs>
            <w:rPr/>
          </w:pPr>
          <w:hyperlink w:anchor="__RefHeading___Toc1925390_1468164448">
            <w:r>
              <w:rPr>
                <w:webHidden/>
                <w:rStyle w:val="IndexLink"/>
                <w:rtl w:val="true"/>
              </w:rPr>
              <w:t>«</w:t>
            </w:r>
            <w:r>
              <w:rPr>
                <w:rStyle w:val="IndexLink"/>
              </w:rPr>
              <w:t>1</w:t>
            </w:r>
            <w:r>
              <w:rPr>
                <w:rStyle w:val="IndexLink"/>
                <w:rtl w:val="true"/>
              </w:rPr>
              <w:t>»</w:t>
              <w:tab/>
            </w:r>
            <w:r>
              <w:rPr>
                <w:rStyle w:val="IndexLink"/>
              </w:rPr>
              <w:t>451</w:t>
            </w:r>
          </w:hyperlink>
        </w:p>
        <w:p>
          <w:pPr>
            <w:pStyle w:val="Contents5"/>
            <w:tabs>
              <w:tab w:val="clear" w:pos="7892"/>
              <w:tab w:val="right" w:pos="9026" w:leader="dot"/>
            </w:tabs>
            <w:rPr/>
          </w:pPr>
          <w:hyperlink w:anchor="__RefHeading___Toc1925392_1468164448">
            <w:r>
              <w:rPr>
                <w:webHidden/>
                <w:rStyle w:val="IndexLink"/>
                <w:rtl w:val="true"/>
              </w:rPr>
              <w:t>بیان</w:t>
            </w:r>
            <w:r>
              <w:rPr>
                <w:rStyle w:val="IndexLink"/>
                <w:rtl w:val="true"/>
              </w:rPr>
              <w:tab/>
            </w:r>
            <w:r>
              <w:rPr>
                <w:rStyle w:val="IndexLink"/>
              </w:rPr>
              <w:t>453</w:t>
            </w:r>
          </w:hyperlink>
        </w:p>
        <w:p>
          <w:pPr>
            <w:pStyle w:val="Contents5"/>
            <w:tabs>
              <w:tab w:val="clear" w:pos="7892"/>
              <w:tab w:val="right" w:pos="9026" w:leader="dot"/>
            </w:tabs>
            <w:rPr/>
          </w:pPr>
          <w:hyperlink w:anchor="__RefHeading___Toc1925394_1468164448">
            <w:r>
              <w:rPr>
                <w:webHidden/>
                <w:rStyle w:val="IndexLink"/>
                <w:rtl w:val="true"/>
              </w:rPr>
              <w:t>«</w:t>
            </w:r>
            <w:r>
              <w:rPr>
                <w:rStyle w:val="IndexLink"/>
              </w:rPr>
              <w:t>2</w:t>
            </w:r>
            <w:r>
              <w:rPr>
                <w:rStyle w:val="IndexLink"/>
                <w:rtl w:val="true"/>
              </w:rPr>
              <w:t>»</w:t>
              <w:tab/>
            </w:r>
            <w:r>
              <w:rPr>
                <w:rStyle w:val="IndexLink"/>
              </w:rPr>
              <w:t>456</w:t>
            </w:r>
          </w:hyperlink>
        </w:p>
        <w:p>
          <w:pPr>
            <w:pStyle w:val="Contents5"/>
            <w:tabs>
              <w:tab w:val="clear" w:pos="7892"/>
              <w:tab w:val="right" w:pos="9026" w:leader="dot"/>
            </w:tabs>
            <w:rPr/>
          </w:pPr>
          <w:hyperlink w:anchor="__RefHeading___Toc1925396_1468164448">
            <w:r>
              <w:rPr>
                <w:webHidden/>
                <w:rStyle w:val="IndexLink"/>
                <w:rtl w:val="true"/>
              </w:rPr>
              <w:t>بیان</w:t>
            </w:r>
            <w:r>
              <w:rPr>
                <w:rStyle w:val="IndexLink"/>
                <w:rtl w:val="true"/>
              </w:rPr>
              <w:tab/>
            </w:r>
            <w:r>
              <w:rPr>
                <w:rStyle w:val="IndexLink"/>
              </w:rPr>
              <w:t>458</w:t>
            </w:r>
          </w:hyperlink>
        </w:p>
        <w:p>
          <w:pPr>
            <w:pStyle w:val="Contents5"/>
            <w:tabs>
              <w:tab w:val="clear" w:pos="7892"/>
              <w:tab w:val="right" w:pos="9026" w:leader="dot"/>
            </w:tabs>
            <w:rPr/>
          </w:pPr>
          <w:hyperlink w:anchor="__RefHeading___Toc1925398_1468164448">
            <w:r>
              <w:rPr>
                <w:webHidden/>
                <w:rStyle w:val="IndexLink"/>
                <w:rtl w:val="true"/>
              </w:rPr>
              <w:t>«</w:t>
            </w:r>
            <w:r>
              <w:rPr>
                <w:rStyle w:val="IndexLink"/>
              </w:rPr>
              <w:t>3</w:t>
            </w:r>
            <w:r>
              <w:rPr>
                <w:rStyle w:val="IndexLink"/>
                <w:rtl w:val="true"/>
              </w:rPr>
              <w:t>»</w:t>
              <w:tab/>
            </w:r>
            <w:r>
              <w:rPr>
                <w:rStyle w:val="IndexLink"/>
              </w:rPr>
              <w:t>460</w:t>
            </w:r>
          </w:hyperlink>
        </w:p>
        <w:p>
          <w:pPr>
            <w:pStyle w:val="Contents5"/>
            <w:tabs>
              <w:tab w:val="clear" w:pos="7892"/>
              <w:tab w:val="right" w:pos="9026" w:leader="dot"/>
            </w:tabs>
            <w:rPr/>
          </w:pPr>
          <w:hyperlink w:anchor="__RefHeading___Toc1925400_1468164448">
            <w:r>
              <w:rPr>
                <w:webHidden/>
                <w:rStyle w:val="IndexLink"/>
                <w:rtl w:val="true"/>
              </w:rPr>
              <w:t>«</w:t>
            </w:r>
            <w:r>
              <w:rPr>
                <w:rStyle w:val="IndexLink"/>
              </w:rPr>
              <w:t>4</w:t>
            </w:r>
            <w:r>
              <w:rPr>
                <w:rStyle w:val="IndexLink"/>
                <w:rtl w:val="true"/>
              </w:rPr>
              <w:t>»</w:t>
              <w:tab/>
            </w:r>
            <w:r>
              <w:rPr>
                <w:rStyle w:val="IndexLink"/>
              </w:rPr>
              <w:t>462</w:t>
            </w:r>
          </w:hyperlink>
        </w:p>
        <w:p>
          <w:pPr>
            <w:pStyle w:val="Contents5"/>
            <w:tabs>
              <w:tab w:val="clear" w:pos="7892"/>
              <w:tab w:val="right" w:pos="9026" w:leader="dot"/>
            </w:tabs>
            <w:rPr/>
          </w:pPr>
          <w:hyperlink w:anchor="__RefHeading___Toc1925402_1468164448">
            <w:r>
              <w:rPr>
                <w:webHidden/>
                <w:rStyle w:val="IndexLink"/>
                <w:rtl w:val="true"/>
              </w:rPr>
              <w:t>«</w:t>
            </w:r>
            <w:r>
              <w:rPr>
                <w:rStyle w:val="IndexLink"/>
              </w:rPr>
              <w:t>5</w:t>
            </w:r>
            <w:r>
              <w:rPr>
                <w:rStyle w:val="IndexLink"/>
                <w:rtl w:val="true"/>
              </w:rPr>
              <w:t>»</w:t>
              <w:tab/>
            </w:r>
            <w:r>
              <w:rPr>
                <w:rStyle w:val="IndexLink"/>
              </w:rPr>
              <w:t>462</w:t>
            </w:r>
          </w:hyperlink>
        </w:p>
        <w:p>
          <w:pPr>
            <w:pStyle w:val="Contents5"/>
            <w:tabs>
              <w:tab w:val="clear" w:pos="7892"/>
              <w:tab w:val="right" w:pos="9026" w:leader="dot"/>
            </w:tabs>
            <w:rPr/>
          </w:pPr>
          <w:hyperlink w:anchor="__RefHeading___Toc1925404_1468164448">
            <w:r>
              <w:rPr>
                <w:webHidden/>
                <w:rStyle w:val="IndexLink"/>
                <w:rtl w:val="true"/>
              </w:rPr>
              <w:t>«</w:t>
            </w:r>
            <w:r>
              <w:rPr>
                <w:rStyle w:val="IndexLink"/>
              </w:rPr>
              <w:t>6</w:t>
            </w:r>
            <w:r>
              <w:rPr>
                <w:rStyle w:val="IndexLink"/>
                <w:rtl w:val="true"/>
              </w:rPr>
              <w:t>»</w:t>
              <w:tab/>
            </w:r>
            <w:r>
              <w:rPr>
                <w:rStyle w:val="IndexLink"/>
              </w:rPr>
              <w:t>462</w:t>
            </w:r>
          </w:hyperlink>
        </w:p>
        <w:p>
          <w:pPr>
            <w:pStyle w:val="Contents5"/>
            <w:tabs>
              <w:tab w:val="clear" w:pos="7892"/>
              <w:tab w:val="right" w:pos="9026" w:leader="dot"/>
            </w:tabs>
            <w:rPr/>
          </w:pPr>
          <w:hyperlink w:anchor="__RefHeading___Toc1925406_1468164448">
            <w:r>
              <w:rPr>
                <w:webHidden/>
                <w:rStyle w:val="IndexLink"/>
                <w:rtl w:val="true"/>
              </w:rPr>
              <w:t>«</w:t>
            </w:r>
            <w:r>
              <w:rPr>
                <w:rStyle w:val="IndexLink"/>
              </w:rPr>
              <w:t>7</w:t>
            </w:r>
            <w:r>
              <w:rPr>
                <w:rStyle w:val="IndexLink"/>
                <w:rtl w:val="true"/>
              </w:rPr>
              <w:t>»</w:t>
              <w:tab/>
            </w:r>
            <w:r>
              <w:rPr>
                <w:rStyle w:val="IndexLink"/>
              </w:rPr>
              <w:t>463</w:t>
            </w:r>
          </w:hyperlink>
        </w:p>
        <w:p>
          <w:pPr>
            <w:pStyle w:val="Contents5"/>
            <w:tabs>
              <w:tab w:val="clear" w:pos="7892"/>
              <w:tab w:val="right" w:pos="9026" w:leader="dot"/>
            </w:tabs>
            <w:rPr/>
          </w:pPr>
          <w:hyperlink w:anchor="__RefHeading___Toc1925408_1468164448">
            <w:r>
              <w:rPr>
                <w:webHidden/>
                <w:rStyle w:val="IndexLink"/>
                <w:rtl w:val="true"/>
              </w:rPr>
              <w:t>بیان</w:t>
            </w:r>
            <w:r>
              <w:rPr>
                <w:rStyle w:val="IndexLink"/>
                <w:rtl w:val="true"/>
              </w:rPr>
              <w:tab/>
            </w:r>
            <w:r>
              <w:rPr>
                <w:rStyle w:val="IndexLink"/>
              </w:rPr>
              <w:t>474</w:t>
            </w:r>
          </w:hyperlink>
        </w:p>
        <w:p>
          <w:pPr>
            <w:pStyle w:val="Contents3"/>
            <w:tabs>
              <w:tab w:val="clear" w:pos="8459"/>
              <w:tab w:val="right" w:pos="9026" w:leader="dot"/>
            </w:tabs>
            <w:rPr/>
          </w:pPr>
          <w:hyperlink w:anchor="__RefHeading___Toc1925410_1468164448">
            <w:r>
              <w:rPr>
                <w:webHidden/>
                <w:rStyle w:val="IndexLink"/>
                <w:rtl w:val="true"/>
              </w:rPr>
              <w:t xml:space="preserve">باب </w:t>
            </w:r>
            <w:r>
              <w:rPr>
                <w:rStyle w:val="IndexLink"/>
              </w:rPr>
              <w:t>10</w:t>
            </w:r>
            <w:r>
              <w:rPr>
                <w:rStyle w:val="IndexLink"/>
                <w:rtl w:val="true"/>
              </w:rPr>
              <w:t xml:space="preserve"> </w:t>
            </w:r>
            <w:r>
              <w:rPr>
                <w:rStyle w:val="IndexLink"/>
                <w:rtl w:val="true"/>
              </w:rPr>
              <w:t>قصة موسی علیه السلام حین لقی الخضر و سائر قصص الخضر علیه السلام و أحواله‌</w:t>
            </w:r>
            <w:r>
              <w:rPr>
                <w:rStyle w:val="IndexLink"/>
                <w:rtl w:val="true"/>
              </w:rPr>
              <w:tab/>
            </w:r>
            <w:r>
              <w:rPr>
                <w:rStyle w:val="IndexLink"/>
              </w:rPr>
              <w:t>481</w:t>
            </w:r>
          </w:hyperlink>
        </w:p>
        <w:p>
          <w:pPr>
            <w:pStyle w:val="Contents4"/>
            <w:tabs>
              <w:tab w:val="clear" w:pos="8176"/>
              <w:tab w:val="right" w:pos="9026" w:leader="dot"/>
            </w:tabs>
            <w:rPr/>
          </w:pPr>
          <w:hyperlink w:anchor="__RefHeading___Toc1925412_1468164448">
            <w:r>
              <w:rPr>
                <w:webHidden/>
                <w:rStyle w:val="IndexLink"/>
                <w:rtl w:val="true"/>
              </w:rPr>
              <w:t>الآیات؛</w:t>
            </w:r>
            <w:r>
              <w:rPr>
                <w:rStyle w:val="IndexLink"/>
                <w:rtl w:val="true"/>
              </w:rPr>
              <w:tab/>
            </w:r>
            <w:r>
              <w:rPr>
                <w:rStyle w:val="IndexLink"/>
              </w:rPr>
              <w:t>481</w:t>
            </w:r>
          </w:hyperlink>
        </w:p>
        <w:p>
          <w:pPr>
            <w:pStyle w:val="Contents4"/>
            <w:tabs>
              <w:tab w:val="clear" w:pos="8176"/>
              <w:tab w:val="right" w:pos="9026" w:leader="dot"/>
            </w:tabs>
            <w:rPr/>
          </w:pPr>
          <w:hyperlink w:anchor="__RefHeading___Toc1925414_1468164448">
            <w:r>
              <w:rPr>
                <w:webHidden/>
                <w:rStyle w:val="IndexLink"/>
                <w:rtl w:val="true"/>
              </w:rPr>
              <w:t>الأخبار</w:t>
            </w:r>
            <w:r>
              <w:rPr>
                <w:rStyle w:val="IndexLink"/>
                <w:rtl w:val="true"/>
              </w:rPr>
              <w:tab/>
            </w:r>
            <w:r>
              <w:rPr>
                <w:rStyle w:val="IndexLink"/>
              </w:rPr>
              <w:t>482</w:t>
            </w:r>
          </w:hyperlink>
        </w:p>
        <w:p>
          <w:pPr>
            <w:pStyle w:val="Contents5"/>
            <w:tabs>
              <w:tab w:val="clear" w:pos="7892"/>
              <w:tab w:val="right" w:pos="9026" w:leader="dot"/>
            </w:tabs>
            <w:rPr/>
          </w:pPr>
          <w:hyperlink w:anchor="__RefHeading___Toc1925416_1468164448">
            <w:r>
              <w:rPr>
                <w:webHidden/>
                <w:rStyle w:val="IndexLink"/>
                <w:rtl w:val="true"/>
              </w:rPr>
              <w:t>«</w:t>
            </w:r>
            <w:r>
              <w:rPr>
                <w:rStyle w:val="IndexLink"/>
              </w:rPr>
              <w:t>1</w:t>
            </w:r>
            <w:r>
              <w:rPr>
                <w:rStyle w:val="IndexLink"/>
                <w:rtl w:val="true"/>
              </w:rPr>
              <w:t>»</w:t>
              <w:tab/>
            </w:r>
            <w:r>
              <w:rPr>
                <w:rStyle w:val="IndexLink"/>
              </w:rPr>
              <w:t>482</w:t>
            </w:r>
          </w:hyperlink>
        </w:p>
        <w:p>
          <w:pPr>
            <w:pStyle w:val="Contents5"/>
            <w:tabs>
              <w:tab w:val="clear" w:pos="7892"/>
              <w:tab w:val="right" w:pos="9026" w:leader="dot"/>
            </w:tabs>
            <w:rPr/>
          </w:pPr>
          <w:hyperlink w:anchor="__RefHeading___Toc1925418_1468164448">
            <w:r>
              <w:rPr>
                <w:webHidden/>
                <w:rStyle w:val="IndexLink"/>
                <w:rtl w:val="true"/>
              </w:rPr>
              <w:t>بیان</w:t>
            </w:r>
            <w:r>
              <w:rPr>
                <w:rStyle w:val="IndexLink"/>
                <w:rtl w:val="true"/>
              </w:rPr>
              <w:tab/>
            </w:r>
            <w:r>
              <w:rPr>
                <w:rStyle w:val="IndexLink"/>
              </w:rPr>
              <w:t>487</w:t>
            </w:r>
          </w:hyperlink>
        </w:p>
        <w:p>
          <w:pPr>
            <w:pStyle w:val="Contents5"/>
            <w:tabs>
              <w:tab w:val="clear" w:pos="7892"/>
              <w:tab w:val="right" w:pos="9026" w:leader="dot"/>
            </w:tabs>
            <w:rPr/>
          </w:pPr>
          <w:hyperlink w:anchor="__RefHeading___Toc1925420_1468164448">
            <w:r>
              <w:rPr>
                <w:webHidden/>
                <w:rStyle w:val="IndexLink"/>
                <w:rtl w:val="true"/>
              </w:rPr>
              <w:t>«</w:t>
            </w:r>
            <w:r>
              <w:rPr>
                <w:rStyle w:val="IndexLink"/>
              </w:rPr>
              <w:t>2</w:t>
            </w:r>
            <w:r>
              <w:rPr>
                <w:rStyle w:val="IndexLink"/>
                <w:rtl w:val="true"/>
              </w:rPr>
              <w:t>»</w:t>
              <w:tab/>
            </w:r>
            <w:r>
              <w:rPr>
                <w:rStyle w:val="IndexLink"/>
              </w:rPr>
              <w:t>493</w:t>
            </w:r>
          </w:hyperlink>
        </w:p>
        <w:p>
          <w:pPr>
            <w:pStyle w:val="Contents5"/>
            <w:tabs>
              <w:tab w:val="clear" w:pos="7892"/>
              <w:tab w:val="right" w:pos="9026" w:leader="dot"/>
            </w:tabs>
            <w:rPr/>
          </w:pPr>
          <w:hyperlink w:anchor="__RefHeading___Toc1925422_1468164448">
            <w:r>
              <w:rPr>
                <w:webHidden/>
                <w:rStyle w:val="IndexLink"/>
                <w:rtl w:val="true"/>
              </w:rPr>
              <w:t>«</w:t>
            </w:r>
            <w:r>
              <w:rPr>
                <w:rStyle w:val="IndexLink"/>
              </w:rPr>
              <w:t>3</w:t>
            </w:r>
            <w:r>
              <w:rPr>
                <w:rStyle w:val="IndexLink"/>
                <w:rtl w:val="true"/>
              </w:rPr>
              <w:t>»</w:t>
              <w:tab/>
            </w:r>
            <w:r>
              <w:rPr>
                <w:rStyle w:val="IndexLink"/>
              </w:rPr>
              <w:t>495</w:t>
            </w:r>
          </w:hyperlink>
        </w:p>
        <w:p>
          <w:pPr>
            <w:pStyle w:val="Contents5"/>
            <w:tabs>
              <w:tab w:val="clear" w:pos="7892"/>
              <w:tab w:val="right" w:pos="9026" w:leader="dot"/>
            </w:tabs>
            <w:rPr/>
          </w:pPr>
          <w:hyperlink w:anchor="__RefHeading___Toc1925424_1468164448">
            <w:r>
              <w:rPr>
                <w:webHidden/>
                <w:rStyle w:val="IndexLink"/>
                <w:rtl w:val="true"/>
              </w:rPr>
              <w:t>«</w:t>
            </w:r>
            <w:r>
              <w:rPr>
                <w:rStyle w:val="IndexLink"/>
              </w:rPr>
              <w:t>4</w:t>
            </w:r>
            <w:r>
              <w:rPr>
                <w:rStyle w:val="IndexLink"/>
                <w:rtl w:val="true"/>
              </w:rPr>
              <w:t>»</w:t>
              <w:tab/>
            </w:r>
            <w:r>
              <w:rPr>
                <w:rStyle w:val="IndexLink"/>
              </w:rPr>
              <w:t>495</w:t>
            </w:r>
          </w:hyperlink>
        </w:p>
        <w:p>
          <w:pPr>
            <w:pStyle w:val="Contents5"/>
            <w:tabs>
              <w:tab w:val="clear" w:pos="7892"/>
              <w:tab w:val="right" w:pos="9026" w:leader="dot"/>
            </w:tabs>
            <w:rPr/>
          </w:pPr>
          <w:hyperlink w:anchor="__RefHeading___Toc1925426_1468164448">
            <w:r>
              <w:rPr>
                <w:webHidden/>
                <w:rStyle w:val="IndexLink"/>
                <w:rtl w:val="true"/>
              </w:rPr>
              <w:t>بیان</w:t>
            </w:r>
            <w:r>
              <w:rPr>
                <w:rStyle w:val="IndexLink"/>
                <w:rtl w:val="true"/>
              </w:rPr>
              <w:tab/>
            </w:r>
            <w:r>
              <w:rPr>
                <w:rStyle w:val="IndexLink"/>
              </w:rPr>
              <w:t>500</w:t>
            </w:r>
          </w:hyperlink>
        </w:p>
        <w:p>
          <w:pPr>
            <w:pStyle w:val="Contents5"/>
            <w:tabs>
              <w:tab w:val="clear" w:pos="7892"/>
              <w:tab w:val="right" w:pos="9026" w:leader="dot"/>
            </w:tabs>
            <w:rPr/>
          </w:pPr>
          <w:hyperlink w:anchor="__RefHeading___Toc1925428_1468164448">
            <w:r>
              <w:rPr>
                <w:webHidden/>
                <w:rStyle w:val="IndexLink"/>
                <w:rtl w:val="true"/>
              </w:rPr>
              <w:t>«</w:t>
            </w:r>
            <w:r>
              <w:rPr>
                <w:rStyle w:val="IndexLink"/>
              </w:rPr>
              <w:t>5</w:t>
            </w:r>
            <w:r>
              <w:rPr>
                <w:rStyle w:val="IndexLink"/>
                <w:rtl w:val="true"/>
              </w:rPr>
              <w:t>»</w:t>
              <w:tab/>
            </w:r>
            <w:r>
              <w:rPr>
                <w:rStyle w:val="IndexLink"/>
              </w:rPr>
              <w:t>503</w:t>
            </w:r>
          </w:hyperlink>
        </w:p>
        <w:p>
          <w:pPr>
            <w:pStyle w:val="Contents5"/>
            <w:tabs>
              <w:tab w:val="clear" w:pos="7892"/>
              <w:tab w:val="right" w:pos="9026" w:leader="dot"/>
            </w:tabs>
            <w:rPr/>
          </w:pPr>
          <w:hyperlink w:anchor="__RefHeading___Toc1925430_1468164448">
            <w:r>
              <w:rPr>
                <w:webHidden/>
                <w:rStyle w:val="IndexLink"/>
                <w:rtl w:val="true"/>
              </w:rPr>
              <w:t>«</w:t>
            </w:r>
            <w:r>
              <w:rPr>
                <w:rStyle w:val="IndexLink"/>
              </w:rPr>
              <w:t>6</w:t>
            </w:r>
            <w:r>
              <w:rPr>
                <w:rStyle w:val="IndexLink"/>
                <w:rtl w:val="true"/>
              </w:rPr>
              <w:t>»</w:t>
              <w:tab/>
            </w:r>
            <w:r>
              <w:rPr>
                <w:rStyle w:val="IndexLink"/>
              </w:rPr>
              <w:t>505</w:t>
            </w:r>
          </w:hyperlink>
        </w:p>
        <w:p>
          <w:pPr>
            <w:pStyle w:val="Contents5"/>
            <w:tabs>
              <w:tab w:val="clear" w:pos="7892"/>
              <w:tab w:val="right" w:pos="9026" w:leader="dot"/>
            </w:tabs>
            <w:rPr/>
          </w:pPr>
          <w:hyperlink w:anchor="__RefHeading___Toc1925432_1468164448">
            <w:r>
              <w:rPr>
                <w:webHidden/>
                <w:rStyle w:val="IndexLink"/>
                <w:rtl w:val="true"/>
              </w:rPr>
              <w:t>بیان</w:t>
            </w:r>
            <w:r>
              <w:rPr>
                <w:rStyle w:val="IndexLink"/>
                <w:rtl w:val="true"/>
              </w:rPr>
              <w:tab/>
            </w:r>
            <w:r>
              <w:rPr>
                <w:rStyle w:val="IndexLink"/>
              </w:rPr>
              <w:t>507</w:t>
            </w:r>
          </w:hyperlink>
        </w:p>
        <w:p>
          <w:pPr>
            <w:pStyle w:val="Contents5"/>
            <w:tabs>
              <w:tab w:val="clear" w:pos="7892"/>
              <w:tab w:val="right" w:pos="9026" w:leader="dot"/>
            </w:tabs>
            <w:rPr/>
          </w:pPr>
          <w:hyperlink w:anchor="__RefHeading___Toc1925434_1468164448">
            <w:r>
              <w:rPr>
                <w:webHidden/>
                <w:rStyle w:val="IndexLink"/>
                <w:rtl w:val="true"/>
              </w:rPr>
              <w:t>«</w:t>
            </w:r>
            <w:r>
              <w:rPr>
                <w:rStyle w:val="IndexLink"/>
              </w:rPr>
              <w:t>7</w:t>
            </w:r>
            <w:r>
              <w:rPr>
                <w:rStyle w:val="IndexLink"/>
                <w:rtl w:val="true"/>
              </w:rPr>
              <w:t>»</w:t>
              <w:tab/>
            </w:r>
            <w:r>
              <w:rPr>
                <w:rStyle w:val="IndexLink"/>
              </w:rPr>
              <w:t>507</w:t>
            </w:r>
          </w:hyperlink>
        </w:p>
        <w:p>
          <w:pPr>
            <w:pStyle w:val="Contents5"/>
            <w:tabs>
              <w:tab w:val="clear" w:pos="7892"/>
              <w:tab w:val="right" w:pos="9026" w:leader="dot"/>
            </w:tabs>
            <w:rPr/>
          </w:pPr>
          <w:hyperlink w:anchor="__RefHeading___Toc1925436_1468164448">
            <w:r>
              <w:rPr>
                <w:webHidden/>
                <w:rStyle w:val="IndexLink"/>
                <w:rtl w:val="true"/>
              </w:rPr>
              <w:t>«</w:t>
            </w:r>
            <w:r>
              <w:rPr>
                <w:rStyle w:val="IndexLink"/>
              </w:rPr>
              <w:t>8</w:t>
            </w:r>
            <w:r>
              <w:rPr>
                <w:rStyle w:val="IndexLink"/>
                <w:rtl w:val="true"/>
              </w:rPr>
              <w:t>»</w:t>
              <w:tab/>
            </w:r>
            <w:r>
              <w:rPr>
                <w:rStyle w:val="IndexLink"/>
              </w:rPr>
              <w:t>508</w:t>
            </w:r>
          </w:hyperlink>
        </w:p>
        <w:p>
          <w:pPr>
            <w:pStyle w:val="Contents5"/>
            <w:tabs>
              <w:tab w:val="clear" w:pos="7892"/>
              <w:tab w:val="right" w:pos="9026" w:leader="dot"/>
            </w:tabs>
            <w:rPr/>
          </w:pPr>
          <w:hyperlink w:anchor="__RefHeading___Toc1925438_1468164448">
            <w:r>
              <w:rPr>
                <w:webHidden/>
                <w:rStyle w:val="IndexLink"/>
                <w:rtl w:val="true"/>
              </w:rPr>
              <w:t>«</w:t>
            </w:r>
            <w:r>
              <w:rPr>
                <w:rStyle w:val="IndexLink"/>
              </w:rPr>
              <w:t>9</w:t>
            </w:r>
            <w:r>
              <w:rPr>
                <w:rStyle w:val="IndexLink"/>
                <w:rtl w:val="true"/>
              </w:rPr>
              <w:t>»</w:t>
              <w:tab/>
            </w:r>
            <w:r>
              <w:rPr>
                <w:rStyle w:val="IndexLink"/>
              </w:rPr>
              <w:t>508</w:t>
            </w:r>
          </w:hyperlink>
        </w:p>
        <w:p>
          <w:pPr>
            <w:pStyle w:val="Contents5"/>
            <w:tabs>
              <w:tab w:val="clear" w:pos="7892"/>
              <w:tab w:val="right" w:pos="9026" w:leader="dot"/>
            </w:tabs>
            <w:rPr/>
          </w:pPr>
          <w:hyperlink w:anchor="__RefHeading___Toc1925440_1468164448">
            <w:r>
              <w:rPr>
                <w:webHidden/>
                <w:rStyle w:val="IndexLink"/>
                <w:rtl w:val="true"/>
              </w:rPr>
              <w:t>«</w:t>
            </w:r>
            <w:r>
              <w:rPr>
                <w:rStyle w:val="IndexLink"/>
              </w:rPr>
              <w:t>10</w:t>
            </w:r>
            <w:r>
              <w:rPr>
                <w:rStyle w:val="IndexLink"/>
                <w:rtl w:val="true"/>
              </w:rPr>
              <w:tab/>
            </w:r>
            <w:r>
              <w:rPr>
                <w:rStyle w:val="IndexLink"/>
              </w:rPr>
              <w:t>509</w:t>
            </w:r>
          </w:hyperlink>
        </w:p>
        <w:p>
          <w:pPr>
            <w:pStyle w:val="Contents5"/>
            <w:tabs>
              <w:tab w:val="clear" w:pos="7892"/>
              <w:tab w:val="right" w:pos="9026" w:leader="dot"/>
            </w:tabs>
            <w:rPr/>
          </w:pPr>
          <w:hyperlink w:anchor="__RefHeading___Toc1925442_1468164448">
            <w:r>
              <w:rPr>
                <w:webHidden/>
                <w:rStyle w:val="IndexLink"/>
                <w:rtl w:val="true"/>
              </w:rPr>
              <w:t>«</w:t>
            </w:r>
            <w:r>
              <w:rPr>
                <w:rStyle w:val="IndexLink"/>
              </w:rPr>
              <w:t>11</w:t>
            </w:r>
            <w:r>
              <w:rPr>
                <w:rStyle w:val="IndexLink"/>
                <w:rtl w:val="true"/>
              </w:rPr>
              <w:tab/>
            </w:r>
            <w:r>
              <w:rPr>
                <w:rStyle w:val="IndexLink"/>
              </w:rPr>
              <w:t>509</w:t>
            </w:r>
          </w:hyperlink>
        </w:p>
        <w:p>
          <w:pPr>
            <w:pStyle w:val="Contents5"/>
            <w:tabs>
              <w:tab w:val="clear" w:pos="7892"/>
              <w:tab w:val="right" w:pos="9026" w:leader="dot"/>
            </w:tabs>
            <w:rPr/>
          </w:pPr>
          <w:hyperlink w:anchor="__RefHeading___Toc1925444_1468164448">
            <w:r>
              <w:rPr>
                <w:webHidden/>
                <w:rStyle w:val="IndexLink"/>
                <w:rtl w:val="true"/>
              </w:rPr>
              <w:t>«</w:t>
            </w:r>
            <w:r>
              <w:rPr>
                <w:rStyle w:val="IndexLink"/>
              </w:rPr>
              <w:t>12</w:t>
            </w:r>
            <w:r>
              <w:rPr>
                <w:rStyle w:val="IndexLink"/>
                <w:rtl w:val="true"/>
              </w:rPr>
              <w:tab/>
            </w:r>
            <w:r>
              <w:rPr>
                <w:rStyle w:val="IndexLink"/>
              </w:rPr>
              <w:t>510</w:t>
            </w:r>
          </w:hyperlink>
        </w:p>
        <w:p>
          <w:pPr>
            <w:pStyle w:val="Contents5"/>
            <w:tabs>
              <w:tab w:val="clear" w:pos="7892"/>
              <w:tab w:val="right" w:pos="9026" w:leader="dot"/>
            </w:tabs>
            <w:rPr/>
          </w:pPr>
          <w:hyperlink w:anchor="__RefHeading___Toc1925446_1468164448">
            <w:r>
              <w:rPr>
                <w:webHidden/>
                <w:rStyle w:val="IndexLink"/>
                <w:rtl w:val="true"/>
              </w:rPr>
              <w:t>«</w:t>
            </w:r>
            <w:r>
              <w:rPr>
                <w:rStyle w:val="IndexLink"/>
              </w:rPr>
              <w:t>13</w:t>
            </w:r>
            <w:r>
              <w:rPr>
                <w:rStyle w:val="IndexLink"/>
                <w:rtl w:val="true"/>
              </w:rPr>
              <w:tab/>
            </w:r>
            <w:r>
              <w:rPr>
                <w:rStyle w:val="IndexLink"/>
              </w:rPr>
              <w:t>511</w:t>
            </w:r>
          </w:hyperlink>
        </w:p>
        <w:p>
          <w:pPr>
            <w:pStyle w:val="Contents5"/>
            <w:tabs>
              <w:tab w:val="clear" w:pos="7892"/>
              <w:tab w:val="right" w:pos="9026" w:leader="dot"/>
            </w:tabs>
            <w:rPr/>
          </w:pPr>
          <w:hyperlink w:anchor="__RefHeading___Toc1925448_1468164448">
            <w:r>
              <w:rPr>
                <w:webHidden/>
                <w:rStyle w:val="IndexLink"/>
                <w:rtl w:val="true"/>
              </w:rPr>
              <w:t>«</w:t>
            </w:r>
            <w:r>
              <w:rPr>
                <w:rStyle w:val="IndexLink"/>
              </w:rPr>
              <w:t>14</w:t>
            </w:r>
            <w:r>
              <w:rPr>
                <w:rStyle w:val="IndexLink"/>
                <w:rtl w:val="true"/>
              </w:rPr>
              <w:tab/>
            </w:r>
            <w:r>
              <w:rPr>
                <w:rStyle w:val="IndexLink"/>
              </w:rPr>
              <w:t>511</w:t>
            </w:r>
          </w:hyperlink>
        </w:p>
        <w:p>
          <w:pPr>
            <w:pStyle w:val="Contents5"/>
            <w:tabs>
              <w:tab w:val="clear" w:pos="7892"/>
              <w:tab w:val="right" w:pos="9026" w:leader="dot"/>
            </w:tabs>
            <w:rPr/>
          </w:pPr>
          <w:hyperlink w:anchor="__RefHeading___Toc1925450_1468164448">
            <w:r>
              <w:rPr>
                <w:webHidden/>
                <w:rStyle w:val="IndexLink"/>
                <w:rtl w:val="true"/>
              </w:rPr>
              <w:t>بیان</w:t>
            </w:r>
            <w:r>
              <w:rPr>
                <w:rStyle w:val="IndexLink"/>
                <w:rtl w:val="true"/>
              </w:rPr>
              <w:tab/>
            </w:r>
            <w:r>
              <w:rPr>
                <w:rStyle w:val="IndexLink"/>
              </w:rPr>
              <w:t>515</w:t>
            </w:r>
          </w:hyperlink>
        </w:p>
        <w:p>
          <w:pPr>
            <w:pStyle w:val="Contents5"/>
            <w:tabs>
              <w:tab w:val="clear" w:pos="7892"/>
              <w:tab w:val="right" w:pos="9026" w:leader="dot"/>
            </w:tabs>
            <w:rPr/>
          </w:pPr>
          <w:hyperlink w:anchor="__RefHeading___Toc1925452_1468164448">
            <w:r>
              <w:rPr>
                <w:webHidden/>
                <w:rStyle w:val="IndexLink"/>
                <w:rtl w:val="true"/>
              </w:rPr>
              <w:t>«</w:t>
            </w:r>
            <w:r>
              <w:rPr>
                <w:rStyle w:val="IndexLink"/>
              </w:rPr>
              <w:t>15</w:t>
            </w:r>
            <w:r>
              <w:rPr>
                <w:rStyle w:val="IndexLink"/>
                <w:rtl w:val="true"/>
              </w:rPr>
              <w:tab/>
            </w:r>
            <w:r>
              <w:rPr>
                <w:rStyle w:val="IndexLink"/>
              </w:rPr>
              <w:t>515</w:t>
            </w:r>
          </w:hyperlink>
        </w:p>
        <w:p>
          <w:pPr>
            <w:pStyle w:val="Contents5"/>
            <w:tabs>
              <w:tab w:val="clear" w:pos="7892"/>
              <w:tab w:val="right" w:pos="9026" w:leader="dot"/>
            </w:tabs>
            <w:rPr/>
          </w:pPr>
          <w:hyperlink w:anchor="__RefHeading___Toc1925454_1468164448">
            <w:r>
              <w:rPr>
                <w:webHidden/>
                <w:rStyle w:val="IndexLink"/>
                <w:rtl w:val="true"/>
              </w:rPr>
              <w:t>«</w:t>
            </w:r>
            <w:r>
              <w:rPr>
                <w:rStyle w:val="IndexLink"/>
              </w:rPr>
              <w:t>16</w:t>
            </w:r>
            <w:r>
              <w:rPr>
                <w:rStyle w:val="IndexLink"/>
                <w:rtl w:val="true"/>
              </w:rPr>
              <w:tab/>
            </w:r>
            <w:r>
              <w:rPr>
                <w:rStyle w:val="IndexLink"/>
              </w:rPr>
              <w:t>515</w:t>
            </w:r>
          </w:hyperlink>
        </w:p>
        <w:p>
          <w:pPr>
            <w:pStyle w:val="Contents5"/>
            <w:tabs>
              <w:tab w:val="clear" w:pos="7892"/>
              <w:tab w:val="right" w:pos="9026" w:leader="dot"/>
            </w:tabs>
            <w:rPr/>
          </w:pPr>
          <w:hyperlink w:anchor="__RefHeading___Toc1925456_1468164448">
            <w:r>
              <w:rPr>
                <w:webHidden/>
                <w:rStyle w:val="IndexLink"/>
                <w:rtl w:val="true"/>
              </w:rPr>
              <w:t>«</w:t>
            </w:r>
            <w:r>
              <w:rPr>
                <w:rStyle w:val="IndexLink"/>
              </w:rPr>
              <w:t>17</w:t>
            </w:r>
            <w:r>
              <w:rPr>
                <w:rStyle w:val="IndexLink"/>
                <w:rtl w:val="true"/>
              </w:rPr>
              <w:tab/>
            </w:r>
            <w:r>
              <w:rPr>
                <w:rStyle w:val="IndexLink"/>
              </w:rPr>
              <w:t>517</w:t>
            </w:r>
          </w:hyperlink>
        </w:p>
        <w:p>
          <w:pPr>
            <w:pStyle w:val="Contents5"/>
            <w:tabs>
              <w:tab w:val="clear" w:pos="7892"/>
              <w:tab w:val="right" w:pos="9026" w:leader="dot"/>
            </w:tabs>
            <w:rPr/>
          </w:pPr>
          <w:hyperlink w:anchor="__RefHeading___Toc1925458_1468164448">
            <w:r>
              <w:rPr>
                <w:webHidden/>
                <w:rStyle w:val="IndexLink"/>
                <w:rtl w:val="true"/>
              </w:rPr>
              <w:t>«</w:t>
            </w:r>
            <w:r>
              <w:rPr>
                <w:rStyle w:val="IndexLink"/>
              </w:rPr>
              <w:t>18</w:t>
            </w:r>
            <w:r>
              <w:rPr>
                <w:rStyle w:val="IndexLink"/>
                <w:rtl w:val="true"/>
              </w:rPr>
              <w:tab/>
            </w:r>
            <w:r>
              <w:rPr>
                <w:rStyle w:val="IndexLink"/>
              </w:rPr>
              <w:t>518</w:t>
            </w:r>
          </w:hyperlink>
        </w:p>
        <w:p>
          <w:pPr>
            <w:pStyle w:val="Contents5"/>
            <w:tabs>
              <w:tab w:val="clear" w:pos="7892"/>
              <w:tab w:val="right" w:pos="9026" w:leader="dot"/>
            </w:tabs>
            <w:rPr/>
          </w:pPr>
          <w:hyperlink w:anchor="__RefHeading___Toc1925460_1468164448">
            <w:r>
              <w:rPr>
                <w:webHidden/>
                <w:rStyle w:val="IndexLink"/>
                <w:rtl w:val="true"/>
              </w:rPr>
              <w:t>«</w:t>
            </w:r>
            <w:r>
              <w:rPr>
                <w:rStyle w:val="IndexLink"/>
              </w:rPr>
              <w:t>19</w:t>
            </w:r>
            <w:r>
              <w:rPr>
                <w:rStyle w:val="IndexLink"/>
                <w:rtl w:val="true"/>
              </w:rPr>
              <w:tab/>
            </w:r>
            <w:r>
              <w:rPr>
                <w:rStyle w:val="IndexLink"/>
              </w:rPr>
              <w:t>519</w:t>
            </w:r>
          </w:hyperlink>
        </w:p>
        <w:p>
          <w:pPr>
            <w:pStyle w:val="Contents5"/>
            <w:tabs>
              <w:tab w:val="clear" w:pos="7892"/>
              <w:tab w:val="right" w:pos="9026" w:leader="dot"/>
            </w:tabs>
            <w:rPr/>
          </w:pPr>
          <w:hyperlink w:anchor="__RefHeading___Toc1925462_1468164448">
            <w:r>
              <w:rPr>
                <w:webHidden/>
                <w:rStyle w:val="IndexLink"/>
                <w:rtl w:val="true"/>
              </w:rPr>
              <w:t>«</w:t>
            </w:r>
            <w:r>
              <w:rPr>
                <w:rStyle w:val="IndexLink"/>
              </w:rPr>
              <w:t>20</w:t>
            </w:r>
            <w:r>
              <w:rPr>
                <w:rStyle w:val="IndexLink"/>
                <w:rtl w:val="true"/>
              </w:rPr>
              <w:tab/>
            </w:r>
            <w:r>
              <w:rPr>
                <w:rStyle w:val="IndexLink"/>
              </w:rPr>
              <w:t>520</w:t>
            </w:r>
          </w:hyperlink>
        </w:p>
        <w:p>
          <w:pPr>
            <w:pStyle w:val="Contents5"/>
            <w:tabs>
              <w:tab w:val="clear" w:pos="7892"/>
              <w:tab w:val="right" w:pos="9026" w:leader="dot"/>
            </w:tabs>
            <w:rPr/>
          </w:pPr>
          <w:hyperlink w:anchor="__RefHeading___Toc1925464_1468164448">
            <w:r>
              <w:rPr>
                <w:webHidden/>
                <w:rStyle w:val="IndexLink"/>
                <w:rtl w:val="true"/>
              </w:rPr>
              <w:t>«</w:t>
            </w:r>
            <w:r>
              <w:rPr>
                <w:rStyle w:val="IndexLink"/>
              </w:rPr>
              <w:t>21</w:t>
            </w:r>
            <w:r>
              <w:rPr>
                <w:rStyle w:val="IndexLink"/>
                <w:rtl w:val="true"/>
              </w:rPr>
              <w:tab/>
            </w:r>
            <w:r>
              <w:rPr>
                <w:rStyle w:val="IndexLink"/>
              </w:rPr>
              <w:t>521</w:t>
            </w:r>
          </w:hyperlink>
        </w:p>
        <w:p>
          <w:pPr>
            <w:pStyle w:val="Contents5"/>
            <w:tabs>
              <w:tab w:val="clear" w:pos="7892"/>
              <w:tab w:val="right" w:pos="9026" w:leader="dot"/>
            </w:tabs>
            <w:rPr/>
          </w:pPr>
          <w:hyperlink w:anchor="__RefHeading___Toc1925466_1468164448">
            <w:r>
              <w:rPr>
                <w:webHidden/>
                <w:rStyle w:val="IndexLink"/>
                <w:rtl w:val="true"/>
              </w:rPr>
              <w:t>«</w:t>
            </w:r>
            <w:r>
              <w:rPr>
                <w:rStyle w:val="IndexLink"/>
              </w:rPr>
              <w:t>22</w:t>
            </w:r>
            <w:r>
              <w:rPr>
                <w:rStyle w:val="IndexLink"/>
                <w:rtl w:val="true"/>
              </w:rPr>
              <w:tab/>
            </w:r>
            <w:r>
              <w:rPr>
                <w:rStyle w:val="IndexLink"/>
              </w:rPr>
              <w:t>522</w:t>
            </w:r>
          </w:hyperlink>
        </w:p>
        <w:p>
          <w:pPr>
            <w:pStyle w:val="Contents5"/>
            <w:tabs>
              <w:tab w:val="clear" w:pos="7892"/>
              <w:tab w:val="right" w:pos="9026" w:leader="dot"/>
            </w:tabs>
            <w:rPr/>
          </w:pPr>
          <w:hyperlink w:anchor="__RefHeading___Toc1925468_1468164448">
            <w:r>
              <w:rPr>
                <w:webHidden/>
                <w:rStyle w:val="IndexLink"/>
                <w:rtl w:val="true"/>
              </w:rPr>
              <w:t>«</w:t>
            </w:r>
            <w:r>
              <w:rPr>
                <w:rStyle w:val="IndexLink"/>
              </w:rPr>
              <w:t>23</w:t>
            </w:r>
            <w:r>
              <w:rPr>
                <w:rStyle w:val="IndexLink"/>
                <w:rtl w:val="true"/>
              </w:rPr>
              <w:tab/>
            </w:r>
            <w:r>
              <w:rPr>
                <w:rStyle w:val="IndexLink"/>
              </w:rPr>
              <w:t>523</w:t>
            </w:r>
          </w:hyperlink>
        </w:p>
        <w:p>
          <w:pPr>
            <w:pStyle w:val="Contents5"/>
            <w:tabs>
              <w:tab w:val="clear" w:pos="7892"/>
              <w:tab w:val="right" w:pos="9026" w:leader="dot"/>
            </w:tabs>
            <w:rPr/>
          </w:pPr>
          <w:hyperlink w:anchor="__RefHeading___Toc1925470_1468164448">
            <w:r>
              <w:rPr>
                <w:webHidden/>
                <w:rStyle w:val="IndexLink"/>
                <w:rtl w:val="true"/>
              </w:rPr>
              <w:t>«</w:t>
            </w:r>
            <w:r>
              <w:rPr>
                <w:rStyle w:val="IndexLink"/>
              </w:rPr>
              <w:t>24</w:t>
            </w:r>
            <w:r>
              <w:rPr>
                <w:rStyle w:val="IndexLink"/>
                <w:rtl w:val="true"/>
              </w:rPr>
              <w:tab/>
            </w:r>
            <w:r>
              <w:rPr>
                <w:rStyle w:val="IndexLink"/>
              </w:rPr>
              <w:t>525</w:t>
            </w:r>
          </w:hyperlink>
        </w:p>
        <w:p>
          <w:pPr>
            <w:pStyle w:val="Contents5"/>
            <w:tabs>
              <w:tab w:val="clear" w:pos="7892"/>
              <w:tab w:val="right" w:pos="9026" w:leader="dot"/>
            </w:tabs>
            <w:rPr/>
          </w:pPr>
          <w:hyperlink w:anchor="__RefHeading___Toc1925472_1468164448">
            <w:r>
              <w:rPr>
                <w:webHidden/>
                <w:rStyle w:val="IndexLink"/>
                <w:rtl w:val="true"/>
              </w:rPr>
              <w:t>«</w:t>
            </w:r>
            <w:r>
              <w:rPr>
                <w:rStyle w:val="IndexLink"/>
              </w:rPr>
              <w:t>25</w:t>
            </w:r>
            <w:r>
              <w:rPr>
                <w:rStyle w:val="IndexLink"/>
                <w:rtl w:val="true"/>
              </w:rPr>
              <w:tab/>
            </w:r>
            <w:r>
              <w:rPr>
                <w:rStyle w:val="IndexLink"/>
              </w:rPr>
              <w:t>525</w:t>
            </w:r>
          </w:hyperlink>
        </w:p>
        <w:p>
          <w:pPr>
            <w:pStyle w:val="Contents5"/>
            <w:tabs>
              <w:tab w:val="clear" w:pos="7892"/>
              <w:tab w:val="right" w:pos="9026" w:leader="dot"/>
            </w:tabs>
            <w:rPr/>
          </w:pPr>
          <w:hyperlink w:anchor="__RefHeading___Toc1925474_1468164448">
            <w:r>
              <w:rPr>
                <w:webHidden/>
                <w:rStyle w:val="IndexLink"/>
                <w:rtl w:val="true"/>
              </w:rPr>
              <w:t>«</w:t>
            </w:r>
            <w:r>
              <w:rPr>
                <w:rStyle w:val="IndexLink"/>
              </w:rPr>
              <w:t>26</w:t>
            </w:r>
            <w:r>
              <w:rPr>
                <w:rStyle w:val="IndexLink"/>
                <w:rtl w:val="true"/>
              </w:rPr>
              <w:tab/>
            </w:r>
            <w:r>
              <w:rPr>
                <w:rStyle w:val="IndexLink"/>
              </w:rPr>
              <w:t>525</w:t>
            </w:r>
          </w:hyperlink>
        </w:p>
        <w:p>
          <w:pPr>
            <w:pStyle w:val="Contents5"/>
            <w:tabs>
              <w:tab w:val="clear" w:pos="7892"/>
              <w:tab w:val="right" w:pos="9026" w:leader="dot"/>
            </w:tabs>
            <w:rPr/>
          </w:pPr>
          <w:hyperlink w:anchor="__RefHeading___Toc1925476_1468164448">
            <w:r>
              <w:rPr>
                <w:webHidden/>
                <w:rStyle w:val="IndexLink"/>
                <w:rtl w:val="true"/>
              </w:rPr>
              <w:t>«</w:t>
            </w:r>
            <w:r>
              <w:rPr>
                <w:rStyle w:val="IndexLink"/>
              </w:rPr>
              <w:t>27</w:t>
            </w:r>
            <w:r>
              <w:rPr>
                <w:rStyle w:val="IndexLink"/>
                <w:rtl w:val="true"/>
              </w:rPr>
              <w:tab/>
            </w:r>
            <w:r>
              <w:rPr>
                <w:rStyle w:val="IndexLink"/>
              </w:rPr>
              <w:t>526</w:t>
            </w:r>
          </w:hyperlink>
        </w:p>
        <w:p>
          <w:pPr>
            <w:pStyle w:val="Contents5"/>
            <w:tabs>
              <w:tab w:val="clear" w:pos="7892"/>
              <w:tab w:val="right" w:pos="9026" w:leader="dot"/>
            </w:tabs>
            <w:rPr/>
          </w:pPr>
          <w:hyperlink w:anchor="__RefHeading___Toc1925478_1468164448">
            <w:r>
              <w:rPr>
                <w:webHidden/>
                <w:rStyle w:val="IndexLink"/>
                <w:rtl w:val="true"/>
              </w:rPr>
              <w:t>«</w:t>
            </w:r>
            <w:r>
              <w:rPr>
                <w:rStyle w:val="IndexLink"/>
              </w:rPr>
              <w:t>28</w:t>
            </w:r>
            <w:r>
              <w:rPr>
                <w:rStyle w:val="IndexLink"/>
                <w:rtl w:val="true"/>
              </w:rPr>
              <w:tab/>
            </w:r>
            <w:r>
              <w:rPr>
                <w:rStyle w:val="IndexLink"/>
              </w:rPr>
              <w:t>526</w:t>
            </w:r>
          </w:hyperlink>
        </w:p>
        <w:p>
          <w:pPr>
            <w:pStyle w:val="Contents5"/>
            <w:tabs>
              <w:tab w:val="clear" w:pos="7892"/>
              <w:tab w:val="right" w:pos="9026" w:leader="dot"/>
            </w:tabs>
            <w:rPr/>
          </w:pPr>
          <w:hyperlink w:anchor="__RefHeading___Toc1925480_1468164448">
            <w:r>
              <w:rPr>
                <w:webHidden/>
                <w:rStyle w:val="IndexLink"/>
                <w:rtl w:val="true"/>
              </w:rPr>
              <w:t>«</w:t>
            </w:r>
            <w:r>
              <w:rPr>
                <w:rStyle w:val="IndexLink"/>
              </w:rPr>
              <w:t>29</w:t>
            </w:r>
            <w:r>
              <w:rPr>
                <w:rStyle w:val="IndexLink"/>
                <w:rtl w:val="true"/>
              </w:rPr>
              <w:tab/>
            </w:r>
            <w:r>
              <w:rPr>
                <w:rStyle w:val="IndexLink"/>
              </w:rPr>
              <w:t>526</w:t>
            </w:r>
          </w:hyperlink>
        </w:p>
        <w:p>
          <w:pPr>
            <w:pStyle w:val="Contents5"/>
            <w:tabs>
              <w:tab w:val="clear" w:pos="7892"/>
              <w:tab w:val="right" w:pos="9026" w:leader="dot"/>
            </w:tabs>
            <w:rPr/>
          </w:pPr>
          <w:hyperlink w:anchor="__RefHeading___Toc1925482_1468164448">
            <w:r>
              <w:rPr>
                <w:webHidden/>
                <w:rStyle w:val="IndexLink"/>
                <w:rtl w:val="true"/>
              </w:rPr>
              <w:t>«</w:t>
            </w:r>
            <w:r>
              <w:rPr>
                <w:rStyle w:val="IndexLink"/>
              </w:rPr>
              <w:t>30</w:t>
            </w:r>
            <w:r>
              <w:rPr>
                <w:rStyle w:val="IndexLink"/>
                <w:rtl w:val="true"/>
              </w:rPr>
              <w:tab/>
            </w:r>
            <w:r>
              <w:rPr>
                <w:rStyle w:val="IndexLink"/>
              </w:rPr>
              <w:t>527</w:t>
            </w:r>
          </w:hyperlink>
        </w:p>
        <w:p>
          <w:pPr>
            <w:pStyle w:val="Contents5"/>
            <w:tabs>
              <w:tab w:val="clear" w:pos="7892"/>
              <w:tab w:val="right" w:pos="9026" w:leader="dot"/>
            </w:tabs>
            <w:rPr/>
          </w:pPr>
          <w:hyperlink w:anchor="__RefHeading___Toc1925484_1468164448">
            <w:r>
              <w:rPr>
                <w:webHidden/>
                <w:rStyle w:val="IndexLink"/>
                <w:rtl w:val="true"/>
              </w:rPr>
              <w:t>بیان</w:t>
            </w:r>
            <w:r>
              <w:rPr>
                <w:rStyle w:val="IndexLink"/>
                <w:rtl w:val="true"/>
              </w:rPr>
              <w:tab/>
            </w:r>
            <w:r>
              <w:rPr>
                <w:rStyle w:val="IndexLink"/>
              </w:rPr>
              <w:t>527</w:t>
            </w:r>
          </w:hyperlink>
        </w:p>
        <w:p>
          <w:pPr>
            <w:pStyle w:val="Contents5"/>
            <w:tabs>
              <w:tab w:val="clear" w:pos="7892"/>
              <w:tab w:val="right" w:pos="9026" w:leader="dot"/>
            </w:tabs>
            <w:rPr/>
          </w:pPr>
          <w:hyperlink w:anchor="__RefHeading___Toc1925486_1468164448">
            <w:r>
              <w:rPr>
                <w:webHidden/>
                <w:rStyle w:val="IndexLink"/>
                <w:rtl w:val="true"/>
              </w:rPr>
              <w:t>«</w:t>
            </w:r>
            <w:r>
              <w:rPr>
                <w:rStyle w:val="IndexLink"/>
              </w:rPr>
              <w:t>31</w:t>
            </w:r>
            <w:r>
              <w:rPr>
                <w:rStyle w:val="IndexLink"/>
                <w:rtl w:val="true"/>
              </w:rPr>
              <w:tab/>
            </w:r>
            <w:r>
              <w:rPr>
                <w:rStyle w:val="IndexLink"/>
              </w:rPr>
              <w:t>527</w:t>
            </w:r>
          </w:hyperlink>
        </w:p>
        <w:p>
          <w:pPr>
            <w:pStyle w:val="Contents5"/>
            <w:tabs>
              <w:tab w:val="clear" w:pos="7892"/>
              <w:tab w:val="right" w:pos="9026" w:leader="dot"/>
            </w:tabs>
            <w:rPr/>
          </w:pPr>
          <w:hyperlink w:anchor="__RefHeading___Toc1925488_1468164448">
            <w:r>
              <w:rPr>
                <w:webHidden/>
                <w:rStyle w:val="IndexLink"/>
                <w:rtl w:val="true"/>
              </w:rPr>
              <w:t>«</w:t>
            </w:r>
            <w:r>
              <w:rPr>
                <w:rStyle w:val="IndexLink"/>
              </w:rPr>
              <w:t>32</w:t>
            </w:r>
            <w:r>
              <w:rPr>
                <w:rStyle w:val="IndexLink"/>
                <w:rtl w:val="true"/>
              </w:rPr>
              <w:tab/>
            </w:r>
            <w:r>
              <w:rPr>
                <w:rStyle w:val="IndexLink"/>
              </w:rPr>
              <w:t>530</w:t>
            </w:r>
          </w:hyperlink>
        </w:p>
        <w:p>
          <w:pPr>
            <w:pStyle w:val="Contents5"/>
            <w:tabs>
              <w:tab w:val="clear" w:pos="7892"/>
              <w:tab w:val="right" w:pos="9026" w:leader="dot"/>
            </w:tabs>
            <w:rPr/>
          </w:pPr>
          <w:hyperlink w:anchor="__RefHeading___Toc1925490_1468164448">
            <w:r>
              <w:rPr>
                <w:webHidden/>
                <w:rStyle w:val="IndexLink"/>
                <w:rtl w:val="true"/>
              </w:rPr>
              <w:t>بیان</w:t>
            </w:r>
            <w:r>
              <w:rPr>
                <w:rStyle w:val="IndexLink"/>
                <w:rtl w:val="true"/>
              </w:rPr>
              <w:tab/>
            </w:r>
            <w:r>
              <w:rPr>
                <w:rStyle w:val="IndexLink"/>
              </w:rPr>
              <w:t>531</w:t>
            </w:r>
          </w:hyperlink>
        </w:p>
        <w:p>
          <w:pPr>
            <w:pStyle w:val="Contents5"/>
            <w:tabs>
              <w:tab w:val="clear" w:pos="7892"/>
              <w:tab w:val="right" w:pos="9026" w:leader="dot"/>
            </w:tabs>
            <w:rPr/>
          </w:pPr>
          <w:hyperlink w:anchor="__RefHeading___Toc1925492_1468164448">
            <w:r>
              <w:rPr>
                <w:webHidden/>
                <w:rStyle w:val="IndexLink"/>
                <w:rtl w:val="true"/>
              </w:rPr>
              <w:t>«</w:t>
            </w:r>
            <w:r>
              <w:rPr>
                <w:rStyle w:val="IndexLink"/>
              </w:rPr>
              <w:t>33</w:t>
            </w:r>
            <w:r>
              <w:rPr>
                <w:rStyle w:val="IndexLink"/>
                <w:rtl w:val="true"/>
              </w:rPr>
              <w:tab/>
            </w:r>
            <w:r>
              <w:rPr>
                <w:rStyle w:val="IndexLink"/>
              </w:rPr>
              <w:t>531</w:t>
            </w:r>
          </w:hyperlink>
        </w:p>
        <w:p>
          <w:pPr>
            <w:pStyle w:val="Contents5"/>
            <w:tabs>
              <w:tab w:val="clear" w:pos="7892"/>
              <w:tab w:val="right" w:pos="9026" w:leader="dot"/>
            </w:tabs>
            <w:rPr/>
          </w:pPr>
          <w:hyperlink w:anchor="__RefHeading___Toc1925494_1468164448">
            <w:r>
              <w:rPr>
                <w:webHidden/>
                <w:rStyle w:val="IndexLink"/>
                <w:rtl w:val="true"/>
              </w:rPr>
              <w:t>بیان</w:t>
            </w:r>
            <w:r>
              <w:rPr>
                <w:rStyle w:val="IndexLink"/>
                <w:rtl w:val="true"/>
              </w:rPr>
              <w:tab/>
            </w:r>
            <w:r>
              <w:rPr>
                <w:rStyle w:val="IndexLink"/>
              </w:rPr>
              <w:t>534</w:t>
            </w:r>
          </w:hyperlink>
        </w:p>
        <w:p>
          <w:pPr>
            <w:pStyle w:val="Contents5"/>
            <w:tabs>
              <w:tab w:val="clear" w:pos="7892"/>
              <w:tab w:val="right" w:pos="9026" w:leader="dot"/>
            </w:tabs>
            <w:rPr/>
          </w:pPr>
          <w:hyperlink w:anchor="__RefHeading___Toc1925496_1468164448">
            <w:r>
              <w:rPr>
                <w:webHidden/>
                <w:rStyle w:val="IndexLink"/>
                <w:rtl w:val="true"/>
              </w:rPr>
              <w:t>«</w:t>
            </w:r>
            <w:r>
              <w:rPr>
                <w:rStyle w:val="IndexLink"/>
              </w:rPr>
              <w:t>34</w:t>
            </w:r>
            <w:r>
              <w:rPr>
                <w:rStyle w:val="IndexLink"/>
                <w:rtl w:val="true"/>
              </w:rPr>
              <w:tab/>
            </w:r>
            <w:r>
              <w:rPr>
                <w:rStyle w:val="IndexLink"/>
              </w:rPr>
              <w:t>536</w:t>
            </w:r>
          </w:hyperlink>
        </w:p>
        <w:p>
          <w:pPr>
            <w:pStyle w:val="Contents5"/>
            <w:tabs>
              <w:tab w:val="clear" w:pos="7892"/>
              <w:tab w:val="right" w:pos="9026" w:leader="dot"/>
            </w:tabs>
            <w:rPr/>
          </w:pPr>
          <w:hyperlink w:anchor="__RefHeading___Toc1925498_1468164448">
            <w:r>
              <w:rPr>
                <w:webHidden/>
                <w:rStyle w:val="IndexLink"/>
                <w:rtl w:val="true"/>
              </w:rPr>
              <w:t>«</w:t>
            </w:r>
            <w:r>
              <w:rPr>
                <w:rStyle w:val="IndexLink"/>
              </w:rPr>
              <w:t>35</w:t>
            </w:r>
            <w:r>
              <w:rPr>
                <w:rStyle w:val="IndexLink"/>
                <w:rtl w:val="true"/>
              </w:rPr>
              <w:tab/>
            </w:r>
            <w:r>
              <w:rPr>
                <w:rStyle w:val="IndexLink"/>
              </w:rPr>
              <w:t>537</w:t>
            </w:r>
          </w:hyperlink>
        </w:p>
        <w:p>
          <w:pPr>
            <w:pStyle w:val="Contents5"/>
            <w:tabs>
              <w:tab w:val="clear" w:pos="7892"/>
              <w:tab w:val="right" w:pos="9026" w:leader="dot"/>
            </w:tabs>
            <w:rPr/>
          </w:pPr>
          <w:hyperlink w:anchor="__RefHeading___Toc1925500_1468164448">
            <w:r>
              <w:rPr>
                <w:webHidden/>
                <w:rStyle w:val="IndexLink"/>
                <w:rtl w:val="true"/>
              </w:rPr>
              <w:t>«</w:t>
            </w:r>
            <w:r>
              <w:rPr>
                <w:rStyle w:val="IndexLink"/>
              </w:rPr>
              <w:t>36</w:t>
            </w:r>
            <w:r>
              <w:rPr>
                <w:rStyle w:val="IndexLink"/>
                <w:rtl w:val="true"/>
              </w:rPr>
              <w:tab/>
            </w:r>
            <w:r>
              <w:rPr>
                <w:rStyle w:val="IndexLink"/>
              </w:rPr>
              <w:t>537</w:t>
            </w:r>
          </w:hyperlink>
        </w:p>
        <w:p>
          <w:pPr>
            <w:pStyle w:val="Contents5"/>
            <w:tabs>
              <w:tab w:val="clear" w:pos="7892"/>
              <w:tab w:val="right" w:pos="9026" w:leader="dot"/>
            </w:tabs>
            <w:rPr/>
          </w:pPr>
          <w:hyperlink w:anchor="__RefHeading___Toc1925502_1468164448">
            <w:r>
              <w:rPr>
                <w:webHidden/>
                <w:rStyle w:val="IndexLink"/>
                <w:rtl w:val="true"/>
              </w:rPr>
              <w:t>«</w:t>
            </w:r>
            <w:r>
              <w:rPr>
                <w:rStyle w:val="IndexLink"/>
              </w:rPr>
              <w:t>37</w:t>
            </w:r>
            <w:r>
              <w:rPr>
                <w:rStyle w:val="IndexLink"/>
                <w:rtl w:val="true"/>
              </w:rPr>
              <w:tab/>
            </w:r>
            <w:r>
              <w:rPr>
                <w:rStyle w:val="IndexLink"/>
              </w:rPr>
              <w:t>537</w:t>
            </w:r>
          </w:hyperlink>
        </w:p>
        <w:p>
          <w:pPr>
            <w:pStyle w:val="Contents5"/>
            <w:tabs>
              <w:tab w:val="clear" w:pos="7892"/>
              <w:tab w:val="right" w:pos="9026" w:leader="dot"/>
            </w:tabs>
            <w:rPr/>
          </w:pPr>
          <w:hyperlink w:anchor="__RefHeading___Toc1925504_1468164448">
            <w:r>
              <w:rPr>
                <w:webHidden/>
                <w:rStyle w:val="IndexLink"/>
                <w:rtl w:val="true"/>
              </w:rPr>
              <w:t>«</w:t>
            </w:r>
            <w:r>
              <w:rPr>
                <w:rStyle w:val="IndexLink"/>
              </w:rPr>
              <w:t>38</w:t>
            </w:r>
            <w:r>
              <w:rPr>
                <w:rStyle w:val="IndexLink"/>
                <w:rtl w:val="true"/>
              </w:rPr>
              <w:tab/>
            </w:r>
            <w:r>
              <w:rPr>
                <w:rStyle w:val="IndexLink"/>
              </w:rPr>
              <w:t>537</w:t>
            </w:r>
          </w:hyperlink>
        </w:p>
        <w:p>
          <w:pPr>
            <w:pStyle w:val="Contents5"/>
            <w:tabs>
              <w:tab w:val="clear" w:pos="7892"/>
              <w:tab w:val="right" w:pos="9026" w:leader="dot"/>
            </w:tabs>
            <w:rPr/>
          </w:pPr>
          <w:hyperlink w:anchor="__RefHeading___Toc1925506_1468164448">
            <w:r>
              <w:rPr>
                <w:webHidden/>
                <w:rStyle w:val="IndexLink"/>
                <w:rtl w:val="true"/>
              </w:rPr>
              <w:t>«</w:t>
            </w:r>
            <w:r>
              <w:rPr>
                <w:rStyle w:val="IndexLink"/>
              </w:rPr>
              <w:t>39</w:t>
            </w:r>
            <w:r>
              <w:rPr>
                <w:rStyle w:val="IndexLink"/>
                <w:rtl w:val="true"/>
              </w:rPr>
              <w:tab/>
            </w:r>
            <w:r>
              <w:rPr>
                <w:rStyle w:val="IndexLink"/>
              </w:rPr>
              <w:t>538</w:t>
            </w:r>
          </w:hyperlink>
        </w:p>
        <w:p>
          <w:pPr>
            <w:pStyle w:val="Contents5"/>
            <w:tabs>
              <w:tab w:val="clear" w:pos="7892"/>
              <w:tab w:val="right" w:pos="9026" w:leader="dot"/>
            </w:tabs>
            <w:rPr/>
          </w:pPr>
          <w:hyperlink w:anchor="__RefHeading___Toc1925508_1468164448">
            <w:r>
              <w:rPr>
                <w:webHidden/>
                <w:rStyle w:val="IndexLink"/>
                <w:rtl w:val="true"/>
              </w:rPr>
              <w:t>«</w:t>
            </w:r>
            <w:r>
              <w:rPr>
                <w:rStyle w:val="IndexLink"/>
              </w:rPr>
              <w:t>40</w:t>
            </w:r>
            <w:r>
              <w:rPr>
                <w:rStyle w:val="IndexLink"/>
                <w:rtl w:val="true"/>
              </w:rPr>
              <w:tab/>
            </w:r>
            <w:r>
              <w:rPr>
                <w:rStyle w:val="IndexLink"/>
              </w:rPr>
              <w:t>538</w:t>
            </w:r>
          </w:hyperlink>
        </w:p>
        <w:p>
          <w:pPr>
            <w:pStyle w:val="Contents5"/>
            <w:tabs>
              <w:tab w:val="clear" w:pos="7892"/>
              <w:tab w:val="right" w:pos="9026" w:leader="dot"/>
            </w:tabs>
            <w:rPr/>
          </w:pPr>
          <w:hyperlink w:anchor="__RefHeading___Toc1925510_1468164448">
            <w:r>
              <w:rPr>
                <w:webHidden/>
                <w:rStyle w:val="IndexLink"/>
                <w:rtl w:val="true"/>
              </w:rPr>
              <w:t>بیان</w:t>
            </w:r>
            <w:r>
              <w:rPr>
                <w:rStyle w:val="IndexLink"/>
                <w:rtl w:val="true"/>
              </w:rPr>
              <w:tab/>
            </w:r>
            <w:r>
              <w:rPr>
                <w:rStyle w:val="IndexLink"/>
              </w:rPr>
              <w:t>538</w:t>
            </w:r>
          </w:hyperlink>
        </w:p>
        <w:p>
          <w:pPr>
            <w:pStyle w:val="Contents5"/>
            <w:tabs>
              <w:tab w:val="clear" w:pos="7892"/>
              <w:tab w:val="right" w:pos="9026" w:leader="dot"/>
            </w:tabs>
            <w:rPr/>
          </w:pPr>
          <w:hyperlink w:anchor="__RefHeading___Toc1925512_1468164448">
            <w:r>
              <w:rPr>
                <w:webHidden/>
                <w:rStyle w:val="IndexLink"/>
                <w:rtl w:val="true"/>
              </w:rPr>
              <w:t>«</w:t>
            </w:r>
            <w:r>
              <w:rPr>
                <w:rStyle w:val="IndexLink"/>
              </w:rPr>
              <w:t>41</w:t>
            </w:r>
            <w:r>
              <w:rPr>
                <w:rStyle w:val="IndexLink"/>
                <w:rtl w:val="true"/>
              </w:rPr>
              <w:tab/>
            </w:r>
            <w:r>
              <w:rPr>
                <w:rStyle w:val="IndexLink"/>
              </w:rPr>
              <w:t>538</w:t>
            </w:r>
          </w:hyperlink>
        </w:p>
        <w:p>
          <w:pPr>
            <w:pStyle w:val="Contents5"/>
            <w:tabs>
              <w:tab w:val="clear" w:pos="7892"/>
              <w:tab w:val="right" w:pos="9026" w:leader="dot"/>
            </w:tabs>
            <w:rPr/>
          </w:pPr>
          <w:hyperlink w:anchor="__RefHeading___Toc1925514_1468164448">
            <w:r>
              <w:rPr>
                <w:webHidden/>
                <w:rStyle w:val="IndexLink"/>
                <w:rtl w:val="true"/>
              </w:rPr>
              <w:t>«</w:t>
            </w:r>
            <w:r>
              <w:rPr>
                <w:rStyle w:val="IndexLink"/>
              </w:rPr>
              <w:t>42</w:t>
            </w:r>
            <w:r>
              <w:rPr>
                <w:rStyle w:val="IndexLink"/>
                <w:rtl w:val="true"/>
              </w:rPr>
              <w:tab/>
            </w:r>
            <w:r>
              <w:rPr>
                <w:rStyle w:val="IndexLink"/>
              </w:rPr>
              <w:t>538</w:t>
            </w:r>
          </w:hyperlink>
        </w:p>
        <w:p>
          <w:pPr>
            <w:pStyle w:val="Contents5"/>
            <w:tabs>
              <w:tab w:val="clear" w:pos="7892"/>
              <w:tab w:val="right" w:pos="9026" w:leader="dot"/>
            </w:tabs>
            <w:rPr/>
          </w:pPr>
          <w:hyperlink w:anchor="__RefHeading___Toc1925516_1468164448">
            <w:r>
              <w:rPr>
                <w:webHidden/>
                <w:rStyle w:val="IndexLink"/>
                <w:rtl w:val="true"/>
              </w:rPr>
              <w:t>«</w:t>
            </w:r>
            <w:r>
              <w:rPr>
                <w:rStyle w:val="IndexLink"/>
              </w:rPr>
              <w:t>43</w:t>
            </w:r>
            <w:r>
              <w:rPr>
                <w:rStyle w:val="IndexLink"/>
                <w:rtl w:val="true"/>
              </w:rPr>
              <w:tab/>
            </w:r>
            <w:r>
              <w:rPr>
                <w:rStyle w:val="IndexLink"/>
              </w:rPr>
              <w:t>539</w:t>
            </w:r>
          </w:hyperlink>
        </w:p>
        <w:p>
          <w:pPr>
            <w:pStyle w:val="Contents5"/>
            <w:tabs>
              <w:tab w:val="clear" w:pos="7892"/>
              <w:tab w:val="right" w:pos="9026" w:leader="dot"/>
            </w:tabs>
            <w:rPr/>
          </w:pPr>
          <w:hyperlink w:anchor="__RefHeading___Toc1925518_1468164448">
            <w:r>
              <w:rPr>
                <w:webHidden/>
                <w:rStyle w:val="IndexLink"/>
                <w:rtl w:val="true"/>
              </w:rPr>
              <w:t>«</w:t>
            </w:r>
            <w:r>
              <w:rPr>
                <w:rStyle w:val="IndexLink"/>
              </w:rPr>
              <w:t>44</w:t>
            </w:r>
            <w:r>
              <w:rPr>
                <w:rStyle w:val="IndexLink"/>
                <w:rtl w:val="true"/>
              </w:rPr>
              <w:tab/>
            </w:r>
            <w:r>
              <w:rPr>
                <w:rStyle w:val="IndexLink"/>
              </w:rPr>
              <w:t>539</w:t>
            </w:r>
          </w:hyperlink>
        </w:p>
        <w:p>
          <w:pPr>
            <w:pStyle w:val="Contents5"/>
            <w:tabs>
              <w:tab w:val="clear" w:pos="7892"/>
              <w:tab w:val="right" w:pos="9026" w:leader="dot"/>
            </w:tabs>
            <w:rPr/>
          </w:pPr>
          <w:hyperlink w:anchor="__RefHeading___Toc1925520_1468164448">
            <w:r>
              <w:rPr>
                <w:webHidden/>
                <w:rStyle w:val="IndexLink"/>
                <w:rtl w:val="true"/>
              </w:rPr>
              <w:t>«</w:t>
            </w:r>
            <w:r>
              <w:rPr>
                <w:rStyle w:val="IndexLink"/>
              </w:rPr>
              <w:t>45</w:t>
            </w:r>
            <w:r>
              <w:rPr>
                <w:rStyle w:val="IndexLink"/>
                <w:rtl w:val="true"/>
              </w:rPr>
              <w:tab/>
            </w:r>
            <w:r>
              <w:rPr>
                <w:rStyle w:val="IndexLink"/>
              </w:rPr>
              <w:t>539</w:t>
            </w:r>
          </w:hyperlink>
        </w:p>
        <w:p>
          <w:pPr>
            <w:pStyle w:val="Contents5"/>
            <w:tabs>
              <w:tab w:val="clear" w:pos="7892"/>
              <w:tab w:val="right" w:pos="9026" w:leader="dot"/>
            </w:tabs>
            <w:rPr/>
          </w:pPr>
          <w:hyperlink w:anchor="__RefHeading___Toc1925522_1468164448">
            <w:r>
              <w:rPr>
                <w:webHidden/>
                <w:rStyle w:val="IndexLink"/>
                <w:rtl w:val="true"/>
              </w:rPr>
              <w:t>«</w:t>
            </w:r>
            <w:r>
              <w:rPr>
                <w:rStyle w:val="IndexLink"/>
              </w:rPr>
              <w:t>46</w:t>
            </w:r>
            <w:r>
              <w:rPr>
                <w:rStyle w:val="IndexLink"/>
                <w:rtl w:val="true"/>
              </w:rPr>
              <w:tab/>
            </w:r>
            <w:r>
              <w:rPr>
                <w:rStyle w:val="IndexLink"/>
              </w:rPr>
              <w:t>540</w:t>
            </w:r>
          </w:hyperlink>
        </w:p>
        <w:p>
          <w:pPr>
            <w:pStyle w:val="Contents5"/>
            <w:tabs>
              <w:tab w:val="clear" w:pos="7892"/>
              <w:tab w:val="right" w:pos="9026" w:leader="dot"/>
            </w:tabs>
            <w:rPr/>
          </w:pPr>
          <w:hyperlink w:anchor="__RefHeading___Toc1925524_1468164448">
            <w:r>
              <w:rPr>
                <w:webHidden/>
                <w:rStyle w:val="IndexLink"/>
                <w:rtl w:val="true"/>
              </w:rPr>
              <w:t>«</w:t>
            </w:r>
            <w:r>
              <w:rPr>
                <w:rStyle w:val="IndexLink"/>
              </w:rPr>
              <w:t>47</w:t>
            </w:r>
            <w:r>
              <w:rPr>
                <w:rStyle w:val="IndexLink"/>
                <w:rtl w:val="true"/>
              </w:rPr>
              <w:tab/>
            </w:r>
            <w:r>
              <w:rPr>
                <w:rStyle w:val="IndexLink"/>
              </w:rPr>
              <w:t>540</w:t>
            </w:r>
          </w:hyperlink>
        </w:p>
        <w:p>
          <w:pPr>
            <w:pStyle w:val="Contents5"/>
            <w:tabs>
              <w:tab w:val="clear" w:pos="7892"/>
              <w:tab w:val="right" w:pos="9026" w:leader="dot"/>
            </w:tabs>
            <w:rPr/>
          </w:pPr>
          <w:hyperlink w:anchor="__RefHeading___Toc1925526_1468164448">
            <w:r>
              <w:rPr>
                <w:webHidden/>
                <w:rStyle w:val="IndexLink"/>
                <w:rtl w:val="true"/>
              </w:rPr>
              <w:t>«</w:t>
            </w:r>
            <w:r>
              <w:rPr>
                <w:rStyle w:val="IndexLink"/>
              </w:rPr>
              <w:t>48</w:t>
            </w:r>
            <w:r>
              <w:rPr>
                <w:rStyle w:val="IndexLink"/>
                <w:rtl w:val="true"/>
              </w:rPr>
              <w:tab/>
            </w:r>
            <w:r>
              <w:rPr>
                <w:rStyle w:val="IndexLink"/>
              </w:rPr>
              <w:t>540</w:t>
            </w:r>
          </w:hyperlink>
        </w:p>
        <w:p>
          <w:pPr>
            <w:pStyle w:val="Contents5"/>
            <w:tabs>
              <w:tab w:val="clear" w:pos="7892"/>
              <w:tab w:val="right" w:pos="9026" w:leader="dot"/>
            </w:tabs>
            <w:rPr/>
          </w:pPr>
          <w:hyperlink w:anchor="__RefHeading___Toc1925528_1468164448">
            <w:r>
              <w:rPr>
                <w:webHidden/>
                <w:rStyle w:val="IndexLink"/>
                <w:rtl w:val="true"/>
              </w:rPr>
              <w:t>«</w:t>
            </w:r>
            <w:r>
              <w:rPr>
                <w:rStyle w:val="IndexLink"/>
              </w:rPr>
              <w:t>49</w:t>
            </w:r>
            <w:r>
              <w:rPr>
                <w:rStyle w:val="IndexLink"/>
                <w:rtl w:val="true"/>
              </w:rPr>
              <w:tab/>
            </w:r>
            <w:r>
              <w:rPr>
                <w:rStyle w:val="IndexLink"/>
              </w:rPr>
              <w:t>542</w:t>
            </w:r>
          </w:hyperlink>
        </w:p>
        <w:p>
          <w:pPr>
            <w:pStyle w:val="Contents5"/>
            <w:tabs>
              <w:tab w:val="clear" w:pos="7892"/>
              <w:tab w:val="right" w:pos="9026" w:leader="dot"/>
            </w:tabs>
            <w:rPr/>
          </w:pPr>
          <w:hyperlink w:anchor="__RefHeading___Toc1925530_1468164448">
            <w:r>
              <w:rPr>
                <w:webHidden/>
                <w:rStyle w:val="IndexLink"/>
                <w:rtl w:val="true"/>
              </w:rPr>
              <w:t>«</w:t>
            </w:r>
            <w:r>
              <w:rPr>
                <w:rStyle w:val="IndexLink"/>
              </w:rPr>
              <w:t>50</w:t>
            </w:r>
            <w:r>
              <w:rPr>
                <w:rStyle w:val="IndexLink"/>
                <w:rtl w:val="true"/>
              </w:rPr>
              <w:tab/>
            </w:r>
            <w:r>
              <w:rPr>
                <w:rStyle w:val="IndexLink"/>
              </w:rPr>
              <w:t>542</w:t>
            </w:r>
          </w:hyperlink>
        </w:p>
        <w:p>
          <w:pPr>
            <w:pStyle w:val="Contents5"/>
            <w:tabs>
              <w:tab w:val="clear" w:pos="7892"/>
              <w:tab w:val="right" w:pos="9026" w:leader="dot"/>
            </w:tabs>
            <w:rPr/>
          </w:pPr>
          <w:hyperlink w:anchor="__RefHeading___Toc1925532_1468164448">
            <w:r>
              <w:rPr>
                <w:webHidden/>
                <w:rStyle w:val="IndexLink"/>
                <w:rtl w:val="true"/>
              </w:rPr>
              <w:t>«</w:t>
            </w:r>
            <w:r>
              <w:rPr>
                <w:rStyle w:val="IndexLink"/>
              </w:rPr>
              <w:t>51</w:t>
            </w:r>
            <w:r>
              <w:rPr>
                <w:rStyle w:val="IndexLink"/>
                <w:rtl w:val="true"/>
              </w:rPr>
              <w:tab/>
            </w:r>
            <w:r>
              <w:rPr>
                <w:rStyle w:val="IndexLink"/>
              </w:rPr>
              <w:t>542</w:t>
            </w:r>
          </w:hyperlink>
        </w:p>
        <w:p>
          <w:pPr>
            <w:pStyle w:val="Contents5"/>
            <w:tabs>
              <w:tab w:val="clear" w:pos="7892"/>
              <w:tab w:val="right" w:pos="9026" w:leader="dot"/>
            </w:tabs>
            <w:rPr/>
          </w:pPr>
          <w:hyperlink w:anchor="__RefHeading___Toc1925534_1468164448">
            <w:r>
              <w:rPr>
                <w:webHidden/>
                <w:rStyle w:val="IndexLink"/>
                <w:rtl w:val="true"/>
              </w:rPr>
              <w:t>«</w:t>
            </w:r>
            <w:r>
              <w:rPr>
                <w:rStyle w:val="IndexLink"/>
              </w:rPr>
              <w:t>52</w:t>
            </w:r>
            <w:r>
              <w:rPr>
                <w:rStyle w:val="IndexLink"/>
                <w:rtl w:val="true"/>
              </w:rPr>
              <w:tab/>
            </w:r>
            <w:r>
              <w:rPr>
                <w:rStyle w:val="IndexLink"/>
              </w:rPr>
              <w:t>542</w:t>
            </w:r>
          </w:hyperlink>
        </w:p>
        <w:p>
          <w:pPr>
            <w:pStyle w:val="Contents5"/>
            <w:tabs>
              <w:tab w:val="clear" w:pos="7892"/>
              <w:tab w:val="right" w:pos="9026" w:leader="dot"/>
            </w:tabs>
            <w:rPr/>
          </w:pPr>
          <w:hyperlink w:anchor="__RefHeading___Toc1925536_1468164448">
            <w:r>
              <w:rPr>
                <w:webHidden/>
                <w:rStyle w:val="IndexLink"/>
                <w:rtl w:val="true"/>
              </w:rPr>
              <w:t>«</w:t>
            </w:r>
            <w:r>
              <w:rPr>
                <w:rStyle w:val="IndexLink"/>
              </w:rPr>
              <w:t>53</w:t>
            </w:r>
            <w:r>
              <w:rPr>
                <w:rStyle w:val="IndexLink"/>
                <w:rtl w:val="true"/>
              </w:rPr>
              <w:tab/>
            </w:r>
            <w:r>
              <w:rPr>
                <w:rStyle w:val="IndexLink"/>
              </w:rPr>
              <w:t>553</w:t>
            </w:r>
          </w:hyperlink>
        </w:p>
        <w:p>
          <w:pPr>
            <w:pStyle w:val="Contents5"/>
            <w:tabs>
              <w:tab w:val="clear" w:pos="7892"/>
              <w:tab w:val="right" w:pos="9026" w:leader="dot"/>
            </w:tabs>
            <w:rPr/>
          </w:pPr>
          <w:hyperlink w:anchor="__RefHeading___Toc1925538_1468164448">
            <w:r>
              <w:rPr>
                <w:webHidden/>
                <w:rStyle w:val="IndexLink"/>
                <w:rtl w:val="true"/>
              </w:rPr>
              <w:t>«</w:t>
            </w:r>
            <w:r>
              <w:rPr>
                <w:rStyle w:val="IndexLink"/>
              </w:rPr>
              <w:t>54</w:t>
            </w:r>
            <w:r>
              <w:rPr>
                <w:rStyle w:val="IndexLink"/>
                <w:rtl w:val="true"/>
              </w:rPr>
              <w:tab/>
            </w:r>
            <w:r>
              <w:rPr>
                <w:rStyle w:val="IndexLink"/>
              </w:rPr>
              <w:t>553</w:t>
            </w:r>
          </w:hyperlink>
        </w:p>
        <w:p>
          <w:pPr>
            <w:pStyle w:val="Contents5"/>
            <w:tabs>
              <w:tab w:val="clear" w:pos="7892"/>
              <w:tab w:val="right" w:pos="9026" w:leader="dot"/>
            </w:tabs>
            <w:rPr/>
          </w:pPr>
          <w:hyperlink w:anchor="__RefHeading___Toc1925540_1468164448">
            <w:r>
              <w:rPr>
                <w:webHidden/>
                <w:rStyle w:val="IndexLink"/>
                <w:rtl w:val="true"/>
              </w:rPr>
              <w:t>بیان</w:t>
            </w:r>
            <w:r>
              <w:rPr>
                <w:rStyle w:val="IndexLink"/>
                <w:rtl w:val="true"/>
              </w:rPr>
              <w:tab/>
            </w:r>
            <w:r>
              <w:rPr>
                <w:rStyle w:val="IndexLink"/>
              </w:rPr>
              <w:t>554</w:t>
            </w:r>
          </w:hyperlink>
        </w:p>
        <w:p>
          <w:pPr>
            <w:pStyle w:val="Contents5"/>
            <w:tabs>
              <w:tab w:val="clear" w:pos="7892"/>
              <w:tab w:val="right" w:pos="9026" w:leader="dot"/>
            </w:tabs>
            <w:rPr/>
          </w:pPr>
          <w:hyperlink w:anchor="__RefHeading___Toc1925542_1468164448">
            <w:r>
              <w:rPr>
                <w:webHidden/>
                <w:rStyle w:val="IndexLink"/>
                <w:rtl w:val="true"/>
              </w:rPr>
              <w:t>و أقول</w:t>
            </w:r>
            <w:r>
              <w:rPr>
                <w:rStyle w:val="IndexLink"/>
                <w:rtl w:val="true"/>
              </w:rPr>
              <w:tab/>
            </w:r>
            <w:r>
              <w:rPr>
                <w:rStyle w:val="IndexLink"/>
              </w:rPr>
              <w:t>554</w:t>
            </w:r>
          </w:hyperlink>
        </w:p>
        <w:p>
          <w:pPr>
            <w:pStyle w:val="Contents3"/>
            <w:tabs>
              <w:tab w:val="clear" w:pos="8459"/>
              <w:tab w:val="right" w:pos="9026" w:leader="dot"/>
            </w:tabs>
            <w:rPr/>
          </w:pPr>
          <w:hyperlink w:anchor="__RefHeading___Toc1925544_1468164448">
            <w:r>
              <w:rPr>
                <w:webHidden/>
                <w:rStyle w:val="IndexLink"/>
                <w:rtl w:val="true"/>
              </w:rPr>
              <w:t xml:space="preserve">باب </w:t>
            </w:r>
            <w:r>
              <w:rPr>
                <w:rStyle w:val="IndexLink"/>
              </w:rPr>
              <w:t>11</w:t>
            </w:r>
            <w:r>
              <w:rPr>
                <w:rStyle w:val="IndexLink"/>
                <w:rtl w:val="true"/>
              </w:rPr>
              <w:t xml:space="preserve"> </w:t>
            </w:r>
            <w:r>
              <w:rPr>
                <w:rStyle w:val="IndexLink"/>
                <w:rtl w:val="true"/>
              </w:rPr>
              <w:t>ما ناجی به موسی علیه السلام ربه و ما أوحی إلیه من الحکم و المواعظ و ما جری بینه و بین إبلیس لعنه الله و فیه بعض النوادر</w:t>
            </w:r>
            <w:r>
              <w:rPr>
                <w:rStyle w:val="IndexLink"/>
                <w:rtl w:val="true"/>
              </w:rPr>
              <w:tab/>
            </w:r>
            <w:r>
              <w:rPr>
                <w:rStyle w:val="IndexLink"/>
              </w:rPr>
              <w:t>558</w:t>
            </w:r>
          </w:hyperlink>
        </w:p>
        <w:p>
          <w:pPr>
            <w:pStyle w:val="Contents4"/>
            <w:tabs>
              <w:tab w:val="clear" w:pos="8176"/>
              <w:tab w:val="right" w:pos="9026" w:leader="dot"/>
            </w:tabs>
            <w:rPr/>
          </w:pPr>
          <w:hyperlink w:anchor="__RefHeading___Toc1925546_1468164448">
            <w:r>
              <w:rPr>
                <w:webHidden/>
                <w:rStyle w:val="IndexLink"/>
                <w:rtl w:val="true"/>
              </w:rPr>
              <w:t>الآیات؛</w:t>
            </w:r>
            <w:r>
              <w:rPr>
                <w:rStyle w:val="IndexLink"/>
                <w:rtl w:val="true"/>
              </w:rPr>
              <w:tab/>
            </w:r>
            <w:r>
              <w:rPr>
                <w:rStyle w:val="IndexLink"/>
              </w:rPr>
              <w:t>558</w:t>
            </w:r>
          </w:hyperlink>
        </w:p>
        <w:p>
          <w:pPr>
            <w:pStyle w:val="Contents4"/>
            <w:tabs>
              <w:tab w:val="clear" w:pos="8176"/>
              <w:tab w:val="right" w:pos="9026" w:leader="dot"/>
            </w:tabs>
            <w:rPr/>
          </w:pPr>
          <w:hyperlink w:anchor="__RefHeading___Toc1925548_1468164448">
            <w:r>
              <w:rPr>
                <w:webHidden/>
                <w:rStyle w:val="IndexLink"/>
                <w:rtl w:val="true"/>
              </w:rPr>
              <w:t>تفسیر</w:t>
            </w:r>
            <w:r>
              <w:rPr>
                <w:rStyle w:val="IndexLink"/>
                <w:rtl w:val="true"/>
              </w:rPr>
              <w:tab/>
            </w:r>
            <w:r>
              <w:rPr>
                <w:rStyle w:val="IndexLink"/>
              </w:rPr>
              <w:t>559</w:t>
            </w:r>
          </w:hyperlink>
        </w:p>
        <w:p>
          <w:pPr>
            <w:pStyle w:val="Contents4"/>
            <w:tabs>
              <w:tab w:val="clear" w:pos="8176"/>
              <w:tab w:val="right" w:pos="9026" w:leader="dot"/>
            </w:tabs>
            <w:rPr/>
          </w:pPr>
          <w:hyperlink w:anchor="__RefHeading___Toc1925550_1468164448">
            <w:r>
              <w:rPr>
                <w:webHidden/>
                <w:rStyle w:val="IndexLink"/>
                <w:rtl w:val="true"/>
              </w:rPr>
              <w:t>الأخبار</w:t>
            </w:r>
            <w:r>
              <w:rPr>
                <w:rStyle w:val="IndexLink"/>
                <w:rtl w:val="true"/>
              </w:rPr>
              <w:tab/>
            </w:r>
            <w:r>
              <w:rPr>
                <w:rStyle w:val="IndexLink"/>
              </w:rPr>
              <w:t>562</w:t>
            </w:r>
          </w:hyperlink>
        </w:p>
        <w:p>
          <w:pPr>
            <w:pStyle w:val="Contents5"/>
            <w:tabs>
              <w:tab w:val="clear" w:pos="7892"/>
              <w:tab w:val="right" w:pos="9026" w:leader="dot"/>
            </w:tabs>
            <w:rPr/>
          </w:pPr>
          <w:hyperlink w:anchor="__RefHeading___Toc1925552_1468164448">
            <w:r>
              <w:rPr>
                <w:webHidden/>
                <w:rStyle w:val="IndexLink"/>
                <w:rtl w:val="true"/>
              </w:rPr>
              <w:t>«</w:t>
            </w:r>
            <w:r>
              <w:rPr>
                <w:rStyle w:val="IndexLink"/>
              </w:rPr>
              <w:t>1</w:t>
            </w:r>
            <w:r>
              <w:rPr>
                <w:rStyle w:val="IndexLink"/>
                <w:rtl w:val="true"/>
              </w:rPr>
              <w:t>»</w:t>
              <w:tab/>
            </w:r>
            <w:r>
              <w:rPr>
                <w:rStyle w:val="IndexLink"/>
              </w:rPr>
              <w:t>562</w:t>
            </w:r>
          </w:hyperlink>
        </w:p>
        <w:p>
          <w:pPr>
            <w:pStyle w:val="Contents5"/>
            <w:tabs>
              <w:tab w:val="clear" w:pos="7892"/>
              <w:tab w:val="right" w:pos="9026" w:leader="dot"/>
            </w:tabs>
            <w:rPr/>
          </w:pPr>
          <w:hyperlink w:anchor="__RefHeading___Toc1925554_1468164448">
            <w:r>
              <w:rPr>
                <w:webHidden/>
                <w:rStyle w:val="IndexLink"/>
                <w:rtl w:val="true"/>
              </w:rPr>
              <w:t>بیان</w:t>
            </w:r>
            <w:r>
              <w:rPr>
                <w:rStyle w:val="IndexLink"/>
                <w:rtl w:val="true"/>
              </w:rPr>
              <w:tab/>
            </w:r>
            <w:r>
              <w:rPr>
                <w:rStyle w:val="IndexLink"/>
              </w:rPr>
              <w:t>563</w:t>
            </w:r>
          </w:hyperlink>
        </w:p>
        <w:p>
          <w:pPr>
            <w:pStyle w:val="Contents5"/>
            <w:tabs>
              <w:tab w:val="clear" w:pos="7892"/>
              <w:tab w:val="right" w:pos="9026" w:leader="dot"/>
            </w:tabs>
            <w:rPr/>
          </w:pPr>
          <w:hyperlink w:anchor="__RefHeading___Toc1925556_1468164448">
            <w:r>
              <w:rPr>
                <w:webHidden/>
                <w:rStyle w:val="IndexLink"/>
                <w:rtl w:val="true"/>
              </w:rPr>
              <w:t>«</w:t>
            </w:r>
            <w:r>
              <w:rPr>
                <w:rStyle w:val="IndexLink"/>
              </w:rPr>
              <w:t>2</w:t>
            </w:r>
            <w:r>
              <w:rPr>
                <w:rStyle w:val="IndexLink"/>
                <w:rtl w:val="true"/>
              </w:rPr>
              <w:t>»</w:t>
              <w:tab/>
            </w:r>
            <w:r>
              <w:rPr>
                <w:rStyle w:val="IndexLink"/>
              </w:rPr>
              <w:t>563</w:t>
            </w:r>
          </w:hyperlink>
        </w:p>
        <w:p>
          <w:pPr>
            <w:pStyle w:val="Contents5"/>
            <w:tabs>
              <w:tab w:val="clear" w:pos="7892"/>
              <w:tab w:val="right" w:pos="9026" w:leader="dot"/>
            </w:tabs>
            <w:rPr/>
          </w:pPr>
          <w:hyperlink w:anchor="__RefHeading___Toc1925558_1468164448">
            <w:r>
              <w:rPr>
                <w:webHidden/>
                <w:rStyle w:val="IndexLink"/>
                <w:rtl w:val="true"/>
              </w:rPr>
              <w:t>«</w:t>
            </w:r>
            <w:r>
              <w:rPr>
                <w:rStyle w:val="IndexLink"/>
              </w:rPr>
              <w:t>3</w:t>
            </w:r>
            <w:r>
              <w:rPr>
                <w:rStyle w:val="IndexLink"/>
                <w:rtl w:val="true"/>
              </w:rPr>
              <w:t>»</w:t>
              <w:tab/>
            </w:r>
            <w:r>
              <w:rPr>
                <w:rStyle w:val="IndexLink"/>
              </w:rPr>
              <w:t>564</w:t>
            </w:r>
          </w:hyperlink>
        </w:p>
        <w:p>
          <w:pPr>
            <w:pStyle w:val="Contents5"/>
            <w:tabs>
              <w:tab w:val="clear" w:pos="7892"/>
              <w:tab w:val="right" w:pos="9026" w:leader="dot"/>
            </w:tabs>
            <w:rPr/>
          </w:pPr>
          <w:hyperlink w:anchor="__RefHeading___Toc1925560_1468164448">
            <w:r>
              <w:rPr>
                <w:webHidden/>
                <w:rStyle w:val="IndexLink"/>
                <w:rtl w:val="true"/>
              </w:rPr>
              <w:t>بیان</w:t>
            </w:r>
            <w:r>
              <w:rPr>
                <w:rStyle w:val="IndexLink"/>
                <w:rtl w:val="true"/>
              </w:rPr>
              <w:tab/>
            </w:r>
            <w:r>
              <w:rPr>
                <w:rStyle w:val="IndexLink"/>
              </w:rPr>
              <w:t>565</w:t>
            </w:r>
          </w:hyperlink>
        </w:p>
        <w:p>
          <w:pPr>
            <w:pStyle w:val="Contents5"/>
            <w:tabs>
              <w:tab w:val="clear" w:pos="7892"/>
              <w:tab w:val="right" w:pos="9026" w:leader="dot"/>
            </w:tabs>
            <w:rPr/>
          </w:pPr>
          <w:hyperlink w:anchor="__RefHeading___Toc1925562_1468164448">
            <w:r>
              <w:rPr>
                <w:webHidden/>
                <w:rStyle w:val="IndexLink"/>
                <w:rtl w:val="true"/>
              </w:rPr>
              <w:t>«</w:t>
            </w:r>
            <w:r>
              <w:rPr>
                <w:rStyle w:val="IndexLink"/>
              </w:rPr>
              <w:t>4</w:t>
            </w:r>
            <w:r>
              <w:rPr>
                <w:rStyle w:val="IndexLink"/>
                <w:rtl w:val="true"/>
              </w:rPr>
              <w:t>»</w:t>
              <w:tab/>
            </w:r>
            <w:r>
              <w:rPr>
                <w:rStyle w:val="IndexLink"/>
              </w:rPr>
              <w:t>565</w:t>
            </w:r>
          </w:hyperlink>
        </w:p>
        <w:p>
          <w:pPr>
            <w:pStyle w:val="Contents5"/>
            <w:tabs>
              <w:tab w:val="clear" w:pos="7892"/>
              <w:tab w:val="right" w:pos="9026" w:leader="dot"/>
            </w:tabs>
            <w:rPr/>
          </w:pPr>
          <w:hyperlink w:anchor="__RefHeading___Toc1925564_1468164448">
            <w:r>
              <w:rPr>
                <w:webHidden/>
                <w:rStyle w:val="IndexLink"/>
                <w:rtl w:val="true"/>
              </w:rPr>
              <w:t>«</w:t>
            </w:r>
            <w:r>
              <w:rPr>
                <w:rStyle w:val="IndexLink"/>
              </w:rPr>
              <w:t>5</w:t>
            </w:r>
            <w:r>
              <w:rPr>
                <w:rStyle w:val="IndexLink"/>
                <w:rtl w:val="true"/>
              </w:rPr>
              <w:t>»</w:t>
              <w:tab/>
            </w:r>
            <w:r>
              <w:rPr>
                <w:rStyle w:val="IndexLink"/>
              </w:rPr>
              <w:t>567</w:t>
            </w:r>
          </w:hyperlink>
        </w:p>
        <w:p>
          <w:pPr>
            <w:pStyle w:val="Contents5"/>
            <w:tabs>
              <w:tab w:val="clear" w:pos="7892"/>
              <w:tab w:val="right" w:pos="9026" w:leader="dot"/>
            </w:tabs>
            <w:rPr/>
          </w:pPr>
          <w:hyperlink w:anchor="__RefHeading___Toc1925566_1468164448">
            <w:r>
              <w:rPr>
                <w:webHidden/>
                <w:rStyle w:val="IndexLink"/>
                <w:rtl w:val="true"/>
              </w:rPr>
              <w:t>«</w:t>
            </w:r>
            <w:r>
              <w:rPr>
                <w:rStyle w:val="IndexLink"/>
              </w:rPr>
              <w:t>6</w:t>
            </w:r>
            <w:r>
              <w:rPr>
                <w:rStyle w:val="IndexLink"/>
                <w:rtl w:val="true"/>
              </w:rPr>
              <w:t>»</w:t>
              <w:tab/>
            </w:r>
            <w:r>
              <w:rPr>
                <w:rStyle w:val="IndexLink"/>
              </w:rPr>
              <w:t>568</w:t>
            </w:r>
          </w:hyperlink>
        </w:p>
        <w:p>
          <w:pPr>
            <w:pStyle w:val="Contents5"/>
            <w:tabs>
              <w:tab w:val="clear" w:pos="7892"/>
              <w:tab w:val="right" w:pos="9026" w:leader="dot"/>
            </w:tabs>
            <w:rPr/>
          </w:pPr>
          <w:hyperlink w:anchor="__RefHeading___Toc1925568_1468164448">
            <w:r>
              <w:rPr>
                <w:webHidden/>
                <w:rStyle w:val="IndexLink"/>
                <w:rtl w:val="true"/>
              </w:rPr>
              <w:t>«</w:t>
            </w:r>
            <w:r>
              <w:rPr>
                <w:rStyle w:val="IndexLink"/>
              </w:rPr>
              <w:t>7</w:t>
            </w:r>
            <w:r>
              <w:rPr>
                <w:rStyle w:val="IndexLink"/>
                <w:rtl w:val="true"/>
              </w:rPr>
              <w:t>»</w:t>
              <w:tab/>
            </w:r>
            <w:r>
              <w:rPr>
                <w:rStyle w:val="IndexLink"/>
              </w:rPr>
              <w:t>569</w:t>
            </w:r>
          </w:hyperlink>
        </w:p>
        <w:p>
          <w:pPr>
            <w:pStyle w:val="Contents5"/>
            <w:tabs>
              <w:tab w:val="clear" w:pos="7892"/>
              <w:tab w:val="right" w:pos="9026" w:leader="dot"/>
            </w:tabs>
            <w:rPr/>
          </w:pPr>
          <w:hyperlink w:anchor="__RefHeading___Toc1925570_1468164448">
            <w:r>
              <w:rPr>
                <w:webHidden/>
                <w:rStyle w:val="IndexLink"/>
                <w:rtl w:val="true"/>
              </w:rPr>
              <w:t>بیان</w:t>
            </w:r>
            <w:r>
              <w:rPr>
                <w:rStyle w:val="IndexLink"/>
                <w:rtl w:val="true"/>
              </w:rPr>
              <w:tab/>
            </w:r>
            <w:r>
              <w:rPr>
                <w:rStyle w:val="IndexLink"/>
              </w:rPr>
              <w:t>569</w:t>
            </w:r>
          </w:hyperlink>
        </w:p>
        <w:p>
          <w:pPr>
            <w:pStyle w:val="Contents5"/>
            <w:tabs>
              <w:tab w:val="clear" w:pos="7892"/>
              <w:tab w:val="right" w:pos="9026" w:leader="dot"/>
            </w:tabs>
            <w:rPr/>
          </w:pPr>
          <w:hyperlink w:anchor="__RefHeading___Toc1925572_1468164448">
            <w:r>
              <w:rPr>
                <w:webHidden/>
                <w:rStyle w:val="IndexLink"/>
                <w:rtl w:val="true"/>
              </w:rPr>
              <w:t>«</w:t>
            </w:r>
            <w:r>
              <w:rPr>
                <w:rStyle w:val="IndexLink"/>
              </w:rPr>
              <w:t>7</w:t>
            </w:r>
            <w:r>
              <w:rPr>
                <w:rStyle w:val="IndexLink"/>
                <w:rtl w:val="true"/>
              </w:rPr>
              <w:t>»</w:t>
              <w:tab/>
            </w:r>
            <w:r>
              <w:rPr>
                <w:rStyle w:val="IndexLink"/>
              </w:rPr>
              <w:t>570</w:t>
            </w:r>
          </w:hyperlink>
        </w:p>
        <w:p>
          <w:pPr>
            <w:pStyle w:val="Contents5"/>
            <w:tabs>
              <w:tab w:val="clear" w:pos="7892"/>
              <w:tab w:val="right" w:pos="9026" w:leader="dot"/>
            </w:tabs>
            <w:rPr/>
          </w:pPr>
          <w:hyperlink w:anchor="__RefHeading___Toc1925574_1468164448">
            <w:r>
              <w:rPr>
                <w:webHidden/>
                <w:rStyle w:val="IndexLink"/>
                <w:rtl w:val="true"/>
              </w:rPr>
              <w:t>إیضاح</w:t>
            </w:r>
            <w:r>
              <w:rPr>
                <w:rStyle w:val="IndexLink"/>
                <w:rtl w:val="true"/>
              </w:rPr>
              <w:tab/>
            </w:r>
            <w:r>
              <w:rPr>
                <w:rStyle w:val="IndexLink"/>
              </w:rPr>
              <w:t>571</w:t>
            </w:r>
          </w:hyperlink>
        </w:p>
        <w:p>
          <w:pPr>
            <w:pStyle w:val="Contents5"/>
            <w:tabs>
              <w:tab w:val="clear" w:pos="7892"/>
              <w:tab w:val="right" w:pos="9026" w:leader="dot"/>
            </w:tabs>
            <w:rPr/>
          </w:pPr>
          <w:hyperlink w:anchor="__RefHeading___Toc1925576_1468164448">
            <w:r>
              <w:rPr>
                <w:webHidden/>
                <w:rStyle w:val="IndexLink"/>
                <w:rtl w:val="true"/>
              </w:rPr>
              <w:t>«</w:t>
            </w:r>
            <w:r>
              <w:rPr>
                <w:rStyle w:val="IndexLink"/>
              </w:rPr>
              <w:t>8</w:t>
            </w:r>
            <w:r>
              <w:rPr>
                <w:rStyle w:val="IndexLink"/>
                <w:rtl w:val="true"/>
              </w:rPr>
              <w:t>»</w:t>
              <w:tab/>
            </w:r>
            <w:r>
              <w:rPr>
                <w:rStyle w:val="IndexLink"/>
              </w:rPr>
              <w:t>571</w:t>
            </w:r>
          </w:hyperlink>
        </w:p>
        <w:p>
          <w:pPr>
            <w:pStyle w:val="Contents5"/>
            <w:tabs>
              <w:tab w:val="clear" w:pos="7892"/>
              <w:tab w:val="right" w:pos="9026" w:leader="dot"/>
            </w:tabs>
            <w:rPr/>
          </w:pPr>
          <w:hyperlink w:anchor="__RefHeading___Toc1925578_1468164448">
            <w:r>
              <w:rPr>
                <w:webHidden/>
                <w:rStyle w:val="IndexLink"/>
                <w:rtl w:val="true"/>
              </w:rPr>
              <w:t>«</w:t>
            </w:r>
            <w:r>
              <w:rPr>
                <w:rStyle w:val="IndexLink"/>
              </w:rPr>
              <w:t>9</w:t>
            </w:r>
            <w:r>
              <w:rPr>
                <w:rStyle w:val="IndexLink"/>
                <w:rtl w:val="true"/>
              </w:rPr>
              <w:t>»</w:t>
              <w:tab/>
            </w:r>
            <w:r>
              <w:rPr>
                <w:rStyle w:val="IndexLink"/>
              </w:rPr>
              <w:t>571</w:t>
            </w:r>
          </w:hyperlink>
        </w:p>
        <w:p>
          <w:pPr>
            <w:pStyle w:val="Contents5"/>
            <w:tabs>
              <w:tab w:val="clear" w:pos="7892"/>
              <w:tab w:val="right" w:pos="9026" w:leader="dot"/>
            </w:tabs>
            <w:rPr/>
          </w:pPr>
          <w:hyperlink w:anchor="__RefHeading___Toc1925580_1468164448">
            <w:r>
              <w:rPr>
                <w:webHidden/>
                <w:rStyle w:val="IndexLink"/>
                <w:rtl w:val="true"/>
              </w:rPr>
              <w:t>«</w:t>
            </w:r>
            <w:r>
              <w:rPr>
                <w:rStyle w:val="IndexLink"/>
              </w:rPr>
              <w:t>10</w:t>
            </w:r>
            <w:r>
              <w:rPr>
                <w:rStyle w:val="IndexLink"/>
                <w:rtl w:val="true"/>
              </w:rPr>
              <w:tab/>
            </w:r>
            <w:r>
              <w:rPr>
                <w:rStyle w:val="IndexLink"/>
              </w:rPr>
              <w:t>573</w:t>
            </w:r>
          </w:hyperlink>
        </w:p>
        <w:p>
          <w:pPr>
            <w:pStyle w:val="Contents5"/>
            <w:tabs>
              <w:tab w:val="clear" w:pos="7892"/>
              <w:tab w:val="right" w:pos="9026" w:leader="dot"/>
            </w:tabs>
            <w:rPr/>
          </w:pPr>
          <w:hyperlink w:anchor="__RefHeading___Toc1925582_1468164448">
            <w:r>
              <w:rPr>
                <w:webHidden/>
                <w:rStyle w:val="IndexLink"/>
                <w:rtl w:val="true"/>
              </w:rPr>
              <w:t>توضیح</w:t>
            </w:r>
            <w:r>
              <w:rPr>
                <w:rStyle w:val="IndexLink"/>
                <w:rtl w:val="true"/>
              </w:rPr>
              <w:tab/>
            </w:r>
            <w:r>
              <w:rPr>
                <w:rStyle w:val="IndexLink"/>
              </w:rPr>
              <w:t>573</w:t>
            </w:r>
          </w:hyperlink>
        </w:p>
        <w:p>
          <w:pPr>
            <w:pStyle w:val="Contents5"/>
            <w:tabs>
              <w:tab w:val="clear" w:pos="7892"/>
              <w:tab w:val="right" w:pos="9026" w:leader="dot"/>
            </w:tabs>
            <w:rPr/>
          </w:pPr>
          <w:hyperlink w:anchor="__RefHeading___Toc1925584_1468164448">
            <w:r>
              <w:rPr>
                <w:webHidden/>
                <w:rStyle w:val="IndexLink"/>
                <w:rtl w:val="true"/>
              </w:rPr>
              <w:t>«</w:t>
            </w:r>
            <w:r>
              <w:rPr>
                <w:rStyle w:val="IndexLink"/>
              </w:rPr>
              <w:t>11</w:t>
            </w:r>
            <w:r>
              <w:rPr>
                <w:rStyle w:val="IndexLink"/>
                <w:rtl w:val="true"/>
              </w:rPr>
              <w:tab/>
            </w:r>
            <w:r>
              <w:rPr>
                <w:rStyle w:val="IndexLink"/>
              </w:rPr>
              <w:t>573</w:t>
            </w:r>
          </w:hyperlink>
        </w:p>
        <w:p>
          <w:pPr>
            <w:pStyle w:val="Contents5"/>
            <w:tabs>
              <w:tab w:val="clear" w:pos="7892"/>
              <w:tab w:val="right" w:pos="9026" w:leader="dot"/>
            </w:tabs>
            <w:rPr/>
          </w:pPr>
          <w:hyperlink w:anchor="__RefHeading___Toc1925586_1468164448">
            <w:r>
              <w:rPr>
                <w:webHidden/>
                <w:rStyle w:val="IndexLink"/>
                <w:rtl w:val="true"/>
              </w:rPr>
              <w:t>«</w:t>
            </w:r>
            <w:r>
              <w:rPr>
                <w:rStyle w:val="IndexLink"/>
              </w:rPr>
              <w:t>12</w:t>
            </w:r>
            <w:r>
              <w:rPr>
                <w:rStyle w:val="IndexLink"/>
                <w:rtl w:val="true"/>
              </w:rPr>
              <w:tab/>
            </w:r>
            <w:r>
              <w:rPr>
                <w:rStyle w:val="IndexLink"/>
              </w:rPr>
              <w:t>575</w:t>
            </w:r>
          </w:hyperlink>
        </w:p>
        <w:p>
          <w:pPr>
            <w:pStyle w:val="Contents5"/>
            <w:tabs>
              <w:tab w:val="clear" w:pos="7892"/>
              <w:tab w:val="right" w:pos="9026" w:leader="dot"/>
            </w:tabs>
            <w:rPr/>
          </w:pPr>
          <w:hyperlink w:anchor="__RefHeading___Toc1925588_1468164448">
            <w:r>
              <w:rPr>
                <w:webHidden/>
                <w:rStyle w:val="IndexLink"/>
                <w:rtl w:val="true"/>
              </w:rPr>
              <w:t>«</w:t>
            </w:r>
            <w:r>
              <w:rPr>
                <w:rStyle w:val="IndexLink"/>
              </w:rPr>
              <w:t>13</w:t>
            </w:r>
            <w:r>
              <w:rPr>
                <w:rStyle w:val="IndexLink"/>
                <w:rtl w:val="true"/>
              </w:rPr>
              <w:tab/>
            </w:r>
            <w:r>
              <w:rPr>
                <w:rStyle w:val="IndexLink"/>
              </w:rPr>
              <w:t>575</w:t>
            </w:r>
          </w:hyperlink>
        </w:p>
        <w:p>
          <w:pPr>
            <w:pStyle w:val="Contents5"/>
            <w:tabs>
              <w:tab w:val="clear" w:pos="7892"/>
              <w:tab w:val="right" w:pos="9026" w:leader="dot"/>
            </w:tabs>
            <w:rPr/>
          </w:pPr>
          <w:hyperlink w:anchor="__RefHeading___Toc1925590_1468164448">
            <w:r>
              <w:rPr>
                <w:webHidden/>
                <w:rStyle w:val="IndexLink"/>
                <w:rtl w:val="true"/>
              </w:rPr>
              <w:t>«</w:t>
            </w:r>
            <w:r>
              <w:rPr>
                <w:rStyle w:val="IndexLink"/>
              </w:rPr>
              <w:t>14</w:t>
            </w:r>
            <w:r>
              <w:rPr>
                <w:rStyle w:val="IndexLink"/>
                <w:rtl w:val="true"/>
              </w:rPr>
              <w:tab/>
            </w:r>
            <w:r>
              <w:rPr>
                <w:rStyle w:val="IndexLink"/>
              </w:rPr>
              <w:t>584</w:t>
            </w:r>
          </w:hyperlink>
        </w:p>
        <w:p>
          <w:pPr>
            <w:pStyle w:val="Contents5"/>
            <w:tabs>
              <w:tab w:val="clear" w:pos="7892"/>
              <w:tab w:val="right" w:pos="9026" w:leader="dot"/>
            </w:tabs>
            <w:rPr/>
          </w:pPr>
          <w:hyperlink w:anchor="__RefHeading___Toc1925592_1468164448">
            <w:r>
              <w:rPr>
                <w:webHidden/>
                <w:rStyle w:val="IndexLink"/>
                <w:rtl w:val="true"/>
              </w:rPr>
              <w:t>«</w:t>
            </w:r>
            <w:r>
              <w:rPr>
                <w:rStyle w:val="IndexLink"/>
              </w:rPr>
              <w:t>15</w:t>
            </w:r>
            <w:r>
              <w:rPr>
                <w:rStyle w:val="IndexLink"/>
                <w:rtl w:val="true"/>
              </w:rPr>
              <w:tab/>
            </w:r>
            <w:r>
              <w:rPr>
                <w:rStyle w:val="IndexLink"/>
              </w:rPr>
              <w:t>587</w:t>
            </w:r>
          </w:hyperlink>
        </w:p>
        <w:p>
          <w:pPr>
            <w:pStyle w:val="Contents5"/>
            <w:tabs>
              <w:tab w:val="clear" w:pos="7892"/>
              <w:tab w:val="right" w:pos="9026" w:leader="dot"/>
            </w:tabs>
            <w:rPr/>
          </w:pPr>
          <w:hyperlink w:anchor="__RefHeading___Toc1925594_1468164448">
            <w:r>
              <w:rPr>
                <w:webHidden/>
                <w:rStyle w:val="IndexLink"/>
                <w:rtl w:val="true"/>
              </w:rPr>
              <w:t>«</w:t>
            </w:r>
            <w:r>
              <w:rPr>
                <w:rStyle w:val="IndexLink"/>
              </w:rPr>
              <w:t>16</w:t>
            </w:r>
            <w:r>
              <w:rPr>
                <w:rStyle w:val="IndexLink"/>
                <w:rtl w:val="true"/>
              </w:rPr>
              <w:tab/>
            </w:r>
            <w:r>
              <w:rPr>
                <w:rStyle w:val="IndexLink"/>
              </w:rPr>
              <w:t>587</w:t>
            </w:r>
          </w:hyperlink>
        </w:p>
        <w:p>
          <w:pPr>
            <w:pStyle w:val="Contents5"/>
            <w:tabs>
              <w:tab w:val="clear" w:pos="7892"/>
              <w:tab w:val="right" w:pos="9026" w:leader="dot"/>
            </w:tabs>
            <w:rPr/>
          </w:pPr>
          <w:hyperlink w:anchor="__RefHeading___Toc1925596_1468164448">
            <w:r>
              <w:rPr>
                <w:webHidden/>
                <w:rStyle w:val="IndexLink"/>
                <w:rtl w:val="true"/>
              </w:rPr>
              <w:t>«</w:t>
            </w:r>
            <w:r>
              <w:rPr>
                <w:rStyle w:val="IndexLink"/>
              </w:rPr>
              <w:t>17</w:t>
            </w:r>
            <w:r>
              <w:rPr>
                <w:rStyle w:val="IndexLink"/>
                <w:rtl w:val="true"/>
              </w:rPr>
              <w:tab/>
            </w:r>
            <w:r>
              <w:rPr>
                <w:rStyle w:val="IndexLink"/>
              </w:rPr>
              <w:t>588</w:t>
            </w:r>
          </w:hyperlink>
        </w:p>
        <w:p>
          <w:pPr>
            <w:pStyle w:val="Contents5"/>
            <w:tabs>
              <w:tab w:val="clear" w:pos="7892"/>
              <w:tab w:val="right" w:pos="9026" w:leader="dot"/>
            </w:tabs>
            <w:rPr/>
          </w:pPr>
          <w:hyperlink w:anchor="__RefHeading___Toc1925598_1468164448">
            <w:r>
              <w:rPr>
                <w:webHidden/>
                <w:rStyle w:val="IndexLink"/>
                <w:rtl w:val="true"/>
              </w:rPr>
              <w:t>«</w:t>
            </w:r>
            <w:r>
              <w:rPr>
                <w:rStyle w:val="IndexLink"/>
              </w:rPr>
              <w:t>18</w:t>
            </w:r>
            <w:r>
              <w:rPr>
                <w:rStyle w:val="IndexLink"/>
                <w:rtl w:val="true"/>
              </w:rPr>
              <w:tab/>
            </w:r>
            <w:r>
              <w:rPr>
                <w:rStyle w:val="IndexLink"/>
              </w:rPr>
              <w:t>588</w:t>
            </w:r>
          </w:hyperlink>
        </w:p>
        <w:p>
          <w:pPr>
            <w:pStyle w:val="Contents5"/>
            <w:tabs>
              <w:tab w:val="clear" w:pos="7892"/>
              <w:tab w:val="right" w:pos="9026" w:leader="dot"/>
            </w:tabs>
            <w:rPr/>
          </w:pPr>
          <w:hyperlink w:anchor="__RefHeading___Toc1925600_1468164448">
            <w:r>
              <w:rPr>
                <w:webHidden/>
                <w:rStyle w:val="IndexLink"/>
                <w:rtl w:val="true"/>
              </w:rPr>
              <w:t>«</w:t>
            </w:r>
            <w:r>
              <w:rPr>
                <w:rStyle w:val="IndexLink"/>
              </w:rPr>
              <w:t>19</w:t>
            </w:r>
            <w:r>
              <w:rPr>
                <w:rStyle w:val="IndexLink"/>
                <w:rtl w:val="true"/>
              </w:rPr>
              <w:tab/>
            </w:r>
            <w:r>
              <w:rPr>
                <w:rStyle w:val="IndexLink"/>
              </w:rPr>
              <w:t>592</w:t>
            </w:r>
          </w:hyperlink>
        </w:p>
        <w:p>
          <w:pPr>
            <w:pStyle w:val="Contents5"/>
            <w:tabs>
              <w:tab w:val="clear" w:pos="7892"/>
              <w:tab w:val="right" w:pos="9026" w:leader="dot"/>
            </w:tabs>
            <w:rPr/>
          </w:pPr>
          <w:hyperlink w:anchor="__RefHeading___Toc1925602_1468164448">
            <w:r>
              <w:rPr>
                <w:webHidden/>
                <w:rStyle w:val="IndexLink"/>
                <w:rtl w:val="true"/>
              </w:rPr>
              <w:t>«</w:t>
            </w:r>
            <w:r>
              <w:rPr>
                <w:rStyle w:val="IndexLink"/>
              </w:rPr>
              <w:t>20</w:t>
            </w:r>
            <w:r>
              <w:rPr>
                <w:rStyle w:val="IndexLink"/>
                <w:rtl w:val="true"/>
              </w:rPr>
              <w:t>»</w:t>
              <w:tab/>
            </w:r>
            <w:r>
              <w:rPr>
                <w:rStyle w:val="IndexLink"/>
              </w:rPr>
              <w:t>592</w:t>
            </w:r>
          </w:hyperlink>
        </w:p>
        <w:p>
          <w:pPr>
            <w:pStyle w:val="Contents5"/>
            <w:tabs>
              <w:tab w:val="clear" w:pos="7892"/>
              <w:tab w:val="right" w:pos="9026" w:leader="dot"/>
            </w:tabs>
            <w:rPr/>
          </w:pPr>
          <w:hyperlink w:anchor="__RefHeading___Toc1925604_1468164448">
            <w:r>
              <w:rPr>
                <w:webHidden/>
                <w:rStyle w:val="IndexLink"/>
                <w:rtl w:val="true"/>
              </w:rPr>
              <w:t>«</w:t>
            </w:r>
            <w:r>
              <w:rPr>
                <w:rStyle w:val="IndexLink"/>
              </w:rPr>
              <w:t>21</w:t>
            </w:r>
            <w:r>
              <w:rPr>
                <w:rStyle w:val="IndexLink"/>
                <w:rtl w:val="true"/>
              </w:rPr>
              <w:tab/>
            </w:r>
            <w:r>
              <w:rPr>
                <w:rStyle w:val="IndexLink"/>
              </w:rPr>
              <w:t>593</w:t>
            </w:r>
          </w:hyperlink>
        </w:p>
        <w:p>
          <w:pPr>
            <w:pStyle w:val="Contents5"/>
            <w:tabs>
              <w:tab w:val="clear" w:pos="7892"/>
              <w:tab w:val="right" w:pos="9026" w:leader="dot"/>
            </w:tabs>
            <w:rPr/>
          </w:pPr>
          <w:hyperlink w:anchor="__RefHeading___Toc1925606_1468164448">
            <w:r>
              <w:rPr>
                <w:webHidden/>
                <w:rStyle w:val="IndexLink"/>
                <w:rtl w:val="true"/>
              </w:rPr>
              <w:t>«</w:t>
            </w:r>
            <w:r>
              <w:rPr>
                <w:rStyle w:val="IndexLink"/>
              </w:rPr>
              <w:t>22</w:t>
            </w:r>
            <w:r>
              <w:rPr>
                <w:rStyle w:val="IndexLink"/>
                <w:rtl w:val="true"/>
              </w:rPr>
              <w:tab/>
            </w:r>
            <w:r>
              <w:rPr>
                <w:rStyle w:val="IndexLink"/>
              </w:rPr>
              <w:t>593</w:t>
            </w:r>
          </w:hyperlink>
        </w:p>
        <w:p>
          <w:pPr>
            <w:pStyle w:val="Contents5"/>
            <w:tabs>
              <w:tab w:val="clear" w:pos="7892"/>
              <w:tab w:val="right" w:pos="9026" w:leader="dot"/>
            </w:tabs>
            <w:rPr/>
          </w:pPr>
          <w:hyperlink w:anchor="__RefHeading___Toc1925608_1468164448">
            <w:r>
              <w:rPr>
                <w:webHidden/>
                <w:rStyle w:val="IndexLink"/>
                <w:rtl w:val="true"/>
              </w:rPr>
              <w:t>«</w:t>
            </w:r>
            <w:r>
              <w:rPr>
                <w:rStyle w:val="IndexLink"/>
              </w:rPr>
              <w:t>23</w:t>
            </w:r>
            <w:r>
              <w:rPr>
                <w:rStyle w:val="IndexLink"/>
                <w:rtl w:val="true"/>
              </w:rPr>
              <w:tab/>
            </w:r>
            <w:r>
              <w:rPr>
                <w:rStyle w:val="IndexLink"/>
              </w:rPr>
              <w:t>593</w:t>
            </w:r>
          </w:hyperlink>
        </w:p>
        <w:p>
          <w:pPr>
            <w:pStyle w:val="Contents5"/>
            <w:tabs>
              <w:tab w:val="clear" w:pos="7892"/>
              <w:tab w:val="right" w:pos="9026" w:leader="dot"/>
            </w:tabs>
            <w:rPr/>
          </w:pPr>
          <w:hyperlink w:anchor="__RefHeading___Toc1925610_1468164448">
            <w:r>
              <w:rPr>
                <w:webHidden/>
                <w:rStyle w:val="IndexLink"/>
                <w:rtl w:val="true"/>
              </w:rPr>
              <w:t>«</w:t>
            </w:r>
            <w:r>
              <w:rPr>
                <w:rStyle w:val="IndexLink"/>
              </w:rPr>
              <w:t>24</w:t>
            </w:r>
            <w:r>
              <w:rPr>
                <w:rStyle w:val="IndexLink"/>
                <w:rtl w:val="true"/>
              </w:rPr>
              <w:tab/>
            </w:r>
            <w:r>
              <w:rPr>
                <w:rStyle w:val="IndexLink"/>
              </w:rPr>
              <w:t>595</w:t>
            </w:r>
          </w:hyperlink>
        </w:p>
        <w:p>
          <w:pPr>
            <w:pStyle w:val="Contents5"/>
            <w:tabs>
              <w:tab w:val="clear" w:pos="7892"/>
              <w:tab w:val="right" w:pos="9026" w:leader="dot"/>
            </w:tabs>
            <w:rPr/>
          </w:pPr>
          <w:hyperlink w:anchor="__RefHeading___Toc1925612_1468164448">
            <w:r>
              <w:rPr>
                <w:webHidden/>
                <w:rStyle w:val="IndexLink"/>
                <w:rtl w:val="true"/>
              </w:rPr>
              <w:t>«</w:t>
            </w:r>
            <w:r>
              <w:rPr>
                <w:rStyle w:val="IndexLink"/>
              </w:rPr>
              <w:t>25</w:t>
            </w:r>
            <w:r>
              <w:rPr>
                <w:rStyle w:val="IndexLink"/>
                <w:rtl w:val="true"/>
              </w:rPr>
              <w:tab/>
            </w:r>
            <w:r>
              <w:rPr>
                <w:rStyle w:val="IndexLink"/>
              </w:rPr>
              <w:t>595</w:t>
            </w:r>
          </w:hyperlink>
        </w:p>
        <w:p>
          <w:pPr>
            <w:pStyle w:val="Contents5"/>
            <w:tabs>
              <w:tab w:val="clear" w:pos="7892"/>
              <w:tab w:val="right" w:pos="9026" w:leader="dot"/>
            </w:tabs>
            <w:rPr/>
          </w:pPr>
          <w:hyperlink w:anchor="__RefHeading___Toc1925614_1468164448">
            <w:r>
              <w:rPr>
                <w:webHidden/>
                <w:rStyle w:val="IndexLink"/>
                <w:rtl w:val="true"/>
              </w:rPr>
              <w:t>«</w:t>
            </w:r>
            <w:r>
              <w:rPr>
                <w:rStyle w:val="IndexLink"/>
              </w:rPr>
              <w:t>26</w:t>
            </w:r>
            <w:r>
              <w:rPr>
                <w:rStyle w:val="IndexLink"/>
                <w:rtl w:val="true"/>
              </w:rPr>
              <w:tab/>
            </w:r>
            <w:r>
              <w:rPr>
                <w:rStyle w:val="IndexLink"/>
              </w:rPr>
              <w:t>595</w:t>
            </w:r>
          </w:hyperlink>
        </w:p>
        <w:p>
          <w:pPr>
            <w:pStyle w:val="Contents5"/>
            <w:tabs>
              <w:tab w:val="clear" w:pos="7892"/>
              <w:tab w:val="right" w:pos="9026" w:leader="dot"/>
            </w:tabs>
            <w:rPr/>
          </w:pPr>
          <w:hyperlink w:anchor="__RefHeading___Toc1925616_1468164448">
            <w:r>
              <w:rPr>
                <w:webHidden/>
                <w:rStyle w:val="IndexLink"/>
                <w:rtl w:val="true"/>
              </w:rPr>
              <w:t>«</w:t>
            </w:r>
            <w:r>
              <w:rPr>
                <w:rStyle w:val="IndexLink"/>
              </w:rPr>
              <w:t>27</w:t>
            </w:r>
            <w:r>
              <w:rPr>
                <w:rStyle w:val="IndexLink"/>
                <w:rtl w:val="true"/>
              </w:rPr>
              <w:tab/>
            </w:r>
            <w:r>
              <w:rPr>
                <w:rStyle w:val="IndexLink"/>
              </w:rPr>
              <w:t>596</w:t>
            </w:r>
          </w:hyperlink>
        </w:p>
        <w:p>
          <w:pPr>
            <w:pStyle w:val="Contents5"/>
            <w:tabs>
              <w:tab w:val="clear" w:pos="7892"/>
              <w:tab w:val="right" w:pos="9026" w:leader="dot"/>
            </w:tabs>
            <w:rPr/>
          </w:pPr>
          <w:hyperlink w:anchor="__RefHeading___Toc1925618_1468164448">
            <w:r>
              <w:rPr>
                <w:webHidden/>
                <w:rStyle w:val="IndexLink"/>
                <w:rtl w:val="true"/>
              </w:rPr>
              <w:t>«</w:t>
            </w:r>
            <w:r>
              <w:rPr>
                <w:rStyle w:val="IndexLink"/>
              </w:rPr>
              <w:t>28</w:t>
            </w:r>
            <w:r>
              <w:rPr>
                <w:rStyle w:val="IndexLink"/>
                <w:rtl w:val="true"/>
              </w:rPr>
              <w:tab/>
            </w:r>
            <w:r>
              <w:rPr>
                <w:rStyle w:val="IndexLink"/>
              </w:rPr>
              <w:t>597</w:t>
            </w:r>
          </w:hyperlink>
        </w:p>
        <w:p>
          <w:pPr>
            <w:pStyle w:val="Contents5"/>
            <w:tabs>
              <w:tab w:val="clear" w:pos="7892"/>
              <w:tab w:val="right" w:pos="9026" w:leader="dot"/>
            </w:tabs>
            <w:rPr/>
          </w:pPr>
          <w:hyperlink w:anchor="__RefHeading___Toc1925620_1468164448">
            <w:r>
              <w:rPr>
                <w:webHidden/>
                <w:rStyle w:val="IndexLink"/>
                <w:rtl w:val="true"/>
              </w:rPr>
              <w:t>«</w:t>
            </w:r>
            <w:r>
              <w:rPr>
                <w:rStyle w:val="IndexLink"/>
              </w:rPr>
              <w:t>29</w:t>
            </w:r>
            <w:r>
              <w:rPr>
                <w:rStyle w:val="IndexLink"/>
                <w:rtl w:val="true"/>
              </w:rPr>
              <w:tab/>
            </w:r>
            <w:r>
              <w:rPr>
                <w:rStyle w:val="IndexLink"/>
              </w:rPr>
              <w:t>597</w:t>
            </w:r>
          </w:hyperlink>
        </w:p>
        <w:p>
          <w:pPr>
            <w:pStyle w:val="Contents5"/>
            <w:tabs>
              <w:tab w:val="clear" w:pos="7892"/>
              <w:tab w:val="right" w:pos="9026" w:leader="dot"/>
            </w:tabs>
            <w:rPr/>
          </w:pPr>
          <w:hyperlink w:anchor="__RefHeading___Toc1925622_1468164448">
            <w:r>
              <w:rPr>
                <w:webHidden/>
                <w:rStyle w:val="IndexLink"/>
                <w:rtl w:val="true"/>
              </w:rPr>
              <w:t>«</w:t>
            </w:r>
            <w:r>
              <w:rPr>
                <w:rStyle w:val="IndexLink"/>
              </w:rPr>
              <w:t>30</w:t>
            </w:r>
            <w:r>
              <w:rPr>
                <w:rStyle w:val="IndexLink"/>
                <w:rtl w:val="true"/>
              </w:rPr>
              <w:tab/>
            </w:r>
            <w:r>
              <w:rPr>
                <w:rStyle w:val="IndexLink"/>
              </w:rPr>
              <w:t>597</w:t>
            </w:r>
          </w:hyperlink>
        </w:p>
        <w:p>
          <w:pPr>
            <w:pStyle w:val="Contents5"/>
            <w:tabs>
              <w:tab w:val="clear" w:pos="7892"/>
              <w:tab w:val="right" w:pos="9026" w:leader="dot"/>
            </w:tabs>
            <w:rPr/>
          </w:pPr>
          <w:hyperlink w:anchor="__RefHeading___Toc1925624_1468164448">
            <w:r>
              <w:rPr>
                <w:webHidden/>
                <w:rStyle w:val="IndexLink"/>
                <w:rtl w:val="true"/>
              </w:rPr>
              <w:t>«</w:t>
            </w:r>
            <w:r>
              <w:rPr>
                <w:rStyle w:val="IndexLink"/>
              </w:rPr>
              <w:t>31</w:t>
            </w:r>
            <w:r>
              <w:rPr>
                <w:rStyle w:val="IndexLink"/>
                <w:rtl w:val="true"/>
              </w:rPr>
              <w:tab/>
            </w:r>
            <w:r>
              <w:rPr>
                <w:rStyle w:val="IndexLink"/>
              </w:rPr>
              <w:t>597</w:t>
            </w:r>
          </w:hyperlink>
        </w:p>
        <w:p>
          <w:pPr>
            <w:pStyle w:val="Contents5"/>
            <w:tabs>
              <w:tab w:val="clear" w:pos="7892"/>
              <w:tab w:val="right" w:pos="9026" w:leader="dot"/>
            </w:tabs>
            <w:rPr/>
          </w:pPr>
          <w:hyperlink w:anchor="__RefHeading___Toc1925626_1468164448">
            <w:r>
              <w:rPr>
                <w:webHidden/>
                <w:rStyle w:val="IndexLink"/>
                <w:rtl w:val="true"/>
              </w:rPr>
              <w:t>«</w:t>
            </w:r>
            <w:r>
              <w:rPr>
                <w:rStyle w:val="IndexLink"/>
              </w:rPr>
              <w:t>32</w:t>
            </w:r>
            <w:r>
              <w:rPr>
                <w:rStyle w:val="IndexLink"/>
                <w:rtl w:val="true"/>
              </w:rPr>
              <w:tab/>
            </w:r>
            <w:r>
              <w:rPr>
                <w:rStyle w:val="IndexLink"/>
              </w:rPr>
              <w:t>598</w:t>
            </w:r>
          </w:hyperlink>
        </w:p>
        <w:p>
          <w:pPr>
            <w:pStyle w:val="Contents5"/>
            <w:tabs>
              <w:tab w:val="clear" w:pos="7892"/>
              <w:tab w:val="right" w:pos="9026" w:leader="dot"/>
            </w:tabs>
            <w:rPr/>
          </w:pPr>
          <w:hyperlink w:anchor="__RefHeading___Toc1925628_1468164448">
            <w:r>
              <w:rPr>
                <w:webHidden/>
                <w:rStyle w:val="IndexLink"/>
                <w:rtl w:val="true"/>
              </w:rPr>
              <w:t>«</w:t>
            </w:r>
            <w:r>
              <w:rPr>
                <w:rStyle w:val="IndexLink"/>
              </w:rPr>
              <w:t>33</w:t>
            </w:r>
            <w:r>
              <w:rPr>
                <w:rStyle w:val="IndexLink"/>
                <w:rtl w:val="true"/>
              </w:rPr>
              <w:tab/>
            </w:r>
            <w:r>
              <w:rPr>
                <w:rStyle w:val="IndexLink"/>
              </w:rPr>
              <w:t>600</w:t>
            </w:r>
          </w:hyperlink>
        </w:p>
        <w:p>
          <w:pPr>
            <w:pStyle w:val="Contents5"/>
            <w:tabs>
              <w:tab w:val="clear" w:pos="7892"/>
              <w:tab w:val="right" w:pos="9026" w:leader="dot"/>
            </w:tabs>
            <w:rPr/>
          </w:pPr>
          <w:hyperlink w:anchor="__RefHeading___Toc1925630_1468164448">
            <w:r>
              <w:rPr>
                <w:webHidden/>
                <w:rStyle w:val="IndexLink"/>
                <w:rtl w:val="true"/>
              </w:rPr>
              <w:t>«</w:t>
            </w:r>
            <w:r>
              <w:rPr>
                <w:rStyle w:val="IndexLink"/>
              </w:rPr>
              <w:t>34</w:t>
            </w:r>
            <w:r>
              <w:rPr>
                <w:rStyle w:val="IndexLink"/>
                <w:rtl w:val="true"/>
              </w:rPr>
              <w:tab/>
            </w:r>
            <w:r>
              <w:rPr>
                <w:rStyle w:val="IndexLink"/>
              </w:rPr>
              <w:t>601</w:t>
            </w:r>
          </w:hyperlink>
        </w:p>
        <w:p>
          <w:pPr>
            <w:pStyle w:val="Contents5"/>
            <w:tabs>
              <w:tab w:val="clear" w:pos="7892"/>
              <w:tab w:val="right" w:pos="9026" w:leader="dot"/>
            </w:tabs>
            <w:rPr/>
          </w:pPr>
          <w:hyperlink w:anchor="__RefHeading___Toc1925632_1468164448">
            <w:r>
              <w:rPr>
                <w:webHidden/>
                <w:rStyle w:val="IndexLink"/>
                <w:rtl w:val="true"/>
              </w:rPr>
              <w:t>«</w:t>
            </w:r>
            <w:r>
              <w:rPr>
                <w:rStyle w:val="IndexLink"/>
              </w:rPr>
              <w:t>35</w:t>
            </w:r>
            <w:r>
              <w:rPr>
                <w:rStyle w:val="IndexLink"/>
                <w:rtl w:val="true"/>
              </w:rPr>
              <w:tab/>
            </w:r>
            <w:r>
              <w:rPr>
                <w:rStyle w:val="IndexLink"/>
              </w:rPr>
              <w:t>602</w:t>
            </w:r>
          </w:hyperlink>
        </w:p>
        <w:p>
          <w:pPr>
            <w:pStyle w:val="Contents5"/>
            <w:tabs>
              <w:tab w:val="clear" w:pos="7892"/>
              <w:tab w:val="right" w:pos="9026" w:leader="dot"/>
            </w:tabs>
            <w:rPr/>
          </w:pPr>
          <w:hyperlink w:anchor="__RefHeading___Toc1925634_1468164448">
            <w:r>
              <w:rPr>
                <w:webHidden/>
                <w:rStyle w:val="IndexLink"/>
                <w:rtl w:val="true"/>
              </w:rPr>
              <w:t>«</w:t>
            </w:r>
            <w:r>
              <w:rPr>
                <w:rStyle w:val="IndexLink"/>
              </w:rPr>
              <w:t>36</w:t>
            </w:r>
            <w:r>
              <w:rPr>
                <w:rStyle w:val="IndexLink"/>
                <w:rtl w:val="true"/>
              </w:rPr>
              <w:t>»</w:t>
              <w:tab/>
            </w:r>
            <w:r>
              <w:rPr>
                <w:rStyle w:val="IndexLink"/>
              </w:rPr>
              <w:t>603</w:t>
            </w:r>
          </w:hyperlink>
        </w:p>
        <w:p>
          <w:pPr>
            <w:pStyle w:val="Contents5"/>
            <w:tabs>
              <w:tab w:val="clear" w:pos="7892"/>
              <w:tab w:val="right" w:pos="9026" w:leader="dot"/>
            </w:tabs>
            <w:rPr/>
          </w:pPr>
          <w:hyperlink w:anchor="__RefHeading___Toc1925636_1468164448">
            <w:r>
              <w:rPr>
                <w:webHidden/>
                <w:rStyle w:val="IndexLink"/>
                <w:rtl w:val="true"/>
              </w:rPr>
              <w:t>«</w:t>
            </w:r>
            <w:r>
              <w:rPr>
                <w:rStyle w:val="IndexLink"/>
              </w:rPr>
              <w:t>37</w:t>
            </w:r>
            <w:r>
              <w:rPr>
                <w:rStyle w:val="IndexLink"/>
                <w:rtl w:val="true"/>
              </w:rPr>
              <w:tab/>
            </w:r>
            <w:r>
              <w:rPr>
                <w:rStyle w:val="IndexLink"/>
              </w:rPr>
              <w:t>604</w:t>
            </w:r>
          </w:hyperlink>
        </w:p>
        <w:p>
          <w:pPr>
            <w:pStyle w:val="Contents5"/>
            <w:tabs>
              <w:tab w:val="clear" w:pos="7892"/>
              <w:tab w:val="right" w:pos="9026" w:leader="dot"/>
            </w:tabs>
            <w:rPr/>
          </w:pPr>
          <w:hyperlink w:anchor="__RefHeading___Toc1925638_1468164448">
            <w:r>
              <w:rPr>
                <w:webHidden/>
                <w:rStyle w:val="IndexLink"/>
                <w:rtl w:val="true"/>
              </w:rPr>
              <w:t>«</w:t>
            </w:r>
            <w:r>
              <w:rPr>
                <w:rStyle w:val="IndexLink"/>
              </w:rPr>
              <w:t>38</w:t>
            </w:r>
            <w:r>
              <w:rPr>
                <w:rStyle w:val="IndexLink"/>
                <w:rtl w:val="true"/>
              </w:rPr>
              <w:tab/>
            </w:r>
            <w:r>
              <w:rPr>
                <w:rStyle w:val="IndexLink"/>
              </w:rPr>
              <w:t>604</w:t>
            </w:r>
          </w:hyperlink>
        </w:p>
        <w:p>
          <w:pPr>
            <w:pStyle w:val="Contents5"/>
            <w:tabs>
              <w:tab w:val="clear" w:pos="7892"/>
              <w:tab w:val="right" w:pos="9026" w:leader="dot"/>
            </w:tabs>
            <w:rPr/>
          </w:pPr>
          <w:hyperlink w:anchor="__RefHeading___Toc1925640_1468164448">
            <w:r>
              <w:rPr>
                <w:webHidden/>
                <w:rStyle w:val="IndexLink"/>
                <w:rtl w:val="true"/>
              </w:rPr>
              <w:t>«</w:t>
            </w:r>
            <w:r>
              <w:rPr>
                <w:rStyle w:val="IndexLink"/>
              </w:rPr>
              <w:t>39</w:t>
            </w:r>
            <w:r>
              <w:rPr>
                <w:rStyle w:val="IndexLink"/>
                <w:rtl w:val="true"/>
              </w:rPr>
              <w:tab/>
            </w:r>
            <w:r>
              <w:rPr>
                <w:rStyle w:val="IndexLink"/>
              </w:rPr>
              <w:t>606</w:t>
            </w:r>
          </w:hyperlink>
        </w:p>
        <w:p>
          <w:pPr>
            <w:pStyle w:val="Contents5"/>
            <w:tabs>
              <w:tab w:val="clear" w:pos="7892"/>
              <w:tab w:val="right" w:pos="9026" w:leader="dot"/>
            </w:tabs>
            <w:rPr/>
          </w:pPr>
          <w:hyperlink w:anchor="__RefHeading___Toc1925642_1468164448">
            <w:r>
              <w:rPr>
                <w:webHidden/>
                <w:rStyle w:val="IndexLink"/>
                <w:rtl w:val="true"/>
              </w:rPr>
              <w:t>بیان</w:t>
            </w:r>
            <w:r>
              <w:rPr>
                <w:rStyle w:val="IndexLink"/>
                <w:rtl w:val="true"/>
              </w:rPr>
              <w:tab/>
            </w:r>
            <w:r>
              <w:rPr>
                <w:rStyle w:val="IndexLink"/>
              </w:rPr>
              <w:t>607</w:t>
            </w:r>
          </w:hyperlink>
        </w:p>
        <w:p>
          <w:pPr>
            <w:pStyle w:val="Contents5"/>
            <w:tabs>
              <w:tab w:val="clear" w:pos="7892"/>
              <w:tab w:val="right" w:pos="9026" w:leader="dot"/>
            </w:tabs>
            <w:rPr/>
          </w:pPr>
          <w:hyperlink w:anchor="__RefHeading___Toc1925644_1468164448">
            <w:r>
              <w:rPr>
                <w:webHidden/>
                <w:rStyle w:val="IndexLink"/>
                <w:rtl w:val="true"/>
              </w:rPr>
              <w:t>«</w:t>
            </w:r>
            <w:r>
              <w:rPr>
                <w:rStyle w:val="IndexLink"/>
              </w:rPr>
              <w:t>40</w:t>
            </w:r>
            <w:r>
              <w:rPr>
                <w:rStyle w:val="IndexLink"/>
                <w:rtl w:val="true"/>
              </w:rPr>
              <w:tab/>
            </w:r>
            <w:r>
              <w:rPr>
                <w:rStyle w:val="IndexLink"/>
              </w:rPr>
              <w:t>607</w:t>
            </w:r>
          </w:hyperlink>
        </w:p>
        <w:p>
          <w:pPr>
            <w:pStyle w:val="Contents5"/>
            <w:tabs>
              <w:tab w:val="clear" w:pos="7892"/>
              <w:tab w:val="right" w:pos="9026" w:leader="dot"/>
            </w:tabs>
            <w:rPr/>
          </w:pPr>
          <w:hyperlink w:anchor="__RefHeading___Toc1925646_1468164448">
            <w:r>
              <w:rPr>
                <w:webHidden/>
                <w:rStyle w:val="IndexLink"/>
                <w:rtl w:val="true"/>
              </w:rPr>
              <w:t>«</w:t>
            </w:r>
            <w:r>
              <w:rPr>
                <w:rStyle w:val="IndexLink"/>
              </w:rPr>
              <w:t>41</w:t>
            </w:r>
            <w:r>
              <w:rPr>
                <w:rStyle w:val="IndexLink"/>
                <w:rtl w:val="true"/>
              </w:rPr>
              <w:tab/>
            </w:r>
            <w:r>
              <w:rPr>
                <w:rStyle w:val="IndexLink"/>
              </w:rPr>
              <w:t>608</w:t>
            </w:r>
          </w:hyperlink>
        </w:p>
        <w:p>
          <w:pPr>
            <w:pStyle w:val="Contents5"/>
            <w:tabs>
              <w:tab w:val="clear" w:pos="7892"/>
              <w:tab w:val="right" w:pos="9026" w:leader="dot"/>
            </w:tabs>
            <w:rPr/>
          </w:pPr>
          <w:hyperlink w:anchor="__RefHeading___Toc1925648_1468164448">
            <w:r>
              <w:rPr>
                <w:webHidden/>
                <w:rStyle w:val="IndexLink"/>
                <w:rtl w:val="true"/>
              </w:rPr>
              <w:t>«</w:t>
            </w:r>
            <w:r>
              <w:rPr>
                <w:rStyle w:val="IndexLink"/>
              </w:rPr>
              <w:t>42</w:t>
            </w:r>
            <w:r>
              <w:rPr>
                <w:rStyle w:val="IndexLink"/>
                <w:rtl w:val="true"/>
              </w:rPr>
              <w:tab/>
            </w:r>
            <w:r>
              <w:rPr>
                <w:rStyle w:val="IndexLink"/>
              </w:rPr>
              <w:t>608</w:t>
            </w:r>
          </w:hyperlink>
        </w:p>
        <w:p>
          <w:pPr>
            <w:pStyle w:val="Contents5"/>
            <w:tabs>
              <w:tab w:val="clear" w:pos="7892"/>
              <w:tab w:val="right" w:pos="9026" w:leader="dot"/>
            </w:tabs>
            <w:rPr/>
          </w:pPr>
          <w:hyperlink w:anchor="__RefHeading___Toc1925650_1468164448">
            <w:r>
              <w:rPr>
                <w:webHidden/>
                <w:rStyle w:val="IndexLink"/>
                <w:rtl w:val="true"/>
              </w:rPr>
              <w:t>بیان</w:t>
            </w:r>
            <w:r>
              <w:rPr>
                <w:rStyle w:val="IndexLink"/>
                <w:rtl w:val="true"/>
              </w:rPr>
              <w:tab/>
            </w:r>
            <w:r>
              <w:rPr>
                <w:rStyle w:val="IndexLink"/>
              </w:rPr>
              <w:t>609</w:t>
            </w:r>
          </w:hyperlink>
        </w:p>
        <w:p>
          <w:pPr>
            <w:pStyle w:val="Contents5"/>
            <w:tabs>
              <w:tab w:val="clear" w:pos="7892"/>
              <w:tab w:val="right" w:pos="9026" w:leader="dot"/>
            </w:tabs>
            <w:rPr/>
          </w:pPr>
          <w:hyperlink w:anchor="__RefHeading___Toc1925652_1468164448">
            <w:r>
              <w:rPr>
                <w:webHidden/>
                <w:rStyle w:val="IndexLink"/>
                <w:rtl w:val="true"/>
              </w:rPr>
              <w:t>«</w:t>
            </w:r>
            <w:r>
              <w:rPr>
                <w:rStyle w:val="IndexLink"/>
              </w:rPr>
              <w:t>43</w:t>
            </w:r>
            <w:r>
              <w:rPr>
                <w:rStyle w:val="IndexLink"/>
                <w:rtl w:val="true"/>
              </w:rPr>
              <w:tab/>
            </w:r>
            <w:r>
              <w:rPr>
                <w:rStyle w:val="IndexLink"/>
              </w:rPr>
              <w:t>609</w:t>
            </w:r>
          </w:hyperlink>
        </w:p>
        <w:p>
          <w:pPr>
            <w:pStyle w:val="Contents5"/>
            <w:tabs>
              <w:tab w:val="clear" w:pos="7892"/>
              <w:tab w:val="right" w:pos="9026" w:leader="dot"/>
            </w:tabs>
            <w:rPr/>
          </w:pPr>
          <w:hyperlink w:anchor="__RefHeading___Toc1925654_1468164448">
            <w:r>
              <w:rPr>
                <w:webHidden/>
                <w:rStyle w:val="IndexLink"/>
                <w:rtl w:val="true"/>
              </w:rPr>
              <w:t>«</w:t>
            </w:r>
            <w:r>
              <w:rPr>
                <w:rStyle w:val="IndexLink"/>
              </w:rPr>
              <w:t>44</w:t>
            </w:r>
            <w:r>
              <w:rPr>
                <w:rStyle w:val="IndexLink"/>
                <w:rtl w:val="true"/>
              </w:rPr>
              <w:tab/>
            </w:r>
            <w:r>
              <w:rPr>
                <w:rStyle w:val="IndexLink"/>
              </w:rPr>
              <w:t>610</w:t>
            </w:r>
          </w:hyperlink>
        </w:p>
        <w:p>
          <w:pPr>
            <w:pStyle w:val="Contents5"/>
            <w:tabs>
              <w:tab w:val="clear" w:pos="7892"/>
              <w:tab w:val="right" w:pos="9026" w:leader="dot"/>
            </w:tabs>
            <w:rPr/>
          </w:pPr>
          <w:hyperlink w:anchor="__RefHeading___Toc1925656_1468164448">
            <w:r>
              <w:rPr>
                <w:webHidden/>
                <w:rStyle w:val="IndexLink"/>
                <w:rtl w:val="true"/>
              </w:rPr>
              <w:t>«</w:t>
            </w:r>
            <w:r>
              <w:rPr>
                <w:rStyle w:val="IndexLink"/>
              </w:rPr>
              <w:t>45</w:t>
            </w:r>
            <w:r>
              <w:rPr>
                <w:rStyle w:val="IndexLink"/>
                <w:rtl w:val="true"/>
              </w:rPr>
              <w:tab/>
            </w:r>
            <w:r>
              <w:rPr>
                <w:rStyle w:val="IndexLink"/>
              </w:rPr>
              <w:t>610</w:t>
            </w:r>
          </w:hyperlink>
        </w:p>
        <w:p>
          <w:pPr>
            <w:pStyle w:val="Contents5"/>
            <w:tabs>
              <w:tab w:val="clear" w:pos="7892"/>
              <w:tab w:val="right" w:pos="9026" w:leader="dot"/>
            </w:tabs>
            <w:rPr/>
          </w:pPr>
          <w:hyperlink w:anchor="__RefHeading___Toc1925658_1468164448">
            <w:r>
              <w:rPr>
                <w:webHidden/>
                <w:rStyle w:val="IndexLink"/>
                <w:rtl w:val="true"/>
              </w:rPr>
              <w:t>«</w:t>
            </w:r>
            <w:r>
              <w:rPr>
                <w:rStyle w:val="IndexLink"/>
              </w:rPr>
              <w:t>46</w:t>
            </w:r>
            <w:r>
              <w:rPr>
                <w:rStyle w:val="IndexLink"/>
                <w:rtl w:val="true"/>
              </w:rPr>
              <w:tab/>
            </w:r>
            <w:r>
              <w:rPr>
                <w:rStyle w:val="IndexLink"/>
              </w:rPr>
              <w:t>611</w:t>
            </w:r>
          </w:hyperlink>
        </w:p>
        <w:p>
          <w:pPr>
            <w:pStyle w:val="Contents5"/>
            <w:tabs>
              <w:tab w:val="clear" w:pos="7892"/>
              <w:tab w:val="right" w:pos="9026" w:leader="dot"/>
            </w:tabs>
            <w:rPr/>
          </w:pPr>
          <w:hyperlink w:anchor="__RefHeading___Toc1925660_1468164448">
            <w:r>
              <w:rPr>
                <w:webHidden/>
                <w:rStyle w:val="IndexLink"/>
                <w:rtl w:val="true"/>
              </w:rPr>
              <w:t>«</w:t>
            </w:r>
            <w:r>
              <w:rPr>
                <w:rStyle w:val="IndexLink"/>
              </w:rPr>
              <w:t>47</w:t>
            </w:r>
            <w:r>
              <w:rPr>
                <w:rStyle w:val="IndexLink"/>
                <w:rtl w:val="true"/>
              </w:rPr>
              <w:tab/>
            </w:r>
            <w:r>
              <w:rPr>
                <w:rStyle w:val="IndexLink"/>
              </w:rPr>
              <w:t>612</w:t>
            </w:r>
          </w:hyperlink>
        </w:p>
        <w:p>
          <w:pPr>
            <w:pStyle w:val="Contents5"/>
            <w:tabs>
              <w:tab w:val="clear" w:pos="7892"/>
              <w:tab w:val="right" w:pos="9026" w:leader="dot"/>
            </w:tabs>
            <w:rPr/>
          </w:pPr>
          <w:hyperlink w:anchor="__RefHeading___Toc1925662_1468164448">
            <w:r>
              <w:rPr>
                <w:webHidden/>
                <w:rStyle w:val="IndexLink"/>
                <w:rtl w:val="true"/>
              </w:rPr>
              <w:t>«</w:t>
            </w:r>
            <w:r>
              <w:rPr>
                <w:rStyle w:val="IndexLink"/>
              </w:rPr>
              <w:t>48</w:t>
            </w:r>
            <w:r>
              <w:rPr>
                <w:rStyle w:val="IndexLink"/>
                <w:rtl w:val="true"/>
              </w:rPr>
              <w:tab/>
            </w:r>
            <w:r>
              <w:rPr>
                <w:rStyle w:val="IndexLink"/>
              </w:rPr>
              <w:t>612</w:t>
            </w:r>
          </w:hyperlink>
        </w:p>
        <w:p>
          <w:pPr>
            <w:pStyle w:val="Contents5"/>
            <w:tabs>
              <w:tab w:val="clear" w:pos="7892"/>
              <w:tab w:val="right" w:pos="9026" w:leader="dot"/>
            </w:tabs>
            <w:rPr/>
          </w:pPr>
          <w:hyperlink w:anchor="__RefHeading___Toc1925664_1468164448">
            <w:r>
              <w:rPr>
                <w:webHidden/>
                <w:rStyle w:val="IndexLink"/>
                <w:rtl w:val="true"/>
              </w:rPr>
              <w:t>«</w:t>
            </w:r>
            <w:r>
              <w:rPr>
                <w:rStyle w:val="IndexLink"/>
              </w:rPr>
              <w:t>49</w:t>
            </w:r>
            <w:r>
              <w:rPr>
                <w:rStyle w:val="IndexLink"/>
                <w:rtl w:val="true"/>
              </w:rPr>
              <w:tab/>
            </w:r>
            <w:r>
              <w:rPr>
                <w:rStyle w:val="IndexLink"/>
              </w:rPr>
              <w:t>612</w:t>
            </w:r>
          </w:hyperlink>
        </w:p>
        <w:p>
          <w:pPr>
            <w:pStyle w:val="Contents5"/>
            <w:tabs>
              <w:tab w:val="clear" w:pos="7892"/>
              <w:tab w:val="right" w:pos="9026" w:leader="dot"/>
            </w:tabs>
            <w:rPr/>
          </w:pPr>
          <w:hyperlink w:anchor="__RefHeading___Toc1925666_1468164448">
            <w:r>
              <w:rPr>
                <w:webHidden/>
                <w:rStyle w:val="IndexLink"/>
                <w:rtl w:val="true"/>
              </w:rPr>
              <w:t>«</w:t>
            </w:r>
            <w:r>
              <w:rPr>
                <w:rStyle w:val="IndexLink"/>
              </w:rPr>
              <w:t>50</w:t>
            </w:r>
            <w:r>
              <w:rPr>
                <w:rStyle w:val="IndexLink"/>
                <w:rtl w:val="true"/>
              </w:rPr>
              <w:tab/>
            </w:r>
            <w:r>
              <w:rPr>
                <w:rStyle w:val="IndexLink"/>
              </w:rPr>
              <w:t>613</w:t>
            </w:r>
          </w:hyperlink>
        </w:p>
        <w:p>
          <w:pPr>
            <w:pStyle w:val="Contents5"/>
            <w:tabs>
              <w:tab w:val="clear" w:pos="7892"/>
              <w:tab w:val="right" w:pos="9026" w:leader="dot"/>
            </w:tabs>
            <w:rPr/>
          </w:pPr>
          <w:hyperlink w:anchor="__RefHeading___Toc1925668_1468164448">
            <w:r>
              <w:rPr>
                <w:webHidden/>
                <w:rStyle w:val="IndexLink"/>
                <w:rtl w:val="true"/>
              </w:rPr>
              <w:t>«</w:t>
            </w:r>
            <w:r>
              <w:rPr>
                <w:rStyle w:val="IndexLink"/>
              </w:rPr>
              <w:t>51</w:t>
            </w:r>
            <w:r>
              <w:rPr>
                <w:rStyle w:val="IndexLink"/>
                <w:rtl w:val="true"/>
              </w:rPr>
              <w:tab/>
            </w:r>
            <w:r>
              <w:rPr>
                <w:rStyle w:val="IndexLink"/>
              </w:rPr>
              <w:t>613</w:t>
            </w:r>
          </w:hyperlink>
        </w:p>
        <w:p>
          <w:pPr>
            <w:pStyle w:val="Contents5"/>
            <w:tabs>
              <w:tab w:val="clear" w:pos="7892"/>
              <w:tab w:val="right" w:pos="9026" w:leader="dot"/>
            </w:tabs>
            <w:rPr/>
          </w:pPr>
          <w:hyperlink w:anchor="__RefHeading___Toc1925670_1468164448">
            <w:r>
              <w:rPr>
                <w:webHidden/>
                <w:rStyle w:val="IndexLink"/>
                <w:rtl w:val="true"/>
              </w:rPr>
              <w:t>«</w:t>
            </w:r>
            <w:r>
              <w:rPr>
                <w:rStyle w:val="IndexLink"/>
              </w:rPr>
              <w:t>52</w:t>
            </w:r>
            <w:r>
              <w:rPr>
                <w:rStyle w:val="IndexLink"/>
                <w:rtl w:val="true"/>
              </w:rPr>
              <w:tab/>
            </w:r>
            <w:r>
              <w:rPr>
                <w:rStyle w:val="IndexLink"/>
              </w:rPr>
              <w:t>614</w:t>
            </w:r>
          </w:hyperlink>
        </w:p>
        <w:p>
          <w:pPr>
            <w:pStyle w:val="Contents5"/>
            <w:tabs>
              <w:tab w:val="clear" w:pos="7892"/>
              <w:tab w:val="right" w:pos="9026" w:leader="dot"/>
            </w:tabs>
            <w:rPr/>
          </w:pPr>
          <w:hyperlink w:anchor="__RefHeading___Toc1925672_1468164448">
            <w:r>
              <w:rPr>
                <w:webHidden/>
                <w:rStyle w:val="IndexLink"/>
                <w:rtl w:val="true"/>
              </w:rPr>
              <w:t>بیان</w:t>
            </w:r>
            <w:r>
              <w:rPr>
                <w:rStyle w:val="IndexLink"/>
                <w:rtl w:val="true"/>
              </w:rPr>
              <w:tab/>
            </w:r>
            <w:r>
              <w:rPr>
                <w:rStyle w:val="IndexLink"/>
              </w:rPr>
              <w:t>615</w:t>
            </w:r>
          </w:hyperlink>
        </w:p>
        <w:p>
          <w:pPr>
            <w:pStyle w:val="Contents5"/>
            <w:tabs>
              <w:tab w:val="clear" w:pos="7892"/>
              <w:tab w:val="right" w:pos="9026" w:leader="dot"/>
            </w:tabs>
            <w:rPr/>
          </w:pPr>
          <w:hyperlink w:anchor="__RefHeading___Toc1925674_1468164448">
            <w:r>
              <w:rPr>
                <w:webHidden/>
                <w:rStyle w:val="IndexLink"/>
                <w:rtl w:val="true"/>
              </w:rPr>
              <w:t>«</w:t>
            </w:r>
            <w:r>
              <w:rPr>
                <w:rStyle w:val="IndexLink"/>
              </w:rPr>
              <w:t>53</w:t>
            </w:r>
            <w:r>
              <w:rPr>
                <w:rStyle w:val="IndexLink"/>
                <w:rtl w:val="true"/>
              </w:rPr>
              <w:tab/>
            </w:r>
            <w:r>
              <w:rPr>
                <w:rStyle w:val="IndexLink"/>
              </w:rPr>
              <w:t>616</w:t>
            </w:r>
          </w:hyperlink>
        </w:p>
        <w:p>
          <w:pPr>
            <w:pStyle w:val="Contents5"/>
            <w:tabs>
              <w:tab w:val="clear" w:pos="7892"/>
              <w:tab w:val="right" w:pos="9026" w:leader="dot"/>
            </w:tabs>
            <w:rPr/>
          </w:pPr>
          <w:hyperlink w:anchor="__RefHeading___Toc1925676_1468164448">
            <w:r>
              <w:rPr>
                <w:webHidden/>
                <w:rStyle w:val="IndexLink"/>
                <w:rtl w:val="true"/>
              </w:rPr>
              <w:t>«</w:t>
            </w:r>
            <w:r>
              <w:rPr>
                <w:rStyle w:val="IndexLink"/>
              </w:rPr>
              <w:t>54</w:t>
            </w:r>
            <w:r>
              <w:rPr>
                <w:rStyle w:val="IndexLink"/>
                <w:rtl w:val="true"/>
              </w:rPr>
              <w:tab/>
            </w:r>
            <w:r>
              <w:rPr>
                <w:rStyle w:val="IndexLink"/>
              </w:rPr>
              <w:t>616</w:t>
            </w:r>
          </w:hyperlink>
        </w:p>
        <w:p>
          <w:pPr>
            <w:pStyle w:val="Contents5"/>
            <w:tabs>
              <w:tab w:val="clear" w:pos="7892"/>
              <w:tab w:val="right" w:pos="9026" w:leader="dot"/>
            </w:tabs>
            <w:rPr/>
          </w:pPr>
          <w:hyperlink w:anchor="__RefHeading___Toc1925678_1468164448">
            <w:r>
              <w:rPr>
                <w:webHidden/>
                <w:rStyle w:val="IndexLink"/>
                <w:rtl w:val="true"/>
              </w:rPr>
              <w:t>«</w:t>
            </w:r>
            <w:r>
              <w:rPr>
                <w:rStyle w:val="IndexLink"/>
              </w:rPr>
              <w:t>55</w:t>
            </w:r>
            <w:r>
              <w:rPr>
                <w:rStyle w:val="IndexLink"/>
                <w:rtl w:val="true"/>
              </w:rPr>
              <w:tab/>
            </w:r>
            <w:r>
              <w:rPr>
                <w:rStyle w:val="IndexLink"/>
              </w:rPr>
              <w:t>617</w:t>
            </w:r>
          </w:hyperlink>
        </w:p>
        <w:p>
          <w:pPr>
            <w:pStyle w:val="Contents5"/>
            <w:tabs>
              <w:tab w:val="clear" w:pos="7892"/>
              <w:tab w:val="right" w:pos="9026" w:leader="dot"/>
            </w:tabs>
            <w:rPr/>
          </w:pPr>
          <w:hyperlink w:anchor="__RefHeading___Toc1925680_1468164448">
            <w:r>
              <w:rPr>
                <w:webHidden/>
                <w:rStyle w:val="IndexLink"/>
                <w:rtl w:val="true"/>
              </w:rPr>
              <w:t>«</w:t>
            </w:r>
            <w:r>
              <w:rPr>
                <w:rStyle w:val="IndexLink"/>
              </w:rPr>
              <w:t>56</w:t>
            </w:r>
            <w:r>
              <w:rPr>
                <w:rStyle w:val="IndexLink"/>
                <w:rtl w:val="true"/>
              </w:rPr>
              <w:tab/>
            </w:r>
            <w:r>
              <w:rPr>
                <w:rStyle w:val="IndexLink"/>
              </w:rPr>
              <w:t>617</w:t>
            </w:r>
          </w:hyperlink>
        </w:p>
        <w:p>
          <w:pPr>
            <w:pStyle w:val="Contents5"/>
            <w:tabs>
              <w:tab w:val="clear" w:pos="7892"/>
              <w:tab w:val="right" w:pos="9026" w:leader="dot"/>
            </w:tabs>
            <w:rPr/>
          </w:pPr>
          <w:hyperlink w:anchor="__RefHeading___Toc1925682_1468164448">
            <w:r>
              <w:rPr>
                <w:webHidden/>
                <w:rStyle w:val="IndexLink"/>
                <w:rtl w:val="true"/>
              </w:rPr>
              <w:t>«</w:t>
            </w:r>
            <w:r>
              <w:rPr>
                <w:rStyle w:val="IndexLink"/>
              </w:rPr>
              <w:t>57</w:t>
            </w:r>
            <w:r>
              <w:rPr>
                <w:rStyle w:val="IndexLink"/>
                <w:rtl w:val="true"/>
              </w:rPr>
              <w:tab/>
            </w:r>
            <w:r>
              <w:rPr>
                <w:rStyle w:val="IndexLink"/>
              </w:rPr>
              <w:t>617</w:t>
            </w:r>
          </w:hyperlink>
        </w:p>
        <w:p>
          <w:pPr>
            <w:pStyle w:val="Contents5"/>
            <w:tabs>
              <w:tab w:val="clear" w:pos="7892"/>
              <w:tab w:val="right" w:pos="9026" w:leader="dot"/>
            </w:tabs>
            <w:rPr/>
          </w:pPr>
          <w:hyperlink w:anchor="__RefHeading___Toc1925684_1468164448">
            <w:r>
              <w:rPr>
                <w:webHidden/>
                <w:rStyle w:val="IndexLink"/>
                <w:rtl w:val="true"/>
              </w:rPr>
              <w:t>«</w:t>
            </w:r>
            <w:r>
              <w:rPr>
                <w:rStyle w:val="IndexLink"/>
              </w:rPr>
              <w:t>58</w:t>
            </w:r>
            <w:r>
              <w:rPr>
                <w:rStyle w:val="IndexLink"/>
                <w:rtl w:val="true"/>
              </w:rPr>
              <w:tab/>
            </w:r>
            <w:r>
              <w:rPr>
                <w:rStyle w:val="IndexLink"/>
              </w:rPr>
              <w:t>618</w:t>
            </w:r>
          </w:hyperlink>
        </w:p>
        <w:p>
          <w:pPr>
            <w:pStyle w:val="Contents5"/>
            <w:tabs>
              <w:tab w:val="clear" w:pos="7892"/>
              <w:tab w:val="right" w:pos="9026" w:leader="dot"/>
            </w:tabs>
            <w:rPr/>
          </w:pPr>
          <w:hyperlink w:anchor="__RefHeading___Toc1925686_1468164448">
            <w:r>
              <w:rPr>
                <w:webHidden/>
                <w:rStyle w:val="IndexLink"/>
                <w:rtl w:val="true"/>
              </w:rPr>
              <w:t>«</w:t>
            </w:r>
            <w:r>
              <w:rPr>
                <w:rStyle w:val="IndexLink"/>
              </w:rPr>
              <w:t>59</w:t>
            </w:r>
            <w:r>
              <w:rPr>
                <w:rStyle w:val="IndexLink"/>
                <w:rtl w:val="true"/>
              </w:rPr>
              <w:tab/>
            </w:r>
            <w:r>
              <w:rPr>
                <w:rStyle w:val="IndexLink"/>
              </w:rPr>
              <w:t>618</w:t>
            </w:r>
          </w:hyperlink>
        </w:p>
        <w:p>
          <w:pPr>
            <w:pStyle w:val="Contents5"/>
            <w:tabs>
              <w:tab w:val="clear" w:pos="7892"/>
              <w:tab w:val="right" w:pos="9026" w:leader="dot"/>
            </w:tabs>
            <w:rPr/>
          </w:pPr>
          <w:hyperlink w:anchor="__RefHeading___Toc1925688_1468164448">
            <w:r>
              <w:rPr>
                <w:webHidden/>
                <w:rStyle w:val="IndexLink"/>
                <w:rtl w:val="true"/>
              </w:rPr>
              <w:t>«</w:t>
            </w:r>
            <w:r>
              <w:rPr>
                <w:rStyle w:val="IndexLink"/>
              </w:rPr>
              <w:t>60</w:t>
            </w:r>
            <w:r>
              <w:rPr>
                <w:rStyle w:val="IndexLink"/>
                <w:rtl w:val="true"/>
              </w:rPr>
              <w:tab/>
            </w:r>
            <w:r>
              <w:rPr>
                <w:rStyle w:val="IndexLink"/>
              </w:rPr>
              <w:t>619</w:t>
            </w:r>
          </w:hyperlink>
        </w:p>
        <w:p>
          <w:pPr>
            <w:pStyle w:val="Contents5"/>
            <w:tabs>
              <w:tab w:val="clear" w:pos="7892"/>
              <w:tab w:val="right" w:pos="9026" w:leader="dot"/>
            </w:tabs>
            <w:rPr/>
          </w:pPr>
          <w:hyperlink w:anchor="__RefHeading___Toc1925690_1468164448">
            <w:r>
              <w:rPr>
                <w:webHidden/>
                <w:rStyle w:val="IndexLink"/>
                <w:rtl w:val="true"/>
              </w:rPr>
              <w:t>«</w:t>
            </w:r>
            <w:r>
              <w:rPr>
                <w:rStyle w:val="IndexLink"/>
              </w:rPr>
              <w:t>61</w:t>
            </w:r>
            <w:r>
              <w:rPr>
                <w:rStyle w:val="IndexLink"/>
                <w:rtl w:val="true"/>
              </w:rPr>
              <w:tab/>
            </w:r>
            <w:r>
              <w:rPr>
                <w:rStyle w:val="IndexLink"/>
              </w:rPr>
              <w:t>619</w:t>
            </w:r>
          </w:hyperlink>
        </w:p>
        <w:p>
          <w:pPr>
            <w:pStyle w:val="Contents5"/>
            <w:tabs>
              <w:tab w:val="clear" w:pos="7892"/>
              <w:tab w:val="right" w:pos="9026" w:leader="dot"/>
            </w:tabs>
            <w:rPr/>
          </w:pPr>
          <w:hyperlink w:anchor="__RefHeading___Toc1925692_1468164448">
            <w:r>
              <w:rPr>
                <w:webHidden/>
                <w:rStyle w:val="IndexLink"/>
                <w:rtl w:val="true"/>
              </w:rPr>
              <w:t>«</w:t>
            </w:r>
            <w:r>
              <w:rPr>
                <w:rStyle w:val="IndexLink"/>
              </w:rPr>
              <w:t>62</w:t>
            </w:r>
            <w:r>
              <w:rPr>
                <w:rStyle w:val="IndexLink"/>
                <w:rtl w:val="true"/>
              </w:rPr>
              <w:tab/>
            </w:r>
            <w:r>
              <w:rPr>
                <w:rStyle w:val="IndexLink"/>
              </w:rPr>
              <w:t>620</w:t>
            </w:r>
          </w:hyperlink>
        </w:p>
        <w:p>
          <w:pPr>
            <w:pStyle w:val="Contents5"/>
            <w:tabs>
              <w:tab w:val="clear" w:pos="7892"/>
              <w:tab w:val="right" w:pos="9026" w:leader="dot"/>
            </w:tabs>
            <w:rPr/>
          </w:pPr>
          <w:hyperlink w:anchor="__RefHeading___Toc1925694_1468164448">
            <w:r>
              <w:rPr>
                <w:webHidden/>
                <w:rStyle w:val="IndexLink"/>
                <w:rtl w:val="true"/>
              </w:rPr>
              <w:t>«</w:t>
            </w:r>
            <w:r>
              <w:rPr>
                <w:rStyle w:val="IndexLink"/>
              </w:rPr>
              <w:t>63</w:t>
            </w:r>
            <w:r>
              <w:rPr>
                <w:rStyle w:val="IndexLink"/>
                <w:rtl w:val="true"/>
              </w:rPr>
              <w:tab/>
            </w:r>
            <w:r>
              <w:rPr>
                <w:rStyle w:val="IndexLink"/>
              </w:rPr>
              <w:t>621</w:t>
            </w:r>
          </w:hyperlink>
        </w:p>
        <w:p>
          <w:pPr>
            <w:pStyle w:val="Contents5"/>
            <w:tabs>
              <w:tab w:val="clear" w:pos="7892"/>
              <w:tab w:val="right" w:pos="9026" w:leader="dot"/>
            </w:tabs>
            <w:rPr/>
          </w:pPr>
          <w:hyperlink w:anchor="__RefHeading___Toc1925696_1468164448">
            <w:r>
              <w:rPr>
                <w:webHidden/>
                <w:rStyle w:val="IndexLink"/>
                <w:rtl w:val="true"/>
              </w:rPr>
              <w:t>«</w:t>
            </w:r>
            <w:r>
              <w:rPr>
                <w:rStyle w:val="IndexLink"/>
              </w:rPr>
              <w:t>64</w:t>
            </w:r>
            <w:r>
              <w:rPr>
                <w:rStyle w:val="IndexLink"/>
                <w:rtl w:val="true"/>
              </w:rPr>
              <w:tab/>
            </w:r>
            <w:r>
              <w:rPr>
                <w:rStyle w:val="IndexLink"/>
              </w:rPr>
              <w:t>621</w:t>
            </w:r>
          </w:hyperlink>
        </w:p>
        <w:p>
          <w:pPr>
            <w:pStyle w:val="Contents5"/>
            <w:tabs>
              <w:tab w:val="clear" w:pos="7892"/>
              <w:tab w:val="right" w:pos="9026" w:leader="dot"/>
            </w:tabs>
            <w:rPr/>
          </w:pPr>
          <w:hyperlink w:anchor="__RefHeading___Toc1925698_1468164448">
            <w:r>
              <w:rPr>
                <w:webHidden/>
                <w:rStyle w:val="IndexLink"/>
                <w:rtl w:val="true"/>
              </w:rPr>
              <w:t>«</w:t>
            </w:r>
            <w:r>
              <w:rPr>
                <w:rStyle w:val="IndexLink"/>
              </w:rPr>
              <w:t>65</w:t>
            </w:r>
            <w:r>
              <w:rPr>
                <w:rStyle w:val="IndexLink"/>
                <w:rtl w:val="true"/>
              </w:rPr>
              <w:tab/>
            </w:r>
            <w:r>
              <w:rPr>
                <w:rStyle w:val="IndexLink"/>
              </w:rPr>
              <w:t>621</w:t>
            </w:r>
          </w:hyperlink>
        </w:p>
        <w:p>
          <w:pPr>
            <w:pStyle w:val="Contents5"/>
            <w:tabs>
              <w:tab w:val="clear" w:pos="7892"/>
              <w:tab w:val="right" w:pos="9026" w:leader="dot"/>
            </w:tabs>
            <w:rPr/>
          </w:pPr>
          <w:hyperlink w:anchor="__RefHeading___Toc1925700_1468164448">
            <w:r>
              <w:rPr>
                <w:webHidden/>
                <w:rStyle w:val="IndexLink"/>
                <w:rtl w:val="true"/>
              </w:rPr>
              <w:t>«</w:t>
            </w:r>
            <w:r>
              <w:rPr>
                <w:rStyle w:val="IndexLink"/>
              </w:rPr>
              <w:t>66</w:t>
            </w:r>
            <w:r>
              <w:rPr>
                <w:rStyle w:val="IndexLink"/>
                <w:rtl w:val="true"/>
              </w:rPr>
              <w:tab/>
            </w:r>
            <w:r>
              <w:rPr>
                <w:rStyle w:val="IndexLink"/>
              </w:rPr>
              <w:t>621</w:t>
            </w:r>
          </w:hyperlink>
        </w:p>
        <w:p>
          <w:pPr>
            <w:pStyle w:val="Contents5"/>
            <w:tabs>
              <w:tab w:val="clear" w:pos="7892"/>
              <w:tab w:val="right" w:pos="9026" w:leader="dot"/>
            </w:tabs>
            <w:rPr/>
          </w:pPr>
          <w:hyperlink w:anchor="__RefHeading___Toc1925702_1468164448">
            <w:r>
              <w:rPr>
                <w:webHidden/>
                <w:rStyle w:val="IndexLink"/>
                <w:rtl w:val="true"/>
              </w:rPr>
              <w:t>«</w:t>
            </w:r>
            <w:r>
              <w:rPr>
                <w:rStyle w:val="IndexLink"/>
              </w:rPr>
              <w:t>67</w:t>
            </w:r>
            <w:r>
              <w:rPr>
                <w:rStyle w:val="IndexLink"/>
                <w:rtl w:val="true"/>
              </w:rPr>
              <w:tab/>
            </w:r>
            <w:r>
              <w:rPr>
                <w:rStyle w:val="IndexLink"/>
              </w:rPr>
              <w:t>622</w:t>
            </w:r>
          </w:hyperlink>
        </w:p>
        <w:p>
          <w:pPr>
            <w:pStyle w:val="Contents5"/>
            <w:tabs>
              <w:tab w:val="clear" w:pos="7892"/>
              <w:tab w:val="right" w:pos="9026" w:leader="dot"/>
            </w:tabs>
            <w:rPr/>
          </w:pPr>
          <w:hyperlink w:anchor="__RefHeading___Toc1925704_1468164448">
            <w:r>
              <w:rPr>
                <w:webHidden/>
                <w:rStyle w:val="IndexLink"/>
                <w:rtl w:val="true"/>
              </w:rPr>
              <w:t>«</w:t>
            </w:r>
            <w:r>
              <w:rPr>
                <w:rStyle w:val="IndexLink"/>
              </w:rPr>
              <w:t>68</w:t>
            </w:r>
            <w:r>
              <w:rPr>
                <w:rStyle w:val="IndexLink"/>
                <w:rtl w:val="true"/>
              </w:rPr>
              <w:tab/>
            </w:r>
            <w:r>
              <w:rPr>
                <w:rStyle w:val="IndexLink"/>
              </w:rPr>
              <w:t>622</w:t>
            </w:r>
          </w:hyperlink>
        </w:p>
        <w:p>
          <w:pPr>
            <w:pStyle w:val="Contents5"/>
            <w:tabs>
              <w:tab w:val="clear" w:pos="7892"/>
              <w:tab w:val="right" w:pos="9026" w:leader="dot"/>
            </w:tabs>
            <w:rPr/>
          </w:pPr>
          <w:hyperlink w:anchor="__RefHeading___Toc1925706_1468164448">
            <w:r>
              <w:rPr>
                <w:webHidden/>
                <w:rStyle w:val="IndexLink"/>
                <w:rtl w:val="true"/>
              </w:rPr>
              <w:t>«</w:t>
            </w:r>
            <w:r>
              <w:rPr>
                <w:rStyle w:val="IndexLink"/>
              </w:rPr>
              <w:t>69</w:t>
            </w:r>
            <w:r>
              <w:rPr>
                <w:rStyle w:val="IndexLink"/>
                <w:rtl w:val="true"/>
              </w:rPr>
              <w:tab/>
            </w:r>
            <w:r>
              <w:rPr>
                <w:rStyle w:val="IndexLink"/>
              </w:rPr>
              <w:t>623</w:t>
            </w:r>
          </w:hyperlink>
        </w:p>
        <w:p>
          <w:pPr>
            <w:pStyle w:val="Contents5"/>
            <w:tabs>
              <w:tab w:val="clear" w:pos="7892"/>
              <w:tab w:val="right" w:pos="9026" w:leader="dot"/>
            </w:tabs>
            <w:rPr/>
          </w:pPr>
          <w:hyperlink w:anchor="__RefHeading___Toc1925708_1468164448">
            <w:r>
              <w:rPr>
                <w:webHidden/>
                <w:rStyle w:val="IndexLink"/>
                <w:rtl w:val="true"/>
              </w:rPr>
              <w:t>«</w:t>
            </w:r>
            <w:r>
              <w:rPr>
                <w:rStyle w:val="IndexLink"/>
              </w:rPr>
              <w:t>70</w:t>
            </w:r>
            <w:r>
              <w:rPr>
                <w:rStyle w:val="IndexLink"/>
                <w:rtl w:val="true"/>
              </w:rPr>
              <w:tab/>
            </w:r>
            <w:r>
              <w:rPr>
                <w:rStyle w:val="IndexLink"/>
              </w:rPr>
              <w:t>623</w:t>
            </w:r>
          </w:hyperlink>
        </w:p>
        <w:p>
          <w:pPr>
            <w:pStyle w:val="Contents5"/>
            <w:tabs>
              <w:tab w:val="clear" w:pos="7892"/>
              <w:tab w:val="right" w:pos="9026" w:leader="dot"/>
            </w:tabs>
            <w:rPr/>
          </w:pPr>
          <w:hyperlink w:anchor="__RefHeading___Toc1925710_1468164448">
            <w:r>
              <w:rPr>
                <w:webHidden/>
                <w:rStyle w:val="IndexLink"/>
                <w:rtl w:val="true"/>
              </w:rPr>
              <w:t>«</w:t>
            </w:r>
            <w:r>
              <w:rPr>
                <w:rStyle w:val="IndexLink"/>
              </w:rPr>
              <w:t>71</w:t>
            </w:r>
            <w:r>
              <w:rPr>
                <w:rStyle w:val="IndexLink"/>
                <w:rtl w:val="true"/>
              </w:rPr>
              <w:tab/>
            </w:r>
            <w:r>
              <w:rPr>
                <w:rStyle w:val="IndexLink"/>
              </w:rPr>
              <w:t>624</w:t>
            </w:r>
          </w:hyperlink>
        </w:p>
        <w:p>
          <w:pPr>
            <w:pStyle w:val="Contents5"/>
            <w:tabs>
              <w:tab w:val="clear" w:pos="7892"/>
              <w:tab w:val="right" w:pos="9026" w:leader="dot"/>
            </w:tabs>
            <w:rPr/>
          </w:pPr>
          <w:hyperlink w:anchor="__RefHeading___Toc1925712_1468164448">
            <w:r>
              <w:rPr>
                <w:webHidden/>
                <w:rStyle w:val="IndexLink"/>
                <w:rtl w:val="true"/>
              </w:rPr>
              <w:t>«</w:t>
            </w:r>
            <w:r>
              <w:rPr>
                <w:rStyle w:val="IndexLink"/>
              </w:rPr>
              <w:t>72</w:t>
            </w:r>
            <w:r>
              <w:rPr>
                <w:rStyle w:val="IndexLink"/>
                <w:rtl w:val="true"/>
              </w:rPr>
              <w:tab/>
            </w:r>
            <w:r>
              <w:rPr>
                <w:rStyle w:val="IndexLink"/>
              </w:rPr>
              <w:t>625</w:t>
            </w:r>
          </w:hyperlink>
        </w:p>
        <w:p>
          <w:pPr>
            <w:pStyle w:val="Contents5"/>
            <w:tabs>
              <w:tab w:val="clear" w:pos="7892"/>
              <w:tab w:val="right" w:pos="9026" w:leader="dot"/>
            </w:tabs>
            <w:rPr/>
          </w:pPr>
          <w:hyperlink w:anchor="__RefHeading___Toc1925714_1468164448">
            <w:r>
              <w:rPr>
                <w:webHidden/>
                <w:rStyle w:val="IndexLink"/>
                <w:rtl w:val="true"/>
              </w:rPr>
              <w:t>«</w:t>
            </w:r>
            <w:r>
              <w:rPr>
                <w:rStyle w:val="IndexLink"/>
              </w:rPr>
              <w:t>73</w:t>
            </w:r>
            <w:r>
              <w:rPr>
                <w:rStyle w:val="IndexLink"/>
                <w:rtl w:val="true"/>
              </w:rPr>
              <w:tab/>
            </w:r>
            <w:r>
              <w:rPr>
                <w:rStyle w:val="IndexLink"/>
              </w:rPr>
              <w:t>625</w:t>
            </w:r>
          </w:hyperlink>
        </w:p>
        <w:p>
          <w:pPr>
            <w:pStyle w:val="Contents5"/>
            <w:tabs>
              <w:tab w:val="clear" w:pos="7892"/>
              <w:tab w:val="right" w:pos="9026" w:leader="dot"/>
            </w:tabs>
            <w:rPr/>
          </w:pPr>
          <w:hyperlink w:anchor="__RefHeading___Toc1925716_1468164448">
            <w:r>
              <w:rPr>
                <w:webHidden/>
                <w:rStyle w:val="IndexLink"/>
                <w:rtl w:val="true"/>
              </w:rPr>
              <w:t>«</w:t>
            </w:r>
            <w:r>
              <w:rPr>
                <w:rStyle w:val="IndexLink"/>
              </w:rPr>
              <w:t>74</w:t>
            </w:r>
            <w:r>
              <w:rPr>
                <w:rStyle w:val="IndexLink"/>
                <w:rtl w:val="true"/>
              </w:rPr>
              <w:tab/>
            </w:r>
            <w:r>
              <w:rPr>
                <w:rStyle w:val="IndexLink"/>
              </w:rPr>
              <w:t>625</w:t>
            </w:r>
          </w:hyperlink>
        </w:p>
        <w:p>
          <w:pPr>
            <w:pStyle w:val="Contents5"/>
            <w:tabs>
              <w:tab w:val="clear" w:pos="7892"/>
              <w:tab w:val="right" w:pos="9026" w:leader="dot"/>
            </w:tabs>
            <w:rPr/>
          </w:pPr>
          <w:hyperlink w:anchor="__RefHeading___Toc1925718_1468164448">
            <w:r>
              <w:rPr>
                <w:webHidden/>
                <w:rStyle w:val="IndexLink"/>
                <w:rtl w:val="true"/>
              </w:rPr>
              <w:t>«</w:t>
            </w:r>
            <w:r>
              <w:rPr>
                <w:rStyle w:val="IndexLink"/>
              </w:rPr>
              <w:t>75</w:t>
            </w:r>
            <w:r>
              <w:rPr>
                <w:rStyle w:val="IndexLink"/>
                <w:rtl w:val="true"/>
              </w:rPr>
              <w:tab/>
            </w:r>
            <w:r>
              <w:rPr>
                <w:rStyle w:val="IndexLink"/>
              </w:rPr>
              <w:t>626</w:t>
            </w:r>
          </w:hyperlink>
        </w:p>
        <w:p>
          <w:pPr>
            <w:pStyle w:val="Contents5"/>
            <w:tabs>
              <w:tab w:val="clear" w:pos="7892"/>
              <w:tab w:val="right" w:pos="9026" w:leader="dot"/>
            </w:tabs>
            <w:rPr/>
          </w:pPr>
          <w:hyperlink w:anchor="__RefHeading___Toc1925720_1468164448">
            <w:r>
              <w:rPr>
                <w:webHidden/>
                <w:rStyle w:val="IndexLink"/>
                <w:rtl w:val="true"/>
              </w:rPr>
              <w:t>«</w:t>
            </w:r>
            <w:r>
              <w:rPr>
                <w:rStyle w:val="IndexLink"/>
              </w:rPr>
              <w:t>76</w:t>
            </w:r>
            <w:r>
              <w:rPr>
                <w:rStyle w:val="IndexLink"/>
                <w:rtl w:val="true"/>
              </w:rPr>
              <w:tab/>
            </w:r>
            <w:r>
              <w:rPr>
                <w:rStyle w:val="IndexLink"/>
              </w:rPr>
              <w:t>626</w:t>
            </w:r>
          </w:hyperlink>
        </w:p>
        <w:p>
          <w:pPr>
            <w:pStyle w:val="Contents5"/>
            <w:tabs>
              <w:tab w:val="clear" w:pos="7892"/>
              <w:tab w:val="right" w:pos="9026" w:leader="dot"/>
            </w:tabs>
            <w:rPr/>
          </w:pPr>
          <w:hyperlink w:anchor="__RefHeading___Toc1925722_1468164448">
            <w:r>
              <w:rPr>
                <w:webHidden/>
                <w:rStyle w:val="IndexLink"/>
                <w:rtl w:val="true"/>
              </w:rPr>
              <w:t>«</w:t>
            </w:r>
            <w:r>
              <w:rPr>
                <w:rStyle w:val="IndexLink"/>
              </w:rPr>
              <w:t>77</w:t>
            </w:r>
            <w:r>
              <w:rPr>
                <w:rStyle w:val="IndexLink"/>
                <w:rtl w:val="true"/>
              </w:rPr>
              <w:tab/>
            </w:r>
            <w:r>
              <w:rPr>
                <w:rStyle w:val="IndexLink"/>
              </w:rPr>
              <w:t>626</w:t>
            </w:r>
          </w:hyperlink>
        </w:p>
        <w:p>
          <w:pPr>
            <w:pStyle w:val="Contents5"/>
            <w:tabs>
              <w:tab w:val="clear" w:pos="7892"/>
              <w:tab w:val="right" w:pos="9026" w:leader="dot"/>
            </w:tabs>
            <w:rPr/>
          </w:pPr>
          <w:hyperlink w:anchor="__RefHeading___Toc1925724_1468164448">
            <w:r>
              <w:rPr>
                <w:webHidden/>
                <w:rStyle w:val="IndexLink"/>
                <w:rtl w:val="true"/>
              </w:rPr>
              <w:t>«</w:t>
            </w:r>
            <w:r>
              <w:rPr>
                <w:rStyle w:val="IndexLink"/>
              </w:rPr>
              <w:t>78</w:t>
            </w:r>
            <w:r>
              <w:rPr>
                <w:rStyle w:val="IndexLink"/>
                <w:rtl w:val="true"/>
              </w:rPr>
              <w:tab/>
            </w:r>
            <w:r>
              <w:rPr>
                <w:rStyle w:val="IndexLink"/>
              </w:rPr>
              <w:t>627</w:t>
            </w:r>
          </w:hyperlink>
        </w:p>
        <w:p>
          <w:pPr>
            <w:pStyle w:val="Contents5"/>
            <w:tabs>
              <w:tab w:val="clear" w:pos="7892"/>
              <w:tab w:val="right" w:pos="9026" w:leader="dot"/>
            </w:tabs>
            <w:rPr/>
          </w:pPr>
          <w:hyperlink w:anchor="__RefHeading___Toc1925726_1468164448">
            <w:r>
              <w:rPr>
                <w:webHidden/>
                <w:rStyle w:val="IndexLink"/>
                <w:rtl w:val="true"/>
              </w:rPr>
              <w:t>«</w:t>
            </w:r>
            <w:r>
              <w:rPr>
                <w:rStyle w:val="IndexLink"/>
              </w:rPr>
              <w:t>79</w:t>
            </w:r>
            <w:r>
              <w:rPr>
                <w:rStyle w:val="IndexLink"/>
                <w:rtl w:val="true"/>
              </w:rPr>
              <w:tab/>
            </w:r>
            <w:r>
              <w:rPr>
                <w:rStyle w:val="IndexLink"/>
              </w:rPr>
              <w:t>628</w:t>
            </w:r>
          </w:hyperlink>
        </w:p>
        <w:p>
          <w:pPr>
            <w:pStyle w:val="Contents5"/>
            <w:tabs>
              <w:tab w:val="clear" w:pos="7892"/>
              <w:tab w:val="right" w:pos="9026" w:leader="dot"/>
            </w:tabs>
            <w:rPr/>
          </w:pPr>
          <w:hyperlink w:anchor="__RefHeading___Toc1925728_1468164448">
            <w:r>
              <w:rPr>
                <w:webHidden/>
                <w:rStyle w:val="IndexLink"/>
                <w:rtl w:val="true"/>
              </w:rPr>
              <w:t>«</w:t>
            </w:r>
            <w:r>
              <w:rPr>
                <w:rStyle w:val="IndexLink"/>
              </w:rPr>
              <w:t>80</w:t>
            </w:r>
            <w:r>
              <w:rPr>
                <w:rStyle w:val="IndexLink"/>
                <w:rtl w:val="true"/>
              </w:rPr>
              <w:tab/>
            </w:r>
            <w:r>
              <w:rPr>
                <w:rStyle w:val="IndexLink"/>
              </w:rPr>
              <w:t>628</w:t>
            </w:r>
          </w:hyperlink>
        </w:p>
        <w:p>
          <w:pPr>
            <w:pStyle w:val="Contents3"/>
            <w:tabs>
              <w:tab w:val="clear" w:pos="8459"/>
              <w:tab w:val="right" w:pos="9026" w:leader="dot"/>
            </w:tabs>
            <w:rPr/>
          </w:pPr>
          <w:hyperlink w:anchor="__RefHeading___Toc1925730_1468164448">
            <w:r>
              <w:rPr>
                <w:webHidden/>
                <w:rStyle w:val="IndexLink"/>
                <w:rtl w:val="true"/>
              </w:rPr>
              <w:t xml:space="preserve">باب </w:t>
            </w:r>
            <w:r>
              <w:rPr>
                <w:rStyle w:val="IndexLink"/>
              </w:rPr>
              <w:t>12</w:t>
            </w:r>
            <w:r>
              <w:rPr>
                <w:rStyle w:val="IndexLink"/>
                <w:rtl w:val="true"/>
              </w:rPr>
              <w:t xml:space="preserve"> </w:t>
            </w:r>
            <w:r>
              <w:rPr>
                <w:rStyle w:val="IndexLink"/>
                <w:rtl w:val="true"/>
              </w:rPr>
              <w:t>وفاة موسی و هارون علیهما السلام و موضع قبرهما و بعض أحوال یوشع بن نون علیه السلام‌</w:t>
            </w:r>
            <w:r>
              <w:rPr>
                <w:rStyle w:val="IndexLink"/>
                <w:rtl w:val="true"/>
              </w:rPr>
              <w:tab/>
            </w:r>
            <w:r>
              <w:rPr>
                <w:rStyle w:val="IndexLink"/>
              </w:rPr>
              <w:t>630</w:t>
            </w:r>
          </w:hyperlink>
        </w:p>
        <w:p>
          <w:pPr>
            <w:pStyle w:val="Contents4"/>
            <w:tabs>
              <w:tab w:val="clear" w:pos="8176"/>
              <w:tab w:val="right" w:pos="9026" w:leader="dot"/>
            </w:tabs>
            <w:rPr/>
          </w:pPr>
          <w:hyperlink w:anchor="__RefHeading___Toc1925732_1468164448">
            <w:r>
              <w:rPr>
                <w:webHidden/>
                <w:rStyle w:val="IndexLink"/>
                <w:rtl w:val="true"/>
              </w:rPr>
              <w:t>الأخبار</w:t>
            </w:r>
            <w:r>
              <w:rPr>
                <w:rStyle w:val="IndexLink"/>
                <w:rtl w:val="true"/>
              </w:rPr>
              <w:tab/>
            </w:r>
            <w:r>
              <w:rPr>
                <w:rStyle w:val="IndexLink"/>
              </w:rPr>
              <w:t>630</w:t>
            </w:r>
          </w:hyperlink>
        </w:p>
        <w:p>
          <w:pPr>
            <w:pStyle w:val="Contents5"/>
            <w:tabs>
              <w:tab w:val="clear" w:pos="7892"/>
              <w:tab w:val="right" w:pos="9026" w:leader="dot"/>
            </w:tabs>
            <w:rPr/>
          </w:pPr>
          <w:hyperlink w:anchor="__RefHeading___Toc1925734_1468164448">
            <w:r>
              <w:rPr>
                <w:webHidden/>
                <w:rStyle w:val="IndexLink"/>
                <w:rtl w:val="true"/>
              </w:rPr>
              <w:t>«</w:t>
            </w:r>
            <w:r>
              <w:rPr>
                <w:rStyle w:val="IndexLink"/>
              </w:rPr>
              <w:t>1</w:t>
            </w:r>
            <w:r>
              <w:rPr>
                <w:rStyle w:val="IndexLink"/>
                <w:rtl w:val="true"/>
              </w:rPr>
              <w:t>»</w:t>
              <w:tab/>
            </w:r>
            <w:r>
              <w:rPr>
                <w:rStyle w:val="IndexLink"/>
              </w:rPr>
              <w:t>630</w:t>
            </w:r>
          </w:hyperlink>
        </w:p>
        <w:p>
          <w:pPr>
            <w:pStyle w:val="Contents5"/>
            <w:tabs>
              <w:tab w:val="clear" w:pos="7892"/>
              <w:tab w:val="right" w:pos="9026" w:leader="dot"/>
            </w:tabs>
            <w:rPr/>
          </w:pPr>
          <w:hyperlink w:anchor="__RefHeading___Toc1925736_1468164448">
            <w:r>
              <w:rPr>
                <w:webHidden/>
                <w:rStyle w:val="IndexLink"/>
                <w:rtl w:val="true"/>
              </w:rPr>
              <w:t>«</w:t>
            </w:r>
            <w:r>
              <w:rPr>
                <w:rStyle w:val="IndexLink"/>
              </w:rPr>
              <w:t>2</w:t>
            </w:r>
            <w:r>
              <w:rPr>
                <w:rStyle w:val="IndexLink"/>
                <w:rtl w:val="true"/>
              </w:rPr>
              <w:t>»</w:t>
              <w:tab/>
            </w:r>
            <w:r>
              <w:rPr>
                <w:rStyle w:val="IndexLink"/>
              </w:rPr>
              <w:t>631</w:t>
            </w:r>
          </w:hyperlink>
        </w:p>
        <w:p>
          <w:pPr>
            <w:pStyle w:val="Contents5"/>
            <w:tabs>
              <w:tab w:val="clear" w:pos="7892"/>
              <w:tab w:val="right" w:pos="9026" w:leader="dot"/>
            </w:tabs>
            <w:rPr/>
          </w:pPr>
          <w:hyperlink w:anchor="__RefHeading___Toc1925738_1468164448">
            <w:r>
              <w:rPr>
                <w:webHidden/>
                <w:rStyle w:val="IndexLink"/>
                <w:rtl w:val="true"/>
              </w:rPr>
              <w:t>«</w:t>
            </w:r>
            <w:r>
              <w:rPr>
                <w:rStyle w:val="IndexLink"/>
              </w:rPr>
              <w:t>3</w:t>
            </w:r>
            <w:r>
              <w:rPr>
                <w:rStyle w:val="IndexLink"/>
                <w:rtl w:val="true"/>
              </w:rPr>
              <w:t>»</w:t>
              <w:tab/>
            </w:r>
            <w:r>
              <w:rPr>
                <w:rStyle w:val="IndexLink"/>
              </w:rPr>
              <w:t>631</w:t>
            </w:r>
          </w:hyperlink>
        </w:p>
        <w:p>
          <w:pPr>
            <w:pStyle w:val="Contents5"/>
            <w:tabs>
              <w:tab w:val="clear" w:pos="7892"/>
              <w:tab w:val="right" w:pos="9026" w:leader="dot"/>
            </w:tabs>
            <w:rPr/>
          </w:pPr>
          <w:hyperlink w:anchor="__RefHeading___Toc1925740_1468164448">
            <w:r>
              <w:rPr>
                <w:webHidden/>
                <w:rStyle w:val="IndexLink"/>
                <w:rtl w:val="true"/>
              </w:rPr>
              <w:t>«</w:t>
            </w:r>
            <w:r>
              <w:rPr>
                <w:rStyle w:val="IndexLink"/>
              </w:rPr>
              <w:t>4</w:t>
            </w:r>
            <w:r>
              <w:rPr>
                <w:rStyle w:val="IndexLink"/>
                <w:rtl w:val="true"/>
              </w:rPr>
              <w:t>»</w:t>
              <w:tab/>
            </w:r>
            <w:r>
              <w:rPr>
                <w:rStyle w:val="IndexLink"/>
              </w:rPr>
              <w:t>631</w:t>
            </w:r>
          </w:hyperlink>
        </w:p>
        <w:p>
          <w:pPr>
            <w:pStyle w:val="Contents5"/>
            <w:tabs>
              <w:tab w:val="clear" w:pos="7892"/>
              <w:tab w:val="right" w:pos="9026" w:leader="dot"/>
            </w:tabs>
            <w:rPr/>
          </w:pPr>
          <w:hyperlink w:anchor="__RefHeading___Toc1925742_1468164448">
            <w:r>
              <w:rPr>
                <w:webHidden/>
                <w:rStyle w:val="IndexLink"/>
                <w:rtl w:val="true"/>
              </w:rPr>
              <w:t>بیان</w:t>
            </w:r>
            <w:r>
              <w:rPr>
                <w:rStyle w:val="IndexLink"/>
                <w:rtl w:val="true"/>
              </w:rPr>
              <w:tab/>
            </w:r>
            <w:r>
              <w:rPr>
                <w:rStyle w:val="IndexLink"/>
              </w:rPr>
              <w:t>632</w:t>
            </w:r>
          </w:hyperlink>
        </w:p>
        <w:p>
          <w:pPr>
            <w:pStyle w:val="Contents5"/>
            <w:tabs>
              <w:tab w:val="clear" w:pos="7892"/>
              <w:tab w:val="right" w:pos="9026" w:leader="dot"/>
            </w:tabs>
            <w:rPr/>
          </w:pPr>
          <w:hyperlink w:anchor="__RefHeading___Toc1925744_1468164448">
            <w:r>
              <w:rPr>
                <w:webHidden/>
                <w:rStyle w:val="IndexLink"/>
                <w:rtl w:val="true"/>
              </w:rPr>
              <w:t>«</w:t>
            </w:r>
            <w:r>
              <w:rPr>
                <w:rStyle w:val="IndexLink"/>
              </w:rPr>
              <w:t>5</w:t>
            </w:r>
            <w:r>
              <w:rPr>
                <w:rStyle w:val="IndexLink"/>
                <w:rtl w:val="true"/>
              </w:rPr>
              <w:t>»</w:t>
              <w:tab/>
            </w:r>
            <w:r>
              <w:rPr>
                <w:rStyle w:val="IndexLink"/>
              </w:rPr>
              <w:t>632</w:t>
            </w:r>
          </w:hyperlink>
        </w:p>
        <w:p>
          <w:pPr>
            <w:pStyle w:val="Contents5"/>
            <w:tabs>
              <w:tab w:val="clear" w:pos="7892"/>
              <w:tab w:val="right" w:pos="9026" w:leader="dot"/>
            </w:tabs>
            <w:rPr/>
          </w:pPr>
          <w:hyperlink w:anchor="__RefHeading___Toc1925746_1468164448">
            <w:r>
              <w:rPr>
                <w:webHidden/>
                <w:rStyle w:val="IndexLink"/>
                <w:rtl w:val="true"/>
              </w:rPr>
              <w:t>«</w:t>
            </w:r>
            <w:r>
              <w:rPr>
                <w:rStyle w:val="IndexLink"/>
              </w:rPr>
              <w:t>6</w:t>
            </w:r>
            <w:r>
              <w:rPr>
                <w:rStyle w:val="IndexLink"/>
                <w:rtl w:val="true"/>
              </w:rPr>
              <w:t>»</w:t>
              <w:tab/>
            </w:r>
            <w:r>
              <w:rPr>
                <w:rStyle w:val="IndexLink"/>
              </w:rPr>
              <w:t>633</w:t>
            </w:r>
          </w:hyperlink>
        </w:p>
        <w:p>
          <w:pPr>
            <w:pStyle w:val="Contents5"/>
            <w:tabs>
              <w:tab w:val="clear" w:pos="7892"/>
              <w:tab w:val="right" w:pos="9026" w:leader="dot"/>
            </w:tabs>
            <w:rPr/>
          </w:pPr>
          <w:hyperlink w:anchor="__RefHeading___Toc1925748_1468164448">
            <w:r>
              <w:rPr>
                <w:webHidden/>
                <w:rStyle w:val="IndexLink"/>
                <w:rtl w:val="true"/>
              </w:rPr>
              <w:t>«</w:t>
            </w:r>
            <w:r>
              <w:rPr>
                <w:rStyle w:val="IndexLink"/>
              </w:rPr>
              <w:t>7</w:t>
            </w:r>
            <w:r>
              <w:rPr>
                <w:rStyle w:val="IndexLink"/>
                <w:rtl w:val="true"/>
              </w:rPr>
              <w:t>»</w:t>
              <w:tab/>
            </w:r>
            <w:r>
              <w:rPr>
                <w:rStyle w:val="IndexLink"/>
              </w:rPr>
              <w:t>633</w:t>
            </w:r>
          </w:hyperlink>
        </w:p>
        <w:p>
          <w:pPr>
            <w:pStyle w:val="Contents5"/>
            <w:tabs>
              <w:tab w:val="clear" w:pos="7892"/>
              <w:tab w:val="right" w:pos="9026" w:leader="dot"/>
            </w:tabs>
            <w:rPr/>
          </w:pPr>
          <w:hyperlink w:anchor="__RefHeading___Toc1925750_1468164448">
            <w:r>
              <w:rPr>
                <w:webHidden/>
                <w:rStyle w:val="IndexLink"/>
                <w:rtl w:val="true"/>
              </w:rPr>
              <w:t>«</w:t>
            </w:r>
            <w:r>
              <w:rPr>
                <w:rStyle w:val="IndexLink"/>
              </w:rPr>
              <w:t>8</w:t>
            </w:r>
            <w:r>
              <w:rPr>
                <w:rStyle w:val="IndexLink"/>
                <w:rtl w:val="true"/>
              </w:rPr>
              <w:t>»</w:t>
              <w:tab/>
            </w:r>
            <w:r>
              <w:rPr>
                <w:rStyle w:val="IndexLink"/>
              </w:rPr>
              <w:t>633</w:t>
            </w:r>
          </w:hyperlink>
        </w:p>
        <w:p>
          <w:pPr>
            <w:pStyle w:val="Contents5"/>
            <w:tabs>
              <w:tab w:val="clear" w:pos="7892"/>
              <w:tab w:val="right" w:pos="9026" w:leader="dot"/>
            </w:tabs>
            <w:rPr/>
          </w:pPr>
          <w:hyperlink w:anchor="__RefHeading___Toc1925752_1468164448">
            <w:r>
              <w:rPr>
                <w:webHidden/>
                <w:rStyle w:val="IndexLink"/>
                <w:rtl w:val="true"/>
              </w:rPr>
              <w:t>«</w:t>
            </w:r>
            <w:r>
              <w:rPr>
                <w:rStyle w:val="IndexLink"/>
              </w:rPr>
              <w:t>9</w:t>
            </w:r>
            <w:r>
              <w:rPr>
                <w:rStyle w:val="IndexLink"/>
                <w:rtl w:val="true"/>
              </w:rPr>
              <w:t>»</w:t>
              <w:tab/>
            </w:r>
            <w:r>
              <w:rPr>
                <w:rStyle w:val="IndexLink"/>
              </w:rPr>
              <w:t>636</w:t>
            </w:r>
          </w:hyperlink>
        </w:p>
        <w:p>
          <w:pPr>
            <w:pStyle w:val="Contents5"/>
            <w:tabs>
              <w:tab w:val="clear" w:pos="7892"/>
              <w:tab w:val="right" w:pos="9026" w:leader="dot"/>
            </w:tabs>
            <w:rPr/>
          </w:pPr>
          <w:hyperlink w:anchor="__RefHeading___Toc1925754_1468164448">
            <w:r>
              <w:rPr>
                <w:webHidden/>
                <w:rStyle w:val="IndexLink"/>
                <w:rtl w:val="true"/>
              </w:rPr>
              <w:t>«</w:t>
            </w:r>
            <w:r>
              <w:rPr>
                <w:rStyle w:val="IndexLink"/>
              </w:rPr>
              <w:t>10</w:t>
            </w:r>
            <w:r>
              <w:rPr>
                <w:rStyle w:val="IndexLink"/>
                <w:rtl w:val="true"/>
              </w:rPr>
              <w:tab/>
            </w:r>
            <w:r>
              <w:rPr>
                <w:rStyle w:val="IndexLink"/>
              </w:rPr>
              <w:t>637</w:t>
            </w:r>
          </w:hyperlink>
        </w:p>
        <w:p>
          <w:pPr>
            <w:pStyle w:val="Contents5"/>
            <w:tabs>
              <w:tab w:val="clear" w:pos="7892"/>
              <w:tab w:val="right" w:pos="9026" w:leader="dot"/>
            </w:tabs>
            <w:rPr/>
          </w:pPr>
          <w:hyperlink w:anchor="__RefHeading___Toc1925756_1468164448">
            <w:r>
              <w:rPr>
                <w:webHidden/>
                <w:rStyle w:val="IndexLink"/>
                <w:rtl w:val="true"/>
              </w:rPr>
              <w:t>«</w:t>
            </w:r>
            <w:r>
              <w:rPr>
                <w:rStyle w:val="IndexLink"/>
              </w:rPr>
              <w:t>11</w:t>
            </w:r>
            <w:r>
              <w:rPr>
                <w:rStyle w:val="IndexLink"/>
                <w:rtl w:val="true"/>
              </w:rPr>
              <w:tab/>
            </w:r>
            <w:r>
              <w:rPr>
                <w:rStyle w:val="IndexLink"/>
              </w:rPr>
              <w:t>639</w:t>
            </w:r>
          </w:hyperlink>
        </w:p>
        <w:p>
          <w:pPr>
            <w:pStyle w:val="Contents5"/>
            <w:tabs>
              <w:tab w:val="clear" w:pos="7892"/>
              <w:tab w:val="right" w:pos="9026" w:leader="dot"/>
            </w:tabs>
            <w:rPr/>
          </w:pPr>
          <w:hyperlink w:anchor="__RefHeading___Toc1925758_1468164448">
            <w:r>
              <w:rPr>
                <w:webHidden/>
                <w:rStyle w:val="IndexLink"/>
                <w:rtl w:val="true"/>
              </w:rPr>
              <w:t>«</w:t>
            </w:r>
            <w:r>
              <w:rPr>
                <w:rStyle w:val="IndexLink"/>
              </w:rPr>
              <w:t>12</w:t>
            </w:r>
            <w:r>
              <w:rPr>
                <w:rStyle w:val="IndexLink"/>
                <w:rtl w:val="true"/>
              </w:rPr>
              <w:tab/>
            </w:r>
            <w:r>
              <w:rPr>
                <w:rStyle w:val="IndexLink"/>
              </w:rPr>
              <w:t>639</w:t>
            </w:r>
          </w:hyperlink>
        </w:p>
        <w:p>
          <w:pPr>
            <w:pStyle w:val="Contents5"/>
            <w:tabs>
              <w:tab w:val="clear" w:pos="7892"/>
              <w:tab w:val="right" w:pos="9026" w:leader="dot"/>
            </w:tabs>
            <w:rPr/>
          </w:pPr>
          <w:hyperlink w:anchor="__RefHeading___Toc1925760_1468164448">
            <w:r>
              <w:rPr>
                <w:webHidden/>
                <w:rStyle w:val="IndexLink"/>
                <w:rtl w:val="true"/>
              </w:rPr>
              <w:t>«</w:t>
            </w:r>
            <w:r>
              <w:rPr>
                <w:rStyle w:val="IndexLink"/>
              </w:rPr>
              <w:t>13</w:t>
            </w:r>
            <w:r>
              <w:rPr>
                <w:rStyle w:val="IndexLink"/>
                <w:rtl w:val="true"/>
              </w:rPr>
              <w:tab/>
            </w:r>
            <w:r>
              <w:rPr>
                <w:rStyle w:val="IndexLink"/>
              </w:rPr>
              <w:t>639</w:t>
            </w:r>
          </w:hyperlink>
        </w:p>
        <w:p>
          <w:pPr>
            <w:pStyle w:val="Contents5"/>
            <w:tabs>
              <w:tab w:val="clear" w:pos="7892"/>
              <w:tab w:val="right" w:pos="9026" w:leader="dot"/>
            </w:tabs>
            <w:rPr/>
          </w:pPr>
          <w:hyperlink w:anchor="__RefHeading___Toc1925762_1468164448">
            <w:r>
              <w:rPr>
                <w:webHidden/>
                <w:rStyle w:val="IndexLink"/>
                <w:rtl w:val="true"/>
              </w:rPr>
              <w:t>«</w:t>
            </w:r>
            <w:r>
              <w:rPr>
                <w:rStyle w:val="IndexLink"/>
              </w:rPr>
              <w:t>14</w:t>
            </w:r>
            <w:r>
              <w:rPr>
                <w:rStyle w:val="IndexLink"/>
                <w:rtl w:val="true"/>
              </w:rPr>
              <w:tab/>
            </w:r>
            <w:r>
              <w:rPr>
                <w:rStyle w:val="IndexLink"/>
              </w:rPr>
              <w:t>640</w:t>
            </w:r>
          </w:hyperlink>
        </w:p>
        <w:p>
          <w:pPr>
            <w:pStyle w:val="Contents5"/>
            <w:tabs>
              <w:tab w:val="clear" w:pos="7892"/>
              <w:tab w:val="right" w:pos="9026" w:leader="dot"/>
            </w:tabs>
            <w:rPr/>
          </w:pPr>
          <w:hyperlink w:anchor="__RefHeading___Toc1925764_1468164448">
            <w:r>
              <w:rPr>
                <w:webHidden/>
                <w:rStyle w:val="IndexLink"/>
                <w:rtl w:val="true"/>
              </w:rPr>
              <w:t>«</w:t>
            </w:r>
            <w:r>
              <w:rPr>
                <w:rStyle w:val="IndexLink"/>
              </w:rPr>
              <w:t>15</w:t>
            </w:r>
            <w:r>
              <w:rPr>
                <w:rStyle w:val="IndexLink"/>
                <w:rtl w:val="true"/>
              </w:rPr>
              <w:tab/>
            </w:r>
            <w:r>
              <w:rPr>
                <w:rStyle w:val="IndexLink"/>
              </w:rPr>
              <w:t>641</w:t>
            </w:r>
          </w:hyperlink>
        </w:p>
        <w:p>
          <w:pPr>
            <w:pStyle w:val="Contents5"/>
            <w:tabs>
              <w:tab w:val="clear" w:pos="7892"/>
              <w:tab w:val="right" w:pos="9026" w:leader="dot"/>
            </w:tabs>
            <w:rPr/>
          </w:pPr>
          <w:hyperlink w:anchor="__RefHeading___Toc1925766_1468164448">
            <w:r>
              <w:rPr>
                <w:webHidden/>
                <w:rStyle w:val="IndexLink"/>
                <w:rtl w:val="true"/>
              </w:rPr>
              <w:t>«</w:t>
            </w:r>
            <w:r>
              <w:rPr>
                <w:rStyle w:val="IndexLink"/>
              </w:rPr>
              <w:t>16</w:t>
            </w:r>
            <w:r>
              <w:rPr>
                <w:rStyle w:val="IndexLink"/>
                <w:rtl w:val="true"/>
              </w:rPr>
              <w:tab/>
            </w:r>
            <w:r>
              <w:rPr>
                <w:rStyle w:val="IndexLink"/>
              </w:rPr>
              <w:t>643</w:t>
            </w:r>
          </w:hyperlink>
        </w:p>
        <w:p>
          <w:pPr>
            <w:pStyle w:val="Contents5"/>
            <w:tabs>
              <w:tab w:val="clear" w:pos="7892"/>
              <w:tab w:val="right" w:pos="9026" w:leader="dot"/>
            </w:tabs>
            <w:rPr/>
          </w:pPr>
          <w:hyperlink w:anchor="__RefHeading___Toc1925768_1468164448">
            <w:r>
              <w:rPr>
                <w:webHidden/>
                <w:rStyle w:val="IndexLink"/>
                <w:rtl w:val="true"/>
              </w:rPr>
              <w:t>«</w:t>
            </w:r>
            <w:r>
              <w:rPr>
                <w:rStyle w:val="IndexLink"/>
              </w:rPr>
              <w:t>17</w:t>
            </w:r>
            <w:r>
              <w:rPr>
                <w:rStyle w:val="IndexLink"/>
                <w:rtl w:val="true"/>
              </w:rPr>
              <w:tab/>
            </w:r>
            <w:r>
              <w:rPr>
                <w:rStyle w:val="IndexLink"/>
              </w:rPr>
              <w:t>644</w:t>
            </w:r>
          </w:hyperlink>
        </w:p>
        <w:p>
          <w:pPr>
            <w:pStyle w:val="Contents5"/>
            <w:tabs>
              <w:tab w:val="clear" w:pos="7892"/>
              <w:tab w:val="right" w:pos="9026" w:leader="dot"/>
            </w:tabs>
            <w:rPr/>
          </w:pPr>
          <w:hyperlink w:anchor="__RefHeading___Toc1925770_1468164448">
            <w:r>
              <w:rPr>
                <w:webHidden/>
                <w:rStyle w:val="IndexLink"/>
                <w:rtl w:val="true"/>
              </w:rPr>
              <w:t>بیان</w:t>
            </w:r>
            <w:r>
              <w:rPr>
                <w:rStyle w:val="IndexLink"/>
                <w:rtl w:val="true"/>
              </w:rPr>
              <w:tab/>
            </w:r>
            <w:r>
              <w:rPr>
                <w:rStyle w:val="IndexLink"/>
              </w:rPr>
              <w:t>644</w:t>
            </w:r>
          </w:hyperlink>
        </w:p>
        <w:p>
          <w:pPr>
            <w:pStyle w:val="Contents5"/>
            <w:tabs>
              <w:tab w:val="clear" w:pos="7892"/>
              <w:tab w:val="right" w:pos="9026" w:leader="dot"/>
            </w:tabs>
            <w:rPr/>
          </w:pPr>
          <w:hyperlink w:anchor="__RefHeading___Toc1925772_1468164448">
            <w:r>
              <w:rPr>
                <w:webHidden/>
                <w:rStyle w:val="IndexLink"/>
                <w:rtl w:val="true"/>
              </w:rPr>
              <w:t>«</w:t>
            </w:r>
            <w:r>
              <w:rPr>
                <w:rStyle w:val="IndexLink"/>
              </w:rPr>
              <w:t>18</w:t>
            </w:r>
            <w:r>
              <w:rPr>
                <w:rStyle w:val="IndexLink"/>
                <w:rtl w:val="true"/>
              </w:rPr>
              <w:tab/>
            </w:r>
            <w:r>
              <w:rPr>
                <w:rStyle w:val="IndexLink"/>
              </w:rPr>
              <w:t>645</w:t>
            </w:r>
          </w:hyperlink>
        </w:p>
        <w:p>
          <w:pPr>
            <w:pStyle w:val="Contents5"/>
            <w:tabs>
              <w:tab w:val="clear" w:pos="7892"/>
              <w:tab w:val="right" w:pos="9026" w:leader="dot"/>
            </w:tabs>
            <w:rPr/>
          </w:pPr>
          <w:hyperlink w:anchor="__RefHeading___Toc1925774_1468164448">
            <w:r>
              <w:rPr>
                <w:webHidden/>
                <w:rStyle w:val="IndexLink"/>
                <w:rtl w:val="true"/>
              </w:rPr>
              <w:t>«</w:t>
            </w:r>
            <w:r>
              <w:rPr>
                <w:rStyle w:val="IndexLink"/>
              </w:rPr>
              <w:t>19</w:t>
            </w:r>
            <w:r>
              <w:rPr>
                <w:rStyle w:val="IndexLink"/>
                <w:rtl w:val="true"/>
              </w:rPr>
              <w:tab/>
            </w:r>
            <w:r>
              <w:rPr>
                <w:rStyle w:val="IndexLink"/>
              </w:rPr>
              <w:t>645</w:t>
            </w:r>
          </w:hyperlink>
        </w:p>
        <w:p>
          <w:pPr>
            <w:pStyle w:val="Contents5"/>
            <w:tabs>
              <w:tab w:val="clear" w:pos="7892"/>
              <w:tab w:val="right" w:pos="9026" w:leader="dot"/>
            </w:tabs>
            <w:rPr/>
          </w:pPr>
          <w:hyperlink w:anchor="__RefHeading___Toc1925776_1468164448">
            <w:r>
              <w:rPr>
                <w:webHidden/>
                <w:rStyle w:val="IndexLink"/>
                <w:rtl w:val="true"/>
              </w:rPr>
              <w:t>«</w:t>
            </w:r>
            <w:r>
              <w:rPr>
                <w:rStyle w:val="IndexLink"/>
              </w:rPr>
              <w:t>20</w:t>
            </w:r>
            <w:r>
              <w:rPr>
                <w:rStyle w:val="IndexLink"/>
                <w:rtl w:val="true"/>
              </w:rPr>
              <w:tab/>
            </w:r>
            <w:r>
              <w:rPr>
                <w:rStyle w:val="IndexLink"/>
              </w:rPr>
              <w:t>652</w:t>
            </w:r>
          </w:hyperlink>
        </w:p>
        <w:p>
          <w:pPr>
            <w:pStyle w:val="Contents5"/>
            <w:tabs>
              <w:tab w:val="clear" w:pos="7892"/>
              <w:tab w:val="right" w:pos="9026" w:leader="dot"/>
            </w:tabs>
            <w:rPr/>
          </w:pPr>
          <w:hyperlink w:anchor="__RefHeading___Toc1925778_1468164448">
            <w:r>
              <w:rPr>
                <w:webHidden/>
                <w:rStyle w:val="IndexLink"/>
                <w:rtl w:val="true"/>
              </w:rPr>
              <w:t>«</w:t>
            </w:r>
            <w:r>
              <w:rPr>
                <w:rStyle w:val="IndexLink"/>
              </w:rPr>
              <w:t>21</w:t>
            </w:r>
            <w:r>
              <w:rPr>
                <w:rStyle w:val="IndexLink"/>
                <w:rtl w:val="true"/>
              </w:rPr>
              <w:tab/>
            </w:r>
            <w:r>
              <w:rPr>
                <w:rStyle w:val="IndexLink"/>
              </w:rPr>
              <w:t>652</w:t>
            </w:r>
          </w:hyperlink>
        </w:p>
        <w:p>
          <w:pPr>
            <w:pStyle w:val="Contents5"/>
            <w:tabs>
              <w:tab w:val="clear" w:pos="7892"/>
              <w:tab w:val="right" w:pos="9026" w:leader="dot"/>
            </w:tabs>
            <w:rPr/>
          </w:pPr>
          <w:hyperlink w:anchor="__RefHeading___Toc1925780_1468164448">
            <w:r>
              <w:rPr>
                <w:webHidden/>
                <w:rStyle w:val="IndexLink"/>
                <w:rtl w:val="true"/>
              </w:rPr>
              <w:t>«</w:t>
            </w:r>
            <w:r>
              <w:rPr>
                <w:rStyle w:val="IndexLink"/>
              </w:rPr>
              <w:t>22</w:t>
            </w:r>
            <w:r>
              <w:rPr>
                <w:rStyle w:val="IndexLink"/>
                <w:rtl w:val="true"/>
              </w:rPr>
              <w:tab/>
            </w:r>
            <w:r>
              <w:rPr>
                <w:rStyle w:val="IndexLink"/>
              </w:rPr>
              <w:t>653</w:t>
            </w:r>
          </w:hyperlink>
        </w:p>
        <w:p>
          <w:pPr>
            <w:pStyle w:val="Contents3"/>
            <w:tabs>
              <w:tab w:val="clear" w:pos="8459"/>
              <w:tab w:val="right" w:pos="9026" w:leader="dot"/>
            </w:tabs>
            <w:rPr/>
          </w:pPr>
          <w:hyperlink w:anchor="__RefHeading___Toc1925782_1468164448">
            <w:r>
              <w:rPr>
                <w:webHidden/>
                <w:rStyle w:val="IndexLink"/>
                <w:rtl w:val="true"/>
              </w:rPr>
              <w:t xml:space="preserve">باب </w:t>
            </w:r>
            <w:r>
              <w:rPr>
                <w:rStyle w:val="IndexLink"/>
              </w:rPr>
              <w:t>13</w:t>
            </w:r>
            <w:r>
              <w:rPr>
                <w:rStyle w:val="IndexLink"/>
                <w:rtl w:val="true"/>
              </w:rPr>
              <w:t xml:space="preserve"> </w:t>
            </w:r>
            <w:r>
              <w:rPr>
                <w:rStyle w:val="IndexLink"/>
                <w:rtl w:val="true"/>
              </w:rPr>
              <w:t>تمام قصة بلعم بن باعور و قد مضی بعضها فی الباب السابق‌</w:t>
            </w:r>
            <w:r>
              <w:rPr>
                <w:rStyle w:val="IndexLink"/>
                <w:rtl w:val="true"/>
              </w:rPr>
              <w:tab/>
            </w:r>
            <w:r>
              <w:rPr>
                <w:rStyle w:val="IndexLink"/>
              </w:rPr>
              <w:t>654</w:t>
            </w:r>
          </w:hyperlink>
        </w:p>
        <w:p>
          <w:pPr>
            <w:pStyle w:val="Contents4"/>
            <w:tabs>
              <w:tab w:val="clear" w:pos="8176"/>
              <w:tab w:val="right" w:pos="9026" w:leader="dot"/>
            </w:tabs>
            <w:rPr/>
          </w:pPr>
          <w:hyperlink w:anchor="__RefHeading___Toc1925784_1468164448">
            <w:r>
              <w:rPr>
                <w:webHidden/>
                <w:rStyle w:val="IndexLink"/>
                <w:rtl w:val="true"/>
              </w:rPr>
              <w:t>الآیات؛</w:t>
            </w:r>
            <w:r>
              <w:rPr>
                <w:rStyle w:val="IndexLink"/>
                <w:rtl w:val="true"/>
              </w:rPr>
              <w:tab/>
            </w:r>
            <w:r>
              <w:rPr>
                <w:rStyle w:val="IndexLink"/>
              </w:rPr>
              <w:t>654</w:t>
            </w:r>
          </w:hyperlink>
        </w:p>
        <w:p>
          <w:pPr>
            <w:pStyle w:val="Contents4"/>
            <w:tabs>
              <w:tab w:val="clear" w:pos="8176"/>
              <w:tab w:val="right" w:pos="9026" w:leader="dot"/>
            </w:tabs>
            <w:rPr/>
          </w:pPr>
          <w:hyperlink w:anchor="__RefHeading___Toc1925786_1468164448">
            <w:r>
              <w:rPr>
                <w:webHidden/>
                <w:rStyle w:val="IndexLink"/>
                <w:rtl w:val="true"/>
              </w:rPr>
              <w:t>الأخبار</w:t>
            </w:r>
            <w:r>
              <w:rPr>
                <w:rStyle w:val="IndexLink"/>
                <w:rtl w:val="true"/>
              </w:rPr>
              <w:tab/>
            </w:r>
            <w:r>
              <w:rPr>
                <w:rStyle w:val="IndexLink"/>
              </w:rPr>
              <w:t>654</w:t>
            </w:r>
          </w:hyperlink>
        </w:p>
        <w:p>
          <w:pPr>
            <w:pStyle w:val="Contents5"/>
            <w:tabs>
              <w:tab w:val="clear" w:pos="7892"/>
              <w:tab w:val="right" w:pos="9026" w:leader="dot"/>
            </w:tabs>
            <w:rPr/>
          </w:pPr>
          <w:hyperlink w:anchor="__RefHeading___Toc1925788_1468164448">
            <w:r>
              <w:rPr>
                <w:webHidden/>
                <w:rStyle w:val="IndexLink"/>
                <w:rtl w:val="true"/>
              </w:rPr>
              <w:t>«</w:t>
            </w:r>
            <w:r>
              <w:rPr>
                <w:rStyle w:val="IndexLink"/>
              </w:rPr>
              <w:t>1</w:t>
            </w:r>
            <w:r>
              <w:rPr>
                <w:rStyle w:val="IndexLink"/>
                <w:rtl w:val="true"/>
              </w:rPr>
              <w:t>»</w:t>
              <w:tab/>
            </w:r>
            <w:r>
              <w:rPr>
                <w:rStyle w:val="IndexLink"/>
              </w:rPr>
              <w:t>654</w:t>
            </w:r>
          </w:hyperlink>
        </w:p>
        <w:p>
          <w:pPr>
            <w:pStyle w:val="Contents5"/>
            <w:tabs>
              <w:tab w:val="clear" w:pos="7892"/>
              <w:tab w:val="right" w:pos="9026" w:leader="dot"/>
            </w:tabs>
            <w:rPr/>
          </w:pPr>
          <w:hyperlink w:anchor="__RefHeading___Toc1925790_1468164448">
            <w:r>
              <w:rPr>
                <w:webHidden/>
                <w:rStyle w:val="IndexLink"/>
                <w:rtl w:val="true"/>
              </w:rPr>
              <w:t>«</w:t>
            </w:r>
            <w:r>
              <w:rPr>
                <w:rStyle w:val="IndexLink"/>
              </w:rPr>
              <w:t>2</w:t>
            </w:r>
            <w:r>
              <w:rPr>
                <w:rStyle w:val="IndexLink"/>
                <w:rtl w:val="true"/>
              </w:rPr>
              <w:t>»</w:t>
              <w:tab/>
            </w:r>
            <w:r>
              <w:rPr>
                <w:rStyle w:val="IndexLink"/>
              </w:rPr>
              <w:t>655</w:t>
            </w:r>
          </w:hyperlink>
        </w:p>
        <w:p>
          <w:pPr>
            <w:pStyle w:val="Contents5"/>
            <w:tabs>
              <w:tab w:val="clear" w:pos="7892"/>
              <w:tab w:val="right" w:pos="9026" w:leader="dot"/>
            </w:tabs>
            <w:rPr/>
          </w:pPr>
          <w:hyperlink w:anchor="__RefHeading___Toc1925792_1468164448">
            <w:r>
              <w:rPr>
                <w:webHidden/>
                <w:rStyle w:val="IndexLink"/>
                <w:rtl w:val="true"/>
              </w:rPr>
              <w:t>«</w:t>
            </w:r>
            <w:r>
              <w:rPr>
                <w:rStyle w:val="IndexLink"/>
              </w:rPr>
              <w:t>3</w:t>
            </w:r>
            <w:r>
              <w:rPr>
                <w:rStyle w:val="IndexLink"/>
                <w:rtl w:val="true"/>
              </w:rPr>
              <w:t>»</w:t>
              <w:tab/>
            </w:r>
            <w:r>
              <w:rPr>
                <w:rStyle w:val="IndexLink"/>
              </w:rPr>
              <w:t>657</w:t>
            </w:r>
          </w:hyperlink>
        </w:p>
        <w:p>
          <w:pPr>
            <w:pStyle w:val="Contents5"/>
            <w:tabs>
              <w:tab w:val="clear" w:pos="7892"/>
              <w:tab w:val="right" w:pos="9026" w:leader="dot"/>
            </w:tabs>
            <w:rPr/>
          </w:pPr>
          <w:hyperlink w:anchor="__RefHeading___Toc1925794_1468164448">
            <w:r>
              <w:rPr>
                <w:webHidden/>
                <w:rStyle w:val="IndexLink"/>
                <w:rtl w:val="true"/>
              </w:rPr>
              <w:t>بیان</w:t>
            </w:r>
            <w:r>
              <w:rPr>
                <w:rStyle w:val="IndexLink"/>
                <w:rtl w:val="true"/>
              </w:rPr>
              <w:tab/>
            </w:r>
            <w:r>
              <w:rPr>
                <w:rStyle w:val="IndexLink"/>
              </w:rPr>
              <w:t>657</w:t>
            </w:r>
          </w:hyperlink>
        </w:p>
        <w:p>
          <w:pPr>
            <w:pStyle w:val="Contents3"/>
            <w:tabs>
              <w:tab w:val="clear" w:pos="8459"/>
              <w:tab w:val="right" w:pos="9026" w:leader="dot"/>
            </w:tabs>
            <w:rPr/>
          </w:pPr>
          <w:hyperlink w:anchor="__RefHeading___Toc1925796_1468164448">
            <w:r>
              <w:rPr>
                <w:webHidden/>
                <w:rStyle w:val="IndexLink"/>
                <w:rtl w:val="true"/>
              </w:rPr>
              <w:t xml:space="preserve">باب </w:t>
            </w:r>
            <w:r>
              <w:rPr>
                <w:rStyle w:val="IndexLink"/>
              </w:rPr>
              <w:t>14</w:t>
            </w:r>
            <w:r>
              <w:rPr>
                <w:rStyle w:val="IndexLink"/>
                <w:rtl w:val="true"/>
              </w:rPr>
              <w:t xml:space="preserve"> </w:t>
            </w:r>
            <w:r>
              <w:rPr>
                <w:rStyle w:val="IndexLink"/>
                <w:rtl w:val="true"/>
              </w:rPr>
              <w:t>قصة حزقیل علیه السلام</w:t>
            </w:r>
            <w:r>
              <w:rPr>
                <w:rStyle w:val="IndexLink"/>
                <w:rtl w:val="true"/>
              </w:rPr>
              <w:tab/>
            </w:r>
            <w:r>
              <w:rPr>
                <w:rStyle w:val="IndexLink"/>
              </w:rPr>
              <w:t>660</w:t>
            </w:r>
          </w:hyperlink>
        </w:p>
        <w:p>
          <w:pPr>
            <w:pStyle w:val="Contents4"/>
            <w:tabs>
              <w:tab w:val="clear" w:pos="8176"/>
              <w:tab w:val="right" w:pos="9026" w:leader="dot"/>
            </w:tabs>
            <w:rPr/>
          </w:pPr>
          <w:hyperlink w:anchor="__RefHeading___Toc1925798_1468164448">
            <w:r>
              <w:rPr>
                <w:webHidden/>
                <w:rStyle w:val="IndexLink"/>
                <w:rtl w:val="true"/>
              </w:rPr>
              <w:t>اشاره</w:t>
            </w:r>
            <w:r>
              <w:rPr>
                <w:rStyle w:val="IndexLink"/>
                <w:rtl w:val="true"/>
              </w:rPr>
              <w:tab/>
            </w:r>
            <w:r>
              <w:rPr>
                <w:rStyle w:val="IndexLink"/>
              </w:rPr>
              <w:t>660</w:t>
            </w:r>
          </w:hyperlink>
        </w:p>
        <w:p>
          <w:pPr>
            <w:pStyle w:val="Contents4"/>
            <w:tabs>
              <w:tab w:val="clear" w:pos="8176"/>
              <w:tab w:val="right" w:pos="9026" w:leader="dot"/>
            </w:tabs>
            <w:rPr/>
          </w:pPr>
          <w:hyperlink w:anchor="__RefHeading___Toc1925800_1468164448">
            <w:r>
              <w:rPr>
                <w:webHidden/>
                <w:rStyle w:val="IndexLink"/>
                <w:rtl w:val="true"/>
              </w:rPr>
              <w:t>الآیات؛</w:t>
            </w:r>
            <w:r>
              <w:rPr>
                <w:rStyle w:val="IndexLink"/>
                <w:rtl w:val="true"/>
              </w:rPr>
              <w:tab/>
            </w:r>
            <w:r>
              <w:rPr>
                <w:rStyle w:val="IndexLink"/>
              </w:rPr>
              <w:t>660</w:t>
            </w:r>
          </w:hyperlink>
        </w:p>
        <w:p>
          <w:pPr>
            <w:pStyle w:val="Contents4"/>
            <w:tabs>
              <w:tab w:val="clear" w:pos="8176"/>
              <w:tab w:val="right" w:pos="9026" w:leader="dot"/>
            </w:tabs>
            <w:rPr/>
          </w:pPr>
          <w:hyperlink w:anchor="__RefHeading___Toc1925802_1468164448">
            <w:r>
              <w:rPr>
                <w:webHidden/>
                <w:rStyle w:val="IndexLink"/>
                <w:rtl w:val="true"/>
              </w:rPr>
              <w:t>الأخبار</w:t>
            </w:r>
            <w:r>
              <w:rPr>
                <w:rStyle w:val="IndexLink"/>
                <w:rtl w:val="true"/>
              </w:rPr>
              <w:tab/>
            </w:r>
            <w:r>
              <w:rPr>
                <w:rStyle w:val="IndexLink"/>
              </w:rPr>
              <w:t>661</w:t>
            </w:r>
          </w:hyperlink>
        </w:p>
        <w:p>
          <w:pPr>
            <w:pStyle w:val="Contents5"/>
            <w:tabs>
              <w:tab w:val="clear" w:pos="7892"/>
              <w:tab w:val="right" w:pos="9026" w:leader="dot"/>
            </w:tabs>
            <w:rPr/>
          </w:pPr>
          <w:hyperlink w:anchor="__RefHeading___Toc1925804_1468164448">
            <w:r>
              <w:rPr>
                <w:webHidden/>
                <w:rStyle w:val="IndexLink"/>
                <w:rtl w:val="true"/>
              </w:rPr>
              <w:t>«</w:t>
            </w:r>
            <w:r>
              <w:rPr>
                <w:rStyle w:val="IndexLink"/>
              </w:rPr>
              <w:t>1</w:t>
            </w:r>
            <w:r>
              <w:rPr>
                <w:rStyle w:val="IndexLink"/>
                <w:rtl w:val="true"/>
              </w:rPr>
              <w:t>»</w:t>
              <w:tab/>
            </w:r>
            <w:r>
              <w:rPr>
                <w:rStyle w:val="IndexLink"/>
              </w:rPr>
              <w:t>661</w:t>
            </w:r>
          </w:hyperlink>
        </w:p>
        <w:p>
          <w:pPr>
            <w:pStyle w:val="Contents5"/>
            <w:tabs>
              <w:tab w:val="clear" w:pos="7892"/>
              <w:tab w:val="right" w:pos="9026" w:leader="dot"/>
            </w:tabs>
            <w:rPr/>
          </w:pPr>
          <w:hyperlink w:anchor="__RefHeading___Toc1925806_1468164448">
            <w:r>
              <w:rPr>
                <w:webHidden/>
                <w:rStyle w:val="IndexLink"/>
                <w:rtl w:val="true"/>
              </w:rPr>
              <w:t>«</w:t>
            </w:r>
            <w:r>
              <w:rPr>
                <w:rStyle w:val="IndexLink"/>
              </w:rPr>
              <w:t>2</w:t>
            </w:r>
            <w:r>
              <w:rPr>
                <w:rStyle w:val="IndexLink"/>
                <w:rtl w:val="true"/>
              </w:rPr>
              <w:t>»</w:t>
              <w:tab/>
            </w:r>
            <w:r>
              <w:rPr>
                <w:rStyle w:val="IndexLink"/>
              </w:rPr>
              <w:t>661</w:t>
            </w:r>
          </w:hyperlink>
        </w:p>
        <w:p>
          <w:pPr>
            <w:pStyle w:val="Contents5"/>
            <w:tabs>
              <w:tab w:val="clear" w:pos="7892"/>
              <w:tab w:val="right" w:pos="9026" w:leader="dot"/>
            </w:tabs>
            <w:rPr/>
          </w:pPr>
          <w:hyperlink w:anchor="__RefHeading___Toc1925808_1468164448">
            <w:r>
              <w:rPr>
                <w:webHidden/>
                <w:rStyle w:val="IndexLink"/>
                <w:rtl w:val="true"/>
              </w:rPr>
              <w:t>«</w:t>
            </w:r>
            <w:r>
              <w:rPr>
                <w:rStyle w:val="IndexLink"/>
              </w:rPr>
              <w:t>3</w:t>
            </w:r>
            <w:r>
              <w:rPr>
                <w:rStyle w:val="IndexLink"/>
                <w:rtl w:val="true"/>
              </w:rPr>
              <w:t>»</w:t>
              <w:tab/>
            </w:r>
            <w:r>
              <w:rPr>
                <w:rStyle w:val="IndexLink"/>
              </w:rPr>
              <w:t>662</w:t>
            </w:r>
          </w:hyperlink>
        </w:p>
        <w:p>
          <w:pPr>
            <w:pStyle w:val="Contents5"/>
            <w:tabs>
              <w:tab w:val="clear" w:pos="7892"/>
              <w:tab w:val="right" w:pos="9026" w:leader="dot"/>
            </w:tabs>
            <w:rPr/>
          </w:pPr>
          <w:hyperlink w:anchor="__RefHeading___Toc1925810_1468164448">
            <w:r>
              <w:rPr>
                <w:webHidden/>
                <w:rStyle w:val="IndexLink"/>
                <w:rtl w:val="true"/>
              </w:rPr>
              <w:t>«</w:t>
            </w:r>
            <w:r>
              <w:rPr>
                <w:rStyle w:val="IndexLink"/>
              </w:rPr>
              <w:t>4</w:t>
            </w:r>
            <w:r>
              <w:rPr>
                <w:rStyle w:val="IndexLink"/>
                <w:rtl w:val="true"/>
              </w:rPr>
              <w:t>»</w:t>
              <w:tab/>
            </w:r>
            <w:r>
              <w:rPr>
                <w:rStyle w:val="IndexLink"/>
              </w:rPr>
              <w:t>662</w:t>
            </w:r>
          </w:hyperlink>
        </w:p>
        <w:p>
          <w:pPr>
            <w:pStyle w:val="Contents5"/>
            <w:tabs>
              <w:tab w:val="clear" w:pos="7892"/>
              <w:tab w:val="right" w:pos="9026" w:leader="dot"/>
            </w:tabs>
            <w:rPr/>
          </w:pPr>
          <w:hyperlink w:anchor="__RefHeading___Toc1925812_1468164448">
            <w:r>
              <w:rPr>
                <w:webHidden/>
                <w:rStyle w:val="IndexLink"/>
                <w:rtl w:val="true"/>
              </w:rPr>
              <w:t>بیان</w:t>
            </w:r>
            <w:r>
              <w:rPr>
                <w:rStyle w:val="IndexLink"/>
                <w:rtl w:val="true"/>
              </w:rPr>
              <w:tab/>
            </w:r>
            <w:r>
              <w:rPr>
                <w:rStyle w:val="IndexLink"/>
              </w:rPr>
              <w:t>663</w:t>
            </w:r>
          </w:hyperlink>
        </w:p>
        <w:p>
          <w:pPr>
            <w:pStyle w:val="Contents5"/>
            <w:tabs>
              <w:tab w:val="clear" w:pos="7892"/>
              <w:tab w:val="right" w:pos="9026" w:leader="dot"/>
            </w:tabs>
            <w:rPr/>
          </w:pPr>
          <w:hyperlink w:anchor="__RefHeading___Toc1925814_1468164448">
            <w:r>
              <w:rPr>
                <w:webHidden/>
                <w:rStyle w:val="IndexLink"/>
                <w:rtl w:val="true"/>
              </w:rPr>
              <w:t>«</w:t>
            </w:r>
            <w:r>
              <w:rPr>
                <w:rStyle w:val="IndexLink"/>
              </w:rPr>
              <w:t>5</w:t>
            </w:r>
            <w:r>
              <w:rPr>
                <w:rStyle w:val="IndexLink"/>
                <w:rtl w:val="true"/>
              </w:rPr>
              <w:t>»</w:t>
              <w:tab/>
            </w:r>
            <w:r>
              <w:rPr>
                <w:rStyle w:val="IndexLink"/>
              </w:rPr>
              <w:t>664</w:t>
            </w:r>
          </w:hyperlink>
        </w:p>
        <w:p>
          <w:pPr>
            <w:pStyle w:val="Contents5"/>
            <w:tabs>
              <w:tab w:val="clear" w:pos="7892"/>
              <w:tab w:val="right" w:pos="9026" w:leader="dot"/>
            </w:tabs>
            <w:rPr/>
          </w:pPr>
          <w:hyperlink w:anchor="__RefHeading___Toc1925816_1468164448">
            <w:r>
              <w:rPr>
                <w:webHidden/>
                <w:rStyle w:val="IndexLink"/>
                <w:rtl w:val="true"/>
              </w:rPr>
              <w:t>«</w:t>
            </w:r>
            <w:r>
              <w:rPr>
                <w:rStyle w:val="IndexLink"/>
              </w:rPr>
              <w:t>6</w:t>
            </w:r>
            <w:r>
              <w:rPr>
                <w:rStyle w:val="IndexLink"/>
                <w:rtl w:val="true"/>
              </w:rPr>
              <w:t>»</w:t>
              <w:tab/>
            </w:r>
            <w:r>
              <w:rPr>
                <w:rStyle w:val="IndexLink"/>
              </w:rPr>
              <w:t>667</w:t>
            </w:r>
          </w:hyperlink>
        </w:p>
        <w:p>
          <w:pPr>
            <w:pStyle w:val="Contents5"/>
            <w:tabs>
              <w:tab w:val="clear" w:pos="7892"/>
              <w:tab w:val="right" w:pos="9026" w:leader="dot"/>
            </w:tabs>
            <w:rPr/>
          </w:pPr>
          <w:hyperlink w:anchor="__RefHeading___Toc1925818_1468164448">
            <w:r>
              <w:rPr>
                <w:webHidden/>
                <w:rStyle w:val="IndexLink"/>
                <w:rtl w:val="true"/>
              </w:rPr>
              <w:t>«</w:t>
            </w:r>
            <w:r>
              <w:rPr>
                <w:rStyle w:val="IndexLink"/>
              </w:rPr>
              <w:t>7</w:t>
            </w:r>
            <w:r>
              <w:rPr>
                <w:rStyle w:val="IndexLink"/>
                <w:rtl w:val="true"/>
              </w:rPr>
              <w:t>»</w:t>
              <w:tab/>
            </w:r>
            <w:r>
              <w:rPr>
                <w:rStyle w:val="IndexLink"/>
              </w:rPr>
              <w:t>668</w:t>
            </w:r>
          </w:hyperlink>
        </w:p>
        <w:p>
          <w:pPr>
            <w:pStyle w:val="Contents5"/>
            <w:tabs>
              <w:tab w:val="clear" w:pos="7892"/>
              <w:tab w:val="right" w:pos="9026" w:leader="dot"/>
            </w:tabs>
            <w:rPr/>
          </w:pPr>
          <w:hyperlink w:anchor="__RefHeading___Toc1925820_1468164448">
            <w:r>
              <w:rPr>
                <w:webHidden/>
                <w:rStyle w:val="IndexLink"/>
                <w:rtl w:val="true"/>
              </w:rPr>
              <w:t>«</w:t>
            </w:r>
            <w:r>
              <w:rPr>
                <w:rStyle w:val="IndexLink"/>
              </w:rPr>
              <w:t>8</w:t>
            </w:r>
            <w:r>
              <w:rPr>
                <w:rStyle w:val="IndexLink"/>
                <w:rtl w:val="true"/>
              </w:rPr>
              <w:t>»</w:t>
              <w:tab/>
            </w:r>
            <w:r>
              <w:rPr>
                <w:rStyle w:val="IndexLink"/>
              </w:rPr>
              <w:t>669</w:t>
            </w:r>
          </w:hyperlink>
        </w:p>
        <w:p>
          <w:pPr>
            <w:pStyle w:val="Contents5"/>
            <w:tabs>
              <w:tab w:val="clear" w:pos="7892"/>
              <w:tab w:val="right" w:pos="9026" w:leader="dot"/>
            </w:tabs>
            <w:rPr/>
          </w:pPr>
          <w:hyperlink w:anchor="__RefHeading___Toc1925822_1468164448">
            <w:r>
              <w:rPr>
                <w:webHidden/>
                <w:rStyle w:val="IndexLink"/>
                <w:rtl w:val="true"/>
              </w:rPr>
              <w:t>«</w:t>
            </w:r>
            <w:r>
              <w:rPr>
                <w:rStyle w:val="IndexLink"/>
              </w:rPr>
              <w:t>9</w:t>
            </w:r>
            <w:r>
              <w:rPr>
                <w:rStyle w:val="IndexLink"/>
                <w:rtl w:val="true"/>
              </w:rPr>
              <w:t>»</w:t>
              <w:tab/>
            </w:r>
            <w:r>
              <w:rPr>
                <w:rStyle w:val="IndexLink"/>
              </w:rPr>
              <w:t>670</w:t>
            </w:r>
          </w:hyperlink>
        </w:p>
        <w:p>
          <w:pPr>
            <w:pStyle w:val="Contents3"/>
            <w:tabs>
              <w:tab w:val="clear" w:pos="8459"/>
              <w:tab w:val="right" w:pos="9026" w:leader="dot"/>
            </w:tabs>
            <w:rPr/>
          </w:pPr>
          <w:hyperlink w:anchor="__RefHeading___Toc1925824_1468164448">
            <w:r>
              <w:rPr>
                <w:webHidden/>
                <w:rStyle w:val="IndexLink"/>
                <w:rtl w:val="true"/>
              </w:rPr>
              <w:t xml:space="preserve">باب </w:t>
            </w:r>
            <w:r>
              <w:rPr>
                <w:rStyle w:val="IndexLink"/>
              </w:rPr>
              <w:t>15</w:t>
            </w:r>
            <w:r>
              <w:rPr>
                <w:rStyle w:val="IndexLink"/>
                <w:rtl w:val="true"/>
              </w:rPr>
              <w:t xml:space="preserve"> </w:t>
            </w:r>
            <w:r>
              <w:rPr>
                <w:rStyle w:val="IndexLink"/>
                <w:rtl w:val="true"/>
              </w:rPr>
              <w:t>قصص إسماعیل الذی سماه الله صادق الوعد و بیان أنه غیر إسماعیل بن إبراهیم‌</w:t>
            </w:r>
            <w:r>
              <w:rPr>
                <w:rStyle w:val="IndexLink"/>
                <w:rtl w:val="true"/>
              </w:rPr>
              <w:tab/>
            </w:r>
            <w:r>
              <w:rPr>
                <w:rStyle w:val="IndexLink"/>
              </w:rPr>
              <w:t>672</w:t>
            </w:r>
          </w:hyperlink>
        </w:p>
        <w:p>
          <w:pPr>
            <w:pStyle w:val="Contents4"/>
            <w:tabs>
              <w:tab w:val="clear" w:pos="8176"/>
              <w:tab w:val="right" w:pos="9026" w:leader="dot"/>
            </w:tabs>
            <w:rPr/>
          </w:pPr>
          <w:hyperlink w:anchor="__RefHeading___Toc1925826_1468164448">
            <w:r>
              <w:rPr>
                <w:webHidden/>
                <w:rStyle w:val="IndexLink"/>
                <w:rtl w:val="true"/>
              </w:rPr>
              <w:t>الآیات</w:t>
            </w:r>
            <w:r>
              <w:rPr>
                <w:rStyle w:val="IndexLink"/>
                <w:rtl w:val="true"/>
              </w:rPr>
              <w:tab/>
            </w:r>
            <w:r>
              <w:rPr>
                <w:rStyle w:val="IndexLink"/>
              </w:rPr>
              <w:t>672</w:t>
            </w:r>
          </w:hyperlink>
        </w:p>
        <w:p>
          <w:pPr>
            <w:pStyle w:val="Contents4"/>
            <w:tabs>
              <w:tab w:val="clear" w:pos="8176"/>
              <w:tab w:val="right" w:pos="9026" w:leader="dot"/>
            </w:tabs>
            <w:rPr/>
          </w:pPr>
          <w:hyperlink w:anchor="__RefHeading___Toc1925828_1468164448">
            <w:r>
              <w:rPr>
                <w:webHidden/>
                <w:rStyle w:val="IndexLink"/>
                <w:rtl w:val="true"/>
              </w:rPr>
              <w:t>الأخبار</w:t>
            </w:r>
            <w:r>
              <w:rPr>
                <w:rStyle w:val="IndexLink"/>
                <w:rtl w:val="true"/>
              </w:rPr>
              <w:tab/>
            </w:r>
            <w:r>
              <w:rPr>
                <w:rStyle w:val="IndexLink"/>
              </w:rPr>
              <w:t>672</w:t>
            </w:r>
          </w:hyperlink>
        </w:p>
        <w:p>
          <w:pPr>
            <w:pStyle w:val="Contents5"/>
            <w:tabs>
              <w:tab w:val="clear" w:pos="7892"/>
              <w:tab w:val="right" w:pos="9026" w:leader="dot"/>
            </w:tabs>
            <w:rPr/>
          </w:pPr>
          <w:hyperlink w:anchor="__RefHeading___Toc1925830_1468164448">
            <w:r>
              <w:rPr>
                <w:webHidden/>
                <w:rStyle w:val="IndexLink"/>
                <w:rtl w:val="true"/>
              </w:rPr>
              <w:t>«</w:t>
            </w:r>
            <w:r>
              <w:rPr>
                <w:rStyle w:val="IndexLink"/>
              </w:rPr>
              <w:t>1</w:t>
            </w:r>
            <w:r>
              <w:rPr>
                <w:rStyle w:val="IndexLink"/>
                <w:rtl w:val="true"/>
              </w:rPr>
              <w:t>»</w:t>
              <w:tab/>
            </w:r>
            <w:r>
              <w:rPr>
                <w:rStyle w:val="IndexLink"/>
              </w:rPr>
              <w:t>672</w:t>
            </w:r>
          </w:hyperlink>
        </w:p>
        <w:p>
          <w:pPr>
            <w:pStyle w:val="Contents5"/>
            <w:tabs>
              <w:tab w:val="clear" w:pos="7892"/>
              <w:tab w:val="right" w:pos="9026" w:leader="dot"/>
            </w:tabs>
            <w:rPr/>
          </w:pPr>
          <w:hyperlink w:anchor="__RefHeading___Toc1925832_1468164448">
            <w:r>
              <w:rPr>
                <w:webHidden/>
                <w:rStyle w:val="IndexLink"/>
                <w:rtl w:val="true"/>
              </w:rPr>
              <w:t>«</w:t>
            </w:r>
            <w:r>
              <w:rPr>
                <w:rStyle w:val="IndexLink"/>
              </w:rPr>
              <w:t>2</w:t>
            </w:r>
            <w:r>
              <w:rPr>
                <w:rStyle w:val="IndexLink"/>
                <w:rtl w:val="true"/>
              </w:rPr>
              <w:t>»</w:t>
              <w:tab/>
            </w:r>
            <w:r>
              <w:rPr>
                <w:rStyle w:val="IndexLink"/>
              </w:rPr>
              <w:t>672</w:t>
            </w:r>
          </w:hyperlink>
        </w:p>
        <w:p>
          <w:pPr>
            <w:pStyle w:val="Contents5"/>
            <w:tabs>
              <w:tab w:val="clear" w:pos="7892"/>
              <w:tab w:val="right" w:pos="9026" w:leader="dot"/>
            </w:tabs>
            <w:rPr/>
          </w:pPr>
          <w:hyperlink w:anchor="__RefHeading___Toc1925834_1468164448">
            <w:r>
              <w:rPr>
                <w:webHidden/>
                <w:rStyle w:val="IndexLink"/>
                <w:rtl w:val="true"/>
              </w:rPr>
              <w:t>«</w:t>
            </w:r>
            <w:r>
              <w:rPr>
                <w:rStyle w:val="IndexLink"/>
              </w:rPr>
              <w:t>3</w:t>
            </w:r>
            <w:r>
              <w:rPr>
                <w:rStyle w:val="IndexLink"/>
                <w:rtl w:val="true"/>
              </w:rPr>
              <w:t>»</w:t>
              <w:tab/>
            </w:r>
            <w:r>
              <w:rPr>
                <w:rStyle w:val="IndexLink"/>
              </w:rPr>
              <w:t>674</w:t>
            </w:r>
          </w:hyperlink>
        </w:p>
        <w:p>
          <w:pPr>
            <w:pStyle w:val="Contents5"/>
            <w:tabs>
              <w:tab w:val="clear" w:pos="7892"/>
              <w:tab w:val="right" w:pos="9026" w:leader="dot"/>
            </w:tabs>
            <w:rPr/>
          </w:pPr>
          <w:hyperlink w:anchor="__RefHeading___Toc1925836_1468164448">
            <w:r>
              <w:rPr>
                <w:webHidden/>
                <w:rStyle w:val="IndexLink"/>
                <w:rtl w:val="true"/>
              </w:rPr>
              <w:t>«</w:t>
            </w:r>
            <w:r>
              <w:rPr>
                <w:rStyle w:val="IndexLink"/>
              </w:rPr>
              <w:t>4</w:t>
            </w:r>
            <w:r>
              <w:rPr>
                <w:rStyle w:val="IndexLink"/>
                <w:rtl w:val="true"/>
              </w:rPr>
              <w:t>»</w:t>
              <w:tab/>
            </w:r>
            <w:r>
              <w:rPr>
                <w:rStyle w:val="IndexLink"/>
              </w:rPr>
              <w:t>674</w:t>
            </w:r>
          </w:hyperlink>
        </w:p>
        <w:p>
          <w:pPr>
            <w:pStyle w:val="Contents5"/>
            <w:tabs>
              <w:tab w:val="clear" w:pos="7892"/>
              <w:tab w:val="right" w:pos="9026" w:leader="dot"/>
            </w:tabs>
            <w:rPr/>
          </w:pPr>
          <w:hyperlink w:anchor="__RefHeading___Toc1925838_1468164448">
            <w:r>
              <w:rPr>
                <w:webHidden/>
                <w:rStyle w:val="IndexLink"/>
                <w:rtl w:val="true"/>
              </w:rPr>
              <w:t>«</w:t>
            </w:r>
            <w:r>
              <w:rPr>
                <w:rStyle w:val="IndexLink"/>
              </w:rPr>
              <w:t>5</w:t>
            </w:r>
            <w:r>
              <w:rPr>
                <w:rStyle w:val="IndexLink"/>
                <w:rtl w:val="true"/>
              </w:rPr>
              <w:t>»</w:t>
              <w:tab/>
            </w:r>
            <w:r>
              <w:rPr>
                <w:rStyle w:val="IndexLink"/>
              </w:rPr>
              <w:t>676</w:t>
            </w:r>
          </w:hyperlink>
        </w:p>
        <w:p>
          <w:pPr>
            <w:pStyle w:val="Contents5"/>
            <w:tabs>
              <w:tab w:val="clear" w:pos="7892"/>
              <w:tab w:val="right" w:pos="9026" w:leader="dot"/>
            </w:tabs>
            <w:rPr/>
          </w:pPr>
          <w:hyperlink w:anchor="__RefHeading___Toc1925840_1468164448">
            <w:r>
              <w:rPr>
                <w:webHidden/>
                <w:rStyle w:val="IndexLink"/>
                <w:rtl w:val="true"/>
              </w:rPr>
              <w:t>«</w:t>
            </w:r>
            <w:r>
              <w:rPr>
                <w:rStyle w:val="IndexLink"/>
              </w:rPr>
              <w:t>6</w:t>
            </w:r>
            <w:r>
              <w:rPr>
                <w:rStyle w:val="IndexLink"/>
                <w:rtl w:val="true"/>
              </w:rPr>
              <w:t>»</w:t>
              <w:tab/>
            </w:r>
            <w:r>
              <w:rPr>
                <w:rStyle w:val="IndexLink"/>
              </w:rPr>
              <w:t>676</w:t>
            </w:r>
          </w:hyperlink>
        </w:p>
        <w:p>
          <w:pPr>
            <w:pStyle w:val="Contents5"/>
            <w:tabs>
              <w:tab w:val="clear" w:pos="7892"/>
              <w:tab w:val="right" w:pos="9026" w:leader="dot"/>
            </w:tabs>
            <w:rPr/>
          </w:pPr>
          <w:hyperlink w:anchor="__RefHeading___Toc1925842_1468164448">
            <w:r>
              <w:rPr>
                <w:webHidden/>
                <w:rStyle w:val="IndexLink"/>
                <w:rtl w:val="true"/>
              </w:rPr>
              <w:t>«</w:t>
            </w:r>
            <w:r>
              <w:rPr>
                <w:rStyle w:val="IndexLink"/>
              </w:rPr>
              <w:t>7</w:t>
            </w:r>
            <w:r>
              <w:rPr>
                <w:rStyle w:val="IndexLink"/>
                <w:rtl w:val="true"/>
              </w:rPr>
              <w:t>»</w:t>
              <w:tab/>
            </w:r>
            <w:r>
              <w:rPr>
                <w:rStyle w:val="IndexLink"/>
              </w:rPr>
              <w:t>678</w:t>
            </w:r>
          </w:hyperlink>
        </w:p>
        <w:p>
          <w:pPr>
            <w:pStyle w:val="Contents5"/>
            <w:tabs>
              <w:tab w:val="clear" w:pos="7892"/>
              <w:tab w:val="right" w:pos="9026" w:leader="dot"/>
            </w:tabs>
            <w:rPr/>
          </w:pPr>
          <w:hyperlink w:anchor="__RefHeading___Toc1925844_1468164448">
            <w:r>
              <w:rPr>
                <w:webHidden/>
                <w:rStyle w:val="IndexLink"/>
                <w:rtl w:val="true"/>
              </w:rPr>
              <w:t>بیان</w:t>
            </w:r>
            <w:r>
              <w:rPr>
                <w:rStyle w:val="IndexLink"/>
                <w:rtl w:val="true"/>
              </w:rPr>
              <w:tab/>
            </w:r>
            <w:r>
              <w:rPr>
                <w:rStyle w:val="IndexLink"/>
              </w:rPr>
              <w:t>679</w:t>
            </w:r>
          </w:hyperlink>
        </w:p>
        <w:p>
          <w:pPr>
            <w:pStyle w:val="Contents3"/>
            <w:tabs>
              <w:tab w:val="clear" w:pos="8459"/>
              <w:tab w:val="right" w:pos="9026" w:leader="dot"/>
            </w:tabs>
            <w:rPr/>
          </w:pPr>
          <w:hyperlink w:anchor="__RefHeading___Toc1925846_1468164448">
            <w:r>
              <w:rPr>
                <w:webHidden/>
                <w:rStyle w:val="IndexLink"/>
                <w:rtl w:val="true"/>
              </w:rPr>
              <w:t xml:space="preserve">باب </w:t>
            </w:r>
            <w:r>
              <w:rPr>
                <w:rStyle w:val="IndexLink"/>
              </w:rPr>
              <w:t>16</w:t>
            </w:r>
            <w:r>
              <w:rPr>
                <w:rStyle w:val="IndexLink"/>
                <w:rtl w:val="true"/>
              </w:rPr>
              <w:t xml:space="preserve"> </w:t>
            </w:r>
            <w:r>
              <w:rPr>
                <w:rStyle w:val="IndexLink"/>
                <w:rtl w:val="true"/>
              </w:rPr>
              <w:t>قصة إلیاس و إلیا و الیسع علیهم السلام‌</w:t>
            </w:r>
            <w:r>
              <w:rPr>
                <w:rStyle w:val="IndexLink"/>
                <w:rtl w:val="true"/>
              </w:rPr>
              <w:tab/>
            </w:r>
            <w:r>
              <w:rPr>
                <w:rStyle w:val="IndexLink"/>
              </w:rPr>
              <w:t>680</w:t>
            </w:r>
          </w:hyperlink>
        </w:p>
        <w:p>
          <w:pPr>
            <w:pStyle w:val="Contents4"/>
            <w:tabs>
              <w:tab w:val="clear" w:pos="8176"/>
              <w:tab w:val="right" w:pos="9026" w:leader="dot"/>
            </w:tabs>
            <w:rPr/>
          </w:pPr>
          <w:hyperlink w:anchor="__RefHeading___Toc1925848_1468164448">
            <w:r>
              <w:rPr>
                <w:webHidden/>
                <w:rStyle w:val="IndexLink"/>
                <w:rtl w:val="true"/>
              </w:rPr>
              <w:t>الآیات؛</w:t>
            </w:r>
            <w:r>
              <w:rPr>
                <w:rStyle w:val="IndexLink"/>
                <w:rtl w:val="true"/>
              </w:rPr>
              <w:tab/>
            </w:r>
            <w:r>
              <w:rPr>
                <w:rStyle w:val="IndexLink"/>
              </w:rPr>
              <w:t>680</w:t>
            </w:r>
          </w:hyperlink>
        </w:p>
        <w:p>
          <w:pPr>
            <w:pStyle w:val="Contents4"/>
            <w:tabs>
              <w:tab w:val="clear" w:pos="8176"/>
              <w:tab w:val="right" w:pos="9026" w:leader="dot"/>
            </w:tabs>
            <w:rPr/>
          </w:pPr>
          <w:hyperlink w:anchor="__RefHeading___Toc1925850_1468164448">
            <w:r>
              <w:rPr>
                <w:webHidden/>
                <w:rStyle w:val="IndexLink"/>
                <w:rtl w:val="true"/>
              </w:rPr>
              <w:t>تفسیر</w:t>
            </w:r>
            <w:r>
              <w:rPr>
                <w:rStyle w:val="IndexLink"/>
                <w:rtl w:val="true"/>
              </w:rPr>
              <w:tab/>
            </w:r>
            <w:r>
              <w:rPr>
                <w:rStyle w:val="IndexLink"/>
              </w:rPr>
              <w:t>680</w:t>
            </w:r>
          </w:hyperlink>
        </w:p>
        <w:p>
          <w:pPr>
            <w:pStyle w:val="Contents4"/>
            <w:tabs>
              <w:tab w:val="clear" w:pos="8176"/>
              <w:tab w:val="right" w:pos="9026" w:leader="dot"/>
            </w:tabs>
            <w:rPr/>
          </w:pPr>
          <w:hyperlink w:anchor="__RefHeading___Toc1925852_1468164448">
            <w:r>
              <w:rPr>
                <w:webHidden/>
                <w:rStyle w:val="IndexLink"/>
                <w:rtl w:val="true"/>
              </w:rPr>
              <w:t>الأخبار</w:t>
            </w:r>
            <w:r>
              <w:rPr>
                <w:rStyle w:val="IndexLink"/>
                <w:rtl w:val="true"/>
              </w:rPr>
              <w:tab/>
            </w:r>
            <w:r>
              <w:rPr>
                <w:rStyle w:val="IndexLink"/>
              </w:rPr>
              <w:t>681</w:t>
            </w:r>
          </w:hyperlink>
        </w:p>
        <w:p>
          <w:pPr>
            <w:pStyle w:val="Contents5"/>
            <w:tabs>
              <w:tab w:val="clear" w:pos="7892"/>
              <w:tab w:val="right" w:pos="9026" w:leader="dot"/>
            </w:tabs>
            <w:rPr/>
          </w:pPr>
          <w:hyperlink w:anchor="__RefHeading___Toc1925854_1468164448">
            <w:r>
              <w:rPr>
                <w:webHidden/>
                <w:rStyle w:val="IndexLink"/>
                <w:rtl w:val="true"/>
              </w:rPr>
              <w:t>«</w:t>
            </w:r>
            <w:r>
              <w:rPr>
                <w:rStyle w:val="IndexLink"/>
              </w:rPr>
              <w:t>1</w:t>
            </w:r>
            <w:r>
              <w:rPr>
                <w:rStyle w:val="IndexLink"/>
                <w:rtl w:val="true"/>
              </w:rPr>
              <w:t>»</w:t>
              <w:tab/>
            </w:r>
            <w:r>
              <w:rPr>
                <w:rStyle w:val="IndexLink"/>
              </w:rPr>
              <w:t>681</w:t>
            </w:r>
          </w:hyperlink>
        </w:p>
        <w:p>
          <w:pPr>
            <w:pStyle w:val="Contents5"/>
            <w:tabs>
              <w:tab w:val="clear" w:pos="7892"/>
              <w:tab w:val="right" w:pos="9026" w:leader="dot"/>
            </w:tabs>
            <w:rPr/>
          </w:pPr>
          <w:hyperlink w:anchor="__RefHeading___Toc1925856_1468164448">
            <w:r>
              <w:rPr>
                <w:webHidden/>
                <w:rStyle w:val="IndexLink"/>
                <w:rtl w:val="true"/>
              </w:rPr>
              <w:t>«</w:t>
            </w:r>
            <w:r>
              <w:rPr>
                <w:rStyle w:val="IndexLink"/>
              </w:rPr>
              <w:t>2</w:t>
            </w:r>
            <w:r>
              <w:rPr>
                <w:rStyle w:val="IndexLink"/>
                <w:rtl w:val="true"/>
              </w:rPr>
              <w:t>»</w:t>
              <w:tab/>
            </w:r>
            <w:r>
              <w:rPr>
                <w:rStyle w:val="IndexLink"/>
              </w:rPr>
              <w:t>682</w:t>
            </w:r>
          </w:hyperlink>
        </w:p>
        <w:p>
          <w:pPr>
            <w:pStyle w:val="Contents5"/>
            <w:tabs>
              <w:tab w:val="clear" w:pos="7892"/>
              <w:tab w:val="right" w:pos="9026" w:leader="dot"/>
            </w:tabs>
            <w:rPr/>
          </w:pPr>
          <w:hyperlink w:anchor="__RefHeading___Toc1925858_1468164448">
            <w:r>
              <w:rPr>
                <w:webHidden/>
                <w:rStyle w:val="IndexLink"/>
                <w:rtl w:val="true"/>
              </w:rPr>
              <w:t>بیان</w:t>
            </w:r>
            <w:r>
              <w:rPr>
                <w:rStyle w:val="IndexLink"/>
                <w:rtl w:val="true"/>
              </w:rPr>
              <w:tab/>
            </w:r>
            <w:r>
              <w:rPr>
                <w:rStyle w:val="IndexLink"/>
              </w:rPr>
              <w:t>688</w:t>
            </w:r>
          </w:hyperlink>
        </w:p>
        <w:p>
          <w:pPr>
            <w:pStyle w:val="Contents5"/>
            <w:tabs>
              <w:tab w:val="clear" w:pos="7892"/>
              <w:tab w:val="right" w:pos="9026" w:leader="dot"/>
            </w:tabs>
            <w:rPr/>
          </w:pPr>
          <w:hyperlink w:anchor="__RefHeading___Toc1925860_1468164448">
            <w:r>
              <w:rPr>
                <w:webHidden/>
                <w:rStyle w:val="IndexLink"/>
                <w:rtl w:val="true"/>
              </w:rPr>
              <w:t>«</w:t>
            </w:r>
            <w:r>
              <w:rPr>
                <w:rStyle w:val="IndexLink"/>
              </w:rPr>
              <w:t>3</w:t>
            </w:r>
            <w:r>
              <w:rPr>
                <w:rStyle w:val="IndexLink"/>
                <w:rtl w:val="true"/>
              </w:rPr>
              <w:t>»</w:t>
              <w:tab/>
            </w:r>
            <w:r>
              <w:rPr>
                <w:rStyle w:val="IndexLink"/>
              </w:rPr>
              <w:t>689</w:t>
            </w:r>
          </w:hyperlink>
        </w:p>
        <w:p>
          <w:pPr>
            <w:pStyle w:val="Contents5"/>
            <w:tabs>
              <w:tab w:val="clear" w:pos="7892"/>
              <w:tab w:val="right" w:pos="9026" w:leader="dot"/>
            </w:tabs>
            <w:rPr/>
          </w:pPr>
          <w:hyperlink w:anchor="__RefHeading___Toc1925862_1468164448">
            <w:r>
              <w:rPr>
                <w:webHidden/>
                <w:rStyle w:val="IndexLink"/>
                <w:rtl w:val="true"/>
              </w:rPr>
              <w:t>«</w:t>
            </w:r>
            <w:r>
              <w:rPr>
                <w:rStyle w:val="IndexLink"/>
              </w:rPr>
              <w:t>4</w:t>
            </w:r>
            <w:r>
              <w:rPr>
                <w:rStyle w:val="IndexLink"/>
                <w:rtl w:val="true"/>
              </w:rPr>
              <w:t>»</w:t>
              <w:tab/>
            </w:r>
            <w:r>
              <w:rPr>
                <w:rStyle w:val="IndexLink"/>
              </w:rPr>
              <w:t>689</w:t>
            </w:r>
          </w:hyperlink>
        </w:p>
        <w:p>
          <w:pPr>
            <w:pStyle w:val="Contents5"/>
            <w:tabs>
              <w:tab w:val="clear" w:pos="7892"/>
              <w:tab w:val="right" w:pos="9026" w:leader="dot"/>
            </w:tabs>
            <w:rPr/>
          </w:pPr>
          <w:hyperlink w:anchor="__RefHeading___Toc1925864_1468164448">
            <w:r>
              <w:rPr>
                <w:webHidden/>
                <w:rStyle w:val="IndexLink"/>
                <w:rtl w:val="true"/>
              </w:rPr>
              <w:t>«</w:t>
            </w:r>
            <w:r>
              <w:rPr>
                <w:rStyle w:val="IndexLink"/>
              </w:rPr>
              <w:t>5</w:t>
            </w:r>
            <w:r>
              <w:rPr>
                <w:rStyle w:val="IndexLink"/>
                <w:rtl w:val="true"/>
              </w:rPr>
              <w:t>»</w:t>
              <w:tab/>
            </w:r>
            <w:r>
              <w:rPr>
                <w:rStyle w:val="IndexLink"/>
              </w:rPr>
              <w:t>692</w:t>
            </w:r>
          </w:hyperlink>
        </w:p>
        <w:p>
          <w:pPr>
            <w:pStyle w:val="Contents5"/>
            <w:tabs>
              <w:tab w:val="clear" w:pos="7892"/>
              <w:tab w:val="right" w:pos="9026" w:leader="dot"/>
            </w:tabs>
            <w:rPr/>
          </w:pPr>
          <w:hyperlink w:anchor="__RefHeading___Toc1925866_1468164448">
            <w:r>
              <w:rPr>
                <w:webHidden/>
                <w:rStyle w:val="IndexLink"/>
                <w:rtl w:val="true"/>
              </w:rPr>
              <w:t>«</w:t>
            </w:r>
            <w:r>
              <w:rPr>
                <w:rStyle w:val="IndexLink"/>
              </w:rPr>
              <w:t>6</w:t>
            </w:r>
            <w:r>
              <w:rPr>
                <w:rStyle w:val="IndexLink"/>
                <w:rtl w:val="true"/>
              </w:rPr>
              <w:t>»</w:t>
              <w:tab/>
            </w:r>
            <w:r>
              <w:rPr>
                <w:rStyle w:val="IndexLink"/>
              </w:rPr>
              <w:t>693</w:t>
            </w:r>
          </w:hyperlink>
        </w:p>
        <w:p>
          <w:pPr>
            <w:pStyle w:val="Contents5"/>
            <w:tabs>
              <w:tab w:val="clear" w:pos="7892"/>
              <w:tab w:val="right" w:pos="9026" w:leader="dot"/>
            </w:tabs>
            <w:rPr/>
          </w:pPr>
          <w:hyperlink w:anchor="__RefHeading___Toc1925868_1468164448">
            <w:r>
              <w:rPr>
                <w:webHidden/>
                <w:rStyle w:val="IndexLink"/>
                <w:rtl w:val="true"/>
              </w:rPr>
              <w:t>«</w:t>
            </w:r>
            <w:r>
              <w:rPr>
                <w:rStyle w:val="IndexLink"/>
              </w:rPr>
              <w:t>7</w:t>
            </w:r>
            <w:r>
              <w:rPr>
                <w:rStyle w:val="IndexLink"/>
                <w:rtl w:val="true"/>
              </w:rPr>
              <w:t>»</w:t>
              <w:tab/>
            </w:r>
            <w:r>
              <w:rPr>
                <w:rStyle w:val="IndexLink"/>
              </w:rPr>
              <w:t>694</w:t>
            </w:r>
          </w:hyperlink>
        </w:p>
        <w:p>
          <w:pPr>
            <w:pStyle w:val="Contents5"/>
            <w:tabs>
              <w:tab w:val="clear" w:pos="7892"/>
              <w:tab w:val="right" w:pos="9026" w:leader="dot"/>
            </w:tabs>
            <w:rPr/>
          </w:pPr>
          <w:hyperlink w:anchor="__RefHeading___Toc1925870_1468164448">
            <w:r>
              <w:rPr>
                <w:webHidden/>
                <w:rStyle w:val="IndexLink"/>
                <w:rtl w:val="true"/>
              </w:rPr>
              <w:t>بیان</w:t>
            </w:r>
            <w:r>
              <w:rPr>
                <w:rStyle w:val="IndexLink"/>
                <w:rtl w:val="true"/>
              </w:rPr>
              <w:tab/>
            </w:r>
            <w:r>
              <w:rPr>
                <w:rStyle w:val="IndexLink"/>
              </w:rPr>
              <w:t>695</w:t>
            </w:r>
          </w:hyperlink>
        </w:p>
        <w:p>
          <w:pPr>
            <w:pStyle w:val="Contents5"/>
            <w:tabs>
              <w:tab w:val="clear" w:pos="7892"/>
              <w:tab w:val="right" w:pos="9026" w:leader="dot"/>
            </w:tabs>
            <w:rPr/>
          </w:pPr>
          <w:hyperlink w:anchor="__RefHeading___Toc1925872_1468164448">
            <w:r>
              <w:rPr>
                <w:webHidden/>
                <w:rStyle w:val="IndexLink"/>
                <w:rtl w:val="true"/>
              </w:rPr>
              <w:t>«</w:t>
            </w:r>
            <w:r>
              <w:rPr>
                <w:rStyle w:val="IndexLink"/>
              </w:rPr>
              <w:t>8</w:t>
            </w:r>
            <w:r>
              <w:rPr>
                <w:rStyle w:val="IndexLink"/>
                <w:rtl w:val="true"/>
              </w:rPr>
              <w:t>»</w:t>
              <w:tab/>
            </w:r>
            <w:r>
              <w:rPr>
                <w:rStyle w:val="IndexLink"/>
              </w:rPr>
              <w:t>696</w:t>
            </w:r>
          </w:hyperlink>
        </w:p>
        <w:p>
          <w:pPr>
            <w:pStyle w:val="Contents5"/>
            <w:tabs>
              <w:tab w:val="clear" w:pos="7892"/>
              <w:tab w:val="right" w:pos="9026" w:leader="dot"/>
            </w:tabs>
            <w:rPr/>
          </w:pPr>
          <w:hyperlink w:anchor="__RefHeading___Toc1925874_1468164448">
            <w:r>
              <w:rPr>
                <w:webHidden/>
                <w:rStyle w:val="IndexLink"/>
                <w:rtl w:val="true"/>
              </w:rPr>
              <w:t>«</w:t>
            </w:r>
            <w:r>
              <w:rPr>
                <w:rStyle w:val="IndexLink"/>
              </w:rPr>
              <w:t>9</w:t>
            </w:r>
            <w:r>
              <w:rPr>
                <w:rStyle w:val="IndexLink"/>
                <w:rtl w:val="true"/>
              </w:rPr>
              <w:t>»</w:t>
              <w:tab/>
            </w:r>
            <w:r>
              <w:rPr>
                <w:rStyle w:val="IndexLink"/>
              </w:rPr>
              <w:t>696</w:t>
            </w:r>
          </w:hyperlink>
        </w:p>
        <w:p>
          <w:pPr>
            <w:pStyle w:val="Contents5"/>
            <w:tabs>
              <w:tab w:val="clear" w:pos="7892"/>
              <w:tab w:val="right" w:pos="9026" w:leader="dot"/>
            </w:tabs>
            <w:rPr/>
          </w:pPr>
          <w:hyperlink w:anchor="__RefHeading___Toc1925876_1468164448">
            <w:r>
              <w:rPr>
                <w:webHidden/>
                <w:rStyle w:val="IndexLink"/>
                <w:rtl w:val="true"/>
              </w:rPr>
              <w:t>«</w:t>
            </w:r>
            <w:r>
              <w:rPr>
                <w:rStyle w:val="IndexLink"/>
              </w:rPr>
              <w:t>10</w:t>
            </w:r>
            <w:r>
              <w:rPr>
                <w:rStyle w:val="IndexLink"/>
                <w:rtl w:val="true"/>
              </w:rPr>
              <w:t>»</w:t>
              <w:tab/>
            </w:r>
            <w:r>
              <w:rPr>
                <w:rStyle w:val="IndexLink"/>
              </w:rPr>
              <w:t>696</w:t>
            </w:r>
          </w:hyperlink>
        </w:p>
        <w:p>
          <w:pPr>
            <w:pStyle w:val="Contents3"/>
            <w:tabs>
              <w:tab w:val="clear" w:pos="8459"/>
              <w:tab w:val="right" w:pos="9026" w:leader="dot"/>
            </w:tabs>
            <w:rPr/>
          </w:pPr>
          <w:hyperlink w:anchor="__RefHeading___Toc1925878_1468164448">
            <w:r>
              <w:rPr>
                <w:webHidden/>
                <w:rStyle w:val="IndexLink"/>
                <w:rtl w:val="true"/>
              </w:rPr>
              <w:t xml:space="preserve">باب </w:t>
            </w:r>
            <w:r>
              <w:rPr>
                <w:rStyle w:val="IndexLink"/>
              </w:rPr>
              <w:t>17</w:t>
            </w:r>
            <w:r>
              <w:rPr>
                <w:rStyle w:val="IndexLink"/>
                <w:rtl w:val="true"/>
              </w:rPr>
              <w:t xml:space="preserve"> </w:t>
            </w:r>
            <w:r>
              <w:rPr>
                <w:rStyle w:val="IndexLink"/>
                <w:rtl w:val="true"/>
              </w:rPr>
              <w:t>قصص ذی الکفل علیه السلام‌</w:t>
            </w:r>
            <w:r>
              <w:rPr>
                <w:rStyle w:val="IndexLink"/>
                <w:rtl w:val="true"/>
              </w:rPr>
              <w:tab/>
            </w:r>
            <w:r>
              <w:rPr>
                <w:rStyle w:val="IndexLink"/>
              </w:rPr>
              <w:t>700</w:t>
            </w:r>
          </w:hyperlink>
        </w:p>
        <w:p>
          <w:pPr>
            <w:pStyle w:val="Contents4"/>
            <w:tabs>
              <w:tab w:val="clear" w:pos="8176"/>
              <w:tab w:val="right" w:pos="9026" w:leader="dot"/>
            </w:tabs>
            <w:rPr/>
          </w:pPr>
          <w:hyperlink w:anchor="__RefHeading___Toc1925880_1468164448">
            <w:r>
              <w:rPr>
                <w:webHidden/>
                <w:rStyle w:val="IndexLink"/>
                <w:rtl w:val="true"/>
              </w:rPr>
              <w:t>الآیات؛</w:t>
            </w:r>
            <w:r>
              <w:rPr>
                <w:rStyle w:val="IndexLink"/>
                <w:rtl w:val="true"/>
              </w:rPr>
              <w:tab/>
            </w:r>
            <w:r>
              <w:rPr>
                <w:rStyle w:val="IndexLink"/>
              </w:rPr>
              <w:t>700</w:t>
            </w:r>
          </w:hyperlink>
        </w:p>
        <w:p>
          <w:pPr>
            <w:pStyle w:val="Contents4"/>
            <w:tabs>
              <w:tab w:val="clear" w:pos="8176"/>
              <w:tab w:val="right" w:pos="9026" w:leader="dot"/>
            </w:tabs>
            <w:rPr/>
          </w:pPr>
          <w:hyperlink w:anchor="__RefHeading___Toc1925882_1468164448">
            <w:r>
              <w:rPr>
                <w:webHidden/>
                <w:rStyle w:val="IndexLink"/>
                <w:rtl w:val="true"/>
              </w:rPr>
              <w:t>الأخبار</w:t>
            </w:r>
            <w:r>
              <w:rPr>
                <w:rStyle w:val="IndexLink"/>
                <w:rtl w:val="true"/>
              </w:rPr>
              <w:tab/>
            </w:r>
            <w:r>
              <w:rPr>
                <w:rStyle w:val="IndexLink"/>
              </w:rPr>
              <w:t>701</w:t>
            </w:r>
          </w:hyperlink>
        </w:p>
        <w:p>
          <w:pPr>
            <w:pStyle w:val="Contents5"/>
            <w:tabs>
              <w:tab w:val="clear" w:pos="7892"/>
              <w:tab w:val="right" w:pos="9026" w:leader="dot"/>
            </w:tabs>
            <w:rPr/>
          </w:pPr>
          <w:hyperlink w:anchor="__RefHeading___Toc1925884_1468164448">
            <w:r>
              <w:rPr>
                <w:webHidden/>
                <w:rStyle w:val="IndexLink"/>
                <w:rtl w:val="true"/>
              </w:rPr>
              <w:t>«</w:t>
            </w:r>
            <w:r>
              <w:rPr>
                <w:rStyle w:val="IndexLink"/>
              </w:rPr>
              <w:t>1</w:t>
            </w:r>
            <w:r>
              <w:rPr>
                <w:rStyle w:val="IndexLink"/>
                <w:rtl w:val="true"/>
              </w:rPr>
              <w:t>»</w:t>
              <w:tab/>
            </w:r>
            <w:r>
              <w:rPr>
                <w:rStyle w:val="IndexLink"/>
              </w:rPr>
              <w:t>701</w:t>
            </w:r>
          </w:hyperlink>
        </w:p>
        <w:p>
          <w:pPr>
            <w:pStyle w:val="Contents5"/>
            <w:tabs>
              <w:tab w:val="clear" w:pos="7892"/>
              <w:tab w:val="right" w:pos="9026" w:leader="dot"/>
            </w:tabs>
            <w:rPr/>
          </w:pPr>
          <w:hyperlink w:anchor="__RefHeading___Toc1925886_1468164448">
            <w:r>
              <w:rPr>
                <w:webHidden/>
                <w:rStyle w:val="IndexLink"/>
                <w:rtl w:val="true"/>
              </w:rPr>
              <w:t>بیان</w:t>
            </w:r>
            <w:r>
              <w:rPr>
                <w:rStyle w:val="IndexLink"/>
                <w:rtl w:val="true"/>
              </w:rPr>
              <w:tab/>
            </w:r>
            <w:r>
              <w:rPr>
                <w:rStyle w:val="IndexLink"/>
              </w:rPr>
              <w:t>702</w:t>
            </w:r>
          </w:hyperlink>
        </w:p>
        <w:p>
          <w:pPr>
            <w:pStyle w:val="Contents5"/>
            <w:tabs>
              <w:tab w:val="clear" w:pos="7892"/>
              <w:tab w:val="right" w:pos="9026" w:leader="dot"/>
            </w:tabs>
            <w:rPr/>
          </w:pPr>
          <w:hyperlink w:anchor="__RefHeading___Toc1925888_1468164448">
            <w:r>
              <w:rPr>
                <w:webHidden/>
                <w:rStyle w:val="IndexLink"/>
                <w:rtl w:val="true"/>
              </w:rPr>
              <w:t>«</w:t>
            </w:r>
            <w:r>
              <w:rPr>
                <w:rStyle w:val="IndexLink"/>
              </w:rPr>
              <w:t>2</w:t>
            </w:r>
            <w:r>
              <w:rPr>
                <w:rStyle w:val="IndexLink"/>
                <w:rtl w:val="true"/>
              </w:rPr>
              <w:t>»</w:t>
              <w:tab/>
            </w:r>
            <w:r>
              <w:rPr>
                <w:rStyle w:val="IndexLink"/>
              </w:rPr>
              <w:t>703</w:t>
            </w:r>
          </w:hyperlink>
        </w:p>
        <w:p>
          <w:pPr>
            <w:pStyle w:val="Contents5"/>
            <w:tabs>
              <w:tab w:val="clear" w:pos="7892"/>
              <w:tab w:val="right" w:pos="9026" w:leader="dot"/>
            </w:tabs>
            <w:rPr/>
          </w:pPr>
          <w:hyperlink w:anchor="__RefHeading___Toc1925890_1468164448">
            <w:r>
              <w:rPr>
                <w:webHidden/>
                <w:rStyle w:val="IndexLink"/>
                <w:rtl w:val="true"/>
              </w:rPr>
              <w:t>بیان</w:t>
            </w:r>
            <w:r>
              <w:rPr>
                <w:rStyle w:val="IndexLink"/>
                <w:rtl w:val="true"/>
              </w:rPr>
              <w:tab/>
            </w:r>
            <w:r>
              <w:rPr>
                <w:rStyle w:val="IndexLink"/>
              </w:rPr>
              <w:t>704</w:t>
            </w:r>
          </w:hyperlink>
        </w:p>
        <w:p>
          <w:pPr>
            <w:pStyle w:val="Contents3"/>
            <w:tabs>
              <w:tab w:val="clear" w:pos="8459"/>
              <w:tab w:val="right" w:pos="9026" w:leader="dot"/>
            </w:tabs>
            <w:rPr/>
          </w:pPr>
          <w:hyperlink w:anchor="__RefHeading___Toc1925892_1468164448">
            <w:r>
              <w:rPr>
                <w:webHidden/>
                <w:rStyle w:val="IndexLink"/>
                <w:rtl w:val="true"/>
              </w:rPr>
              <w:t xml:space="preserve">باب </w:t>
            </w:r>
            <w:r>
              <w:rPr>
                <w:rStyle w:val="IndexLink"/>
              </w:rPr>
              <w:t>18</w:t>
            </w:r>
            <w:r>
              <w:rPr>
                <w:rStyle w:val="IndexLink"/>
                <w:rtl w:val="true"/>
              </w:rPr>
              <w:t xml:space="preserve"> </w:t>
            </w:r>
            <w:r>
              <w:rPr>
                <w:rStyle w:val="IndexLink"/>
                <w:rtl w:val="true"/>
              </w:rPr>
              <w:t>قصص لقمان و حکمه‌</w:t>
            </w:r>
            <w:r>
              <w:rPr>
                <w:rStyle w:val="IndexLink"/>
                <w:rtl w:val="true"/>
              </w:rPr>
              <w:tab/>
            </w:r>
            <w:r>
              <w:rPr>
                <w:rStyle w:val="IndexLink"/>
              </w:rPr>
              <w:t>706</w:t>
            </w:r>
          </w:hyperlink>
        </w:p>
        <w:p>
          <w:pPr>
            <w:pStyle w:val="Contents4"/>
            <w:tabs>
              <w:tab w:val="clear" w:pos="8176"/>
              <w:tab w:val="right" w:pos="9026" w:leader="dot"/>
            </w:tabs>
            <w:rPr/>
          </w:pPr>
          <w:hyperlink w:anchor="__RefHeading___Toc1925894_1468164448">
            <w:r>
              <w:rPr>
                <w:webHidden/>
                <w:rStyle w:val="IndexLink"/>
                <w:rtl w:val="true"/>
              </w:rPr>
              <w:t>الآیات؛</w:t>
            </w:r>
            <w:r>
              <w:rPr>
                <w:rStyle w:val="IndexLink"/>
                <w:rtl w:val="true"/>
              </w:rPr>
              <w:tab/>
            </w:r>
            <w:r>
              <w:rPr>
                <w:rStyle w:val="IndexLink"/>
              </w:rPr>
              <w:t>707</w:t>
            </w:r>
          </w:hyperlink>
        </w:p>
        <w:p>
          <w:pPr>
            <w:pStyle w:val="Contents4"/>
            <w:tabs>
              <w:tab w:val="clear" w:pos="8176"/>
              <w:tab w:val="right" w:pos="9026" w:leader="dot"/>
            </w:tabs>
            <w:rPr/>
          </w:pPr>
          <w:hyperlink w:anchor="__RefHeading___Toc1925896_1468164448">
            <w:r>
              <w:rPr>
                <w:webHidden/>
                <w:rStyle w:val="IndexLink"/>
                <w:rtl w:val="true"/>
              </w:rPr>
              <w:t>تفسیر</w:t>
            </w:r>
            <w:r>
              <w:rPr>
                <w:rStyle w:val="IndexLink"/>
                <w:rtl w:val="true"/>
              </w:rPr>
              <w:tab/>
            </w:r>
            <w:r>
              <w:rPr>
                <w:rStyle w:val="IndexLink"/>
              </w:rPr>
              <w:t>707</w:t>
            </w:r>
          </w:hyperlink>
        </w:p>
        <w:p>
          <w:pPr>
            <w:pStyle w:val="Contents4"/>
            <w:tabs>
              <w:tab w:val="clear" w:pos="8176"/>
              <w:tab w:val="right" w:pos="9026" w:leader="dot"/>
            </w:tabs>
            <w:rPr/>
          </w:pPr>
          <w:hyperlink w:anchor="__RefHeading___Toc1925898_1468164448">
            <w:r>
              <w:rPr>
                <w:webHidden/>
                <w:rStyle w:val="IndexLink"/>
                <w:rtl w:val="true"/>
              </w:rPr>
              <w:t>الأخبار</w:t>
            </w:r>
            <w:r>
              <w:rPr>
                <w:rStyle w:val="IndexLink"/>
                <w:rtl w:val="true"/>
              </w:rPr>
              <w:tab/>
            </w:r>
            <w:r>
              <w:rPr>
                <w:rStyle w:val="IndexLink"/>
              </w:rPr>
              <w:t>709</w:t>
            </w:r>
          </w:hyperlink>
        </w:p>
        <w:p>
          <w:pPr>
            <w:pStyle w:val="Contents5"/>
            <w:tabs>
              <w:tab w:val="clear" w:pos="7892"/>
              <w:tab w:val="right" w:pos="9026" w:leader="dot"/>
            </w:tabs>
            <w:rPr/>
          </w:pPr>
          <w:hyperlink w:anchor="__RefHeading___Toc1925900_1468164448">
            <w:r>
              <w:rPr>
                <w:webHidden/>
                <w:rStyle w:val="IndexLink"/>
                <w:rtl w:val="true"/>
              </w:rPr>
              <w:t>«</w:t>
            </w:r>
            <w:r>
              <w:rPr>
                <w:rStyle w:val="IndexLink"/>
              </w:rPr>
              <w:t>1</w:t>
            </w:r>
            <w:r>
              <w:rPr>
                <w:rStyle w:val="IndexLink"/>
                <w:rtl w:val="true"/>
              </w:rPr>
              <w:t>»</w:t>
              <w:tab/>
            </w:r>
            <w:r>
              <w:rPr>
                <w:rStyle w:val="IndexLink"/>
              </w:rPr>
              <w:t>709</w:t>
            </w:r>
          </w:hyperlink>
        </w:p>
        <w:p>
          <w:pPr>
            <w:pStyle w:val="Contents5"/>
            <w:tabs>
              <w:tab w:val="clear" w:pos="7892"/>
              <w:tab w:val="right" w:pos="9026" w:leader="dot"/>
            </w:tabs>
            <w:rPr/>
          </w:pPr>
          <w:hyperlink w:anchor="__RefHeading___Toc1925902_1468164448">
            <w:r>
              <w:rPr>
                <w:webHidden/>
                <w:rStyle w:val="IndexLink"/>
                <w:rtl w:val="true"/>
              </w:rPr>
              <w:t>بیان</w:t>
            </w:r>
            <w:r>
              <w:rPr>
                <w:rStyle w:val="IndexLink"/>
                <w:rtl w:val="true"/>
              </w:rPr>
              <w:tab/>
            </w:r>
            <w:r>
              <w:rPr>
                <w:rStyle w:val="IndexLink"/>
              </w:rPr>
              <w:t>709</w:t>
            </w:r>
          </w:hyperlink>
        </w:p>
        <w:p>
          <w:pPr>
            <w:pStyle w:val="Contents5"/>
            <w:tabs>
              <w:tab w:val="clear" w:pos="7892"/>
              <w:tab w:val="right" w:pos="9026" w:leader="dot"/>
            </w:tabs>
            <w:rPr/>
          </w:pPr>
          <w:hyperlink w:anchor="__RefHeading___Toc1925904_1468164448">
            <w:r>
              <w:rPr>
                <w:webHidden/>
                <w:rStyle w:val="IndexLink"/>
                <w:rtl w:val="true"/>
              </w:rPr>
              <w:t>«</w:t>
            </w:r>
            <w:r>
              <w:rPr>
                <w:rStyle w:val="IndexLink"/>
              </w:rPr>
              <w:t>2</w:t>
            </w:r>
            <w:r>
              <w:rPr>
                <w:rStyle w:val="IndexLink"/>
                <w:rtl w:val="true"/>
              </w:rPr>
              <w:t>»</w:t>
              <w:tab/>
            </w:r>
            <w:r>
              <w:rPr>
                <w:rStyle w:val="IndexLink"/>
              </w:rPr>
              <w:t>710</w:t>
            </w:r>
          </w:hyperlink>
        </w:p>
        <w:p>
          <w:pPr>
            <w:pStyle w:val="Contents5"/>
            <w:tabs>
              <w:tab w:val="clear" w:pos="7892"/>
              <w:tab w:val="right" w:pos="9026" w:leader="dot"/>
            </w:tabs>
            <w:rPr/>
          </w:pPr>
          <w:hyperlink w:anchor="__RefHeading___Toc1925906_1468164448">
            <w:r>
              <w:rPr>
                <w:webHidden/>
                <w:rStyle w:val="IndexLink"/>
                <w:rtl w:val="true"/>
              </w:rPr>
              <w:t>بیان</w:t>
            </w:r>
            <w:r>
              <w:rPr>
                <w:rStyle w:val="IndexLink"/>
                <w:rtl w:val="true"/>
              </w:rPr>
              <w:tab/>
            </w:r>
            <w:r>
              <w:rPr>
                <w:rStyle w:val="IndexLink"/>
              </w:rPr>
              <w:t>715</w:t>
            </w:r>
          </w:hyperlink>
        </w:p>
        <w:p>
          <w:pPr>
            <w:pStyle w:val="Contents5"/>
            <w:tabs>
              <w:tab w:val="clear" w:pos="7892"/>
              <w:tab w:val="right" w:pos="9026" w:leader="dot"/>
            </w:tabs>
            <w:rPr/>
          </w:pPr>
          <w:hyperlink w:anchor="__RefHeading___Toc1925908_1468164448">
            <w:r>
              <w:rPr>
                <w:webHidden/>
                <w:rStyle w:val="IndexLink"/>
                <w:rtl w:val="true"/>
              </w:rPr>
              <w:t>«</w:t>
            </w:r>
            <w:r>
              <w:rPr>
                <w:rStyle w:val="IndexLink"/>
              </w:rPr>
              <w:t>3</w:t>
            </w:r>
            <w:r>
              <w:rPr>
                <w:rStyle w:val="IndexLink"/>
                <w:rtl w:val="true"/>
              </w:rPr>
              <w:t>»</w:t>
              <w:tab/>
            </w:r>
            <w:r>
              <w:rPr>
                <w:rStyle w:val="IndexLink"/>
              </w:rPr>
              <w:t>716</w:t>
            </w:r>
          </w:hyperlink>
        </w:p>
        <w:p>
          <w:pPr>
            <w:pStyle w:val="Contents5"/>
            <w:tabs>
              <w:tab w:val="clear" w:pos="7892"/>
              <w:tab w:val="right" w:pos="9026" w:leader="dot"/>
            </w:tabs>
            <w:rPr/>
          </w:pPr>
          <w:hyperlink w:anchor="__RefHeading___Toc1925910_1468164448">
            <w:r>
              <w:rPr>
                <w:webHidden/>
                <w:rStyle w:val="IndexLink"/>
                <w:rtl w:val="true"/>
              </w:rPr>
              <w:t>بیان</w:t>
            </w:r>
            <w:r>
              <w:rPr>
                <w:rStyle w:val="IndexLink"/>
                <w:rtl w:val="true"/>
              </w:rPr>
              <w:tab/>
            </w:r>
            <w:r>
              <w:rPr>
                <w:rStyle w:val="IndexLink"/>
              </w:rPr>
              <w:t>717</w:t>
            </w:r>
          </w:hyperlink>
        </w:p>
        <w:p>
          <w:pPr>
            <w:pStyle w:val="Contents5"/>
            <w:tabs>
              <w:tab w:val="clear" w:pos="7892"/>
              <w:tab w:val="right" w:pos="9026" w:leader="dot"/>
            </w:tabs>
            <w:rPr/>
          </w:pPr>
          <w:hyperlink w:anchor="__RefHeading___Toc1925912_1468164448">
            <w:r>
              <w:rPr>
                <w:webHidden/>
                <w:rStyle w:val="IndexLink"/>
                <w:rtl w:val="true"/>
              </w:rPr>
              <w:t>«</w:t>
            </w:r>
            <w:r>
              <w:rPr>
                <w:rStyle w:val="IndexLink"/>
              </w:rPr>
              <w:t>4</w:t>
            </w:r>
            <w:r>
              <w:rPr>
                <w:rStyle w:val="IndexLink"/>
                <w:rtl w:val="true"/>
              </w:rPr>
              <w:t>»</w:t>
              <w:tab/>
            </w:r>
            <w:r>
              <w:rPr>
                <w:rStyle w:val="IndexLink"/>
              </w:rPr>
              <w:t>717</w:t>
            </w:r>
          </w:hyperlink>
        </w:p>
        <w:p>
          <w:pPr>
            <w:pStyle w:val="Contents5"/>
            <w:tabs>
              <w:tab w:val="clear" w:pos="7892"/>
              <w:tab w:val="right" w:pos="9026" w:leader="dot"/>
            </w:tabs>
            <w:rPr/>
          </w:pPr>
          <w:hyperlink w:anchor="__RefHeading___Toc1925914_1468164448">
            <w:r>
              <w:rPr>
                <w:webHidden/>
                <w:rStyle w:val="IndexLink"/>
                <w:rtl w:val="true"/>
              </w:rPr>
              <w:t>«</w:t>
            </w:r>
            <w:r>
              <w:rPr>
                <w:rStyle w:val="IndexLink"/>
              </w:rPr>
              <w:t>5</w:t>
            </w:r>
            <w:r>
              <w:rPr>
                <w:rStyle w:val="IndexLink"/>
                <w:rtl w:val="true"/>
              </w:rPr>
              <w:t>»</w:t>
              <w:tab/>
            </w:r>
            <w:r>
              <w:rPr>
                <w:rStyle w:val="IndexLink"/>
              </w:rPr>
              <w:t>718</w:t>
            </w:r>
          </w:hyperlink>
        </w:p>
        <w:p>
          <w:pPr>
            <w:pStyle w:val="Contents5"/>
            <w:tabs>
              <w:tab w:val="clear" w:pos="7892"/>
              <w:tab w:val="right" w:pos="9026" w:leader="dot"/>
            </w:tabs>
            <w:rPr/>
          </w:pPr>
          <w:hyperlink w:anchor="__RefHeading___Toc1925916_1468164448">
            <w:r>
              <w:rPr>
                <w:webHidden/>
                <w:rStyle w:val="IndexLink"/>
                <w:rtl w:val="true"/>
              </w:rPr>
              <w:t>بیان</w:t>
            </w:r>
            <w:r>
              <w:rPr>
                <w:rStyle w:val="IndexLink"/>
                <w:rtl w:val="true"/>
              </w:rPr>
              <w:tab/>
            </w:r>
            <w:r>
              <w:rPr>
                <w:rStyle w:val="IndexLink"/>
              </w:rPr>
              <w:t>719</w:t>
            </w:r>
          </w:hyperlink>
        </w:p>
        <w:p>
          <w:pPr>
            <w:pStyle w:val="Contents5"/>
            <w:tabs>
              <w:tab w:val="clear" w:pos="7892"/>
              <w:tab w:val="right" w:pos="9026" w:leader="dot"/>
            </w:tabs>
            <w:rPr/>
          </w:pPr>
          <w:hyperlink w:anchor="__RefHeading___Toc1925918_1468164448">
            <w:r>
              <w:rPr>
                <w:webHidden/>
                <w:rStyle w:val="IndexLink"/>
                <w:rtl w:val="true"/>
              </w:rPr>
              <w:t>«</w:t>
            </w:r>
            <w:r>
              <w:rPr>
                <w:rStyle w:val="IndexLink"/>
              </w:rPr>
              <w:t>6</w:t>
            </w:r>
            <w:r>
              <w:rPr>
                <w:rStyle w:val="IndexLink"/>
                <w:rtl w:val="true"/>
              </w:rPr>
              <w:t>»</w:t>
              <w:tab/>
            </w:r>
            <w:r>
              <w:rPr>
                <w:rStyle w:val="IndexLink"/>
              </w:rPr>
              <w:t>720</w:t>
            </w:r>
          </w:hyperlink>
        </w:p>
        <w:p>
          <w:pPr>
            <w:pStyle w:val="Contents5"/>
            <w:tabs>
              <w:tab w:val="clear" w:pos="7892"/>
              <w:tab w:val="right" w:pos="9026" w:leader="dot"/>
            </w:tabs>
            <w:rPr/>
          </w:pPr>
          <w:hyperlink w:anchor="__RefHeading___Toc1925920_1468164448">
            <w:r>
              <w:rPr>
                <w:webHidden/>
                <w:rStyle w:val="IndexLink"/>
                <w:rtl w:val="true"/>
              </w:rPr>
              <w:t>«</w:t>
            </w:r>
            <w:r>
              <w:rPr>
                <w:rStyle w:val="IndexLink"/>
              </w:rPr>
              <w:t>7</w:t>
            </w:r>
            <w:r>
              <w:rPr>
                <w:rStyle w:val="IndexLink"/>
                <w:rtl w:val="true"/>
              </w:rPr>
              <w:t>»</w:t>
              <w:tab/>
            </w:r>
            <w:r>
              <w:rPr>
                <w:rStyle w:val="IndexLink"/>
              </w:rPr>
              <w:t>720</w:t>
            </w:r>
          </w:hyperlink>
        </w:p>
        <w:p>
          <w:pPr>
            <w:pStyle w:val="Contents5"/>
            <w:tabs>
              <w:tab w:val="clear" w:pos="7892"/>
              <w:tab w:val="right" w:pos="9026" w:leader="dot"/>
            </w:tabs>
            <w:rPr/>
          </w:pPr>
          <w:hyperlink w:anchor="__RefHeading___Toc1925922_1468164448">
            <w:r>
              <w:rPr>
                <w:webHidden/>
                <w:rStyle w:val="IndexLink"/>
                <w:rtl w:val="true"/>
              </w:rPr>
              <w:t>«</w:t>
            </w:r>
            <w:r>
              <w:rPr>
                <w:rStyle w:val="IndexLink"/>
              </w:rPr>
              <w:t>8</w:t>
            </w:r>
            <w:r>
              <w:rPr>
                <w:rStyle w:val="IndexLink"/>
                <w:rtl w:val="true"/>
              </w:rPr>
              <w:t>»</w:t>
              <w:tab/>
            </w:r>
            <w:r>
              <w:rPr>
                <w:rStyle w:val="IndexLink"/>
              </w:rPr>
              <w:t>720</w:t>
            </w:r>
          </w:hyperlink>
        </w:p>
        <w:p>
          <w:pPr>
            <w:pStyle w:val="Contents5"/>
            <w:tabs>
              <w:tab w:val="clear" w:pos="7892"/>
              <w:tab w:val="right" w:pos="9026" w:leader="dot"/>
            </w:tabs>
            <w:rPr/>
          </w:pPr>
          <w:hyperlink w:anchor="__RefHeading___Toc1925924_1468164448">
            <w:r>
              <w:rPr>
                <w:webHidden/>
                <w:rStyle w:val="IndexLink"/>
                <w:rtl w:val="true"/>
              </w:rPr>
              <w:t>«</w:t>
            </w:r>
            <w:r>
              <w:rPr>
                <w:rStyle w:val="IndexLink"/>
              </w:rPr>
              <w:t>9</w:t>
            </w:r>
            <w:r>
              <w:rPr>
                <w:rStyle w:val="IndexLink"/>
                <w:rtl w:val="true"/>
              </w:rPr>
              <w:t>»</w:t>
              <w:tab/>
            </w:r>
            <w:r>
              <w:rPr>
                <w:rStyle w:val="IndexLink"/>
              </w:rPr>
              <w:t>722</w:t>
            </w:r>
          </w:hyperlink>
        </w:p>
        <w:p>
          <w:pPr>
            <w:pStyle w:val="Contents5"/>
            <w:tabs>
              <w:tab w:val="clear" w:pos="7892"/>
              <w:tab w:val="right" w:pos="9026" w:leader="dot"/>
            </w:tabs>
            <w:rPr/>
          </w:pPr>
          <w:hyperlink w:anchor="__RefHeading___Toc1925926_1468164448">
            <w:r>
              <w:rPr>
                <w:webHidden/>
                <w:rStyle w:val="IndexLink"/>
                <w:rtl w:val="true"/>
              </w:rPr>
              <w:t>بیان</w:t>
            </w:r>
            <w:r>
              <w:rPr>
                <w:rStyle w:val="IndexLink"/>
                <w:rtl w:val="true"/>
              </w:rPr>
              <w:tab/>
            </w:r>
            <w:r>
              <w:rPr>
                <w:rStyle w:val="IndexLink"/>
              </w:rPr>
              <w:t>722</w:t>
            </w:r>
          </w:hyperlink>
        </w:p>
        <w:p>
          <w:pPr>
            <w:pStyle w:val="Contents5"/>
            <w:tabs>
              <w:tab w:val="clear" w:pos="7892"/>
              <w:tab w:val="right" w:pos="9026" w:leader="dot"/>
            </w:tabs>
            <w:rPr/>
          </w:pPr>
          <w:hyperlink w:anchor="__RefHeading___Toc1925928_1468164448">
            <w:r>
              <w:rPr>
                <w:webHidden/>
                <w:rStyle w:val="IndexLink"/>
                <w:rtl w:val="true"/>
              </w:rPr>
              <w:t>«</w:t>
            </w:r>
            <w:r>
              <w:rPr>
                <w:rStyle w:val="IndexLink"/>
              </w:rPr>
              <w:t>10</w:t>
            </w:r>
            <w:r>
              <w:rPr>
                <w:rStyle w:val="IndexLink"/>
                <w:rtl w:val="true"/>
              </w:rPr>
              <w:tab/>
            </w:r>
            <w:r>
              <w:rPr>
                <w:rStyle w:val="IndexLink"/>
              </w:rPr>
              <w:t>723</w:t>
            </w:r>
          </w:hyperlink>
        </w:p>
        <w:p>
          <w:pPr>
            <w:pStyle w:val="Contents5"/>
            <w:tabs>
              <w:tab w:val="clear" w:pos="7892"/>
              <w:tab w:val="right" w:pos="9026" w:leader="dot"/>
            </w:tabs>
            <w:rPr/>
          </w:pPr>
          <w:hyperlink w:anchor="__RefHeading___Toc1925930_1468164448">
            <w:r>
              <w:rPr>
                <w:webHidden/>
                <w:rStyle w:val="IndexLink"/>
                <w:rtl w:val="true"/>
              </w:rPr>
              <w:t>«</w:t>
            </w:r>
            <w:r>
              <w:rPr>
                <w:rStyle w:val="IndexLink"/>
              </w:rPr>
              <w:t>11</w:t>
            </w:r>
            <w:r>
              <w:rPr>
                <w:rStyle w:val="IndexLink"/>
                <w:rtl w:val="true"/>
              </w:rPr>
              <w:tab/>
            </w:r>
            <w:r>
              <w:rPr>
                <w:rStyle w:val="IndexLink"/>
              </w:rPr>
              <w:t>724</w:t>
            </w:r>
          </w:hyperlink>
        </w:p>
        <w:p>
          <w:pPr>
            <w:pStyle w:val="Contents5"/>
            <w:tabs>
              <w:tab w:val="clear" w:pos="7892"/>
              <w:tab w:val="right" w:pos="9026" w:leader="dot"/>
            </w:tabs>
            <w:rPr/>
          </w:pPr>
          <w:hyperlink w:anchor="__RefHeading___Toc1925932_1468164448">
            <w:r>
              <w:rPr>
                <w:webHidden/>
                <w:rStyle w:val="IndexLink"/>
                <w:rtl w:val="true"/>
              </w:rPr>
              <w:t>بیان</w:t>
            </w:r>
            <w:r>
              <w:rPr>
                <w:rStyle w:val="IndexLink"/>
                <w:rtl w:val="true"/>
              </w:rPr>
              <w:tab/>
            </w:r>
            <w:r>
              <w:rPr>
                <w:rStyle w:val="IndexLink"/>
              </w:rPr>
              <w:t>726</w:t>
            </w:r>
          </w:hyperlink>
        </w:p>
        <w:p>
          <w:pPr>
            <w:pStyle w:val="Contents5"/>
            <w:tabs>
              <w:tab w:val="clear" w:pos="7892"/>
              <w:tab w:val="right" w:pos="9026" w:leader="dot"/>
            </w:tabs>
            <w:rPr/>
          </w:pPr>
          <w:hyperlink w:anchor="__RefHeading___Toc1925934_1468164448">
            <w:r>
              <w:rPr>
                <w:webHidden/>
                <w:rStyle w:val="IndexLink"/>
                <w:rtl w:val="true"/>
              </w:rPr>
              <w:t>«</w:t>
            </w:r>
            <w:r>
              <w:rPr>
                <w:rStyle w:val="IndexLink"/>
              </w:rPr>
              <w:t>12</w:t>
            </w:r>
            <w:r>
              <w:rPr>
                <w:rStyle w:val="IndexLink"/>
                <w:rtl w:val="true"/>
              </w:rPr>
              <w:tab/>
            </w:r>
            <w:r>
              <w:rPr>
                <w:rStyle w:val="IndexLink"/>
              </w:rPr>
              <w:t>726</w:t>
            </w:r>
          </w:hyperlink>
        </w:p>
        <w:p>
          <w:pPr>
            <w:pStyle w:val="Contents5"/>
            <w:tabs>
              <w:tab w:val="clear" w:pos="7892"/>
              <w:tab w:val="right" w:pos="9026" w:leader="dot"/>
            </w:tabs>
            <w:rPr/>
          </w:pPr>
          <w:hyperlink w:anchor="__RefHeading___Toc1925936_1468164448">
            <w:r>
              <w:rPr>
                <w:webHidden/>
                <w:rStyle w:val="IndexLink"/>
                <w:rtl w:val="true"/>
              </w:rPr>
              <w:t>إیضاح</w:t>
            </w:r>
            <w:r>
              <w:rPr>
                <w:rStyle w:val="IndexLink"/>
                <w:rtl w:val="true"/>
              </w:rPr>
              <w:tab/>
            </w:r>
            <w:r>
              <w:rPr>
                <w:rStyle w:val="IndexLink"/>
              </w:rPr>
              <w:t>728</w:t>
            </w:r>
          </w:hyperlink>
        </w:p>
        <w:p>
          <w:pPr>
            <w:pStyle w:val="Contents5"/>
            <w:tabs>
              <w:tab w:val="clear" w:pos="7892"/>
              <w:tab w:val="right" w:pos="9026" w:leader="dot"/>
            </w:tabs>
            <w:rPr/>
          </w:pPr>
          <w:hyperlink w:anchor="__RefHeading___Toc1925938_1468164448">
            <w:r>
              <w:rPr>
                <w:webHidden/>
                <w:rStyle w:val="IndexLink"/>
                <w:rtl w:val="true"/>
              </w:rPr>
              <w:t>«</w:t>
            </w:r>
            <w:r>
              <w:rPr>
                <w:rStyle w:val="IndexLink"/>
              </w:rPr>
              <w:t>13</w:t>
            </w:r>
            <w:r>
              <w:rPr>
                <w:rStyle w:val="IndexLink"/>
                <w:rtl w:val="true"/>
              </w:rPr>
              <w:tab/>
            </w:r>
            <w:r>
              <w:rPr>
                <w:rStyle w:val="IndexLink"/>
              </w:rPr>
              <w:t>728</w:t>
            </w:r>
          </w:hyperlink>
        </w:p>
        <w:p>
          <w:pPr>
            <w:pStyle w:val="Contents5"/>
            <w:tabs>
              <w:tab w:val="clear" w:pos="7892"/>
              <w:tab w:val="right" w:pos="9026" w:leader="dot"/>
            </w:tabs>
            <w:rPr/>
          </w:pPr>
          <w:hyperlink w:anchor="__RefHeading___Toc1925940_1468164448">
            <w:r>
              <w:rPr>
                <w:webHidden/>
                <w:rStyle w:val="IndexLink"/>
                <w:rtl w:val="true"/>
              </w:rPr>
              <w:t>«</w:t>
            </w:r>
            <w:r>
              <w:rPr>
                <w:rStyle w:val="IndexLink"/>
              </w:rPr>
              <w:t>14</w:t>
            </w:r>
            <w:r>
              <w:rPr>
                <w:rStyle w:val="IndexLink"/>
                <w:rtl w:val="true"/>
              </w:rPr>
              <w:tab/>
            </w:r>
            <w:r>
              <w:rPr>
                <w:rStyle w:val="IndexLink"/>
              </w:rPr>
              <w:t>729</w:t>
            </w:r>
          </w:hyperlink>
        </w:p>
        <w:p>
          <w:pPr>
            <w:pStyle w:val="Contents5"/>
            <w:tabs>
              <w:tab w:val="clear" w:pos="7892"/>
              <w:tab w:val="right" w:pos="9026" w:leader="dot"/>
            </w:tabs>
            <w:rPr/>
          </w:pPr>
          <w:hyperlink w:anchor="__RefHeading___Toc1925942_1468164448">
            <w:r>
              <w:rPr>
                <w:webHidden/>
                <w:rStyle w:val="IndexLink"/>
                <w:rtl w:val="true"/>
              </w:rPr>
              <w:t>«</w:t>
            </w:r>
            <w:r>
              <w:rPr>
                <w:rStyle w:val="IndexLink"/>
              </w:rPr>
              <w:t>15</w:t>
            </w:r>
            <w:r>
              <w:rPr>
                <w:rStyle w:val="IndexLink"/>
                <w:rtl w:val="true"/>
              </w:rPr>
              <w:tab/>
            </w:r>
            <w:r>
              <w:rPr>
                <w:rStyle w:val="IndexLink"/>
              </w:rPr>
              <w:t>731</w:t>
            </w:r>
          </w:hyperlink>
        </w:p>
        <w:p>
          <w:pPr>
            <w:pStyle w:val="Contents5"/>
            <w:tabs>
              <w:tab w:val="clear" w:pos="7892"/>
              <w:tab w:val="right" w:pos="9026" w:leader="dot"/>
            </w:tabs>
            <w:rPr/>
          </w:pPr>
          <w:hyperlink w:anchor="__RefHeading___Toc1925944_1468164448">
            <w:r>
              <w:rPr>
                <w:webHidden/>
                <w:rStyle w:val="IndexLink"/>
                <w:rtl w:val="true"/>
              </w:rPr>
              <w:t>«</w:t>
            </w:r>
            <w:r>
              <w:rPr>
                <w:rStyle w:val="IndexLink"/>
              </w:rPr>
              <w:t>16</w:t>
            </w:r>
            <w:r>
              <w:rPr>
                <w:rStyle w:val="IndexLink"/>
                <w:rtl w:val="true"/>
              </w:rPr>
              <w:tab/>
            </w:r>
            <w:r>
              <w:rPr>
                <w:rStyle w:val="IndexLink"/>
              </w:rPr>
              <w:t>732</w:t>
            </w:r>
          </w:hyperlink>
        </w:p>
        <w:p>
          <w:pPr>
            <w:pStyle w:val="Contents5"/>
            <w:tabs>
              <w:tab w:val="clear" w:pos="7892"/>
              <w:tab w:val="right" w:pos="9026" w:leader="dot"/>
            </w:tabs>
            <w:rPr/>
          </w:pPr>
          <w:hyperlink w:anchor="__RefHeading___Toc1925946_1468164448">
            <w:r>
              <w:rPr>
                <w:webHidden/>
                <w:rStyle w:val="IndexLink"/>
                <w:rtl w:val="true"/>
              </w:rPr>
              <w:t>«</w:t>
            </w:r>
            <w:r>
              <w:rPr>
                <w:rStyle w:val="IndexLink"/>
              </w:rPr>
              <w:t>17</w:t>
            </w:r>
            <w:r>
              <w:rPr>
                <w:rStyle w:val="IndexLink"/>
                <w:rtl w:val="true"/>
              </w:rPr>
              <w:tab/>
            </w:r>
            <w:r>
              <w:rPr>
                <w:rStyle w:val="IndexLink"/>
              </w:rPr>
              <w:t>733</w:t>
            </w:r>
          </w:hyperlink>
        </w:p>
        <w:p>
          <w:pPr>
            <w:pStyle w:val="Contents5"/>
            <w:tabs>
              <w:tab w:val="clear" w:pos="7892"/>
              <w:tab w:val="right" w:pos="9026" w:leader="dot"/>
            </w:tabs>
            <w:rPr/>
          </w:pPr>
          <w:hyperlink w:anchor="__RefHeading___Toc1925948_1468164448">
            <w:r>
              <w:rPr>
                <w:webHidden/>
                <w:rStyle w:val="IndexLink"/>
                <w:rtl w:val="true"/>
              </w:rPr>
              <w:t>«</w:t>
            </w:r>
            <w:r>
              <w:rPr>
                <w:rStyle w:val="IndexLink"/>
              </w:rPr>
              <w:t>18</w:t>
            </w:r>
            <w:r>
              <w:rPr>
                <w:rStyle w:val="IndexLink"/>
                <w:rtl w:val="true"/>
              </w:rPr>
              <w:tab/>
            </w:r>
            <w:r>
              <w:rPr>
                <w:rStyle w:val="IndexLink"/>
              </w:rPr>
              <w:t>734</w:t>
            </w:r>
          </w:hyperlink>
        </w:p>
        <w:p>
          <w:pPr>
            <w:pStyle w:val="Contents5"/>
            <w:tabs>
              <w:tab w:val="clear" w:pos="7892"/>
              <w:tab w:val="right" w:pos="9026" w:leader="dot"/>
            </w:tabs>
            <w:rPr/>
          </w:pPr>
          <w:hyperlink w:anchor="__RefHeading___Toc1925950_1468164448">
            <w:r>
              <w:rPr>
                <w:webHidden/>
                <w:rStyle w:val="IndexLink"/>
                <w:rtl w:val="true"/>
              </w:rPr>
              <w:t>«</w:t>
            </w:r>
            <w:r>
              <w:rPr>
                <w:rStyle w:val="IndexLink"/>
              </w:rPr>
              <w:t>19</w:t>
            </w:r>
            <w:r>
              <w:rPr>
                <w:rStyle w:val="IndexLink"/>
                <w:rtl w:val="true"/>
              </w:rPr>
              <w:tab/>
            </w:r>
            <w:r>
              <w:rPr>
                <w:rStyle w:val="IndexLink"/>
              </w:rPr>
              <w:t>738</w:t>
            </w:r>
          </w:hyperlink>
        </w:p>
        <w:p>
          <w:pPr>
            <w:pStyle w:val="Contents5"/>
            <w:tabs>
              <w:tab w:val="clear" w:pos="7892"/>
              <w:tab w:val="right" w:pos="9026" w:leader="dot"/>
            </w:tabs>
            <w:rPr/>
          </w:pPr>
          <w:hyperlink w:anchor="__RefHeading___Toc1925952_1468164448">
            <w:r>
              <w:rPr>
                <w:webHidden/>
                <w:rStyle w:val="IndexLink"/>
                <w:rtl w:val="true"/>
              </w:rPr>
              <w:t>«</w:t>
            </w:r>
            <w:r>
              <w:rPr>
                <w:rStyle w:val="IndexLink"/>
              </w:rPr>
              <w:t>20</w:t>
            </w:r>
            <w:r>
              <w:rPr>
                <w:rStyle w:val="IndexLink"/>
                <w:rtl w:val="true"/>
              </w:rPr>
              <w:tab/>
            </w:r>
            <w:r>
              <w:rPr>
                <w:rStyle w:val="IndexLink"/>
              </w:rPr>
              <w:t>739</w:t>
            </w:r>
          </w:hyperlink>
        </w:p>
        <w:p>
          <w:pPr>
            <w:pStyle w:val="Contents5"/>
            <w:tabs>
              <w:tab w:val="clear" w:pos="7892"/>
              <w:tab w:val="right" w:pos="9026" w:leader="dot"/>
            </w:tabs>
            <w:rPr/>
          </w:pPr>
          <w:hyperlink w:anchor="__RefHeading___Toc1925954_1468164448">
            <w:r>
              <w:rPr>
                <w:webHidden/>
                <w:rStyle w:val="IndexLink"/>
                <w:rtl w:val="true"/>
              </w:rPr>
              <w:t>«</w:t>
            </w:r>
            <w:r>
              <w:rPr>
                <w:rStyle w:val="IndexLink"/>
              </w:rPr>
              <w:t>21</w:t>
            </w:r>
            <w:r>
              <w:rPr>
                <w:rStyle w:val="IndexLink"/>
                <w:rtl w:val="true"/>
              </w:rPr>
              <w:tab/>
            </w:r>
            <w:r>
              <w:rPr>
                <w:rStyle w:val="IndexLink"/>
              </w:rPr>
              <w:t>739</w:t>
            </w:r>
          </w:hyperlink>
        </w:p>
        <w:p>
          <w:pPr>
            <w:pStyle w:val="Contents5"/>
            <w:tabs>
              <w:tab w:val="clear" w:pos="7892"/>
              <w:tab w:val="right" w:pos="9026" w:leader="dot"/>
            </w:tabs>
            <w:rPr/>
          </w:pPr>
          <w:hyperlink w:anchor="__RefHeading___Toc1925956_1468164448">
            <w:r>
              <w:rPr>
                <w:webHidden/>
                <w:rStyle w:val="IndexLink"/>
                <w:rtl w:val="true"/>
              </w:rPr>
              <w:t>«</w:t>
            </w:r>
            <w:r>
              <w:rPr>
                <w:rStyle w:val="IndexLink"/>
              </w:rPr>
              <w:t>22</w:t>
            </w:r>
            <w:r>
              <w:rPr>
                <w:rStyle w:val="IndexLink"/>
                <w:rtl w:val="true"/>
              </w:rPr>
              <w:tab/>
            </w:r>
            <w:r>
              <w:rPr>
                <w:rStyle w:val="IndexLink"/>
              </w:rPr>
              <w:t>741</w:t>
            </w:r>
          </w:hyperlink>
        </w:p>
        <w:p>
          <w:pPr>
            <w:pStyle w:val="Contents5"/>
            <w:tabs>
              <w:tab w:val="clear" w:pos="7892"/>
              <w:tab w:val="right" w:pos="9026" w:leader="dot"/>
            </w:tabs>
            <w:rPr/>
          </w:pPr>
          <w:hyperlink w:anchor="__RefHeading___Toc1925958_1468164448">
            <w:r>
              <w:rPr>
                <w:webHidden/>
                <w:rStyle w:val="IndexLink"/>
                <w:rtl w:val="true"/>
              </w:rPr>
              <w:t>«</w:t>
            </w:r>
            <w:r>
              <w:rPr>
                <w:rStyle w:val="IndexLink"/>
              </w:rPr>
              <w:t>23</w:t>
            </w:r>
            <w:r>
              <w:rPr>
                <w:rStyle w:val="IndexLink"/>
                <w:rtl w:val="true"/>
              </w:rPr>
              <w:tab/>
            </w:r>
            <w:r>
              <w:rPr>
                <w:rStyle w:val="IndexLink"/>
              </w:rPr>
              <w:t>742</w:t>
            </w:r>
          </w:hyperlink>
        </w:p>
        <w:p>
          <w:pPr>
            <w:pStyle w:val="Contents5"/>
            <w:tabs>
              <w:tab w:val="clear" w:pos="7892"/>
              <w:tab w:val="right" w:pos="9026" w:leader="dot"/>
            </w:tabs>
            <w:rPr/>
          </w:pPr>
          <w:hyperlink w:anchor="__RefHeading___Toc1925960_1468164448">
            <w:r>
              <w:rPr>
                <w:webHidden/>
                <w:rStyle w:val="IndexLink"/>
                <w:rtl w:val="true"/>
              </w:rPr>
              <w:t>«</w:t>
            </w:r>
            <w:r>
              <w:rPr>
                <w:rStyle w:val="IndexLink"/>
              </w:rPr>
              <w:t>24</w:t>
            </w:r>
            <w:r>
              <w:rPr>
                <w:rStyle w:val="IndexLink"/>
                <w:rtl w:val="true"/>
              </w:rPr>
              <w:tab/>
            </w:r>
            <w:r>
              <w:rPr>
                <w:rStyle w:val="IndexLink"/>
              </w:rPr>
              <w:t>749</w:t>
            </w:r>
          </w:hyperlink>
        </w:p>
        <w:p>
          <w:pPr>
            <w:pStyle w:val="Contents5"/>
            <w:tabs>
              <w:tab w:val="clear" w:pos="7892"/>
              <w:tab w:val="right" w:pos="9026" w:leader="dot"/>
            </w:tabs>
            <w:rPr/>
          </w:pPr>
          <w:hyperlink w:anchor="__RefHeading___Toc1925962_1468164448">
            <w:r>
              <w:rPr>
                <w:webHidden/>
                <w:rStyle w:val="IndexLink"/>
                <w:rtl w:val="true"/>
              </w:rPr>
              <w:t>«</w:t>
            </w:r>
            <w:r>
              <w:rPr>
                <w:rStyle w:val="IndexLink"/>
              </w:rPr>
              <w:t>25</w:t>
            </w:r>
            <w:r>
              <w:rPr>
                <w:rStyle w:val="IndexLink"/>
                <w:rtl w:val="true"/>
              </w:rPr>
              <w:tab/>
            </w:r>
            <w:r>
              <w:rPr>
                <w:rStyle w:val="IndexLink"/>
              </w:rPr>
              <w:t>750</w:t>
            </w:r>
          </w:hyperlink>
        </w:p>
        <w:p>
          <w:pPr>
            <w:pStyle w:val="Contents5"/>
            <w:tabs>
              <w:tab w:val="clear" w:pos="7892"/>
              <w:tab w:val="right" w:pos="9026" w:leader="dot"/>
            </w:tabs>
            <w:rPr/>
          </w:pPr>
          <w:hyperlink w:anchor="__RefHeading___Toc1925964_1468164448">
            <w:r>
              <w:rPr>
                <w:webHidden/>
                <w:rStyle w:val="IndexLink"/>
                <w:rtl w:val="true"/>
              </w:rPr>
              <w:t>«</w:t>
            </w:r>
            <w:r>
              <w:rPr>
                <w:rStyle w:val="IndexLink"/>
              </w:rPr>
              <w:t>26</w:t>
            </w:r>
            <w:r>
              <w:rPr>
                <w:rStyle w:val="IndexLink"/>
                <w:rtl w:val="true"/>
              </w:rPr>
              <w:tab/>
            </w:r>
            <w:r>
              <w:rPr>
                <w:rStyle w:val="IndexLink"/>
              </w:rPr>
              <w:t>750</w:t>
            </w:r>
          </w:hyperlink>
        </w:p>
        <w:p>
          <w:pPr>
            <w:pStyle w:val="Contents5"/>
            <w:tabs>
              <w:tab w:val="clear" w:pos="7892"/>
              <w:tab w:val="right" w:pos="9026" w:leader="dot"/>
            </w:tabs>
            <w:rPr/>
          </w:pPr>
          <w:hyperlink w:anchor="__RefHeading___Toc1925966_1468164448">
            <w:r>
              <w:rPr>
                <w:webHidden/>
                <w:rStyle w:val="IndexLink"/>
                <w:rtl w:val="true"/>
              </w:rPr>
              <w:t>«</w:t>
            </w:r>
            <w:r>
              <w:rPr>
                <w:rStyle w:val="IndexLink"/>
              </w:rPr>
              <w:t>27</w:t>
            </w:r>
            <w:r>
              <w:rPr>
                <w:rStyle w:val="IndexLink"/>
                <w:rtl w:val="true"/>
              </w:rPr>
              <w:tab/>
            </w:r>
            <w:r>
              <w:rPr>
                <w:rStyle w:val="IndexLink"/>
              </w:rPr>
              <w:t>751</w:t>
            </w:r>
          </w:hyperlink>
        </w:p>
        <w:p>
          <w:pPr>
            <w:pStyle w:val="Contents3"/>
            <w:tabs>
              <w:tab w:val="clear" w:pos="8459"/>
              <w:tab w:val="right" w:pos="9026" w:leader="dot"/>
            </w:tabs>
            <w:rPr/>
          </w:pPr>
          <w:hyperlink w:anchor="__RefHeading___Toc1925968_1468164448">
            <w:r>
              <w:rPr>
                <w:webHidden/>
                <w:rStyle w:val="IndexLink"/>
                <w:rtl w:val="true"/>
              </w:rPr>
              <w:t xml:space="preserve">باب </w:t>
            </w:r>
            <w:r>
              <w:rPr>
                <w:rStyle w:val="IndexLink"/>
              </w:rPr>
              <w:t>19</w:t>
            </w:r>
            <w:r>
              <w:rPr>
                <w:rStyle w:val="IndexLink"/>
                <w:rtl w:val="true"/>
              </w:rPr>
              <w:t xml:space="preserve"> </w:t>
            </w:r>
            <w:r>
              <w:rPr>
                <w:rStyle w:val="IndexLink"/>
                <w:rtl w:val="true"/>
              </w:rPr>
              <w:t>قصة إشمویل علیه السلام و طالوت و جالوت و تابوت السکینة</w:t>
            </w:r>
            <w:r>
              <w:rPr>
                <w:rStyle w:val="IndexLink"/>
                <w:rtl w:val="true"/>
              </w:rPr>
              <w:tab/>
            </w:r>
            <w:r>
              <w:rPr>
                <w:rStyle w:val="IndexLink"/>
              </w:rPr>
              <w:t>753</w:t>
            </w:r>
          </w:hyperlink>
        </w:p>
        <w:p>
          <w:pPr>
            <w:pStyle w:val="Contents4"/>
            <w:tabs>
              <w:tab w:val="clear" w:pos="8176"/>
              <w:tab w:val="right" w:pos="9026" w:leader="dot"/>
            </w:tabs>
            <w:rPr/>
          </w:pPr>
          <w:hyperlink w:anchor="__RefHeading___Toc1925970_1468164448">
            <w:r>
              <w:rPr>
                <w:webHidden/>
                <w:rStyle w:val="IndexLink"/>
                <w:rtl w:val="true"/>
              </w:rPr>
              <w:t>الآیات؛</w:t>
            </w:r>
            <w:r>
              <w:rPr>
                <w:rStyle w:val="IndexLink"/>
                <w:rtl w:val="true"/>
              </w:rPr>
              <w:tab/>
            </w:r>
            <w:r>
              <w:rPr>
                <w:rStyle w:val="IndexLink"/>
              </w:rPr>
              <w:t>753</w:t>
            </w:r>
          </w:hyperlink>
        </w:p>
        <w:p>
          <w:pPr>
            <w:pStyle w:val="Contents4"/>
            <w:tabs>
              <w:tab w:val="clear" w:pos="8176"/>
              <w:tab w:val="right" w:pos="9026" w:leader="dot"/>
            </w:tabs>
            <w:rPr/>
          </w:pPr>
          <w:hyperlink w:anchor="__RefHeading___Toc1925972_1468164448">
            <w:r>
              <w:rPr>
                <w:webHidden/>
                <w:rStyle w:val="IndexLink"/>
                <w:rtl w:val="true"/>
              </w:rPr>
              <w:t>تفسیر</w:t>
            </w:r>
            <w:r>
              <w:rPr>
                <w:rStyle w:val="IndexLink"/>
                <w:rtl w:val="true"/>
              </w:rPr>
              <w:tab/>
            </w:r>
            <w:r>
              <w:rPr>
                <w:rStyle w:val="IndexLink"/>
              </w:rPr>
              <w:t>754</w:t>
            </w:r>
          </w:hyperlink>
        </w:p>
        <w:p>
          <w:pPr>
            <w:pStyle w:val="Contents4"/>
            <w:tabs>
              <w:tab w:val="clear" w:pos="8176"/>
              <w:tab w:val="right" w:pos="9026" w:leader="dot"/>
            </w:tabs>
            <w:rPr/>
          </w:pPr>
          <w:hyperlink w:anchor="__RefHeading___Toc1925974_1468164448">
            <w:r>
              <w:rPr>
                <w:webHidden/>
                <w:rStyle w:val="IndexLink"/>
                <w:rtl w:val="true"/>
              </w:rPr>
              <w:t>الأخبار</w:t>
            </w:r>
            <w:r>
              <w:rPr>
                <w:rStyle w:val="IndexLink"/>
                <w:rtl w:val="true"/>
              </w:rPr>
              <w:tab/>
            </w:r>
            <w:r>
              <w:rPr>
                <w:rStyle w:val="IndexLink"/>
              </w:rPr>
              <w:t>758</w:t>
            </w:r>
          </w:hyperlink>
        </w:p>
        <w:p>
          <w:pPr>
            <w:pStyle w:val="Contents5"/>
            <w:tabs>
              <w:tab w:val="clear" w:pos="7892"/>
              <w:tab w:val="right" w:pos="9026" w:leader="dot"/>
            </w:tabs>
            <w:rPr/>
          </w:pPr>
          <w:hyperlink w:anchor="__RefHeading___Toc1925976_1468164448">
            <w:r>
              <w:rPr>
                <w:webHidden/>
                <w:rStyle w:val="IndexLink"/>
                <w:rtl w:val="true"/>
              </w:rPr>
              <w:t>«</w:t>
            </w:r>
            <w:r>
              <w:rPr>
                <w:rStyle w:val="IndexLink"/>
              </w:rPr>
              <w:t>1</w:t>
            </w:r>
            <w:r>
              <w:rPr>
                <w:rStyle w:val="IndexLink"/>
                <w:rtl w:val="true"/>
              </w:rPr>
              <w:t>»</w:t>
              <w:tab/>
            </w:r>
            <w:r>
              <w:rPr>
                <w:rStyle w:val="IndexLink"/>
              </w:rPr>
              <w:t>758</w:t>
            </w:r>
          </w:hyperlink>
        </w:p>
        <w:p>
          <w:pPr>
            <w:pStyle w:val="Contents5"/>
            <w:tabs>
              <w:tab w:val="clear" w:pos="7892"/>
              <w:tab w:val="right" w:pos="9026" w:leader="dot"/>
            </w:tabs>
            <w:rPr/>
          </w:pPr>
          <w:hyperlink w:anchor="__RefHeading___Toc1925978_1468164448">
            <w:r>
              <w:rPr>
                <w:webHidden/>
                <w:rStyle w:val="IndexLink"/>
                <w:rtl w:val="true"/>
              </w:rPr>
              <w:t>«</w:t>
            </w:r>
            <w:r>
              <w:rPr>
                <w:rStyle w:val="IndexLink"/>
              </w:rPr>
              <w:t>2</w:t>
            </w:r>
            <w:r>
              <w:rPr>
                <w:rStyle w:val="IndexLink"/>
                <w:rtl w:val="true"/>
              </w:rPr>
              <w:t>»</w:t>
              <w:tab/>
            </w:r>
            <w:r>
              <w:rPr>
                <w:rStyle w:val="IndexLink"/>
              </w:rPr>
              <w:t>759</w:t>
            </w:r>
          </w:hyperlink>
        </w:p>
        <w:p>
          <w:pPr>
            <w:pStyle w:val="Contents5"/>
            <w:tabs>
              <w:tab w:val="clear" w:pos="7892"/>
              <w:tab w:val="right" w:pos="9026" w:leader="dot"/>
            </w:tabs>
            <w:rPr/>
          </w:pPr>
          <w:hyperlink w:anchor="__RefHeading___Toc1925980_1468164448">
            <w:r>
              <w:rPr>
                <w:webHidden/>
                <w:rStyle w:val="IndexLink"/>
                <w:rtl w:val="true"/>
              </w:rPr>
              <w:t>«</w:t>
            </w:r>
            <w:r>
              <w:rPr>
                <w:rStyle w:val="IndexLink"/>
              </w:rPr>
              <w:t>3</w:t>
            </w:r>
            <w:r>
              <w:rPr>
                <w:rStyle w:val="IndexLink"/>
                <w:rtl w:val="true"/>
              </w:rPr>
              <w:t>»</w:t>
              <w:tab/>
            </w:r>
            <w:r>
              <w:rPr>
                <w:rStyle w:val="IndexLink"/>
              </w:rPr>
              <w:t>759</w:t>
            </w:r>
          </w:hyperlink>
        </w:p>
        <w:p>
          <w:pPr>
            <w:pStyle w:val="Contents5"/>
            <w:tabs>
              <w:tab w:val="clear" w:pos="7892"/>
              <w:tab w:val="right" w:pos="9026" w:leader="dot"/>
            </w:tabs>
            <w:rPr/>
          </w:pPr>
          <w:hyperlink w:anchor="__RefHeading___Toc1925982_1468164448">
            <w:r>
              <w:rPr>
                <w:webHidden/>
                <w:rStyle w:val="IndexLink"/>
                <w:rtl w:val="true"/>
              </w:rPr>
              <w:t>«</w:t>
            </w:r>
            <w:r>
              <w:rPr>
                <w:rStyle w:val="IndexLink"/>
              </w:rPr>
              <w:t>4</w:t>
            </w:r>
            <w:r>
              <w:rPr>
                <w:rStyle w:val="IndexLink"/>
                <w:rtl w:val="true"/>
              </w:rPr>
              <w:t>»</w:t>
              <w:tab/>
            </w:r>
            <w:r>
              <w:rPr>
                <w:rStyle w:val="IndexLink"/>
              </w:rPr>
              <w:t>760</w:t>
            </w:r>
          </w:hyperlink>
        </w:p>
        <w:p>
          <w:pPr>
            <w:pStyle w:val="Contents5"/>
            <w:tabs>
              <w:tab w:val="clear" w:pos="7892"/>
              <w:tab w:val="right" w:pos="9026" w:leader="dot"/>
            </w:tabs>
            <w:rPr/>
          </w:pPr>
          <w:hyperlink w:anchor="__RefHeading___Toc1925984_1468164448">
            <w:r>
              <w:rPr>
                <w:webHidden/>
                <w:rStyle w:val="IndexLink"/>
                <w:rtl w:val="true"/>
              </w:rPr>
              <w:t>بیان</w:t>
            </w:r>
            <w:r>
              <w:rPr>
                <w:rStyle w:val="IndexLink"/>
                <w:rtl w:val="true"/>
              </w:rPr>
              <w:tab/>
            </w:r>
            <w:r>
              <w:rPr>
                <w:rStyle w:val="IndexLink"/>
              </w:rPr>
              <w:t>764</w:t>
            </w:r>
          </w:hyperlink>
        </w:p>
        <w:p>
          <w:pPr>
            <w:pStyle w:val="Contents5"/>
            <w:tabs>
              <w:tab w:val="clear" w:pos="7892"/>
              <w:tab w:val="right" w:pos="9026" w:leader="dot"/>
            </w:tabs>
            <w:rPr/>
          </w:pPr>
          <w:hyperlink w:anchor="__RefHeading___Toc1925986_1468164448">
            <w:r>
              <w:rPr>
                <w:webHidden/>
                <w:rStyle w:val="IndexLink"/>
                <w:rtl w:val="true"/>
              </w:rPr>
              <w:t>«</w:t>
            </w:r>
            <w:r>
              <w:rPr>
                <w:rStyle w:val="IndexLink"/>
              </w:rPr>
              <w:t>5</w:t>
            </w:r>
            <w:r>
              <w:rPr>
                <w:rStyle w:val="IndexLink"/>
                <w:rtl w:val="true"/>
              </w:rPr>
              <w:t>»</w:t>
              <w:tab/>
            </w:r>
            <w:r>
              <w:rPr>
                <w:rStyle w:val="IndexLink"/>
              </w:rPr>
              <w:t>766</w:t>
            </w:r>
          </w:hyperlink>
        </w:p>
        <w:p>
          <w:pPr>
            <w:pStyle w:val="Contents5"/>
            <w:tabs>
              <w:tab w:val="clear" w:pos="7892"/>
              <w:tab w:val="right" w:pos="9026" w:leader="dot"/>
            </w:tabs>
            <w:rPr/>
          </w:pPr>
          <w:hyperlink w:anchor="__RefHeading___Toc1925988_1468164448">
            <w:r>
              <w:rPr>
                <w:webHidden/>
                <w:rStyle w:val="IndexLink"/>
                <w:rtl w:val="true"/>
              </w:rPr>
              <w:t>«</w:t>
            </w:r>
            <w:r>
              <w:rPr>
                <w:rStyle w:val="IndexLink"/>
              </w:rPr>
              <w:t>6</w:t>
            </w:r>
            <w:r>
              <w:rPr>
                <w:rStyle w:val="IndexLink"/>
                <w:rtl w:val="true"/>
              </w:rPr>
              <w:t>»</w:t>
              <w:tab/>
            </w:r>
            <w:r>
              <w:rPr>
                <w:rStyle w:val="IndexLink"/>
              </w:rPr>
              <w:t>767</w:t>
            </w:r>
          </w:hyperlink>
        </w:p>
        <w:p>
          <w:pPr>
            <w:pStyle w:val="Contents5"/>
            <w:tabs>
              <w:tab w:val="clear" w:pos="7892"/>
              <w:tab w:val="right" w:pos="9026" w:leader="dot"/>
            </w:tabs>
            <w:rPr/>
          </w:pPr>
          <w:hyperlink w:anchor="__RefHeading___Toc1925990_1468164448">
            <w:r>
              <w:rPr>
                <w:webHidden/>
                <w:rStyle w:val="IndexLink"/>
                <w:rtl w:val="true"/>
              </w:rPr>
              <w:t>«</w:t>
            </w:r>
            <w:r>
              <w:rPr>
                <w:rStyle w:val="IndexLink"/>
              </w:rPr>
              <w:t>7</w:t>
            </w:r>
            <w:r>
              <w:rPr>
                <w:rStyle w:val="IndexLink"/>
                <w:rtl w:val="true"/>
              </w:rPr>
              <w:t>»</w:t>
              <w:tab/>
            </w:r>
            <w:r>
              <w:rPr>
                <w:rStyle w:val="IndexLink"/>
              </w:rPr>
              <w:t>767</w:t>
            </w:r>
          </w:hyperlink>
        </w:p>
        <w:p>
          <w:pPr>
            <w:pStyle w:val="Contents5"/>
            <w:tabs>
              <w:tab w:val="clear" w:pos="7892"/>
              <w:tab w:val="right" w:pos="9026" w:leader="dot"/>
            </w:tabs>
            <w:rPr/>
          </w:pPr>
          <w:hyperlink w:anchor="__RefHeading___Toc1925992_1468164448">
            <w:r>
              <w:rPr>
                <w:webHidden/>
                <w:rStyle w:val="IndexLink"/>
                <w:rtl w:val="true"/>
              </w:rPr>
              <w:t>«</w:t>
            </w:r>
            <w:r>
              <w:rPr>
                <w:rStyle w:val="IndexLink"/>
              </w:rPr>
              <w:t>8</w:t>
            </w:r>
            <w:r>
              <w:rPr>
                <w:rStyle w:val="IndexLink"/>
                <w:rtl w:val="true"/>
              </w:rPr>
              <w:t>»</w:t>
              <w:tab/>
            </w:r>
            <w:r>
              <w:rPr>
                <w:rStyle w:val="IndexLink"/>
              </w:rPr>
              <w:t>767</w:t>
            </w:r>
          </w:hyperlink>
        </w:p>
        <w:p>
          <w:pPr>
            <w:pStyle w:val="Contents5"/>
            <w:tabs>
              <w:tab w:val="clear" w:pos="7892"/>
              <w:tab w:val="right" w:pos="9026" w:leader="dot"/>
            </w:tabs>
            <w:rPr/>
          </w:pPr>
          <w:hyperlink w:anchor="__RefHeading___Toc1925994_1468164448">
            <w:r>
              <w:rPr>
                <w:webHidden/>
                <w:rStyle w:val="IndexLink"/>
                <w:rtl w:val="true"/>
              </w:rPr>
              <w:t>«</w:t>
            </w:r>
            <w:r>
              <w:rPr>
                <w:rStyle w:val="IndexLink"/>
              </w:rPr>
              <w:t>9</w:t>
            </w:r>
            <w:r>
              <w:rPr>
                <w:rStyle w:val="IndexLink"/>
                <w:rtl w:val="true"/>
              </w:rPr>
              <w:t>»</w:t>
              <w:tab/>
            </w:r>
            <w:r>
              <w:rPr>
                <w:rStyle w:val="IndexLink"/>
              </w:rPr>
              <w:t>768</w:t>
            </w:r>
          </w:hyperlink>
        </w:p>
        <w:p>
          <w:pPr>
            <w:pStyle w:val="Contents5"/>
            <w:tabs>
              <w:tab w:val="clear" w:pos="7892"/>
              <w:tab w:val="right" w:pos="9026" w:leader="dot"/>
            </w:tabs>
            <w:rPr/>
          </w:pPr>
          <w:hyperlink w:anchor="__RefHeading___Toc1925996_1468164448">
            <w:r>
              <w:rPr>
                <w:webHidden/>
                <w:rStyle w:val="IndexLink"/>
                <w:rtl w:val="true"/>
              </w:rPr>
              <w:t>بیان</w:t>
            </w:r>
            <w:r>
              <w:rPr>
                <w:rStyle w:val="IndexLink"/>
                <w:rtl w:val="true"/>
              </w:rPr>
              <w:tab/>
            </w:r>
            <w:r>
              <w:rPr>
                <w:rStyle w:val="IndexLink"/>
              </w:rPr>
              <w:t>768</w:t>
            </w:r>
          </w:hyperlink>
        </w:p>
        <w:p>
          <w:pPr>
            <w:pStyle w:val="Contents5"/>
            <w:tabs>
              <w:tab w:val="clear" w:pos="7892"/>
              <w:tab w:val="right" w:pos="9026" w:leader="dot"/>
            </w:tabs>
            <w:rPr/>
          </w:pPr>
          <w:hyperlink w:anchor="__RefHeading___Toc1925998_1468164448">
            <w:r>
              <w:rPr>
                <w:webHidden/>
                <w:rStyle w:val="IndexLink"/>
                <w:rtl w:val="true"/>
              </w:rPr>
              <w:t>«</w:t>
            </w:r>
            <w:r>
              <w:rPr>
                <w:rStyle w:val="IndexLink"/>
              </w:rPr>
              <w:t>10</w:t>
            </w:r>
            <w:r>
              <w:rPr>
                <w:rStyle w:val="IndexLink"/>
                <w:rtl w:val="true"/>
              </w:rPr>
              <w:tab/>
            </w:r>
            <w:r>
              <w:rPr>
                <w:rStyle w:val="IndexLink"/>
              </w:rPr>
              <w:t>769</w:t>
            </w:r>
          </w:hyperlink>
        </w:p>
        <w:p>
          <w:pPr>
            <w:pStyle w:val="Contents5"/>
            <w:tabs>
              <w:tab w:val="clear" w:pos="7892"/>
              <w:tab w:val="right" w:pos="9026" w:leader="dot"/>
            </w:tabs>
            <w:rPr/>
          </w:pPr>
          <w:hyperlink w:anchor="__RefHeading___Toc1926000_1468164448">
            <w:r>
              <w:rPr>
                <w:webHidden/>
                <w:rStyle w:val="IndexLink"/>
                <w:rtl w:val="true"/>
              </w:rPr>
              <w:t>بیان</w:t>
            </w:r>
            <w:r>
              <w:rPr>
                <w:rStyle w:val="IndexLink"/>
                <w:rtl w:val="true"/>
              </w:rPr>
              <w:tab/>
            </w:r>
            <w:r>
              <w:rPr>
                <w:rStyle w:val="IndexLink"/>
              </w:rPr>
              <w:t>776</w:t>
            </w:r>
          </w:hyperlink>
        </w:p>
        <w:p>
          <w:pPr>
            <w:pStyle w:val="Contents5"/>
            <w:tabs>
              <w:tab w:val="clear" w:pos="7892"/>
              <w:tab w:val="right" w:pos="9026" w:leader="dot"/>
            </w:tabs>
            <w:rPr/>
          </w:pPr>
          <w:hyperlink w:anchor="__RefHeading___Toc1926002_1468164448">
            <w:r>
              <w:rPr>
                <w:webHidden/>
                <w:rStyle w:val="IndexLink"/>
                <w:rtl w:val="true"/>
              </w:rPr>
              <w:t>«</w:t>
            </w:r>
            <w:r>
              <w:rPr>
                <w:rStyle w:val="IndexLink"/>
              </w:rPr>
              <w:t>11</w:t>
            </w:r>
            <w:r>
              <w:rPr>
                <w:rStyle w:val="IndexLink"/>
                <w:rtl w:val="true"/>
              </w:rPr>
              <w:tab/>
            </w:r>
            <w:r>
              <w:rPr>
                <w:rStyle w:val="IndexLink"/>
              </w:rPr>
              <w:t>777</w:t>
            </w:r>
          </w:hyperlink>
        </w:p>
        <w:p>
          <w:pPr>
            <w:pStyle w:val="Contents5"/>
            <w:tabs>
              <w:tab w:val="clear" w:pos="7892"/>
              <w:tab w:val="right" w:pos="9026" w:leader="dot"/>
            </w:tabs>
            <w:rPr/>
          </w:pPr>
          <w:hyperlink w:anchor="__RefHeading___Toc1926004_1468164448">
            <w:r>
              <w:rPr>
                <w:webHidden/>
                <w:rStyle w:val="IndexLink"/>
                <w:rtl w:val="true"/>
              </w:rPr>
              <w:t>«</w:t>
            </w:r>
            <w:r>
              <w:rPr>
                <w:rStyle w:val="IndexLink"/>
              </w:rPr>
              <w:t>12</w:t>
            </w:r>
            <w:r>
              <w:rPr>
                <w:rStyle w:val="IndexLink"/>
                <w:rtl w:val="true"/>
              </w:rPr>
              <w:tab/>
            </w:r>
            <w:r>
              <w:rPr>
                <w:rStyle w:val="IndexLink"/>
              </w:rPr>
              <w:t>778</w:t>
            </w:r>
          </w:hyperlink>
        </w:p>
        <w:p>
          <w:pPr>
            <w:pStyle w:val="Contents5"/>
            <w:tabs>
              <w:tab w:val="clear" w:pos="7892"/>
              <w:tab w:val="right" w:pos="9026" w:leader="dot"/>
            </w:tabs>
            <w:rPr/>
          </w:pPr>
          <w:hyperlink w:anchor="__RefHeading___Toc1926006_1468164448">
            <w:r>
              <w:rPr>
                <w:webHidden/>
                <w:rStyle w:val="IndexLink"/>
                <w:rtl w:val="true"/>
              </w:rPr>
              <w:t>«</w:t>
            </w:r>
            <w:r>
              <w:rPr>
                <w:rStyle w:val="IndexLink"/>
              </w:rPr>
              <w:t>13</w:t>
            </w:r>
            <w:r>
              <w:rPr>
                <w:rStyle w:val="IndexLink"/>
                <w:rtl w:val="true"/>
              </w:rPr>
              <w:tab/>
            </w:r>
            <w:r>
              <w:rPr>
                <w:rStyle w:val="IndexLink"/>
              </w:rPr>
              <w:t>778</w:t>
            </w:r>
          </w:hyperlink>
        </w:p>
        <w:p>
          <w:pPr>
            <w:pStyle w:val="Contents5"/>
            <w:tabs>
              <w:tab w:val="clear" w:pos="7892"/>
              <w:tab w:val="right" w:pos="9026" w:leader="dot"/>
            </w:tabs>
            <w:rPr/>
          </w:pPr>
          <w:hyperlink w:anchor="__RefHeading___Toc1926008_1468164448">
            <w:r>
              <w:rPr>
                <w:webHidden/>
                <w:rStyle w:val="IndexLink"/>
                <w:rtl w:val="true"/>
              </w:rPr>
              <w:t>«</w:t>
            </w:r>
            <w:r>
              <w:rPr>
                <w:rStyle w:val="IndexLink"/>
              </w:rPr>
              <w:t>14</w:t>
            </w:r>
            <w:r>
              <w:rPr>
                <w:rStyle w:val="IndexLink"/>
                <w:rtl w:val="true"/>
              </w:rPr>
              <w:tab/>
            </w:r>
            <w:r>
              <w:rPr>
                <w:rStyle w:val="IndexLink"/>
              </w:rPr>
              <w:t>779</w:t>
            </w:r>
          </w:hyperlink>
        </w:p>
        <w:p>
          <w:pPr>
            <w:pStyle w:val="Contents5"/>
            <w:tabs>
              <w:tab w:val="clear" w:pos="7892"/>
              <w:tab w:val="right" w:pos="9026" w:leader="dot"/>
            </w:tabs>
            <w:rPr/>
          </w:pPr>
          <w:hyperlink w:anchor="__RefHeading___Toc1926010_1468164448">
            <w:r>
              <w:rPr>
                <w:webHidden/>
                <w:rStyle w:val="IndexLink"/>
                <w:rtl w:val="true"/>
              </w:rPr>
              <w:t>«</w:t>
            </w:r>
            <w:r>
              <w:rPr>
                <w:rStyle w:val="IndexLink"/>
              </w:rPr>
              <w:t>15</w:t>
            </w:r>
            <w:r>
              <w:rPr>
                <w:rStyle w:val="IndexLink"/>
                <w:rtl w:val="true"/>
              </w:rPr>
              <w:tab/>
            </w:r>
            <w:r>
              <w:rPr>
                <w:rStyle w:val="IndexLink"/>
              </w:rPr>
              <w:t>780</w:t>
            </w:r>
          </w:hyperlink>
        </w:p>
        <w:p>
          <w:pPr>
            <w:pStyle w:val="Contents5"/>
            <w:tabs>
              <w:tab w:val="clear" w:pos="7892"/>
              <w:tab w:val="right" w:pos="9026" w:leader="dot"/>
            </w:tabs>
            <w:rPr/>
          </w:pPr>
          <w:hyperlink w:anchor="__RefHeading___Toc1926012_1468164448">
            <w:r>
              <w:rPr>
                <w:webHidden/>
                <w:rStyle w:val="IndexLink"/>
                <w:rtl w:val="true"/>
              </w:rPr>
              <w:t>«</w:t>
            </w:r>
            <w:r>
              <w:rPr>
                <w:rStyle w:val="IndexLink"/>
              </w:rPr>
              <w:t>16</w:t>
            </w:r>
            <w:r>
              <w:rPr>
                <w:rStyle w:val="IndexLink"/>
                <w:rtl w:val="true"/>
              </w:rPr>
              <w:tab/>
            </w:r>
            <w:r>
              <w:rPr>
                <w:rStyle w:val="IndexLink"/>
              </w:rPr>
              <w:t>780</w:t>
            </w:r>
          </w:hyperlink>
        </w:p>
        <w:p>
          <w:pPr>
            <w:pStyle w:val="Contents5"/>
            <w:tabs>
              <w:tab w:val="clear" w:pos="7892"/>
              <w:tab w:val="right" w:pos="9026" w:leader="dot"/>
            </w:tabs>
            <w:rPr/>
          </w:pPr>
          <w:hyperlink w:anchor="__RefHeading___Toc1926014_1468164448">
            <w:r>
              <w:rPr>
                <w:webHidden/>
                <w:rStyle w:val="IndexLink"/>
                <w:rtl w:val="true"/>
              </w:rPr>
              <w:t>«</w:t>
            </w:r>
            <w:r>
              <w:rPr>
                <w:rStyle w:val="IndexLink"/>
              </w:rPr>
              <w:t>17</w:t>
            </w:r>
            <w:r>
              <w:rPr>
                <w:rStyle w:val="IndexLink"/>
                <w:rtl w:val="true"/>
              </w:rPr>
              <w:tab/>
            </w:r>
            <w:r>
              <w:rPr>
                <w:rStyle w:val="IndexLink"/>
              </w:rPr>
              <w:t>781</w:t>
            </w:r>
          </w:hyperlink>
        </w:p>
        <w:p>
          <w:pPr>
            <w:pStyle w:val="Contents5"/>
            <w:tabs>
              <w:tab w:val="clear" w:pos="7892"/>
              <w:tab w:val="right" w:pos="9026" w:leader="dot"/>
            </w:tabs>
            <w:rPr/>
          </w:pPr>
          <w:hyperlink w:anchor="__RefHeading___Toc1926016_1468164448">
            <w:r>
              <w:rPr>
                <w:webHidden/>
                <w:rStyle w:val="IndexLink"/>
                <w:rtl w:val="true"/>
              </w:rPr>
              <w:t>«</w:t>
            </w:r>
            <w:r>
              <w:rPr>
                <w:rStyle w:val="IndexLink"/>
              </w:rPr>
              <w:t>18</w:t>
            </w:r>
            <w:r>
              <w:rPr>
                <w:rStyle w:val="IndexLink"/>
                <w:rtl w:val="true"/>
              </w:rPr>
              <w:tab/>
            </w:r>
            <w:r>
              <w:rPr>
                <w:rStyle w:val="IndexLink"/>
              </w:rPr>
              <w:t>788</w:t>
            </w:r>
          </w:hyperlink>
        </w:p>
        <w:p>
          <w:pPr>
            <w:pStyle w:val="Contents5"/>
            <w:tabs>
              <w:tab w:val="clear" w:pos="7892"/>
              <w:tab w:val="right" w:pos="9026" w:leader="dot"/>
            </w:tabs>
            <w:rPr/>
          </w:pPr>
          <w:hyperlink w:anchor="__RefHeading___Toc1926018_1468164448">
            <w:r>
              <w:rPr>
                <w:webHidden/>
                <w:rStyle w:val="IndexLink"/>
                <w:rtl w:val="true"/>
              </w:rPr>
              <w:t>«</w:t>
            </w:r>
            <w:r>
              <w:rPr>
                <w:rStyle w:val="IndexLink"/>
              </w:rPr>
              <w:t>19</w:t>
            </w:r>
            <w:r>
              <w:rPr>
                <w:rStyle w:val="IndexLink"/>
                <w:rtl w:val="true"/>
              </w:rPr>
              <w:tab/>
            </w:r>
            <w:r>
              <w:rPr>
                <w:rStyle w:val="IndexLink"/>
              </w:rPr>
              <w:t>788</w:t>
            </w:r>
          </w:hyperlink>
        </w:p>
        <w:p>
          <w:pPr>
            <w:pStyle w:val="Contents5"/>
            <w:tabs>
              <w:tab w:val="clear" w:pos="7892"/>
              <w:tab w:val="right" w:pos="9026" w:leader="dot"/>
            </w:tabs>
            <w:rPr/>
          </w:pPr>
          <w:hyperlink w:anchor="__RefHeading___Toc1926020_1468164448">
            <w:r>
              <w:rPr>
                <w:webHidden/>
                <w:rStyle w:val="IndexLink"/>
                <w:rtl w:val="true"/>
              </w:rPr>
              <w:t>«</w:t>
            </w:r>
            <w:r>
              <w:rPr>
                <w:rStyle w:val="IndexLink"/>
              </w:rPr>
              <w:t>20</w:t>
            </w:r>
            <w:r>
              <w:rPr>
                <w:rStyle w:val="IndexLink"/>
                <w:rtl w:val="true"/>
              </w:rPr>
              <w:tab/>
            </w:r>
            <w:r>
              <w:rPr>
                <w:rStyle w:val="IndexLink"/>
              </w:rPr>
              <w:t>789</w:t>
            </w:r>
          </w:hyperlink>
        </w:p>
        <w:p>
          <w:pPr>
            <w:pStyle w:val="Contents5"/>
            <w:tabs>
              <w:tab w:val="clear" w:pos="7892"/>
              <w:tab w:val="right" w:pos="9026" w:leader="dot"/>
            </w:tabs>
            <w:rPr/>
          </w:pPr>
          <w:hyperlink w:anchor="__RefHeading___Toc1926022_1468164448">
            <w:r>
              <w:rPr>
                <w:webHidden/>
                <w:rStyle w:val="IndexLink"/>
                <w:rtl w:val="true"/>
              </w:rPr>
              <w:t>«</w:t>
            </w:r>
            <w:r>
              <w:rPr>
                <w:rStyle w:val="IndexLink"/>
              </w:rPr>
              <w:t>21</w:t>
            </w:r>
            <w:r>
              <w:rPr>
                <w:rStyle w:val="IndexLink"/>
                <w:rtl w:val="true"/>
              </w:rPr>
              <w:tab/>
            </w:r>
            <w:r>
              <w:rPr>
                <w:rStyle w:val="IndexLink"/>
              </w:rPr>
              <w:t>789</w:t>
            </w:r>
          </w:hyperlink>
        </w:p>
        <w:p>
          <w:pPr>
            <w:pStyle w:val="Contents5"/>
            <w:tabs>
              <w:tab w:val="clear" w:pos="7892"/>
              <w:tab w:val="right" w:pos="9026" w:leader="dot"/>
            </w:tabs>
            <w:rPr/>
          </w:pPr>
          <w:hyperlink w:anchor="__RefHeading___Toc1926024_1468164448">
            <w:r>
              <w:rPr>
                <w:webHidden/>
                <w:rStyle w:val="IndexLink"/>
                <w:rtl w:val="true"/>
              </w:rPr>
              <w:t>«</w:t>
            </w:r>
            <w:r>
              <w:rPr>
                <w:rStyle w:val="IndexLink"/>
              </w:rPr>
              <w:t>22</w:t>
            </w:r>
            <w:r>
              <w:rPr>
                <w:rStyle w:val="IndexLink"/>
                <w:rtl w:val="true"/>
              </w:rPr>
              <w:tab/>
            </w:r>
            <w:r>
              <w:rPr>
                <w:rStyle w:val="IndexLink"/>
              </w:rPr>
              <w:t>790</w:t>
            </w:r>
          </w:hyperlink>
        </w:p>
        <w:p>
          <w:pPr>
            <w:pStyle w:val="Contents2"/>
            <w:tabs>
              <w:tab w:val="clear" w:pos="8743"/>
              <w:tab w:val="right" w:pos="9026" w:leader="dot"/>
            </w:tabs>
            <w:rPr/>
          </w:pPr>
          <w:hyperlink w:anchor="__RefHeading___Toc1926026_1468164448">
            <w:r>
              <w:rPr>
                <w:webHidden/>
                <w:rStyle w:val="IndexLink"/>
                <w:rtl w:val="true"/>
              </w:rPr>
              <w:t>کلمة المصحّح</w:t>
            </w:r>
            <w:r>
              <w:rPr>
                <w:rStyle w:val="IndexLink"/>
                <w:rtl w:val="true"/>
              </w:rPr>
              <w:tab/>
            </w:r>
            <w:r>
              <w:rPr>
                <w:rStyle w:val="IndexLink"/>
              </w:rPr>
              <w:t>790</w:t>
            </w:r>
          </w:hyperlink>
        </w:p>
        <w:p>
          <w:pPr>
            <w:pStyle w:val="Contents2"/>
            <w:tabs>
              <w:tab w:val="clear" w:pos="8743"/>
              <w:tab w:val="right" w:pos="9026" w:leader="dot"/>
            </w:tabs>
            <w:rPr/>
          </w:pPr>
          <w:hyperlink w:anchor="__RefHeading___Toc1926028_1468164448">
            <w:r>
              <w:rPr>
                <w:webHidden/>
                <w:rStyle w:val="IndexLink"/>
                <w:rtl w:val="true"/>
              </w:rPr>
              <w:t>فهرست ما فی هذا الجزء</w:t>
            </w:r>
            <w:r>
              <w:rPr>
                <w:rStyle w:val="IndexLink"/>
                <w:rtl w:val="true"/>
              </w:rPr>
              <w:tab/>
            </w:r>
            <w:r>
              <w:rPr>
                <w:rStyle w:val="IndexLink"/>
              </w:rPr>
              <w:t>793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52_144722"/>
      <w:bookmarkStart w:id="1" w:name="pg13752_144722"/>
      <w:bookmarkEnd w:id="1"/>
    </w:p>
    <w:p>
      <w:pPr>
        <w:pStyle w:val="Heading2"/>
        <w:numPr>
          <w:ilvl w:val="1"/>
          <w:numId w:val="1"/>
        </w:numPr>
        <w:rPr/>
      </w:pPr>
      <w:bookmarkStart w:id="2" w:name="pg13752_144722"/>
      <w:bookmarkStart w:id="3" w:name="__RefHeading___Toc1924830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924832_1468164448"/>
      <w:bookmarkStart w:id="6" w:name="_Toc2"/>
      <w:bookmarkEnd w:id="5"/>
      <w:r>
        <w:rPr>
          <w:rtl w:val="true"/>
        </w:rPr>
        <w:t>أبواب قصص موسی و هارون علیهما السلام‌</w:t>
      </w:r>
      <w:bookmarkEnd w:id="6"/>
    </w:p>
    <w:p>
      <w:pPr>
        <w:pStyle w:val="Heading3"/>
        <w:numPr>
          <w:ilvl w:val="2"/>
          <w:numId w:val="1"/>
        </w:numPr>
        <w:rPr/>
      </w:pPr>
      <w:bookmarkStart w:id="7" w:name="__RefHeading___Toc1924834_1468164448"/>
      <w:bookmarkStart w:id="8" w:name="_Toc3"/>
      <w:bookmarkEnd w:id="7"/>
      <w:r>
        <w:rPr>
          <w:rtl w:val="true"/>
        </w:rPr>
        <w:t xml:space="preserve">باب </w:t>
      </w:r>
      <w:r>
        <w:rPr/>
        <w:t>1</w:t>
      </w:r>
      <w:r>
        <w:rPr>
          <w:rtl w:val="true"/>
        </w:rPr>
        <w:t xml:space="preserve"> </w:t>
      </w:r>
      <w:r>
        <w:rPr>
          <w:rtl w:val="true"/>
        </w:rPr>
        <w:t>نقش خاتمهما و علل تسمیتهما و فضائلهما و سننهما و بعض أحوالهما</w:t>
      </w:r>
      <w:bookmarkEnd w:id="8"/>
    </w:p>
    <w:p>
      <w:pPr>
        <w:pStyle w:val="Heading4"/>
        <w:numPr>
          <w:ilvl w:val="3"/>
          <w:numId w:val="1"/>
        </w:numPr>
        <w:rPr/>
      </w:pPr>
      <w:bookmarkStart w:id="9" w:name="__RefHeading___Toc1924836_1468164448"/>
      <w:bookmarkStart w:id="10" w:name="_Toc4"/>
      <w:bookmarkEnd w:id="9"/>
      <w:r>
        <w:rPr>
          <w:rtl w:val="true"/>
        </w:rPr>
        <w:t>الآیات</w:t>
      </w:r>
      <w:bookmarkEnd w:id="1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مُوسَی الْکِتابَ وَ قَفَّیْنا مِنْ بَعْدِهِ بِالرُّسُلِ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التَّوْراةَ وَ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هُدیً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قَبْلِهِ کِتابُ مُوسی إِماماً وَ 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مُوسَی الْکِتابَ فَاخْتُلِفَ فِیهِ وَ لَوْ لا کَلِمَةٌ سَبَقَتْ مِنْ رَبِّکَ لَقُضِیَ بَیْنَهُمْ وَ إِنَّهُمْ لَفِی شَکٍّ مِنْهُ مُرِیبٍ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مُوسی بِآیاتِنا أَنْ أَخْرِجْ قَوْمَکَ مِنَ الظُّلُماتِ إِلَی النُّورِ وَ ذَکِّرْهُمْ بِأَیَّامِ اللَّهِ إِنَّ فِی ذلِکَ لَآیاتٍ لِکُلِّ صَبَّارٍ شَکُورٍ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مُوسی إِنَّهُ کانَ مُخْلَصاً وَ کانَ رَسُولًا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نادَیْناهُ مِنْ جانِبِ الطُّورِ الْأَیْمَنِ وَ قَرَّبْناهُ نَجِیًّا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مِنْ رَحْمَتِنا أَخاهُ هارُونَ 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مُوسی وَ هارُونَ الْفُرْقانَ وَ ضِیاءً وَ ذِکْراً لِلْمُتَّقِینَ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آتَیْنا مُوسَی الْکِتابَ فَلا تَکُنْ فِی مِرْیَةٍ مِنْ لِقائِهِ وَ جَعَلْناهُ هُدیً </w:t>
      </w:r>
      <w:bookmarkStart w:id="11" w:name="pg13752_144723"/>
    </w:p>
    <w:p>
      <w:pPr>
        <w:pStyle w:val="BookText"/>
        <w:rPr/>
      </w:pPr>
      <w:bookmarkEnd w:id="11"/>
      <w:r>
        <w:rPr>
          <w:rFonts w:ascii="Amiri" w:hAnsi="Amiri" w:eastAsia="Amiri" w:cs="Amiri"/>
          <w:color w:val="111111"/>
          <w:sz w:val="28"/>
          <w:sz w:val="28"/>
          <w:szCs w:val="28"/>
          <w:rtl w:val="true"/>
          <w:lang w:bidi="ar-SA"/>
        </w:rPr>
        <w:t>لِبَنِی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تَکُونُوا کَالَّذِینَ آذَوْا مُوسی فَبَرَّأَهُ اللَّهُ مِمَّا قالُوا وَ کانَ عِنْدَ اللَّهِ وَجِیهاً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مَنَنَّا عَلی مُوسی وَ هارُونَ وَ نَجَّیْناهُما وَ قَوْمَهُما مِنَ الْکَرْبِ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نَصَرْناهُمْ فَکانُوا هُمُ الْغالِبِینَ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آتَیْناهُمَا الْکِتابَ الْمُسْتَبِینَ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هَدَیْناهُمَا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عَلَیْهِما فِی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مِنْ عِبادِنَا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مُوسَی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أَوْرَثْنا بَنِی إِسْرائِیلَ الْکِتابَ هُدیً وَ ذِکْری لِأُولِی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مُوسَی الْکِتابَ فَاخْتُلِفَ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قَبْلِهِ کِتابُ مُوسی إِماماً وَ 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آتَیْنَا مُوسَی الْکِتَابَ وَقَفَّیْنَا مِن بَعْدِهِ بِالرُّسُلِ وَآتَیْنَا عِیسَی ابْنَ مَرْیَمَ الْبَیِّنَاتِ وَأَیَّدْنَاهُ بِرُوحِ الْقُدُسِ أَفَکُلَّمَا جَاءکُمْ رَسُولٌ بِمَا لاَ تَهْوَی أَنفُسُکُمُ اسْتَکْبَرْتُمْ فَفَرِیقًا کَذَّبْتُمْ وَفَرِیقًا تَقْتُلُونَ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دادیم و پس از او پیامبرانی را پشت‌سر هم فرستادیم و عیسی پسر مریم را معجزه‌های آشکار بخشیدیم و او را با روح القدس تایید کردیم پس چرا هر گاه پیامبری چیزی را که خوشایند شما نبود برایتان آورد کبر ورزیدید گروهی را دروغگو خواندید و گروهی را کشتید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وَأَنزَلَ التَّوْرَاةَ وَالإِنجِیلَ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هُدًی لِّلنَّاسِ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نازل کرد تورات و انجیل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برای رهنمود مردم فرو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قَبْلِهِ کِتَابُ مُوسَی إَمَامًا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آتَیْنَا مُوسَی الْکِتَابَ فَاخْتُلِفَ فِیهِ وَلَوْلاَ کَلِمَةٌ سَبَقَتْ مِن رَّبِّکَ لَقُضِیَ بَیْنَهُمْ وَإِنَّهُمْ لَفِی شَکٍّ مِّنْهُ مُرِیبٍ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موسی راهبر و مایه رحمت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حقیقت ما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پس در مورد آن اختلاف شد و اگر از جانب پروردگارت وعده‌ای پیشی نگرفته بود قطعا میان آن ها داوری شده بود و بی گمان آنان در باره آن در شکی بهتان‌آمیزند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أَرْسَلْنَا مُوسَی بِآیَاتِنَا أَنْ أَخْرِجْ قَوْمَکَ مِنَ الظُّلُمَاتِ إِلَی النُّورِ وَذَکِّرْهُمْ بِأَیَّامِ اللّهِ إِنَّ فِی ذَلِکَ لآیَاتٍ لِّکُلِّ صَبَّارٍ شَکُورٍ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موسی را با آیات خود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قوم خود را از تاریکیها به سوی روشنایی بیرون آور و روزهای خدا را به آنان یادآوری کن که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شکیبای سپاسگزاری عبرتهاست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وَاذْکُرْ فِی الْکِتَابِ مُوسَی إِنَّهُ کَانَ مُخْلَصًا وَکَانَ رَسُولًا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وَنَادَیْنَاهُ مِن جَانِبِ الطُّورِ الْأَیْمَنِ وَقَرَّبْنَاهُ نَجِیًّا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مِن رَّحْمَتِنَا أَخَاهُ هَارُونَ نَبِیًّا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از موسی یاد کن زیرا که او پاکدل و فرستادهای پیامبر بود</w:t>
      </w:r>
      <w:r>
        <w:rPr>
          <w:rFonts w:ascii="IRNazanin" w:hAnsi="IRNazanin" w:eastAsia="IRNazanin"/>
          <w:i/>
          <w:i/>
          <w:iCs/>
          <w:color w:val="111111"/>
          <w:sz w:val="28"/>
          <w:sz w:val="28"/>
          <w:szCs w:val="28"/>
          <w:rtl w:val="true"/>
          <w:lang w:bidi="fa-IR"/>
        </w:rPr>
        <w:t>و از جانب راست طور او را ندا دادیم و در حالی که با وی راز گفتیم او را به خود نزدیک ساختیم</w:t>
      </w:r>
      <w:r>
        <w:rPr>
          <w:rFonts w:ascii="IRNazanin" w:hAnsi="IRNazanin" w:eastAsia="IRNazanin"/>
          <w:color w:val="111111"/>
          <w:sz w:val="28"/>
          <w:sz w:val="28"/>
          <w:szCs w:val="28"/>
          <w:rtl w:val="true"/>
          <w:lang w:bidi="fa-IR"/>
        </w:rPr>
        <w:t>و به رحمت خویش برادرش هارون پیامبر را به او بخشیدیم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آتَیْنَا مُوسَی وَهَارُونَ الْفُرْقَانَ وَضِیَاء وَذِکْرًا لِّلْمُتَّقِینَ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به موسی و هارون فرقان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روشنایی و اندرزی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آتَیْنَا مُوسَی الْکِتَابَ فَلَا تَکُن فِی مِرْیَةٍ مِّن لِّقَائِهِ وَجَعَلْنَاهُ هُدًی لِّبَنِی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مِنْهُمْ أَئِمَّةً یَهْدُونَ بِأَمْرِنَا لَمَّا صَبَرُوا وَکَانُوا بِآیَاتِنَا یُوقِنُونَ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کتاب دادیم پس در لقای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تردید مکن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فرزندان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شکیبایی کردند و به آیات ما یقین داشتند برخی از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لَا تَکُونُوا کَالَّذِینَ آذَوْا مُوسَی فَبَرَّأَهُ اللَّهُ مِمَّا قَالُوا وَکَانَ عِندَ اللَّهِ وَجِیهًا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مانند کسانی مباشید که موسی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اتهام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دادند و خدا او را از آن چه گفتند مبرا ساخت و نزد خدا آبرومند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مَنَنَّا عَلَی مُوسَی وَهَارُونَ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وَنَجَّیْنَاهُمَا وَقَوْمَهُمَا مِنَ الْکَرْبِ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وَنَصَرْنَاهُمْ فَکَانُوا هُمُ الْغَالِبِینَ</w:t>
      </w:r>
    </w:p>
    <w:p>
      <w:pPr>
        <w:pStyle w:val="BookText"/>
        <w:rPr/>
      </w:pPr>
      <w:r>
        <w:rPr>
          <w:rFonts w:ascii="Amiri" w:hAnsi="Amiri" w:eastAsia="Amiri" w:cs="Amiri"/>
          <w:color w:val="111111"/>
          <w:sz w:val="28"/>
          <w:sz w:val="28"/>
          <w:szCs w:val="28"/>
          <w:rtl w:val="true"/>
          <w:lang w:bidi="ar-SA"/>
        </w:rPr>
        <w:t xml:space="preserve">وَآتَیْنَاهُمَا الْکِتَابَ الْمُسْتَبِینَ </w:t>
      </w:r>
      <w:r>
        <w:rPr>
          <w:rFonts w:ascii="Amiri" w:hAnsi="Amiri" w:eastAsia="Amiri" w:cs="Amiri"/>
          <w:i/>
          <w:i/>
          <w:iCs/>
          <w:color w:val="111111"/>
          <w:sz w:val="28"/>
          <w:sz w:val="28"/>
          <w:szCs w:val="28"/>
          <w:rtl w:val="true"/>
          <w:lang w:bidi="ar-SA"/>
        </w:rPr>
        <w:t>وَهَدَیْنَاهُمَا الصِّرَاطَ الْمُسْتَقِیمَ وَتَرَکْنَا عَلَیْهِمَا فِی الْآخِرِینَسَلَامٌ عَلَی مُوسَی وَهَارُونَ</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مِنْ عِبَادِنَا الْمُؤْمِنِینَ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بر موسی و هارون منت نهادیم</w:t>
      </w:r>
      <w:r>
        <w:rPr>
          <w:rFonts w:ascii="IRNazanin" w:hAnsi="IRNazanin" w:eastAsia="IRNazanin"/>
          <w:i/>
          <w:i/>
          <w:iCs/>
          <w:color w:val="111111"/>
          <w:sz w:val="28"/>
          <w:sz w:val="28"/>
          <w:szCs w:val="28"/>
          <w:rtl w:val="true"/>
          <w:lang w:bidi="fa-IR"/>
        </w:rPr>
        <w:t>و آن دو و قومشان را از اندوه بزرگ رهانیدیم</w:t>
      </w:r>
      <w:r>
        <w:rPr>
          <w:rFonts w:ascii="IRNazanin" w:hAnsi="IRNazanin" w:eastAsia="IRNazanin"/>
          <w:color w:val="111111"/>
          <w:sz w:val="28"/>
          <w:sz w:val="28"/>
          <w:szCs w:val="28"/>
          <w:rtl w:val="true"/>
          <w:lang w:bidi="fa-IR"/>
        </w:rPr>
        <w:t>زیرا آن دو از بندگان با ایمان ما بودند</w:t>
      </w:r>
      <w:r>
        <w:rPr>
          <w:rFonts w:ascii="IRNazanin" w:hAnsi="IRNazanin" w:eastAsia="IRNazanin"/>
          <w:i/>
          <w:i/>
          <w:iCs/>
          <w:color w:val="111111"/>
          <w:sz w:val="28"/>
          <w:sz w:val="28"/>
          <w:szCs w:val="28"/>
          <w:rtl w:val="true"/>
          <w:lang w:bidi="fa-IR"/>
        </w:rPr>
        <w:t>و آن دو را کتاب روشن دادیم</w:t>
      </w:r>
      <w:r>
        <w:rPr>
          <w:rFonts w:ascii="IRNazanin" w:hAnsi="IRNazanin" w:eastAsia="IRNazanin"/>
          <w:color w:val="111111"/>
          <w:sz w:val="28"/>
          <w:sz w:val="28"/>
          <w:szCs w:val="28"/>
          <w:rtl w:val="true"/>
          <w:lang w:bidi="fa-IR"/>
        </w:rPr>
        <w:t>و هر دو را به راه راست هدایت کردیم</w:t>
      </w:r>
      <w:r>
        <w:rPr>
          <w:rFonts w:ascii="IRNazanin" w:hAnsi="IRNazanin" w:eastAsia="IRNazanin"/>
          <w:i/>
          <w:i/>
          <w:iCs/>
          <w:color w:val="111111"/>
          <w:sz w:val="28"/>
          <w:sz w:val="28"/>
          <w:szCs w:val="28"/>
          <w:rtl w:val="true"/>
          <w:lang w:bidi="fa-IR"/>
        </w:rPr>
        <w:t xml:space="preserve">و برای آن دو در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میان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آیندگان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نام نیک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جای گذاشتیم</w:t>
      </w:r>
      <w:r>
        <w:rPr>
          <w:rFonts w:ascii="IRNazanin" w:hAnsi="IRNazanin" w:eastAsia="IRNazanin"/>
          <w:color w:val="111111"/>
          <w:sz w:val="28"/>
          <w:sz w:val="28"/>
          <w:szCs w:val="28"/>
          <w:rtl w:val="true"/>
          <w:lang w:bidi="fa-IR"/>
        </w:rPr>
        <w:t>درود بر موسی و هارون</w:t>
      </w:r>
      <w:r>
        <w:rPr>
          <w:rFonts w:ascii="IRNazanin" w:hAnsi="IRNazanin" w:eastAsia="IRNazanin"/>
          <w:i/>
          <w:i/>
          <w:iCs/>
          <w:color w:val="111111"/>
          <w:sz w:val="28"/>
          <w:sz w:val="28"/>
          <w:szCs w:val="28"/>
          <w:rtl w:val="true"/>
          <w:lang w:bidi="fa-IR"/>
        </w:rPr>
        <w:t>ما نیکوکاران را چنین پاداش می‌دهیم</w:t>
      </w:r>
      <w:r>
        <w:rPr>
          <w:rFonts w:ascii="IRNazanin" w:hAnsi="IRNazanin" w:eastAsia="IRNazanin"/>
          <w:color w:val="111111"/>
          <w:sz w:val="28"/>
          <w:sz w:val="28"/>
          <w:szCs w:val="28"/>
          <w:rtl w:val="true"/>
          <w:lang w:bidi="fa-IR"/>
        </w:rPr>
        <w:t>و آنان را یاری دادیم تا ایشان غالب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آتَیْنَا مُوسَی الْهُدَی وَأَوْرَثْنَا بَنِی إِسْرَائِیلَ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وَذِکْرَی لِأُولِی الْأَلْبَابِ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موسی را هدایت دادیم و به فرزندان اسرائیل تورات را به میراث نهادی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و یادکردی برای خردمندان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آتَیْنَا مُوسَی الْکِتَابَ فَاخْتُلِفَ فِیهِ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موسی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پس در آن اختلاف واقع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قَبْلِهِ کِتَابُ مُوسَی إِمَامًا وَرَحْمَةً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کتاب موسی راهبر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 w:name="__RefHeading___Toc1924838_1468164448"/>
      <w:bookmarkStart w:id="13" w:name="_Toc5"/>
      <w:bookmarkEnd w:id="12"/>
      <w:r>
        <w:rPr>
          <w:rtl w:val="true"/>
        </w:rPr>
        <w:t>تفسیر</w:t>
      </w:r>
      <w:bookmarkEnd w:id="13"/>
    </w:p>
    <w:p>
      <w:pPr>
        <w:pStyle w:val="BookText"/>
        <w:rPr/>
      </w:pPr>
      <w:r>
        <w:rPr>
          <w:rFonts w:ascii="IRNazanin" w:hAnsi="IRNazanin" w:eastAsia="IRNazanin"/>
          <w:color w:val="111111"/>
          <w:sz w:val="28"/>
          <w:sz w:val="28"/>
          <w:szCs w:val="28"/>
          <w:rtl w:val="true"/>
          <w:lang w:bidi="fa-IR"/>
        </w:rPr>
        <w:t>قال الطبرسی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أی یؤتم به فی أمور الدین وَ رَحْمَةً أی نعمة من الله علی عباده أو ذا رحمة أی سبب الرحمة لمن آمن به </w:t>
      </w:r>
      <w:r>
        <w:rPr>
          <w:rStyle w:val="FootnoteAnchor"/>
          <w:rtl w:val="true"/>
        </w:rPr>
        <w:footnoteReference w:id="2"/>
      </w:r>
      <w:r>
        <w:rPr>
          <w:rFonts w:ascii="Amiri" w:hAnsi="Amiri" w:eastAsia="Amiri" w:cs="Amiri"/>
          <w:color w:val="111111"/>
          <w:sz w:val="28"/>
          <w:sz w:val="28"/>
          <w:szCs w:val="28"/>
          <w:rtl w:val="true"/>
          <w:lang w:bidi="ar-SA"/>
        </w:rPr>
        <w:t xml:space="preserve">الْکِتابَ یعنی التوراة فَاخْتُلِفَ فِیهِ أی قومه اختلفوا فی صحته وَ لَوْ لا کَلِمَةٌ سَبَقَتْ أی لو لا خبر الله السابق بأنه یؤخر الجزاء إلی یوم القیامة للمصلحة لَقُضِیَ بَیْنَهُمْ أی لعجل الثواب و العقاب لأهله وَ إِنَّهُمْ لَفِی شَکٍّ مِنْهُ أی من وعد الله و وعیده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بِأَیَّامِ اللَّهِ أی بوقائع الله فی الأمم الخالیة و إهلاک من هلک منهم أو بنعم الله فی سائر أیامه کما روی عن أبی عبد الله علیه السلام</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الأعم منهما </w:t>
      </w:r>
      <w:r>
        <w:rPr>
          <w:rStyle w:val="FootnoteAnchor"/>
          <w:rtl w:val="true"/>
        </w:rPr>
        <w:footnoteReference w:id="4"/>
      </w:r>
      <w:r>
        <w:rPr>
          <w:rFonts w:ascii="Amiri" w:hAnsi="Amiri" w:eastAsia="Amiri" w:cs="Amiri"/>
          <w:color w:val="111111"/>
          <w:sz w:val="28"/>
          <w:sz w:val="28"/>
          <w:szCs w:val="28"/>
          <w:rtl w:val="true"/>
          <w:lang w:bidi="ar-SA"/>
        </w:rPr>
        <w:t xml:space="preserve">فِی الْکِتابِ أی القرآن إِنَّهُ کانَ مُخْلَصاً قرأ أهل الکوفة بفتح اللام أی أخلصه الله بالنبوة و الباقون بکسرها أی أخلص العبادة لله أو نفسه لأداء الرسالة </w:t>
      </w:r>
    </w:p>
    <w:p>
      <w:pPr>
        <w:pStyle w:val="BookText"/>
        <w:rPr/>
      </w:pPr>
      <w:r>
        <w:rPr>
          <w:rFonts w:ascii="IRNazanin" w:hAnsi="IRNazanin" w:eastAsia="IRNazanin"/>
          <w:color w:val="111111"/>
          <w:sz w:val="28"/>
          <w:sz w:val="28"/>
          <w:szCs w:val="28"/>
          <w:rtl w:val="true"/>
          <w:lang w:bidi="fa-IR"/>
        </w:rPr>
        <w:t xml:space="preserve">مِنْ جانِبِ الطُّورِ الطور جبل بالشام ناداه الله من جانبه الیمین و هو یمین موسی و قیل من الجانب الأیمن من الطور یرید حیث أقبل من مدین و رأی النار فی الشجرة و هو قوله یا مُوسی إِنِّی أَنَا اللَّهُ رَبُّ الْعالَمِینَ وَ قَرَّبْناهُ نَجِیًّا أی مناجیا کلیما قال ابن عباس قربه الله و کلمه و معنی هذا التقریب أنه أسمعه کلامه و قیل قربه حتی سمع صریر القلم الذی کتبت به التوراة و قیل قَرَّبْناهُ أی رفعنا منزلته حتی صار محله منا فی الکرامة محل من قربه مولاه فی مجلس کرامته فهو تقریب کرامة و اصطفاء لا تقریب مسافة و إدناء وَ وَهَبْنا لَهُ أی أنعمنا علیه بأخیه هارون و أشرکناه فی أمره </w:t>
      </w:r>
      <w:r>
        <w:rPr>
          <w:rStyle w:val="FootnoteAnchor"/>
          <w:rtl w:val="true"/>
        </w:rPr>
        <w:footnoteReference w:id="5"/>
      </w:r>
      <w:r>
        <w:rPr>
          <w:rFonts w:ascii="IRNazanin" w:hAnsi="IRNazanin" w:eastAsia="IRNazanin"/>
          <w:color w:val="111111"/>
          <w:sz w:val="28"/>
          <w:sz w:val="28"/>
          <w:szCs w:val="28"/>
          <w:rtl w:val="true"/>
          <w:lang w:bidi="fa-IR"/>
        </w:rPr>
        <w:t xml:space="preserve">الْفُرْقانَ أی التوراة یفرق بین الحق و الباطل و قیل البرهان الذی یفرق به بین حق موسی و باطل فرعون و قیل هو فلق البحر وَ ضِیاءً هو من صفة التوراة أیضا أی استضاءوا بها حتی اهتدوا فی دینهم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تَکُنْ فِی مِرْیَةٍ مِنْ لِقائِهِ أی فی شک من لقائک موسی لیلة الإسراء بک إلی السماء عَنِ ابْنِ عَبَّاسٍ</w:t>
      </w:r>
    </w:p>
    <w:p>
      <w:pPr>
        <w:pStyle w:val="BookText"/>
        <w:rPr/>
      </w:pPr>
      <w:r>
        <w:rPr>
          <w:rFonts w:ascii="Amiri" w:hAnsi="Amiri" w:eastAsia="Amiri" w:cs="Amiri"/>
          <w:color w:val="111111"/>
          <w:sz w:val="28"/>
          <w:sz w:val="28"/>
          <w:szCs w:val="28"/>
          <w:rtl w:val="true"/>
          <w:lang w:bidi="ar-SA"/>
        </w:rPr>
        <w:t>وَ قَدْ وَرَدَ فِی الْحَدِیثِ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لَیْلَةَ أُسْرِیَ بِی مُوسَی بْنَ عِمْرَانَ رَجُلًا آدَمَ طُوَالًا جَعْداً کَأَنَّهُ مِنْ رِجَالِ شَبْوَةَ </w:t>
      </w:r>
      <w:r>
        <w:rPr>
          <w:rStyle w:val="FootnoteAnchor"/>
          <w:rtl w:val="true"/>
        </w:rPr>
        <w:footnoteReference w:id="7"/>
      </w:r>
      <w:r>
        <w:rPr>
          <w:rFonts w:ascii="Amiri" w:hAnsi="Amiri" w:eastAsia="Amiri" w:cs="Amiri"/>
          <w:color w:val="111111"/>
          <w:sz w:val="28"/>
          <w:sz w:val="28"/>
          <w:szCs w:val="28"/>
          <w:rtl w:val="true"/>
          <w:lang w:bidi="ar-SA"/>
        </w:rPr>
        <w:t xml:space="preserve">وَ رَأَیْتُ عِیسَی ابْنَ مَرْیَمَ رَجُلًا مَرْبُوعَ الْخَلْقِ إِلَی الْحُمْرَةِ وَ الْبَیَاضِ سَبِطَ الرَّأْسِ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فقد وعد صلی الله علیه و آله أنه سیلقی موسی علیه السلام قبل أن یموت و قیل فلا تکن فی مریة من لقاء موسی إیاک فی الآخرة و قیل </w:t>
      </w:r>
    </w:p>
    <w:p>
      <w:pPr>
        <w:pStyle w:val="BookText"/>
        <w:rPr/>
      </w:pPr>
      <w:r>
        <w:rPr>
          <w:rFonts w:ascii="Amiri" w:hAnsi="Amiri" w:eastAsia="Amiri" w:cs="Amiri"/>
          <w:color w:val="111111"/>
          <w:sz w:val="28"/>
          <w:sz w:val="28"/>
          <w:szCs w:val="28"/>
          <w:rtl w:val="true"/>
          <w:lang w:bidi="ar-SA"/>
        </w:rPr>
        <w:t>من لقاء موسی الکتاب و قیل من لقاء الأذی کما لقی موسی وَ جَعَلْناهُ أی موسی أو الکتاب وَ جَعَلْنا مِنْهُمْ أَئِمَّةً أی رؤساء فی الخیر یقتدی بهم یهدون إلی أفعال الخیر بإذن الله و قیل هم الأنبیاء الذین کانوا فیهم لَمَّا صَبَرُوا أی لما صبروا جعلوا أئمة وَ کانُوا بِآیاتِنا یُوقِنُونَ لا یشکون فیها</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 لَقَدْ مَنَنَّا عَلی مُوسی وَ هارُونَ أی بالنبوة و النجاة من فرعون و غیرهما من النعم الدنیویة و الأخرویة مِنَ الْکَرْبِ الْعَظِیمِ من تسخیر قوم فرعون إیاهم و استعمالهم فی الأعمال الشاقة و قیل من الغرق الْکِتابَ الْمُسْتَبِینَ یعنی التوراة الداعی إلی نفسه بما فیه من البیان وَ تَرَکْنا عَلَیْهِما الثناء الجمیل فِی الْآخِرِینَ بأن قلنا سَلامٌ عَلی مُوسی وَ هارُونَ </w:t>
      </w:r>
      <w:r>
        <w:rPr>
          <w:rStyle w:val="FootnoteAnchor"/>
          <w:rtl w:val="true"/>
        </w:rPr>
        <w:footnoteReference w:id="10"/>
      </w:r>
      <w:r>
        <w:rPr>
          <w:rFonts w:ascii="IRNazanin" w:hAnsi="IRNazanin" w:eastAsia="IRNazanin"/>
          <w:color w:val="111111"/>
          <w:sz w:val="28"/>
          <w:sz w:val="28"/>
          <w:szCs w:val="28"/>
          <w:rtl w:val="true"/>
          <w:lang w:bidi="fa-IR"/>
        </w:rPr>
        <w:t xml:space="preserve">موسی اسم مرکب من اسمین بالقبطیة فمو هو الماء و سی الشجر و سمی بذلک لأن التابوت الذی کان فیه موسی وجد عند الماء و الشجر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فدیتک یا موسی، فسمع فرعون فاستشاط، فأرسل اللّه جل و عزّ فنطق علی لسانها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انکم مشتموه من الماء،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بالعبرانیة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من الماء مشناه و انا نسمیه 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وجدته جواری آسیة و قد خرجن لیغتسلن و هو موسی بن عمران بن یصهر بن قاهث بن لاوی بن یعقوب علیه السلام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الثعلبی هو موسی بن عمران بن یصهر بن قاهث بن لاوی بن یعقوب علیه السلام قال أهل العلم بأخبار الأولین و سیر الماضین ولد لیعقوب علیه السلام لاوی و قد مضی من عمره تسع و ثمانون سنة ثم إن لاوی بن یعقوب نکح نابتة بنت ماوی بن یشجر </w:t>
      </w:r>
      <w:r>
        <w:rPr>
          <w:rStyle w:val="FootnoteAnchor"/>
          <w:rtl w:val="true"/>
        </w:rPr>
        <w:footnoteReference w:id="12"/>
      </w:r>
      <w:r>
        <w:rPr>
          <w:rFonts w:ascii="IRNazanin" w:hAnsi="IRNazanin" w:eastAsia="IRNazanin"/>
          <w:color w:val="111111"/>
          <w:sz w:val="28"/>
          <w:sz w:val="28"/>
          <w:szCs w:val="28"/>
          <w:rtl w:val="true"/>
          <w:lang w:bidi="fa-IR"/>
        </w:rPr>
        <w:t xml:space="preserve">فولدت له عرشون </w:t>
      </w:r>
      <w:r>
        <w:rPr>
          <w:rStyle w:val="FootnoteAnchor"/>
          <w:rtl w:val="true"/>
        </w:rPr>
        <w:footnoteReference w:id="13"/>
      </w:r>
      <w:r>
        <w:rPr>
          <w:rFonts w:ascii="IRNazanin" w:hAnsi="IRNazanin" w:eastAsia="IRNazanin"/>
          <w:color w:val="111111"/>
          <w:sz w:val="28"/>
          <w:sz w:val="28"/>
          <w:szCs w:val="28"/>
          <w:rtl w:val="true"/>
          <w:lang w:bidi="fa-IR"/>
        </w:rPr>
        <w:t xml:space="preserve">و مرزی و مردی و قاهث بن لاوی و ولد للاوی قاهث بعد أن مضی من عمره </w:t>
      </w:r>
      <w:bookmarkStart w:id="14" w:name="pg13752_144726"/>
    </w:p>
    <w:p>
      <w:pPr>
        <w:pStyle w:val="BookText"/>
        <w:rPr/>
      </w:pPr>
      <w:bookmarkEnd w:id="14"/>
      <w:r>
        <w:rPr>
          <w:rFonts w:ascii="IRNazanin" w:hAnsi="IRNazanin" w:eastAsia="IRNazanin"/>
          <w:color w:val="111111"/>
          <w:sz w:val="28"/>
          <w:sz w:val="28"/>
          <w:szCs w:val="28"/>
          <w:rtl w:val="true"/>
          <w:lang w:bidi="fa-IR"/>
        </w:rPr>
        <w:t xml:space="preserve">ست و أربعون سنة فنکح قاهث بن لاوی قاهی </w:t>
      </w:r>
      <w:r>
        <w:rPr>
          <w:rStyle w:val="FootnoteAnchor"/>
          <w:rtl w:val="true"/>
        </w:rPr>
        <w:footnoteReference w:id="14"/>
      </w:r>
      <w:r>
        <w:rPr>
          <w:rFonts w:ascii="IRNazanin" w:hAnsi="IRNazanin" w:eastAsia="IRNazanin"/>
          <w:color w:val="111111"/>
          <w:sz w:val="28"/>
          <w:sz w:val="28"/>
          <w:szCs w:val="28"/>
          <w:rtl w:val="true"/>
          <w:lang w:bidi="fa-IR"/>
        </w:rPr>
        <w:t xml:space="preserve">بنت مبنیر بن بتویل </w:t>
      </w:r>
      <w:r>
        <w:rPr>
          <w:rStyle w:val="FootnoteAnchor"/>
          <w:rtl w:val="true"/>
        </w:rPr>
        <w:footnoteReference w:id="15"/>
      </w:r>
      <w:r>
        <w:rPr>
          <w:rFonts w:ascii="IRNazanin" w:hAnsi="IRNazanin" w:eastAsia="IRNazanin"/>
          <w:color w:val="111111"/>
          <w:sz w:val="28"/>
          <w:sz w:val="28"/>
          <w:szCs w:val="28"/>
          <w:rtl w:val="true"/>
          <w:lang w:bidi="fa-IR"/>
        </w:rPr>
        <w:t xml:space="preserve">بن إلیاس فولدت له یصهر و تزوج یصهر شمبت بنت بتاویت بن برکیا بن یقشان بن إبراهیم </w:t>
      </w:r>
      <w:r>
        <w:rPr>
          <w:rStyle w:val="FootnoteAnchor"/>
          <w:rtl w:val="true"/>
        </w:rPr>
        <w:footnoteReference w:id="16"/>
      </w:r>
      <w:r>
        <w:rPr>
          <w:rFonts w:ascii="IRNazanin" w:hAnsi="IRNazanin" w:eastAsia="IRNazanin"/>
          <w:color w:val="111111"/>
          <w:sz w:val="28"/>
          <w:sz w:val="28"/>
          <w:szCs w:val="28"/>
          <w:rtl w:val="true"/>
          <w:lang w:bidi="fa-IR"/>
        </w:rPr>
        <w:t xml:space="preserve">فولدت له عمران </w:t>
      </w:r>
      <w:r>
        <w:rPr>
          <w:rStyle w:val="FootnoteAnchor"/>
          <w:rtl w:val="true"/>
        </w:rPr>
        <w:footnoteReference w:id="17"/>
      </w:r>
      <w:r>
        <w:rPr>
          <w:rFonts w:ascii="IRNazanin" w:hAnsi="IRNazanin" w:eastAsia="IRNazanin"/>
          <w:color w:val="111111"/>
          <w:sz w:val="28"/>
          <w:sz w:val="28"/>
          <w:szCs w:val="28"/>
          <w:rtl w:val="true"/>
          <w:lang w:bidi="fa-IR"/>
        </w:rPr>
        <w:t xml:space="preserve">و قد مضی من عمره ستون سنة و کان عمر یصهر مائة و سبعا و أربعین سنة فنکح عمران بن یصهر نخیب بنت أشموئیل بن برکیا بن یقشان </w:t>
      </w:r>
      <w:r>
        <w:rPr>
          <w:rStyle w:val="FootnoteAnchor"/>
          <w:rtl w:val="true"/>
        </w:rPr>
        <w:footnoteReference w:id="18"/>
      </w:r>
      <w:r>
        <w:rPr>
          <w:rFonts w:ascii="IRNazanin" w:hAnsi="IRNazanin" w:eastAsia="IRNazanin"/>
          <w:color w:val="111111"/>
          <w:sz w:val="28"/>
          <w:sz w:val="28"/>
          <w:szCs w:val="28"/>
          <w:rtl w:val="true"/>
          <w:lang w:bidi="fa-IR"/>
        </w:rPr>
        <w:t xml:space="preserve">بن إبراهیم فولدت له هارون و موسی و اختلف فی اسم أمهما فقال محمد بن إسحاق نخیب و قیل أفاحیة و قیل بوخائید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اناحید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المشهور و کان عمر عمران مائة و سبعا و ثلاثین سنة و ولد له موسی و قد مضی من عمره سبعون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نحوه ذکر ابن الأثیر فی الکامل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کارهای دینی به او اقتدا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نعمتی از جانب خداوند بر بندگانش،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سبب رحمت است برای کسی که به او ایمان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صحت آن اختلاف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کلمة سبقت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قبلاً خبر نمی داد که جزای کار مردم را برای مصلحتی که دارد به روز قیامت موکول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لقضی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و مجازات قوم او را جلو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 لفی شک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تهدیدهای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وقایعی که خداوند در بین ملت های پیشین به وجود آورد و نابود کردن تعدادی از آن ها، یا به نعمت هایی که خداوند در سایر زمان ها به آن 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چنانکه از امام صادق علیه السلام روایت شده یا اعم از این 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لام مخلص را مفتوح خوانده اند، به این معنا که خداوند او را به پیامبری برگزیده است، می باشد، و بقیه آن را مکسور خوانده اند به معنای، عبادت را مخصوص خداوند قرار داد، یا خودش را فقط مختص به انجام رسالت خداوند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در منطقه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طرف راستش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طرف راست حضرت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راست کوه طور، منظور از آن زمانی که است که از شهر مدین آمد و آن آتش را در درخت دید و آن قول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موسی إنی أنا الله ربّ العالمین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منم من خداوند پروردگار جهانیان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قرّبناه نجیّا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کننده و صحبت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به خود نزدیک کرد و با او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این نزدیکی در حدی بوده که سخن او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منظور از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آن اندازه به خودش نزدیک کرد که صدای سایش قلمی که با آن تورات را می نوشت شنید،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بالا بردن منزلت او تا اندازه ای که کرامت و بزرگیش در نزد خداوند به مانند کرامت کسی است که مولایش او را به خود نزدیک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نزدیکی در این جا نزدیکی در کرامت و گزینش است نه نزدیکی از لحاظ بعد و مسافت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وهبنا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هارون را به مانند یک نعمت به او دادیم و هارون را شریک انجام کارش قرار دادیم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است، که حق را از باطل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منظور برهان و استدلالی است که حق موسی را از باطل فرعون جدا می کند و گفته شده منظور از آن شکاف دریا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صفت های تورات است، یعنی از آن در جهت هدایت در دینشان، راهنمایی گرفتند</w:t>
      </w:r>
      <w:r>
        <w:rPr>
          <w:rFonts w:eastAsia="IRNazanin" w:cs="IRNazanin"/>
          <w:color w:val="111111"/>
          <w:sz w:val="28"/>
          <w:szCs w:val="28"/>
          <w:rtl w:val="true"/>
          <w:lang w:bidi="fa-IR"/>
        </w:rPr>
        <w:t>. -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تکن فی مریة من 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دیدن حضرت موسی در شب معراج شک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می کند، در حدیثی از پیامبر آمده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به معراج رفتم موسی بن عمران را به شکل مردی بلند قد، با موهای مجعد دیدم که به مردان قبیله شبوه شبیه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بن مریم را به شکل مردی با قد متوسط و رنگ پوست مایل به قرمز و سفید که موهای بلند و صافی داشت دیدم، به خاطر این پیامبر صلی الله علیه و آله و سلّم فرموده بود که قبل از این که از دنیا برود حضرت موسی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دیدارت با حضرت موسی در روز قیامت شک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نسبت به دیدار کتاب موسی علیه السلام ، وگفته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 دیدن، آن طور که حضرت موسی آزار و اذیت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یا کتاب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منهم 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دسته خیر و برکت است که به آن ها اقتدا می شود و به إذن خداوند به کارهای خوب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پیامبرانی هستند که در بین آن ها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صبر کردند امام و پیشوا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بآیاتنا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نشانه های ما شکی نداشتند</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مننّا علی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نبوت و نجات آن ها از فرعون و همچنین به خاطر نعمت های دنیوی و اُخروی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الکرب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غلبه قوم فرعون بر آن ها و به کار گیری آن ها در کارهای سخت، و گفته شده منظور از آن، غرق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المستبین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تورات که به خاطر بیان و توضیحی که دارد خود را این گونه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وترکنا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ستایش نیکو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موسی و هارون</w:t>
      </w:r>
      <w:r>
        <w:rPr>
          <w:rFonts w:eastAsia="IRNazanin" w:cs="IRNazanin"/>
          <w:color w:val="111111"/>
          <w:sz w:val="28"/>
          <w:szCs w:val="28"/>
          <w:rtl w:val="true"/>
          <w:lang w:bidi="fa-IR"/>
        </w:rPr>
        <w:t>» -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إسم مرکب است که از دو اسم قبطی ترکیب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درخت</w:t>
      </w:r>
      <w:r>
        <w:rPr>
          <w:rFonts w:eastAsia="IRNazanin" w:cs="IRNazanin"/>
          <w:color w:val="111111"/>
          <w:sz w:val="28"/>
          <w:szCs w:val="28"/>
          <w:rtl w:val="true"/>
          <w:lang w:bidi="fa-IR"/>
        </w:rPr>
        <w:t>. -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کتاب اثبات الوصیة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مادر موسی در صنوقچه به موسی شیر می داد دلش برای موسی خیلی تنگ شده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فدایت شوم، فرعون حرفش را شنید و به او گیر داد که چرا به او موسی گفتی، خداوند هم زبان مادرش را گویا کرد و گفت که شنیده ام که او را در کنار آب پیدا کرده اید، پس فرعون گفت بله راست می گویی ما او را در کنار آب پیدا کردیم پس اسم او را موشی – با زبان عبری – می گذاریم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کنیزهای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حمام به کنار رود نیل رفته بودند صندوق حاوی حضرت موسی را کنار آب و درخت پیدا کرده بودند که به این دلیل به او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پسر عمران پسر یصهر پسر قاهث پسر لاوی پسر یعقوب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ایشان موسی پسر عمران پسر یصهر پسر قاهث پسر لاوی پسر یعقوب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تاریخ نویسان وسیره نویسان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به نام لاوی در سن هشتاد و نه سالگی برای حضرت یعقوب متولد می شود، سپس لاوی پسر یعقوب، با نابته دختر ماوی بن یشجر ازدواج کرد که صاحب عرشون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انجیل و تورات جرشون، قهات، مراری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مرزی، مِردی و قاهث شدند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در سن چهل و شش سالگی صاحب قاهث شده بودند و قاهث پسر لاوی با قاهی دختر مبنیر بن بتویل بن الیاس ازدواج کرد که صاحب یصهر شدند و یصهر با شمبت دختر بتاویت بن برکیا بن یقشان بن ابراهیم ازدواج کرد که در سن شصت سالگی صاحب عمران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طبری آمده است که صاحب عمران و قارون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شدند، یصهر صد و چهل و هفت ساله بود که پسرش عمران با نخیب دختر اشموئیل بن برکیا بن یقشان بن ابراهیم ازدواج کرد که از او صاحب هارون و موسی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 سر اسم مادر حضرت موسی اختلاف است که محمد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نخیب بوده است و همچنین افاحیة و بوخائید گفته شده که همین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صد و سی و هفت سال عمر کرده است، ودر هفتاد سالگی صاحب حضرت موسی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عرائس الثعلبی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به مانند این روایت را ابن اثیر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التواریخ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 w:name="__RefHeading___Toc1924840_1468164448"/>
      <w:bookmarkStart w:id="16" w:name="_Toc6"/>
      <w:bookmarkEnd w:id="15"/>
      <w:r>
        <w:rPr>
          <w:rtl w:val="true"/>
        </w:rPr>
        <w:t>الأخبار</w:t>
      </w:r>
      <w:bookmarkEnd w:id="16"/>
    </w:p>
    <w:p>
      <w:pPr>
        <w:pStyle w:val="Heading5"/>
        <w:numPr>
          <w:ilvl w:val="4"/>
          <w:numId w:val="1"/>
        </w:numPr>
        <w:rPr/>
      </w:pPr>
      <w:bookmarkStart w:id="17" w:name="__RefHeading___Toc1924842_1468164448"/>
      <w:bookmarkStart w:id="18" w:name="_Toc7"/>
      <w:bookmarkEnd w:id="17"/>
      <w:r>
        <w:rPr>
          <w:rtl w:val="true"/>
        </w:rPr>
        <w:t>«</w:t>
      </w:r>
      <w:r>
        <w:rPr/>
        <w:t>1</w:t>
      </w:r>
      <w:r>
        <w:rPr>
          <w:rtl w:val="true"/>
        </w:rPr>
        <w:t>»</w:t>
      </w:r>
      <w:bookmarkEnd w:id="1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أَبِی عَنِ ابْنِ أَبِی عُمَیْرٍ عَنْ هِشَامِ بْنِ سَالِمٍ عَنْ أَبِی عَبْدِ اللَّهِ عَلَیْهِ السَّلَامُ فِی خَبَرِ الْمِعْرَاجِ عَنِ النَّبِیِّ عَلَیْهِ السَّلَامُ قَالَ ثُمَّ صَعِدْنَا إِلَی السَّمَاءِ الْخَامِسَةِ فَإِذَا فِیهَا رَجُلٌ کَهْلٌ عَظِیمُ الْعَیْنِ لَمْ أَرَ کَهْلًا أَعْظَمَ مِنْهُ حَوْلَهُ ثَلَاثَةٌ مِنْ أُمَّتِهِ </w:t>
      </w:r>
      <w:r>
        <w:rPr>
          <w:rStyle w:val="FootnoteAnchor"/>
          <w:rtl w:val="true"/>
        </w:rPr>
        <w:footnoteReference w:id="20"/>
      </w:r>
      <w:r>
        <w:rPr>
          <w:rFonts w:ascii="Amiri" w:hAnsi="Amiri" w:eastAsia="Amiri" w:cs="Amiri"/>
          <w:color w:val="111111"/>
          <w:sz w:val="28"/>
          <w:sz w:val="28"/>
          <w:szCs w:val="28"/>
          <w:rtl w:val="true"/>
          <w:lang w:bidi="ar-SA"/>
        </w:rPr>
        <w:t xml:space="preserve">فَأَعْجَبَتْنِی کَثْرَتُهُمْ فَقُلْتُ مَنْ هَذَا یَا جَبْرَئِیلُ فَقَالَ هَذَا الْمُجِیبُ لِقَوْمِهِ </w:t>
      </w:r>
      <w:r>
        <w:rPr>
          <w:rStyle w:val="FootnoteAnchor"/>
          <w:rtl w:val="true"/>
        </w:rPr>
        <w:footnoteReference w:id="21"/>
      </w:r>
      <w:r>
        <w:rPr>
          <w:rFonts w:ascii="Amiri" w:hAnsi="Amiri" w:eastAsia="Amiri" w:cs="Amiri"/>
          <w:color w:val="111111"/>
          <w:sz w:val="28"/>
          <w:sz w:val="28"/>
          <w:szCs w:val="28"/>
          <w:rtl w:val="true"/>
          <w:lang w:bidi="ar-SA"/>
        </w:rPr>
        <w:t xml:space="preserve">هَارُونُ بْنُ عِمْرَانَ فَسَلَّمْتُ عَلَیْهِ وَ سَلَّمَ عَلَیَّ وَ اسْتَغْفَرْتُ لَهُ وَ اسْتَغْفَرَ لِی وَ إِذَا فِیهَا مِنَ الْمَلَائِکَةِ الْخُشُوعِ مِثْلُ مَا فِی السَّمَاوَاتِ </w:t>
      </w:r>
      <w:bookmarkStart w:id="19" w:name="pg13752_144727"/>
    </w:p>
    <w:p>
      <w:pPr>
        <w:pStyle w:val="BookText"/>
        <w:rPr/>
      </w:pPr>
      <w:bookmarkEnd w:id="19"/>
      <w:r>
        <w:rPr>
          <w:rFonts w:ascii="Amiri" w:hAnsi="Amiri" w:eastAsia="Amiri" w:cs="Amiri"/>
          <w:color w:val="111111"/>
          <w:sz w:val="28"/>
          <w:sz w:val="28"/>
          <w:szCs w:val="28"/>
          <w:rtl w:val="true"/>
          <w:lang w:bidi="ar-SA"/>
        </w:rPr>
        <w:t xml:space="preserve">ثُمَّ صَعِدْنَا إِلَی السَّمَاءِ السَّادِسَةِ وَ إِذَا فِیهَا رَجُلٌ آدَمُ طَوِیلٌ کَأَنَّهُ مِنْ شَبْوَةَ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راجع ما تقدمناه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عَلَیْهِ قَمِیصَیْنِ لَنَفَذَ شَعْرُهُ فِیهِمَا وَ سَمِعْتُهُ یَقُولُ یَزْعُمُ بَنُو إِسْرَائِیلَ أَنِّی أَکْرَمُ وُلْدِ آدَمَ عَلَی اللَّهِ وَ هَذَا رَجُلٌ أَکْرَمُ عَلَی اللَّهِ مِنِّی فَقُلْتُ مَنْ هَذَا یَا جَبْرَئِیلُ فَقَالَ أَخُوکَ مُوسَی بْنُ عِمْرَانَ فَسَلَّمْتُ عَلَیْهِ وَ سَلَّمَ عَلَیَّ وَ اسْتَغْفَرْتُ لَهُ وَ اسْتَغْفَرَ لِی وَ إِذَا فِیهَا مِنَ الْمَلَائِکَةِ الْخُشُوعِ مِثْلُ مَا فِی السَّمَاوَاتِ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جریان معراج از پیامبر صلی الله علیه و آله وسلّم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پنجم صعود کردیم که ناگهان به یک مرد کهنسال با چشمان بزرگ برخورد کردیم که تا به حال کسی را به پیری او ندیده بودم، سه از امتش در اطرافش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 بودنشان تعجب کردم، 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شخص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اجابت کننده قومش، هارون پسر عمران است، به او سلام کردم و جواب سلامم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تا برایم دعای خیر کند او نیز از من طلب دعای 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آسمان نیز به مانند آسمان های دیگر ملائکه هایی با خشوع و فروتنی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سپس به آسمان ششم بالاتر رفتیم که ناگهان به مردی گندمگون بلند قامت برخورد کردیم که گویی از مردان قبیله شبوه بود که اگر دو سرپوش بلند بر روی سرش بود باز موهایش در بین آن ها بیرون می آمد و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آن شخص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اسرائیل فکر می کنند که من گرامی ترین انسان در نزد خدا هستم در حالی که این مرد در نزد خداوند از من گرامی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موسی پسر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و جواب سلامم را داد، از او خواستم تا برایم دعای خیر کند او نیز از من طلب دعای خیر کرد ودر این آسمان هم فرشتگان فروتنی به مانند آسمان های دیگر وجود داشتند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 w:name="__RefHeading___Toc1924844_1468164448"/>
      <w:bookmarkStart w:id="21" w:name="_Toc8"/>
      <w:bookmarkEnd w:id="20"/>
      <w:r>
        <w:rPr>
          <w:rtl w:val="true"/>
        </w:rPr>
        <w:t>بیان</w:t>
      </w:r>
      <w:bookmarkEnd w:id="21"/>
    </w:p>
    <w:p>
      <w:pPr>
        <w:pStyle w:val="BookText"/>
        <w:rPr/>
      </w:pPr>
      <w:r>
        <w:rPr>
          <w:rFonts w:ascii="IRNazanin" w:hAnsi="IRNazanin" w:eastAsia="IRNazanin"/>
          <w:color w:val="111111"/>
          <w:sz w:val="28"/>
          <w:sz w:val="28"/>
          <w:szCs w:val="28"/>
          <w:rtl w:val="true"/>
          <w:lang w:bidi="fa-IR"/>
        </w:rPr>
        <w:t>شبوة أبو قبیلة و موضع بالبادیة و حصن بالیمن أو واد بین مأرب و حضرموت کذا ذکره الفیروزآبادی و لعله صلی الله علیه و آله شبهه بإحدی هذه الطوائف فی الأدمة و طول القامة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فیروز آبادی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شبوة اسم قبیله و مکانی در بیابان و اسم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یمن و یا بیابانی است بین منطقه مأرب وحضرموت وشاید پیامبر صلی الله علیه و آله وسلّم به خاطر سبزه بودن پوست وبلند قامتی او را به یکی از مردان این قبیله تشبیه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 w:name="__RefHeading___Toc1924846_1468164448"/>
      <w:bookmarkStart w:id="23" w:name="_Toc9"/>
      <w:bookmarkEnd w:id="22"/>
      <w:r>
        <w:rPr>
          <w:rtl w:val="true"/>
        </w:rPr>
        <w:t>«</w:t>
      </w:r>
      <w:r>
        <w:rPr/>
        <w:t>2</w:t>
      </w:r>
      <w:r>
        <w:rPr>
          <w:rtl w:val="true"/>
        </w:rPr>
        <w:t>»</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فِی خَبَرِ الْحَسَنِ بْنِ عَلِیٍّ عَلَیْهِمَا السَّلَامُ مَعَ مَلِکِ الرُّومِ أَنَّهُ عَرَضَ عَلَی الْحَسَنِ عَلَیْهِ السَّلَامُ صُوَرَ الْأَنْبِیَاءِ فَعَرَضَ عَلَیْهِ صَنَماً قَالَ عَلَیْهِ السَّلَامُ هَذِهِ صِفَةُ مُوسَی بْنِ عِمْرَانَ وَ کَانَ عُمُرُهُ مِائَتَیْنِ وَ أَرْبَعِینَ سَنَةً وَ کَانَ بَیْنَهُ وَ بَیْنَ إِبْرَاهِیمَ خَمْسُمِائَةِ سَنَةٍ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از امام حسن علیه السلام آمده است که پادشاه روم تصویر پیامبران را به حضرت حسن علیه السلام نشان داد سپس تصویر مجسمه ای را به ایشان نشان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موسی بن عمران در سن دویست و چهل سالگی است و بین ایشان و حضرت ابراهیم پانصد سال فاصله بوده است</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 w:name="__RefHeading___Toc1924848_1468164448"/>
      <w:bookmarkStart w:id="25" w:name="_Toc10"/>
      <w:bookmarkEnd w:id="24"/>
      <w:r>
        <w:rPr>
          <w:rtl w:val="true"/>
        </w:rPr>
        <w:t>«</w:t>
      </w:r>
      <w:r>
        <w:rPr/>
        <w:t>3</w:t>
      </w:r>
      <w:r>
        <w:rPr>
          <w:rtl w:val="true"/>
        </w:rPr>
        <w:t>»</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الخصال ابْنُ إِدْرِیسَ عَنْ أَبِیهِ عَنِ الْأَشْعَرِیِّ عَنْ أَبِی عَبْدِ اللَّهِ الرَّازِیِّ عَنِ ابْنِ أَبِی عُثْمَانَ عَنْ مُوسَی بْنِ بَکْرٍ عَنْ أَبِی الْحَسَنِ الْأَوَّلِ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اخْتَارَ مِنَ الْأَنْبِیَاءِ أَرْبَعَةً لِلسَّیْفِ إِبْرَاهِیمَ وَ دَاوُدَ وَ مُوسَی وَ أَنَا وَ اخْتَارَ مِنَ الْبُیُوتَاتِ أَرْبَعَةً فَقَالَ عَزَّ وَ جَلَّ إِنَّ اللَّهَ اصْطَفی آدَمَ وَ نُوحاً وَ آلَ إِبْراهِیمَ وَ آلَ عِمْرانَ عَلَی الْعالَمِینَ الْخَبَرَ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حعفر علیه السلام از پیامبر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تن از پیامبران را برای شمشیر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حضرت داود، حضرت موسی و من؛ و چهار خانواده را از بین خانواده های دیگر برگزیده است که خداوند در حدیثی قدسی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حضرت آدم و نوح و خانواده ابراهیم و خانواده عمران را از بین همه جهانیان برگزیده است</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1924850_1468164448"/>
      <w:bookmarkStart w:id="27" w:name="_Toc11"/>
      <w:bookmarkEnd w:id="26"/>
      <w:r>
        <w:rPr>
          <w:rtl w:val="true"/>
        </w:rPr>
        <w:t>«</w:t>
      </w:r>
      <w:r>
        <w:rPr/>
        <w:t>4</w:t>
      </w:r>
      <w:r>
        <w:rPr>
          <w:rtl w:val="true"/>
        </w:rPr>
        <w:t>»</w:t>
      </w:r>
      <w:bookmarkEnd w:id="2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عیون أخبار الرضا علیه السلام ع، علل الشرائع ل، الخصال سَأَلَ الشَّامِیُّ أَمِیرَ الْمُؤْمِنِینَ عَلَیْهِ السَّلَامُ عَنْ قَوْلِ اللَّهِ عَزَّ وَ جَلَّ یَوْمَ یَفِرُّ الْمَرْءُ مِنْ أَخِیهِ وَ أُمِّهِ وَ أَبِیهِ وَ صاحِبَتِهِ وَ بَنِیهِ مَنْ هُمْ فَقَالَ عَلَیْهِ السَّلَامُ قَابِیلُ یَفِرُّ مِنْ هَابِیلَ </w:t>
      </w:r>
      <w:bookmarkStart w:id="28" w:name="pg13752_144728"/>
    </w:p>
    <w:p>
      <w:pPr>
        <w:pStyle w:val="BookText"/>
        <w:rPr/>
      </w:pPr>
      <w:bookmarkEnd w:id="28"/>
      <w:r>
        <w:rPr>
          <w:rFonts w:ascii="Amiri" w:hAnsi="Amiri" w:eastAsia="Amiri" w:cs="Amiri"/>
          <w:color w:val="111111"/>
          <w:sz w:val="28"/>
          <w:sz w:val="28"/>
          <w:szCs w:val="28"/>
          <w:rtl w:val="true"/>
          <w:lang w:bidi="ar-SA"/>
        </w:rPr>
        <w:t xml:space="preserve">وَ الَّذِی یَفِرُّ مِنْ أُمِّهِ مُوسَی وَ الَّذِی یَفِرُّ مِنْ أَبِیهِ إِبْرَاهِیمُ وَ الَّذِی یَفِرُّ مِنْ صَاحِبَتِهِ لُوطٌ وَ الَّذِی یَفِرُّ مِنِ ابْنِهِ نُوحٌ یَفِرُّ مِنِ ابْنِهِ کَنْعَانَ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 رحمه الله إنما یفر موسی من أمه خشیة أن یکون قصر فیما وجب علیه من حقها</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علل الشرائع،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مرد شامی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یفرّ المرء من أخیه و أمه و أبیه و صاحبته و بنیه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که هر کس از برادرش ومادر و پدرش و از زن و فرزندانش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امیرالومنین علیه السلام پرسید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کسانی هستند؟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است که قابیل از هابیل،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موسی از مادرش، ابراهیم از پدرش، لوط از همسرش و نوح از پسرش کنعان فرار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خاطرترس از این که در ادای حق مادرش کوتاهی کرده است از او فرار می کند</w:t>
      </w:r>
      <w:r>
        <w:rPr>
          <w:rFonts w:eastAsia="IRNazanin" w:cs="IRNazanin"/>
          <w:color w:val="111111"/>
          <w:sz w:val="28"/>
          <w:szCs w:val="28"/>
          <w:rtl w:val="true"/>
          <w:lang w:bidi="fa-IR"/>
        </w:rPr>
        <w:t>. -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پدری که او را بزرگ کرده است فرار می کند آن هم به خاطر مشرک بودنش نه از پدر اصلی خودش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 w:name="__RefHeading___Toc1924852_1468164448"/>
      <w:bookmarkStart w:id="30" w:name="_Toc12"/>
      <w:bookmarkEnd w:id="29"/>
      <w:r>
        <w:rPr>
          <w:rtl w:val="true"/>
        </w:rPr>
        <w:t>بیان</w:t>
      </w:r>
      <w:bookmarkEnd w:id="30"/>
    </w:p>
    <w:p>
      <w:pPr>
        <w:pStyle w:val="BookText"/>
        <w:rPr/>
      </w:pPr>
      <w:r>
        <w:rPr>
          <w:rFonts w:ascii="IRNazanin" w:hAnsi="IRNazanin" w:eastAsia="IRNazanin"/>
          <w:color w:val="111111"/>
          <w:sz w:val="28"/>
          <w:sz w:val="28"/>
          <w:szCs w:val="28"/>
          <w:rtl w:val="true"/>
          <w:lang w:bidi="fa-IR"/>
        </w:rPr>
        <w:t>یمکن أن یتجوز فی الأم کما ارتکب ذلک فی الأب و یکون المراد بعض مربیاته فی بیت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مادر مجازگویی کرده باشد چنان که در باره پدر هم مجازگویی کرده است و منظور بعضی از زنانی باشند که در خانه فرعون از او نگهداری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1924854_1468164448"/>
      <w:bookmarkStart w:id="32" w:name="_Toc13"/>
      <w:bookmarkEnd w:id="31"/>
      <w:r>
        <w:rPr>
          <w:rtl w:val="true"/>
        </w:rPr>
        <w:t>«</w:t>
      </w:r>
      <w:r>
        <w:rPr/>
        <w:t>5</w:t>
      </w:r>
      <w:r>
        <w:rPr>
          <w:rtl w:val="true"/>
        </w:rPr>
        <w:t>»</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الخصال فِی خَبَرِ أَبِی ذَرٍّ قَالَ رَسُولُ اللَّهِ صلی الله علیه و آله أَوَّلُ نَبِیٍّ مِنْ بَنِی إِسْرَائِیلَ مُوسَی وَ آخِرُهُمْ عِیسَی وَ سِتُّمِائَةِ نَبِیٍّ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نقش خاتمه فی نقوش خواتیم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نقل می کند که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پیامبر بنی اسرائیل حضرت موسی وآخرین آن ها حضرت عیسی بودند که همگی ششصد پیامبر بودند</w:t>
      </w:r>
      <w:r>
        <w:rPr>
          <w:rFonts w:eastAsia="IRNazanin" w:cs="IRNazanin"/>
          <w:color w:val="111111"/>
          <w:sz w:val="28"/>
          <w:szCs w:val="28"/>
          <w:rtl w:val="true"/>
          <w:lang w:bidi="fa-IR"/>
        </w:rPr>
        <w:t>. -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پسر اسرائیل بود و از قوم بنی اسرائیل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انگشتری ایشان در مبحث نقش انگشتری پیامبران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1924856_1468164448"/>
      <w:bookmarkStart w:id="34" w:name="_Toc14"/>
      <w:bookmarkEnd w:id="33"/>
      <w:r>
        <w:rPr>
          <w:rtl w:val="true"/>
        </w:rPr>
        <w:t>«</w:t>
      </w:r>
      <w:r>
        <w:rPr/>
        <w:t>6</w:t>
      </w:r>
      <w:r>
        <w:rPr>
          <w:rtl w:val="true"/>
        </w:rPr>
        <w:t>»</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الأمالی للشیخ الطوسی الْمُفِیدُ عَنِ الْمُظَفَّرِ بْنِ مُحَمَّدٍ الْخُرَاسَانِیِّ عَنْ مُحَمَّدِ بْنِ جَعْفَرٍ الْعَلَوِیِّ عَنِ الْحَسَنِ بْنِ مُحَمَّدِ بْنِ جُمْهُورٍ الْعَمِّیِّ عَنْ أَبِیهِ عَنِ ابْنِ أَبِی عُمَیْرٍ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مُوسَی بْنِ عِمْرَانَ عَلَیْهِ السَّلَامُ أَ تَدْرِی یَا مُوسَی لِمَ انْتَجَبْتُکَ مِنْ خَلْقِی وَ اصْطَفَیْتُکَ لِکَلَامِی فَقَالَ لَا یَا رَبِّ فَأَوْحَی اللَّهُ إِلَیْهِ إِنِّی اطَّلَعْتُ إِلَی الْأَرْضِ فَلَمْ أَجِدْ عَلَیْهَا أَشَدَّ تَوَاضُعاً لِی مِنْکَ فَخَرَّ مُوسَی سَاجِداً وَ عَفَّرَ خَدَّیْهِ فِی التُّرَابِ تَذَلُّلًا مِنْهُ لِرَبِّهِ عَزَّ وَ جَلَّ فَأَوْحَی اللَّهُ إِلَیْهِ ارْفَعْ رَأْسَکَ یَا مُوسَی وَ أَمِرَّ یَدَکَ فِی مَوْضِعِ سُجُودِکَ وَ امْسَحْ بِهَا وَجْهَکَ وَ مَا نَالَتْهُ مِنْ بَدَنِکَ </w:t>
      </w:r>
      <w:r>
        <w:rPr>
          <w:rStyle w:val="FootnoteAnchor"/>
          <w:rtl w:val="true"/>
        </w:rPr>
        <w:footnoteReference w:id="28"/>
      </w:r>
      <w:r>
        <w:rPr>
          <w:rFonts w:ascii="Amiri" w:hAnsi="Amiri" w:eastAsia="Amiri" w:cs="Amiri"/>
          <w:color w:val="111111"/>
          <w:sz w:val="28"/>
          <w:sz w:val="28"/>
          <w:szCs w:val="28"/>
          <w:rtl w:val="true"/>
          <w:lang w:bidi="ar-SA"/>
        </w:rPr>
        <w:t xml:space="preserve">فَإِنَّهُ أَمَانٌ مِنْ کُلِّ سُقْمٍ وَ دَاءٍ وَ آفَةٍ وَ عَاهَةٍ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بن عمران وحی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می دانی چرا در بین مخلوقاتم تو را برای صحبت کردن برگزیدم؟ حضرت موسی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گشتم و در آن کسی را به اندازه تو متواضع تر به خودم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حالت سجده به زمین افتاد و صورتش را برای نشان دادن ذلیل بودنش در برابر خدا به خاک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سرت را بلند کن و دستت را بر جای سجده ات بگذار و با آن صورتت و هر جای بدنت که به آن می رسد متبرک کن چون آن از هر گونه بیماری و مرض و آفت در امان است</w:t>
      </w:r>
      <w:r>
        <w:rPr>
          <w:rFonts w:eastAsia="IRNazanin" w:cs="IRNazanin"/>
          <w:color w:val="111111"/>
          <w:sz w:val="28"/>
          <w:szCs w:val="28"/>
          <w:rtl w:val="true"/>
          <w:lang w:bidi="fa-IR"/>
        </w:rPr>
        <w:t>. -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1924858_1468164448"/>
      <w:bookmarkStart w:id="36" w:name="_Toc15"/>
      <w:bookmarkEnd w:id="35"/>
      <w:r>
        <w:rPr>
          <w:rtl w:val="true"/>
        </w:rPr>
        <w:t>«</w:t>
      </w:r>
      <w:r>
        <w:rPr/>
        <w:t>7</w:t>
      </w:r>
      <w:r>
        <w:rPr>
          <w:rtl w:val="true"/>
        </w:rPr>
        <w:t>»</w:t>
      </w:r>
      <w:bookmarkEnd w:id="3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علل الشرائع الطَّالَقَانِیُّ عَنِ الْحَسَنِ بْنِ عَلِیِّ بْنِ زَکَرِیَّا عَنْ مُحَمَّدِ بْنِ جَیْلَانَ قَالَ حَدَّثَنِی أَبِی عَنْ أَبِیهِ وَ جَدِّهِ عَنْ غِیَاثِ بْنِ أُسَیْدٍ قَالَ حَدَّثَنِی عَمَّنْ سَمِعَ مُقَاتِلَ بْنَ سُلَیْمَانَ یَقُولُ إِنَّ اللَّهَ تَبَارَکَ وَ تَعَالَی بَارَکَ عَلَی مُوسَی بْنِ عِمْرَانَ عَلَیْهِ السَّلَامُ وَ هُوَ فِی بَطْنِ أُمِّهِ بِثَلَاثِمِائَةٍ وَ سِتِّینَ </w:t>
      </w:r>
      <w:bookmarkStart w:id="37" w:name="pg13752_144729"/>
    </w:p>
    <w:p>
      <w:pPr>
        <w:pStyle w:val="BookText"/>
        <w:rPr/>
      </w:pPr>
      <w:bookmarkEnd w:id="37"/>
      <w:r>
        <w:rPr>
          <w:rFonts w:ascii="Amiri" w:hAnsi="Amiri" w:eastAsia="Amiri" w:cs="Amiri"/>
          <w:color w:val="111111"/>
          <w:sz w:val="28"/>
          <w:sz w:val="28"/>
          <w:szCs w:val="28"/>
          <w:rtl w:val="true"/>
          <w:lang w:bidi="ar-SA"/>
        </w:rPr>
        <w:t xml:space="preserve">بَرَکَةً فَالْتَقَطَهُ فِرْعَوْنُ مِنْ بَیْنِ الْمَاءِ وَ الشَّجَرِ وَ هُوَ التَّابُوتُ فَمِنْ ثَمَّ سُمِّیَ مُوسَی وَ بِلُغَةِ الْقِبْطِ الْمَاءُ مُو وَ الشَّجَرُ سَی فَسَمَّوْهُ مُوسَی لِذَلِکَ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جیلان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نقل می کند که مقاتل بن سلیمان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حضرت موسی درحالی که در شکم مادرش بوده سیصد و شصت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نعمت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او را در صندوقچه ای که بود در بین آب ودرخت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ه این دلیل موسی نام گرفت که در زبان قبطی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1924860_1468164448"/>
      <w:bookmarkStart w:id="39" w:name="_Toc16"/>
      <w:bookmarkEnd w:id="38"/>
      <w:r>
        <w:rPr>
          <w:rtl w:val="true"/>
        </w:rPr>
        <w:t>«</w:t>
      </w:r>
      <w:r>
        <w:rPr/>
        <w:t>8</w:t>
      </w:r>
      <w:r>
        <w:rPr>
          <w:rtl w:val="true"/>
        </w:rPr>
        <w:t>»</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علل الشرائع أَبِی عَنْ سَعْدٍ عَنِ ابْنِ یَزِیدَ عَنِ ابْنِ أَبِی عُمَیْرٍ عَنْ عَلِیِّ بْنِ یَقْطِینٍ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 وَ جَلَّ إِلَی مُوسَی عَلَیْهِ السَّلَامُ أَ تَدْرِی لِمَا اصْطَفَیْتُکَ بِکَلَامِی دُونَ خَلْقِی فَقَالَ مُوسَی لَا یَا رَبِّ فَقَالَ یَا مُوسَی إِنِّی قَلَّبْتُ عِبَادِی ظَهْراً لِبَطْنٍ </w:t>
      </w:r>
      <w:r>
        <w:rPr>
          <w:rStyle w:val="FootnoteAnchor"/>
          <w:rtl w:val="true"/>
        </w:rPr>
        <w:footnoteReference w:id="31"/>
      </w:r>
      <w:r>
        <w:rPr>
          <w:rFonts w:ascii="Amiri" w:hAnsi="Amiri" w:eastAsia="Amiri" w:cs="Amiri"/>
          <w:color w:val="111111"/>
          <w:sz w:val="28"/>
          <w:sz w:val="28"/>
          <w:szCs w:val="28"/>
          <w:rtl w:val="true"/>
          <w:lang w:bidi="ar-SA"/>
        </w:rPr>
        <w:t xml:space="preserve">فَلَمْ أَجِدْ فِیهِمْ أَحَداً أَذَلَّ لِی مِنْکَ نَفْساً یَا مُوسَی إِنَّکَ إِذَا صَلَّیْتَ وَضَعْتَ خَدَّیْکَ عَلَی التُّرَابِ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قصص الأنبیاء علیهم السلام بِإِسْنَادِهِ إِلَی الصَّدُوقِ عَنْ أَبِیهِ عَنْ عَلِیٍّ عَنْ أَبِیهِ عَنِ ابْنِ أَبِی عُمَیْرٍ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موسی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چرا تورا از بین مخلوقاتم برای صحبت کردن برگزیدم؟ موسی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پروردگارم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من باطن مخلوقات خودم را پشت و رو کردم </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آزمایش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آن ها کسی را متواضع تر از تو به خودم نیافتم؛ ای موسی تو هرگاه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خواندی صورتت را به خاک می مالیدی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روایت صدوق از پدرش چنین روایتی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 w:name="__RefHeading___Toc1924862_1468164448"/>
      <w:bookmarkStart w:id="41" w:name="_Toc17"/>
      <w:bookmarkEnd w:id="40"/>
      <w:r>
        <w:rPr>
          <w:rtl w:val="true"/>
        </w:rPr>
        <w:t>«</w:t>
      </w:r>
      <w:r>
        <w:rPr/>
        <w:t>9</w:t>
      </w:r>
      <w:r>
        <w:rPr>
          <w:rtl w:val="true"/>
        </w:rPr>
        <w:t>»</w:t>
      </w:r>
      <w:bookmarkEnd w:id="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 علل الشرائع ابْنُ الْوَلِیدِ عَنِ الصَّفَّارِ عَنِ ابْنِ أَبِی الْخَطَّابِ عَنْ مُحَمَّدِ بْنِ سِنَانٍ عَنْ إِسْحَاقَ بْنِ عَمَّارٍ قَالَ سَمِعْتُ أَبَا عَبْدِ اللَّهِ عَلَیْهِ السَّلَامُ یَقُولُ إِنَّ مُوسَی عَلَیْهِ السَّلَامُ احْتُبِسَ عَنْهُ الْوَحْیُ أَرْبَعِینَ أَوْ ثَلَاثِینَ صَبَاحاً قَالَ فَصَعِدَ عَلَی جَبَلٍ بِالشَّامِ یُقَالُ لَهُ أَرِیحَا فَقَالَ یَا رَبِّ إِنْ کُنْتَ حَبَسْتَ عَنِّی وَحْیَکَ وَ کَلَامَکَ لِذُنُوبِ بَنِی إِسْرَائِیلَ فَغُفْرَانُکَ الْقَدِیمُ قَالَ فَأَوْحَی اللَّهُ عَزَّ وَ جَلَّ إِلَیْهِ یَا مُوسَی بْنَ عِمْرَانَ أَ تَدْرِی لِمَا اصْطَفَیْتُکَ لِوَحْیِی وَ کَلَامِی دُونَ خَلْقِی فَقَالَ لَا عِلْمَ لِی یَا رَبِّ فَقَالَ یَا مُوسَی إِنِّی اطَّلَعْتُ إِلَی خَلْقِی اطِّلَاعَةً فَلَمْ أَجِدْ فِی خَلْقِی أَشَدَّ تَوَاضُعاً لِی مِنْکَ فَمِنْ ثَمَّ خَصَصْتُکَ بِوَحْیِی وَ کَلَامِی مِنْ بَیْنِ خَلْقِی قَالَ وَ کَانَ مُوسَی عَلَیْهِ السَّلَامُ إِذَا صَلَّی لَمْ یَنْفَتِلْ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حَتَّی یُلْصِقَ خَدَّهُ الْأَیْمَنَ بِالْأَرْضِ وَ الْأَیْسَرَ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می کند که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تا سی روز وحی بر موسی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کوهی به نام اریحا در شام بالا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بخاطر گناهان قوم بنی اسرائیل وحیت را بر من محروم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مانند گذشته از تو طلب مغفرت و بخشش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حضرت موسی وحی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چرا در بین سایر مخلوقات تو را برای وحی و صحبت کردن انتخاب کردم؟ پروردگارا، من چیزی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بندگانم را زیرو رو کردم و هیچ کدام را به اندازه تو متواضع تر به خودم ندیدم به این خاطر تو را برای وحی و صحبت کردن برگزیدم؛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حضرت موسی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از نماز دست نمی کشید تا این که گونه راست و چپ خود را به خاک می چسباند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 w:name="__RefHeading___Toc1924864_1468164448"/>
      <w:bookmarkStart w:id="43" w:name="_Toc18"/>
      <w:bookmarkEnd w:id="42"/>
      <w:r>
        <w:rPr>
          <w:rtl w:val="true"/>
        </w:rPr>
        <w:t>«</w:t>
      </w:r>
      <w:r>
        <w:rPr/>
        <w:t>10</w:t>
      </w:r>
      <w:r>
        <w:rPr>
          <w:rtl w:val="true"/>
        </w:rPr>
        <w:t>»</w:t>
      </w:r>
      <w:bookmarkEnd w:id="4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أَبِی عَنِ النَّضْرِ عَنْ صَفْوَانَ عَنْ أَبِی بَصِیرٍ عَنْ أَبِی عَبْدِ اللَّهِ عَلَیْهِ السَّلَامُ أَنَّ بَنِی إِسْرَائِیلَ کَانُوا یَقُولُونَ لَیْسَ لِمُوسَی مَا لِلرِّجَالِ وَ کَانَ مُوسَی إِذَا أَرَادَ الِاغْتِسَالَ ذَهَبَ إِلَی مَوْضِعٍ لَا یَرَاهُ فِیهِ أَحَدٌ مِنَ النَّاسِ وَ کَانَ یَوْماً یَغْتَسِلُ عَلَی شَطِّ نَهَرٍ وَ قَدْ وَضَعَ ثِیَابَهُ عَلَی صَخْرَةٍ فَأَمَرَ اللَّهُ الصَّخْرَةَ فَتَبَاعَدَتْ عَنْهُ حَتَّی نَظَرَ بَنُو إِسْرَائِیلَ إِلَیْهِ فَعَلِمُوا أَنَّهُ لَیْسَ </w:t>
      </w:r>
      <w:bookmarkStart w:id="44" w:name="pg13752_144730"/>
    </w:p>
    <w:p>
      <w:pPr>
        <w:pStyle w:val="BookText"/>
        <w:rPr/>
      </w:pPr>
      <w:bookmarkEnd w:id="44"/>
      <w:r>
        <w:rPr>
          <w:rFonts w:ascii="Amiri" w:hAnsi="Amiri" w:eastAsia="Amiri" w:cs="Amiri"/>
          <w:color w:val="111111"/>
          <w:sz w:val="28"/>
          <w:sz w:val="28"/>
          <w:szCs w:val="28"/>
          <w:rtl w:val="true"/>
          <w:lang w:bidi="ar-SA"/>
        </w:rPr>
        <w:t xml:space="preserve">کَمَا قَالُوا فَأَنْزَلَ اللَّهُ یا أَیُّهَا الَّذِینَ آمَنُوا لا تَکُونُوا کَالَّذِینَ آذَوْا مُوسی فَبَرَّأَهُ اللَّهُ مِمَّا قالُوا إِلَی قَوْلِهِ وَجِیهاً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اسرائیل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آن چه را که مردان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مردانگی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حضرت موسی هرگاه قصد شستن داشت به جای می رفت که کسی از مردم او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کنار رودی،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شست و لباس هایش را بر روی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گذاشته بود، خداوند به صخره دستور داد که از موسی دور شود تا این که قوم بنی اسرائیل او را دیدند و فهمیدند که موسی آن 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به مانند آن هایی نباشید که حضرت موسی را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خدا او را از آن چه درباره او می گفتند مبرا کرد، او نزد خداوند آبرومند و محترم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1924866_1468164448"/>
      <w:bookmarkStart w:id="46" w:name="_Toc19"/>
      <w:bookmarkEnd w:id="45"/>
      <w:r>
        <w:rPr>
          <w:rtl w:val="true"/>
        </w:rPr>
        <w:t>بیان</w:t>
      </w:r>
      <w:bookmarkEnd w:id="46"/>
    </w:p>
    <w:p>
      <w:pPr>
        <w:pStyle w:val="BookText"/>
        <w:rPr/>
      </w:pPr>
      <w:r>
        <w:rPr>
          <w:rFonts w:ascii="IRNazanin" w:hAnsi="IRNazanin" w:eastAsia="IRNazanin"/>
          <w:color w:val="111111"/>
          <w:sz w:val="28"/>
          <w:sz w:val="28"/>
          <w:szCs w:val="28"/>
          <w:rtl w:val="true"/>
          <w:lang w:bidi="fa-IR"/>
        </w:rPr>
        <w:t>قال الشیخ الطبرسی رحمه الله اختلفوا فیما أوذی به موسی علی أقوال أحدها</w:t>
      </w:r>
    </w:p>
    <w:p>
      <w:pPr>
        <w:pStyle w:val="BookText"/>
        <w:rPr/>
      </w:pPr>
      <w:r>
        <w:rPr>
          <w:rFonts w:ascii="IRNazanin" w:hAnsi="IRNazanin" w:eastAsia="IRNazanin"/>
          <w:color w:val="111111"/>
          <w:sz w:val="28"/>
          <w:sz w:val="28"/>
          <w:szCs w:val="28"/>
          <w:rtl w:val="true"/>
          <w:lang w:bidi="fa-IR"/>
        </w:rPr>
        <w:t>أن موسی و هارون صعدا الجبل فمات هارون فقالت بنو إسرائیل أنت قتلته فأمر الله الملائکة فحملته حتی مروا به علی بنی إسرائیل و تکلمت الملائکة بموته حتی عرفوا أنه قد مات و برأه الله من ذلک عن علی علیه السلام و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اختاره الجبائی و ثانیها</w:t>
      </w:r>
    </w:p>
    <w:p>
      <w:pPr>
        <w:pStyle w:val="BookText"/>
        <w:rPr/>
      </w:pPr>
      <w:r>
        <w:rPr>
          <w:rFonts w:ascii="IRNazanin" w:hAnsi="IRNazanin" w:eastAsia="IRNazanin"/>
          <w:color w:val="111111"/>
          <w:sz w:val="28"/>
          <w:sz w:val="28"/>
          <w:szCs w:val="28"/>
          <w:rtl w:val="true"/>
          <w:lang w:bidi="fa-IR"/>
        </w:rPr>
        <w:t>أن موسی علیه السلام کان حییا یغتسل وحده فقالوا ما یتستر منا إلا لعیب بجلده إما برص و إما أدرة فذهب مرة یغتسل فوضع ثوبه علی حجر فمر الحجر بثوبه فطلبه موسی فرآه بنو إسرائیل عریانا کأحسن الرجال خلقا فَبَرَّأَهُ اللَّهُ مِمَّا قالُوا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قوم إن ذلک لا یجوز لأن فیها إشهار النبی و إبداء سوأته علی رءوس الأشهاد و ذلک ینفر عنه و ثالثها أن قارون استأجر مومسة </w:t>
      </w:r>
      <w:r>
        <w:rPr>
          <w:rStyle w:val="FootnoteAnchor"/>
          <w:rtl w:val="true"/>
        </w:rPr>
        <w:footnoteReference w:id="35"/>
      </w:r>
      <w:r>
        <w:rPr>
          <w:rFonts w:ascii="IRNazanin" w:hAnsi="IRNazanin" w:eastAsia="IRNazanin"/>
          <w:color w:val="111111"/>
          <w:sz w:val="28"/>
          <w:sz w:val="28"/>
          <w:szCs w:val="28"/>
          <w:rtl w:val="true"/>
          <w:lang w:bidi="fa-IR"/>
        </w:rPr>
        <w:t xml:space="preserve">لتقذف موسی بنفسها علی رءوس الملإ فعصمه الله تعالی من ذلک عن أبی العالیة و رابعها أنهم آذوه من حیث إنهم نسبوه إلی السحر و الجنون و الکذب بعد ما رأوا الآیات عن أبی مسلم انتهی </w:t>
      </w:r>
      <w:r>
        <w:rPr>
          <w:rStyle w:val="FootnoteAnchor"/>
          <w:rtl w:val="true"/>
        </w:rPr>
        <w:footnoteReference w:id="36"/>
      </w:r>
      <w:r>
        <w:rPr>
          <w:rFonts w:ascii="IRNazanin" w:hAnsi="IRNazanin" w:eastAsia="IRNazanin"/>
          <w:color w:val="111111"/>
          <w:sz w:val="28"/>
          <w:sz w:val="28"/>
          <w:szCs w:val="28"/>
          <w:rtl w:val="true"/>
          <w:lang w:bidi="fa-IR"/>
        </w:rPr>
        <w:t>و السید قدس سره رد الثانی بأنه لیس یجوز أن یفعل الله تعالی بنبیه ما ذکروه من هتک العورة لتنزیهه من عاهة أخری فإنه تعالی قادر علی أن ینزهه مما قذفوه به علی وجه لا یلحقه معه فضیحة أخری و لیس یرمی بذلک أنبیاء الله من یعرف أقدارهم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الذی روی فی ذلک من الصحیح معروف و هو أن بنی إسرائیل لما مات هارون </w:t>
      </w:r>
      <w:bookmarkStart w:id="47" w:name="pg13752_144731"/>
    </w:p>
    <w:p>
      <w:pPr>
        <w:pStyle w:val="BookText"/>
        <w:rPr/>
      </w:pPr>
      <w:bookmarkEnd w:id="47"/>
      <w:r>
        <w:rPr>
          <w:rFonts w:ascii="IRNazanin" w:hAnsi="IRNazanin" w:eastAsia="IRNazanin"/>
          <w:color w:val="111111"/>
          <w:sz w:val="28"/>
          <w:sz w:val="28"/>
          <w:szCs w:val="28"/>
          <w:rtl w:val="true"/>
          <w:lang w:bidi="fa-IR"/>
        </w:rPr>
        <w:t xml:space="preserve">علیه السلام قرفوه </w:t>
      </w:r>
      <w:r>
        <w:rPr>
          <w:rStyle w:val="FootnoteAnchor"/>
          <w:rtl w:val="true"/>
        </w:rPr>
        <w:footnoteReference w:id="37"/>
      </w:r>
      <w:r>
        <w:rPr>
          <w:rFonts w:ascii="IRNazanin" w:hAnsi="IRNazanin" w:eastAsia="IRNazanin"/>
          <w:color w:val="111111"/>
          <w:sz w:val="28"/>
          <w:sz w:val="28"/>
          <w:szCs w:val="28"/>
          <w:rtl w:val="true"/>
          <w:lang w:bidi="fa-IR"/>
        </w:rPr>
        <w:t xml:space="preserve">بأنه قتله لأنهم کانوا إلی هارون أمیل </w:t>
      </w:r>
      <w:r>
        <w:rPr>
          <w:rStyle w:val="FootnoteAnchor"/>
          <w:rtl w:val="true"/>
        </w:rPr>
        <w:footnoteReference w:id="38"/>
      </w:r>
      <w:r>
        <w:rPr>
          <w:rFonts w:ascii="IRNazanin" w:hAnsi="IRNazanin" w:eastAsia="IRNazanin"/>
          <w:color w:val="111111"/>
          <w:sz w:val="28"/>
          <w:sz w:val="28"/>
          <w:szCs w:val="28"/>
          <w:rtl w:val="true"/>
          <w:lang w:bidi="fa-IR"/>
        </w:rPr>
        <w:t>فبرأه الله تعالی من ذلک بأن أمر الملائکة بأن حملت هارون میتا و مرت به علی بنی إسرائیل ناطقة بموته و مبرئة لموسی علیه السلام من قتله و هذا الوجه یروی عن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أن موسی علیه السلام نادی أخاه هارون فخرج من قبره فسأله هل قتله فقال لا ثم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w:t>
      </w:r>
      <w:r>
        <w:rPr>
          <w:rStyle w:val="FootnoteAnchor"/>
          <w:rtl w:val="true"/>
        </w:rPr>
        <w:footnoteReference w:id="39"/>
      </w:r>
      <w:r>
        <w:rPr>
          <w:rFonts w:ascii="IRNazanin" w:hAnsi="IRNazanin" w:eastAsia="IRNazanin"/>
          <w:color w:val="111111"/>
          <w:sz w:val="28"/>
          <w:sz w:val="28"/>
          <w:szCs w:val="28"/>
          <w:rtl w:val="true"/>
          <w:lang w:bidi="fa-IR"/>
        </w:rPr>
        <w:t>أقول بعد ورود الخبر الحسن کالصحیح لا یتجه الجزم ببطلانه إذا لیس فیه من الفضیحة بعد کونه لتبریه عما نسب إلیه ما یلزم الحکم بنفیها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که با آن حضرت موسی را اذیت می کردند، اختلاف است و چند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و هارون به بالای یک کوه رفتند و در آن جا هارون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گفتند ای موسی تو او را کشتی، سپس خداوند به ملائکه دستور داد تا او را نزد قوم بنی اسرائیل حمل کنند و ر آن جا ملائکه به مرگ عادی او اقرار کردند تا این که به آن ها ثابت شد که هارون خودش فوت کرده است؛ و خداوند این گونه حضرت موسی را از این تهمت مبرا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حضرت علی علیه السلام و ابن عباس علیه السلام روایت شده است و جبایی آن را اختیار 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خاطر حیا و شرمی که داشت به تنهایی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عیبی که بر پوستش است از ما پنهان می شود، یا بیماری پیسی و یا نقصی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 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برای شستن خود به بیرون رفته بود لباس هایش را بر روی یک تخته سنگ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سنگ لباس هایش را برد و موسی برای گرفتن آن ها رفت و در این حال به صورت عریان، قوم موسی او را دیدند و فهمیدند که هیچ عیبی ندارد و به مانند یک انسان زیبا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این گونه او را از تهمت قوم بنی اسرائیل مبرا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این را به صورت مرفوع نقل کرده است؛ و قومی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جایز نیست زیرا در آن آشکار کردن و نشان دادن زشتی پیامبر در برابر مردم است و از چنین کاری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یک زن فاحشه را اجیر کرد که در جلوی مردم بر روی موسی بپرد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از این کار فاحشه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ابوالعالیة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معجزات پیامبریش را دیدند او را به جادو و دیوانگی و دروغگویی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ابومسلم نقل شده است</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قدس سره وجه دوم را رد می کند و می گوید امکان ندارد که خداوند این چنین عورت پیامبر خود را برای منزه کردنش از یک ننگ دیگر،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بهتر می تواند پیامبرش را از تهمت هایی که به او زده اند منزه کند، به صورتی که یک بی حرمتی دیگری به وجود نیاورد و کسی که قدر و منزلت پیامبران را می شناسد این چنین به آن ها تهمت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درباره این، از احادیث صحیح روایت شده معروف است و آن این که وقتی هارون فوت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حضرت موسی را به کشتن او متهم کردند، چون آن ها به هارون بیشتر تمایل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موسی را از این کار این گونه مبرا کرد که به ملائکه دستور داد که جسد هارون را حمل کردند و آن را به بین مردم بنی اسرائیل برد و جسد به مرگ خودش اقرار کرد و موسی را از کشتن او مبرا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از حدیث از امیرالمؤمنین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صورت دیگر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برادرش هارون علیه السلام را در قبر صدا زد و هارون از قبر خارج شد و حضرت موسی از او پرسید، آیا من تو را کشتم؟ و هارون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هارون به قبر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تنزیه الانبیاء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خبر حسن مانند صحیح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بطلان آن یقین پیدا کرد، زیرا در آن رسوایی نیست بعد از آن که برای تبرئه کردن او از نسبتی که به او دادند آمده است و لازم است این نسبت از وی 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1924868_1468164448"/>
      <w:bookmarkStart w:id="49" w:name="_Toc20"/>
      <w:bookmarkEnd w:id="48"/>
      <w:r>
        <w:rPr>
          <w:rtl w:val="true"/>
        </w:rPr>
        <w:t>«</w:t>
      </w:r>
      <w:r>
        <w:rPr/>
        <w:t>11</w:t>
      </w:r>
      <w:r>
        <w:rPr>
          <w:rtl w:val="true"/>
        </w:rPr>
        <w:t>»</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علل الشرائع ابْنُ الْوَلِیدِ عَنِ الصَّفَّارِ عَنِ ابْنِ مَعْرُوفٍ عَنْ عَلِیِّ بْنِ مَهْزِیَارَ عَنْ حَمَّادِ بْنِ عِیسَی عَنْ أَبَانٍ عَمَّنْ أَخْبَرَهُ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لِمَ سُمِّیَتِ التَّلْبِیَةُ تَلْبِیَةً قَالَ إِجَابَةً أَجَابَ مُوسَی عَلَیْهِ السَّلَامُ رَبَّهُ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چرا لبیک گفتن را را تلبیة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جوابی بود که حضرت موسی برای فرمانبرداری از امر خداوند گفت</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1924870_1468164448"/>
      <w:bookmarkStart w:id="51" w:name="_Toc21"/>
      <w:bookmarkEnd w:id="50"/>
      <w:r>
        <w:rPr>
          <w:rtl w:val="true"/>
        </w:rPr>
        <w:t>«</w:t>
      </w:r>
      <w:r>
        <w:rPr/>
        <w:t>12</w:t>
      </w:r>
      <w:r>
        <w:rPr>
          <w:rtl w:val="true"/>
        </w:rPr>
        <w:t>»</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علل الشرائع بِهَذَا الْإِسْنَادِ عَنْ حَمَّادٍ عَنِ الْحُسَیْنِ بْنِ مُخْتَارٍ عَنْ أَبِی بَصِیرٍ قَالَ سَمِعْتُ أَبَا جَعْفَرٍ عَلَیْهِ السَّلَامِ یَقُولُ مَرَّ مُوسَی بْنُ عِمْرَانَ عَلَیْهِ السَّلَامُ فِی سَبْعِینَ نَبِیّاً عَلَی فِجَاجِ الرَّوْحَاءِ عَلَیْهِمُ الْعَبَاءُ الْقَطَوَانِیَّةُ یَقُولُ لَبَّیْکَ عَبْدُکَ وَ ابْنُ عَبْدِکَ لَبَّیْکَ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روایت می کند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در گردنه روحاء در بین هفتاد پیامبر که یک عبای سفید از جنس پنبه بر تن داشتند می گذشت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بندگانت تو را لبیک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1924872_1468164448"/>
      <w:bookmarkStart w:id="53" w:name="_Toc22"/>
      <w:bookmarkEnd w:id="52"/>
      <w:r>
        <w:rPr>
          <w:rtl w:val="true"/>
        </w:rPr>
        <w:t>«</w:t>
      </w:r>
      <w:r>
        <w:rPr/>
        <w:t>13</w:t>
      </w:r>
      <w:r>
        <w:rPr>
          <w:rtl w:val="true"/>
        </w:rPr>
        <w:t>»</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علل الشرائع أَبِی عَنِ الْحِمْیَرِیِّ عَنْ إِبْرَاهِیمَ بْنِ مَهْزِیَارَ عَنْ أَخِیهِ عَلِیٍّ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مُوسَی النَّبِیُّ عَلَیْهِ السَّلَامُ بِصَفَائِحِ الرَّوْحَاءِ عَلَی جَمَلٍ أَحْمَرَ خِطَامُهُ مِنْ لِیفٍ عَلَیْهِ عَبَاءَتَانِ قَطَوَانِیَّتَانِ وَ هُوَ یَقُولُ لَبَّیْکَ یَا کَرِیمُ لَبَّیْکَ الْخَبَرَ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که یک عبای سفید از جنس پنبه بر تن داشت در گردنه روحاء بر کوه سرخ می گذشت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خداوند لبیک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1924874_1468164448"/>
      <w:bookmarkStart w:id="55" w:name="_Toc23"/>
      <w:bookmarkEnd w:id="54"/>
      <w:r>
        <w:rPr>
          <w:rtl w:val="true"/>
        </w:rPr>
        <w:t>بیان</w:t>
      </w:r>
      <w:bookmarkEnd w:id="55"/>
    </w:p>
    <w:p>
      <w:pPr>
        <w:pStyle w:val="BookText"/>
        <w:rPr/>
      </w:pPr>
      <w:r>
        <w:rPr>
          <w:rFonts w:ascii="IRNazanin" w:hAnsi="IRNazanin" w:eastAsia="IRNazanin"/>
          <w:color w:val="111111"/>
          <w:sz w:val="28"/>
          <w:sz w:val="28"/>
          <w:szCs w:val="28"/>
          <w:rtl w:val="true"/>
          <w:lang w:bidi="fa-IR"/>
        </w:rPr>
        <w:t>الصفح من الجبل مضطجعه و الجمع صفاح والصفائح حجارة عراض رقاق و الروحاء موضع بین الحرمین علی ثلاثین أو أربعین میلا من المدینة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القطوانیة عباءة بیضاء قصیرة الخمل منسوبة إلی قطوان محرکة موضع بالکوفة</w:t>
      </w:r>
      <w:r>
        <w:rPr>
          <w:rFonts w:eastAsia="IRNazanin" w:cs="IRNazanin"/>
          <w:color w:val="111111"/>
          <w:sz w:val="28"/>
          <w:szCs w:val="28"/>
          <w:rtl w:val="true"/>
          <w:lang w:bidi="fa-IR"/>
        </w:rPr>
        <w:t xml:space="preserve">. </w:t>
      </w:r>
      <w:bookmarkStart w:id="56" w:name="pg13752_144732"/>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 من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آن است و 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سنگی پهن و باریک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در بین الحرمین در سی یا چهل میلی شهر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قطوانیه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عبای سفید و با پرزهای کوتاه که منسوب به منطقه قطوان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منطقه ای در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1924876_1468164448"/>
      <w:bookmarkStart w:id="58" w:name="_Toc24"/>
      <w:bookmarkEnd w:id="57"/>
      <w:r>
        <w:rPr>
          <w:rtl w:val="true"/>
        </w:rPr>
        <w:t>«</w:t>
      </w:r>
      <w:r>
        <w:rPr/>
        <w:t>14</w:t>
      </w:r>
      <w:r>
        <w:rPr>
          <w:rtl w:val="true"/>
        </w:rPr>
        <w:t>»</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علل الشرائع أَبِی عَنْ مُحَمَّدٍ الْعَطَّارِ عَنِ الْحُسَیْنِ بْنِ إِسْحَاقَ التَّاجِرِ عَنْ عَلِیِّ بْنِ مَهْزِیَارَ عَنِ الْحَسَنِ بْنِ سَعِیدٍ </w:t>
      </w:r>
      <w:r>
        <w:rPr>
          <w:rStyle w:val="FootnoteAnchor"/>
          <w:rtl w:val="true"/>
        </w:rPr>
        <w:footnoteReference w:id="43"/>
      </w:r>
      <w:r>
        <w:rPr>
          <w:rFonts w:ascii="Amiri" w:hAnsi="Amiri" w:eastAsia="Amiri" w:cs="Amiri"/>
          <w:color w:val="111111"/>
          <w:sz w:val="28"/>
          <w:sz w:val="28"/>
          <w:szCs w:val="28"/>
          <w:rtl w:val="true"/>
          <w:lang w:bidi="ar-SA"/>
        </w:rPr>
        <w:t>عَنْ عُثْمَانَ بْنِ عِیسَی وَ عَلِیِّ بْنِ الْحَکَمِ عَنِ الْمُفَضَّلِ بْنِ صَالِحٍ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مُوسَی عَلَیْهِ السَّلَامُ مِنْ رَمْلَةِ مِصْرَ وَ مَرَّ بِصَفَائِحِ الرَّوْحَاءِ مُحْرِماً یَقُودُ نَاقَتَهُ بِخِطَامٍ مِنْ لِیفٍ فَلَبَّی تُجِیبُهُ الْجِبَالُ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از رمله مصر احرام گرفت و با حالت احرام از صفایح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سنگ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روحا گذشت در حالی که مهار شترش لیف خرما بود بود خداوند را لبیک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کوهها هم جواب لبیک او را می دادند</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1924878_1468164448"/>
      <w:bookmarkStart w:id="60" w:name="_Toc25"/>
      <w:bookmarkEnd w:id="59"/>
      <w:r>
        <w:rPr>
          <w:rtl w:val="true"/>
        </w:rPr>
        <w:t>«</w:t>
      </w:r>
      <w:r>
        <w:rPr/>
        <w:t>15</w:t>
      </w:r>
      <w:r>
        <w:rPr>
          <w:rtl w:val="true"/>
        </w:rPr>
        <w:t>»</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قصص الأنبیاء علیهم السلام سُئِلَ الصَّادِقُ عَلَیْهِ السَّلَامُ أَیُّهُمَا مَاتَ هَارُونُ مَاتَ قَبْلُ أَمْ مُوسَی صَلَوَاتُ اللَّهِ عَلَیْهِمَا قَالَ هَارُونُ مَاتَ قَبْلَ مُوسَی وَ سُئِلَ أَیُّهُمَا کَانَ أَکْبَرُ هَارُونُ أَمْ مُوسَی قَالَ هَارُونُ قَالَ وَ کَانَ اسْمُ ابْنَیْ هَارُونَ شَبَّرَ وَ شَبِیراً وَ تَفْسِیرُهُمَا بِالْعَرَبِیَّةِ الْحَسَنُ وَ الْحُسَیْنُ وَ قَالَ قَالَ رَسُولُ اللَّهِ صلی الله علیه و آله رَأَیْتُ إِبْرَاهِیمَ وَ مُوسَی وَ عِیسَی صَلَوَاتُ اللَّهِ عَلَیْهِمْ فَأَمَّا مُوسَی فَرَجُلٌ طُوَالٌ سَبِطٌ یُشْبِهُ رِجَالَ الزُّطِّ </w:t>
      </w:r>
      <w:r>
        <w:rPr>
          <w:rStyle w:val="FootnoteAnchor"/>
          <w:rtl w:val="true"/>
        </w:rPr>
        <w:footnoteReference w:id="45"/>
      </w:r>
      <w:r>
        <w:rPr>
          <w:rFonts w:ascii="Amiri" w:hAnsi="Amiri" w:eastAsia="Amiri" w:cs="Amiri"/>
          <w:color w:val="111111"/>
          <w:sz w:val="28"/>
          <w:sz w:val="28"/>
          <w:szCs w:val="28"/>
          <w:rtl w:val="true"/>
          <w:lang w:bidi="ar-SA"/>
        </w:rPr>
        <w:t xml:space="preserve">وَ رِجَالَ أَهْلِ شَبْوَةَ </w:t>
      </w:r>
      <w:r>
        <w:rPr>
          <w:rStyle w:val="FootnoteAnchor"/>
          <w:rtl w:val="true"/>
        </w:rPr>
        <w:footnoteReference w:id="46"/>
      </w:r>
      <w:r>
        <w:rPr>
          <w:rFonts w:ascii="Amiri" w:hAnsi="Amiri" w:eastAsia="Amiri" w:cs="Amiri"/>
          <w:color w:val="111111"/>
          <w:sz w:val="28"/>
          <w:sz w:val="28"/>
          <w:szCs w:val="28"/>
          <w:rtl w:val="true"/>
          <w:lang w:bidi="ar-SA"/>
        </w:rPr>
        <w:t xml:space="preserve">وَ أَمَّا عِیسَی فَرَجُلٌ أَحْمَرُ جَعْدٌ رَبْعَةٌ </w:t>
      </w:r>
      <w:r>
        <w:rPr>
          <w:rStyle w:val="FootnoteAnchor"/>
          <w:rtl w:val="true"/>
        </w:rPr>
        <w:footnoteReference w:id="47"/>
      </w:r>
      <w:r>
        <w:rPr>
          <w:rFonts w:ascii="Amiri" w:hAnsi="Amiri" w:eastAsia="Amiri" w:cs="Amiri"/>
          <w:color w:val="111111"/>
          <w:sz w:val="28"/>
          <w:sz w:val="28"/>
          <w:szCs w:val="28"/>
          <w:rtl w:val="true"/>
          <w:lang w:bidi="ar-SA"/>
        </w:rPr>
        <w:t xml:space="preserve">قَالَ ثُمَّ سَکَتَ وَ قِیلَ لَهُ یَا رَسُولَ اللَّهِ فَإِبْرَاهِیمُ قَالَ انْظُرُوا إِلَی صَاحِبِکُمْ یَعْنِی نَفْسَهُ صلی الله علیه و آله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زودتر فوت کرد یا حضرت موسی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قبل از موسی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بزرگتر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دو پسر هارون، شبر و شبیر بودند و معنی آن ها به عربی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موسی مردی بلند قامت با موهای بلند که به مردان قبیله ی زط و شبوه شباهت داشت و اما عیسی علیه السلام مردی با رنگ پوست قرمزو با موهای مجعد و قدی متوسط بود سپس پیامبر مکث کرد و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وسلّم پس ابراهیم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دوستتان نگاه کنید، و منظورش خودش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1924880_1468164448"/>
      <w:bookmarkStart w:id="62" w:name="_Toc26"/>
      <w:bookmarkEnd w:id="61"/>
      <w:r>
        <w:rPr>
          <w:rtl w:val="true"/>
        </w:rPr>
        <w:t>«</w:t>
      </w:r>
      <w:r>
        <w:rPr/>
        <w:t>16</w:t>
      </w:r>
      <w:r>
        <w:rPr>
          <w:rtl w:val="true"/>
        </w:rPr>
        <w:t>»</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الْعِدَّةُ عَنْ أَحْمَدَ بْنِ مُحَمَّدٍ عَنِ الْبَزَنْطِیِّ عَنْ أَبَانٍ عَنْ زَیْدٍ الشَّحَّامِ عَمَّنْ رَوَاهُ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مُوسَی بْنُ عِمْرَانَ وَ مَعَهُ سَبْعُونَ نَبِیّاً مِنْ بَنِی إِسْرَائِیلَ خُطُمُ إِبِلِهِمْ مِنْ لِیفٍ یُلَبُّونَ وَ تُجِیبُهُمُ الْجِبَالُ وَ عَلَی مُوسَی عَبَاءَتَانِ قَطَوَانِیَّتَانِ یَقُولُ لَبَّیْکَ عَبْدُکَ ابْنُ عَبْدِکَ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همراه هفتاد پیامبر بنی اسرائیلی حج می کرد، مهار شترانشان لیف خرما بود و لبیک می گفتند و کوهها به آن ها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موسی دو عبای قطوانی پوشیده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تو و پسر بنده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1924882_1468164448"/>
      <w:bookmarkStart w:id="64" w:name="_Toc27"/>
      <w:bookmarkEnd w:id="63"/>
      <w:r>
        <w:rPr>
          <w:rtl w:val="true"/>
        </w:rPr>
        <w:t>«</w:t>
      </w:r>
      <w:r>
        <w:rPr/>
        <w:t>17</w:t>
      </w:r>
      <w:r>
        <w:rPr>
          <w:rtl w:val="true"/>
        </w:rPr>
        <w:t>»</w:t>
      </w:r>
      <w:bookmarkEnd w:id="6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الْعِدَّةُ عَنْ أَحْمَدَ عَنِ الْأَهْوَازِیِّ عَنِ ابْنِ أَبِی الْبِلَادِ عَنْ أَبِی بِلَالٍ الْمَکِّیِّ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عَبْدِ اللَّهِ عَلَیْهِ السَّلَامُ دَخَلَ الْحِجْرَ مِنْ نَاحِیَةِ الْبَابِ فَقَامَ یُصَلِّی عَلَی قَدْرِ ذِرَاعَیْنِ مِنَ الْبَیْتِ فَقُلْتُ لَهُ مَا رَأَیْتُ أَحَداً مِنْ أَهْلِ بَیْتِکَ یُصَلِّی بِحِیَالِ الْمِیزَابِ فَقَالَ هَذَا مُصَلَّی شَبِیرٍ وَ شَبَّرَ ابْنَیْ هَارُونَ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65" w:name="pg13752_144733"/>
    </w:p>
    <w:p>
      <w:pPr>
        <w:pStyle w:val="BookText"/>
        <w:rPr/>
      </w:pPr>
      <w:bookmarkEnd w:id="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بلال مکّی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امام صادق علیه السلام از ناحیه باب وارد حجر شد و در دو ذراع خانه شروع به نماز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حالا هیچ کدام از اهل بیتت را ندیدم که مقابل ناودان نماز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مصلای شبر وشبیر فرزندان هارون است</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1924884_1468164448"/>
      <w:bookmarkStart w:id="67" w:name="_Toc28"/>
      <w:bookmarkEnd w:id="66"/>
      <w:r>
        <w:rPr>
          <w:rtl w:val="true"/>
        </w:rPr>
        <w:t>«</w:t>
      </w:r>
      <w:r>
        <w:rPr/>
        <w:t>18</w:t>
      </w:r>
      <w:r>
        <w:rPr>
          <w:rtl w:val="true"/>
        </w:rPr>
        <w:t>»</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 صحیفة الرضا علیه السلام عَنِ الرِّضَا عَنْ آبَائِهِ عَلَیْهِمُ السَّلَامُ قَالَ قَالَ رَسُولُ اللَّهِ صلی الله علیه و آله إِنَّ مُوسَی بْنَ عِمْرَانَ سَأَلَ رَبَّهُ وَ رَفَعَ یَدَیْهِ فَقَالَ یَا رَبِّ أَیْنَ ذَهَبْتَ أُوذِیتُ فَأَوْحَی اللَّهُ تَعَالَی إِلَیْهِ یَا مُوسَی إِنَّ فِی عَسْکَرِکَ غَمَّازاً فَقَالَ یَا رَبِّ دُلَّنِی عَلَیْهِ فَأَوْحَی اللَّهُ تَعَالَی إِلَیْهِ أَنِّی أُبْغِضُ الْغَمَّازَ فَکَیْفَ أَغْمِزُ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الثعلبی قال کعب الأحبار کان هارون بن عمران نبی الله رجلا فصیح اللسان بین الکلام و إذا تکلم تکلم بتؤدة و علم و کان أطول من موسی و کان علی أرنبته </w:t>
      </w:r>
      <w:r>
        <w:rPr>
          <w:rStyle w:val="FootnoteAnchor"/>
          <w:rtl w:val="true"/>
        </w:rPr>
        <w:footnoteReference w:id="52"/>
      </w:r>
      <w:r>
        <w:rPr>
          <w:rFonts w:ascii="IRNazanin" w:hAnsi="IRNazanin" w:eastAsia="IRNazanin"/>
          <w:color w:val="111111"/>
          <w:sz w:val="28"/>
          <w:sz w:val="28"/>
          <w:szCs w:val="28"/>
          <w:rtl w:val="true"/>
          <w:lang w:bidi="fa-IR"/>
        </w:rPr>
        <w:t>شامة و علی طرف لسانه أیضا شامة و کان موسی بن عمران نبی الله رجلا آدم جعدا طویلا کأنه من رجال أزدشنوءة و کان بلسانه عقدة ثقل و کانت فیه سرعة و عجلة و کان أیضا علی طرف لسانه شامة سوداء</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پیامبر صلی الله علیه و آله و سلّم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دست هایش را بالا برد و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جا رفتم مرا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میان سپاهت یک سخن چین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انسان سخن چین بدم می آید چگونه می توانم خودم سخن چینی کنم</w:t>
      </w:r>
      <w:r>
        <w:rPr>
          <w:rFonts w:eastAsia="IRNazanin" w:cs="IRNazanin"/>
          <w:color w:val="111111"/>
          <w:sz w:val="28"/>
          <w:szCs w:val="28"/>
          <w:rtl w:val="true"/>
          <w:lang w:bidi="fa-IR"/>
        </w:rPr>
        <w:t>!. -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عمران علیه السلام پیامبر خدا، مردی ناطق و فصیح بود و هرگاه صحبت می کرد با آرامش و وقار و آگاهی حرف می زد و از موسی بلند قدتر بود و در کنار بینیش و همچنین کنار زبانش خال سیاه وجود داشت، و موسی پیامبر خدا مردی با موهای مجعد بود که انگار از مردان قبیله أزد و شنوءة بود و بر روی زبانش یک گره بزرگ وجود داشت به این خاطر حرفهایش را با سرعت و عجله ادا می کرد و همچنین در کنار زبانش یک خال سیاه وجود داشت</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عرائس الثعلبی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1924886_1468164448"/>
      <w:bookmarkStart w:id="69" w:name="_Toc29"/>
      <w:bookmarkEnd w:id="68"/>
      <w:r>
        <w:rPr>
          <w:rtl w:val="true"/>
        </w:rPr>
        <w:t>بیان</w:t>
      </w:r>
      <w:bookmarkEnd w:id="69"/>
    </w:p>
    <w:p>
      <w:pPr>
        <w:pStyle w:val="BookText"/>
        <w:rPr/>
      </w:pPr>
      <w:r>
        <w:rPr>
          <w:rFonts w:ascii="IRNazanin" w:hAnsi="IRNazanin" w:eastAsia="IRNazanin"/>
          <w:color w:val="111111"/>
          <w:sz w:val="28"/>
          <w:sz w:val="28"/>
          <w:szCs w:val="28"/>
          <w:rtl w:val="true"/>
          <w:lang w:bidi="fa-IR"/>
        </w:rPr>
        <w:t>قال الفیروزآبادی أزدشنوءة و قد تشدد الواو قبیلة سمیت لشنآن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أزد و شنوءة که بر روی واو تشدید هست قبیله ای هستند که به خاطر دشمنی و عداوت در بینشان به این نام معروف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 w:name="__RefHeading___Toc1924888_1468164448"/>
      <w:bookmarkStart w:id="71" w:name="_Toc30"/>
      <w:bookmarkEnd w:id="70"/>
      <w:r>
        <w:rPr>
          <w:rtl w:val="true"/>
        </w:rPr>
        <w:t>«</w:t>
      </w:r>
      <w:r>
        <w:rPr/>
        <w:t>19</w:t>
      </w:r>
      <w:r>
        <w:rPr>
          <w:rtl w:val="true"/>
        </w:rPr>
        <w:t>»</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وَ ذَکِّرْهُمْ بِأَیَّامِ اللَّهِ قَالَ أَیَّامُ اللَّهِ ثَلَاثَةٌ یَوْمُ الْقَائِمِ وَ یَوْمُ الْمَوْتِ وَ یَوْمُ الْقِیَامَةِ </w:t>
      </w:r>
      <w:r>
        <w:rPr>
          <w:rStyle w:val="FootnoteAnchor"/>
          <w:rtl w:val="true"/>
        </w:rPr>
        <w:footnoteReference w:id="54"/>
      </w:r>
      <w:r>
        <w:rPr>
          <w:rFonts w:ascii="Amiri" w:hAnsi="Amiri" w:eastAsia="Amiri" w:cs="Amiri"/>
          <w:color w:val="111111"/>
          <w:sz w:val="28"/>
          <w:sz w:val="28"/>
          <w:szCs w:val="28"/>
          <w:rtl w:val="true"/>
          <w:lang w:bidi="ar-SA"/>
        </w:rPr>
        <w:t>قَوْلُهُ یَهْدُونَ بِأَمْرِنا لَمَّا صَبَرُوا قَالَ کَانَ فِی عِلْمِ اللَّهِ أَنَّهُمْ یَصْبِرُونَ عَلَی مَا یُصِیبُهُمْ فَجَعَلَهُمْ أَئِمَّةً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ذکّرهم بأیام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الله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 حضرت قائم، روز مرگ، و روز قیامت است</w:t>
      </w:r>
      <w:r>
        <w:rPr>
          <w:rFonts w:eastAsia="IRNazanin" w:cs="IRNazanin"/>
          <w:color w:val="111111"/>
          <w:sz w:val="28"/>
          <w:szCs w:val="28"/>
          <w:rtl w:val="true"/>
          <w:lang w:bidi="fa-IR"/>
        </w:rPr>
        <w:t>. -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یهدون بأمرنا لمّا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دانست که آن ها بر بلاها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از جانب خداوند صبر می کنند به خاطر این آن ها را امام قرار داد</w:t>
      </w:r>
      <w:r>
        <w:rPr>
          <w:rFonts w:eastAsia="IRNazanin" w:cs="IRNazanin"/>
          <w:color w:val="111111"/>
          <w:sz w:val="28"/>
          <w:szCs w:val="28"/>
          <w:rtl w:val="true"/>
          <w:lang w:bidi="fa-IR"/>
        </w:rPr>
        <w:t>. -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 w:name="__RefHeading___Toc1924890_1468164448"/>
      <w:bookmarkStart w:id="73" w:name="_Toc31"/>
      <w:bookmarkEnd w:id="72"/>
      <w:r>
        <w:rPr>
          <w:rtl w:val="true"/>
        </w:rPr>
        <w:t>«</w:t>
      </w:r>
      <w:r>
        <w:rPr/>
        <w:t>20</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 تفسیر القمی وَ کانَ عِنْدَ اللَّهِ وَجِیهاً أَیْ ذَا جَاهٍ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الْحُسَیْنُ بْنُ مُحَمَّدٍ عَنِ الْمُعَلَّی عَنْ أَحْمَدَ بْنِ النَّضْرِ عَنْ مُحَمَّدِ بْنِ مَرْوَانَ رَفَعَهُ إِلَیْهِمْ قَالُوا یَا أَیُّهَا الَّذِینَ آمَنُوا لَا تُؤْذُوا رَسُولَ اللَّهِ فِی عَلِیٍّ وَ الْأَئِمَّةِ کَمَا آذَوْا مُوسی فَبَرَّأَهُ اللَّهُ مِمَّا قالُوا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74" w:name="pg13752_144734"/>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عند الله وجیها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مقام و جایگاهی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مروان در حدیثی مرفوع روایت است که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 در باره علی و امامان علیهم السلام رسول خداوند را اذیت نکنید آن چنان که موسی را اذیت کردند و خداوند موسی را از آن چه که گفته بودند مبرا کرد</w:t>
      </w:r>
      <w:r>
        <w:rPr>
          <w:rFonts w:eastAsia="IRNazanin" w:cs="IRNazanin"/>
          <w:color w:val="111111"/>
          <w:sz w:val="28"/>
          <w:szCs w:val="28"/>
          <w:rtl w:val="true"/>
          <w:lang w:bidi="fa-IR"/>
        </w:rPr>
        <w:t>. -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5" w:name="__RefHeading___Toc1924892_1468164448"/>
      <w:bookmarkStart w:id="76" w:name="_Toc32"/>
      <w:bookmarkEnd w:id="75"/>
      <w:r>
        <w:rPr>
          <w:rtl w:val="true"/>
        </w:rPr>
        <w:t xml:space="preserve">باب </w:t>
      </w:r>
      <w:r>
        <w:rPr/>
        <w:t>2</w:t>
      </w:r>
      <w:r>
        <w:rPr>
          <w:rtl w:val="true"/>
        </w:rPr>
        <w:t xml:space="preserve"> </w:t>
      </w:r>
      <w:r>
        <w:rPr>
          <w:rtl w:val="true"/>
        </w:rPr>
        <w:t>أحوال موسی علیه السلام من حین ولادته إلی نبوته‌</w:t>
      </w:r>
      <w:bookmarkEnd w:id="76"/>
    </w:p>
    <w:p>
      <w:pPr>
        <w:pStyle w:val="Heading4"/>
        <w:numPr>
          <w:ilvl w:val="3"/>
          <w:numId w:val="1"/>
        </w:numPr>
        <w:rPr/>
      </w:pPr>
      <w:bookmarkStart w:id="77" w:name="__RefHeading___Toc1924894_1468164448"/>
      <w:bookmarkStart w:id="78" w:name="_Toc33"/>
      <w:bookmarkEnd w:id="77"/>
      <w:r>
        <w:rPr>
          <w:rtl w:val="true"/>
        </w:rPr>
        <w:t>الآیات</w:t>
      </w:r>
      <w:bookmarkEnd w:id="7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نَتْلُوا عَلَیْکَ مِنْ نَبَإِ مُوسی وَ فِرْعَوْنَ بِالْحَقِّ لِقَوْمٍ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عَلا فِی الْأَرْضِ وَ جَعَلَ أَهْلَها شِیَعاً یَسْتَضْعِفُ طائِفَةً مِنْهُمْ یُذَبِّحُ أَبْناءَهُمْ وَ یَسْتَحْیِی نِساءَهُمْ إِنَّهُ کانَ مِنَ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ascii="Amiri" w:hAnsi="Amiri" w:eastAsia="Amiri" w:cs="Amiri"/>
          <w:i/>
          <w:i/>
          <w:iCs/>
          <w:color w:val="111111"/>
          <w:sz w:val="28"/>
          <w:sz w:val="28"/>
          <w:szCs w:val="28"/>
          <w:rtl w:val="true"/>
          <w:lang w:bidi="ar-SA"/>
        </w:rPr>
        <w:t>وَ نُمَکِّنَ لَهُمْ فِی الْأَرْضِ وَ نُرِیَ فِرْعَوْنَ وَ هامانَ وَ جُنُودَهُما مِنْهُمْ ما کانُوا یَحْذَرُونَ</w:t>
      </w:r>
      <w:r>
        <w:rPr>
          <w:rFonts w:ascii="Amiri" w:hAnsi="Amiri" w:eastAsia="Amiri" w:cs="Amiri"/>
          <w:color w:val="111111"/>
          <w:sz w:val="28"/>
          <w:sz w:val="28"/>
          <w:szCs w:val="28"/>
          <w:rtl w:val="true"/>
          <w:lang w:bidi="ar-SA"/>
        </w:rPr>
        <w:t xml:space="preserve"> وَ أَوْحَیْنا إِلی أُمِّ مُوسی أَنْ أَرْضِعِیهِ فَإِذا خِفْتِ عَلَیْهِ فَأَلْقِیهِ فِی الْیَمِّ وَ لا تَخافِی وَ لا تَحْزَنِی إِنَّا رَادُّوهُ إِلَیْکِ وَ جاعِلُوهُ 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فَالْتَقَطَهُ آلُ فِرْعَوْنَ لِیَکُونَ لَهُمْ عَدُوًّا وَ حَزَناً إِنَّ فِرْعَوْنَ وَ هامانَ وَ جُنُودَهُما کانُوا 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امْرَأَتُ فِرْعَوْنَ قُرَّتُ عَیْنٍ لِی وَ لَکَ لا تَقْتُلُوهُ عَسی أَنْ یَنْفَعَنا أَوْ نَتَّخِذَهُ وَلَداً وَ هُمْ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فُؤادُ أُمِّ مُوسی فارِغاً إِنْ کادَتْ لَتُبْدِی بِهِ لَوْ لا أَنْ رَبَطْنا عَلی قَلْبِها لِتَکُونَ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لِأُخْتِهِ قُصِّیهِ فَبَصُرَتْ بِهِ عَنْ جُنُبٍ وَ هُمْ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حَرَّمْنا عَلَیْهِ الْمَراضِعَ مِنْ قَبْلُ فَقالَتْ هَلْ أَدُلُّکُمْ عَلی أَهْلِ بَیْتٍ یَکْفُلُونَهُ لَکُمْ وَ هُمْ لَهُ 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 إِلی أُمِّهِ کَیْ تَقَرَّ عَیْنُها وَ لا تَحْزَنَ وَ لِتَعْلَمَ أَنَّ وَعْدَ اللَّهِ حَقٌّ وَ لکِنَّ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أَشُدَّهُ وَ اسْتَوی آتَیْناهُ حُکْماً وَ عِلْماً وَ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ظَلَمْتُ نَفْسِی فَاغْفِرْ لِی فَغَفَرَ لَهُ إِنَّهُ هُوَ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أَنْعَمْتَ عَلَیَّ فَلَنْ أَکُونَ ظَهِیراً لِلْمُجْرِمِینَ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فِی الْمَدِینَةِ خائِفاً یَتَرَقَّبُ فَإِذَا الَّذِی اسْتَنْصَرَهُ بِالْأَمْسِ یَسْتَصْرِخُهُ قالَ لَهُ مُوسی إِنَّکَ لَغَوِیٌّ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أَرادَ أَنْ یَبْطِشَ بِالَّذِی هُوَ عَدُوٌّ لَهُما قالَ یا مُوسی أَ تُرِیدُ أَنْ تَقْتُلَنِی کَما قَتَلْتَ نَفْساً بِالْأَمْسِ إِنْ تُرِیدُ إِلَّا أَنْ تَکُونَ جَبَّاراً فِی الْأَرْضِ وَ ما تُرِیدُ أَنْ تَکُونَ مِنَ الْمُصْلِحِینَ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أَقْصَی الْمَدِینَةِ یَسْعی قالَ یا مُوسی إِنَّ الْمَلَأَ یَأْتَمِرُونَ بِکَ لِیَقْتُلُوکَ فَاخْرُجْ إِنِّی لَکَ </w:t>
      </w:r>
      <w:bookmarkStart w:id="79" w:name="pg13752_144735"/>
    </w:p>
    <w:p>
      <w:pPr>
        <w:pStyle w:val="BookText"/>
        <w:rPr/>
      </w:pPr>
      <w:bookmarkEnd w:id="79"/>
      <w:r>
        <w:rPr>
          <w:rFonts w:ascii="Amiri" w:hAnsi="Amiri" w:eastAsia="Amiri" w:cs="Amiri"/>
          <w:color w:val="111111"/>
          <w:sz w:val="28"/>
          <w:sz w:val="28"/>
          <w:szCs w:val="28"/>
          <w:rtl w:val="true"/>
          <w:lang w:bidi="ar-SA"/>
        </w:rPr>
        <w:t>مِنَ النَّاصِحِینَ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تَوَجَّهَ تِلْقاءَ مَدْیَنَ قالَ عَسی رَبِّی أَنْ یَهْدِیَنِی سَواءَ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وَرَدَ ماءَ مَدْیَنَ وَجَدَ عَلَیْهِ أُمَّةً مِنَ النَّاسِ یَسْقُونَ وَ وَجَدَ مِنْ دُونِهِمُ امْرَأَتَیْنِ تَذُودانِ قالَ ما خَطْبُکُما قالَتا لا نَسْقِی حَتَّی یُصْدِرَ الرِّعاءُ وَ أَبُونا شَیْخٌ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فَسَقی لَهُما ثُمَّ تَوَلَّی إِلَی الظِّلِّ فَقالَ رَبِّ إِنِّی لِما أَنْزَلْتَ إِلَیَّ مِنْ خَیْرٍ 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إِحْداهُما تَمْشِی عَلَی اسْتِحْیاءٍ قالَتْ إِنَّ أَبِی یَدْعُوکَ لِیَجْزِیَکَ أَجْرَ ما سَقَیْتَ لَنا فَلَمَّا جاءَهُ وَ قَصَّ عَلَیْهِ الْقَصَصَ قالَ لا تَخَفْ نَجَوْتَ مِنَ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إِحْداهُما یا أَبَتِ اسْتَأْجِرْهُ إِنَّ خَیْرَ مَنِ اسْتَأْجَرْتَ الْقَوِیُّ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أُرِیدُ أَنْ أُنْکِحَکَ إِحْدَی ابْنَتَیَّ هاتَیْنِ عَلی أَنْ تَأْجُرَنِی ثَمانِیَ حِجَجٍ فَإِنْ أَتْمَمْتَ عَشْراً فَمِنْ عِنْدِکَ وَ ما أُرِیدُ أَنْ أَشُقَّ عَلَیْکَ سَتَجِدُنِی إِنْ شاءَ اللَّهُ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بَیْنِی وَ بَیْنَکَ أَیَّمَا الْأَجَلَیْنِ قَضَیْتُ فَلا عُدْوانَ عَلَیَّ وَ اللَّهُ عَلی ما نَقُولُ 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 مُوسَی الْأَجَلَ وَ سارَ بِأَهْلِهِ آنَسَ مِنْ جانِبِ الطُّورِ ناراً قالَ لِأَهْلِهِ امْکُثُوا إِنِّی آنَسْتُ ناراً لَعَلِّی آتِیکُمْ مِنْها بِخَبَرٍ أَوْ جَذْوَةٍ مِنَ النَّارِ لَعَلَّکُمْ تَصْطَلُونَ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أَتاها نُودِیَ مِنْ شاطِئِ الْوادِ الْأَیْمَنِ فِی الْبُقْعَةِ الْمُبارَکَةِ مِنَ الشَّجَرَةِ أَنْ یا مُوسی إِنِّی أَنَا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أَلْقِ عَصاکَ فَلَمَّا رَآها تَهْتَزُّ کَأَنَّها جَانٌّ وَلَّی مُدْبِراً وَ لَمْ یُعَقِّبْ یا مُوسی أَقْبِلْ وَ لا تَخَفْ إِنَّکَ مِنَ الْآمِنِینَ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اسْلُکْ یَدَکَ فِی جَیْبِکَ تَخْرُجْ بَیْضاءَ مِنْ غَیْرِ سُوءٍ وَ اضْمُمْ إِلَیْکَ جَناحَکَ مِنَ الرَّهْبِ فَذانِکَ بُرْهانانِ مِنْ رَبِّکَ إِلی فِرْعَوْنَ وَ مَلَائِهِ إِنَّهُمْ کانُوا قَوْماً 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قَتَلْتُ مِنْهُمْ نَفْساً فَأَخافُ أَنْ یَقْتُلُونِ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أَخِی هارُونُ هُوَ أَفْصَحُ مِنِّی لِساناً فَأَرْسِلْهُ مَعِی رِدْءاً یُصَدِّقُنِی إِنِّی أَخافُ أَنْ یُکَذِّبُونِ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عَضُدَکَ بِأَخِیکَ وَ نَجْعَلُ لَکُما سُلْطاناً فَلا یَصِلُونَ إِلَیْکُما بِآیاتِنا أَنْتُما وَ مَنِ اتَّبَعَکُمَا الْغالِبُونَ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نَتْلُوا عَلَیْکَ مِن نَّبَإِ مُوسَی وَفِرْعَوْنَ بِالْحَقِّ لِقَوْمٍ یُؤْمِنُونَ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إِنَّ فِرْعَوْنَ عَلَا فِی الْأَرْضِ وَجَعَلَ أَهْلَهَا شِیَعًا یَسْتَضْعِفُ طَائِفَةً مِّنْهُمْ یُذَبِّحُ أَبْنَاءهُمْ وَیَسْتَحْیِی نِسَاءهُمْ إِنَّهُ کَانَ مِنَ الْمُفْسِدِینَ وَنُرِیدُ أَن نَّمُنَّ عَلَی الَّذِینَ اسْتُضْعِفُوا فِی الْأَرْضِ وَنَجْعَلَهُمْ أَئِمَّةً وَنَجْعَلَهُمُ الْوَارِثِینَ</w:t>
      </w:r>
      <w:r>
        <w:rPr>
          <w:rFonts w:ascii="Amiri" w:hAnsi="Amiri" w:eastAsia="Amiri" w:cs="Amiri"/>
          <w:color w:val="111111"/>
          <w:sz w:val="28"/>
          <w:sz w:val="28"/>
          <w:szCs w:val="28"/>
          <w:rtl w:val="true"/>
          <w:lang w:bidi="ar-SA"/>
        </w:rPr>
        <w:t xml:space="preserve"> وَنُمَکِّنَ لَهُمْ فِی الْأَرْضِ وَنُرِی فِرْعَوْنَ وَهَامَانَ وَجُنُودَهُمَا مِنْهُم مَّا کَانُوا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وَأَوْحَیْنَا إِلَی أُمِّ مُوسَی أَنْ أَرْضِعِیهِ فَإِذَا خِفْتِ عَلَیْهِ فَأَلْقِیهِ فِی الْیَمِّ وَلَا تَخَافِی وَلَا تَحْزَنِی إِنَّا رَادُّوهُ إِلَیْکِ وَجَاعِلُوهُ 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فَالْتَقَطَهُ آلُ فِرْعَوْنَ لِیَکُونَ لَهُمْ عَدُوًّا وَحَزَنًا إِنَّ فِرْعَوْنَ وَهَامَانَ وَجُنُودَهُمَا کَانُوا 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امْرَأَتُ فِرْعَوْنَ قُرَّتُ عَیْنٍ لِّی وَلَکَ لَا تَقْتُلُوهُ عَسَی أَن یَنفَعَنَا أَوْ نَتَّخِذَهُ وَلَدًا وَهُمْ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فُؤَادُ أُمِّ مُوسَی فَارِغًا إِن کَادَتْ لَتُبْدِی بِهِ لَوْلَا أَن رَّبَطْنَا عَلَی قَلْبِهَا لِتَکُونَ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لِأُخْتِهِ قُصِّیهِ فَبَصُرَتْ بِهِ عَن جُنُبٍ وَهُمْ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وَحَرَّمْنَا عَلَیْهِ الْمَرَاضِعَ مِن قَبْلُ فَقَالَتْ هَلْ أَدُلُّکُمْ عَلَی أَهْلِ بَیْتٍ یَکْفُلُونَهُ لَکُمْ وَهُمْ لَهُ نَاصِحُونَ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 إِلَی أُمِّهِ کَیْ تَقَرَّ عَیْنُهَا وَلَا تَحْزَنَ وَلِتَعْلَمَ أَنَّ وَعْدَ اللَّهِ حَقٌّ وَلَکِنَّ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أَشُدَّهُ وَاسْتَوَی آتَیْنَاهُ حُکْمًا وَعِلْمًا وَکَذَلِکَ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الْمَدِینَةَ عَلَی حِینِ غَفْلَةٍ مِّنْ أَهْلِهَا فَوَجَدَ فِیهَا رَجُلَیْنِ یَقْتَتِلَانِ هَذَا مِن شِیعَتِهِ وَهَذَا مِنْ عَدُوِّهِ فَاسْتَغَاثَهُ الَّذِی مِن شِیعَتِهِ عَلَی الَّذِی مِنْ عَدُوِّهِ فَوَکَزَهُ مُوسَی فَقَضَی عَلَیْهِ قَالَ هَذَا مِنْ عَمَلِ الشَّیْطَانِ إِنَّهُ عَدُوٌّ مُّضِلٌّ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ظَلَمْتُ نَفْسِی فَاغْفِرْ لِی فَغَفَرَ لَهُ إِنَّهُ هُوَ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أَنْعَمْتَ عَلَیَّ فَلَنْ أَکُونَ ظَهِیرًا لِّلْمُجْرِمِینَ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فِی الْمَدِینَةِ خَائِفًا یَتَرَقَّبُ فَإِذَا الَّذِی اسْتَنصَرَهُ بِالْأَمْسِ یَسْتَصْرِخُهُ قَالَ لَهُ مُوسَی إِنَّکَ لَغَوِیٌّ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یَبْطِشَ بِالَّذِی هُوَ عَدُوٌّ لَّهُمَا قَالَ یَا مُوسَی أَتُرِیدُ أَن تَقْتُلَنِی 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نَفْسًا بِالْأَمْسِ إِن تُرِیدُ إِلَّا أَن تَکُونَ جَبَّارًا فِی الْأَرْضِ وَمَا تُرِیدُ أَن تَکُونَ مِنَ الْمُصْلِحِینَ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رَجُلٌ مِّنْ أَقْصَی الْمَدِینَةِ یَسْعَی قَالَ یَا مُوسَی إِنَّ الْمَلَأَ یَأْتَمِرُونَ بِکَ لِیَقْتُلُوکَ فَاخْرُجْ إِنِّی 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مِنَ النَّاصِحِینَ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تَوَجَّهَ تِلْقَاء مَدْیَنَ قَالَ عَسَی رَبِّی أَن یَهْدِیَنِی سَوَاء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وَرَدَ مَاء مَدْیَنَ وَجَدَ عَلَیْهِ أُمَّةً مِّنَ النَّاسِ یَسْقُونَ وَوَجَدَ مِن دُونِهِمُ امْرَأتَیْنِ تَذُودَانِ قَالَ مَا خَطْبُکُمَا قَالَتَا لَا نَسْقِی حَتَّی یُصْدِرَ الرِّعَاء وَأَبُونَا شَیْخٌ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فَسَقَی لَهُمَا ثُمَّ تَوَلَّی إِلَی الظِّلِّ فَقَالَ رَبِّ إِنِّی لِمَا أَنزَلْتَ إِلَیَّ مِنْ خَیْرٍ 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إِحْدَاهُمَا تَمْشِی عَلَی اسْتِحْیَاء قَالَتْ إِنَّ أَبِی یَدْعُوکَ لِیَجْزِیَکَ أَجْرَ مَا سَقَیْتَ لَنَا فَلَمَّا جَاءهُ وَقَصَّ عَلَیْهِ الْقَصَصَ قَالَ لَا تَخَفْ نَجَوْتَ مِنَ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إِحْدَاهُمَا یَا أَبَتِ اسْتَأْجِرْهُ إِنَّ خَیْرَ مَنِ اسْتَأْجَرْتَ الْقَوِیُّ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أُرِیدُ أَنْ أُنکِحَکَ إِحْدَی ابْنَتَیَّ هَاتَیْنِ عَلَی أَن تَأْجُرَنِی ثَمَانِیَ حِجَجٍ فَإِنْ أَتْمَمْتَ عَشْرًا فَمِنْ عِندِکَ وَمَا أُرِیدُ أَنْ أَشُقَّ عَلَیْکَ سَتَجِدُنِی إِن شَاء اللَّهُ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بَیْنِی وَبَیْنَکَ أَیَّمَا الْأَجَلَیْنِ قَضَیْتُ فَلَا عُدْوَانَ عَلَیَّ وَاللَّهُ عَلَی مَا نَقُولُ 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 مُوسَیالْأَجَلَ وَسَارَ بِأَهْلِهِ آنَسَ مِن جَانِبِ الطُّورِ نَارًا قَالَ لِأَهْلِهِ امْکُثُوا إِنِّی آنَسْتُ نَارًا لَّعَلِّی آتِیکُم مِّنْهَا بِخَبَرٍ أَوْ جَذْوَةٍ مِنَ النَّارِ لَعَلَّکُمْ تَصْطَلُونَ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أَتَاهَا نُودِی مِن شَاطِئِ الْوَادِی الْأَیْمَنِ فِی الْبُقْعَةِ الْمُبَارَکَةِ مِنَ الشَّجَرَةِ أَن یَا مُوسَی إِنِّی أَنَا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أَلْقِ عَصَاکَ فَلَمَّا رَآهَا تَهْتَزُّ کَآن ها جَانٌّ وَلَّی مُدْبِرًا وَلَمْ یُعَقِّبْ یَا مُوسَی أَقْبِلْ وَلَا تَخَفْ إِنَّکَ مِنَ الْآمِنِینَ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اسْلُکْ یَدَکَ فِی جَیْبِکَ تَخْرُجْ بَیْضَاء مِنْ غَیْرِ سُوءٍ وَاضْمُمْ إِلَیْکَ جَنَاحَکَ مِنَ الرَّهْبِ فَذَانِکَ بُرْهَانَانِ مِن رَّبِّکَ إِلَی فِرْعَوْنَ وَمَلَئِهِ إِنَّهُمْ کَانُوا قَوْمًا 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قَتَلْتُ مِنْهُمْ نَفْسًا فَأَخَافُ أَن یَقْتُلُونِ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وَأَخِی هَارُونُ هُوَ أَفْصَحُ مِنِّی لِسَانًا فَأَرْسِلْهُ مَعِیَ رِدْءًا یُصَدِّقُنِی إِنِّی أَخَافُ أَن یُکَذِّبُونِ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عَضُدَکَ بِأَخِیکَ وَنَجْعَلُ لَکُمَا سُلْطَانًا فَلَا یَصِلُونَ إِلَیْکُمَا بِآیَاتِنَا أَنتُمَا وَمَنِ اتَّبَعَکُمَا الْغَالِبُونَ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فرعون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ایمان می‌آورند به درستی بر تو می‌خوانیم</w:t>
      </w:r>
      <w:r>
        <w:rPr>
          <w:rFonts w:ascii="IRNazanin" w:hAnsi="IRNazanin" w:eastAsia="IRNazanin"/>
          <w:i/>
          <w:i/>
          <w:iCs/>
          <w:color w:val="111111"/>
          <w:sz w:val="28"/>
          <w:sz w:val="28"/>
          <w:szCs w:val="28"/>
          <w:rtl w:val="true"/>
          <w:lang w:bidi="fa-IR"/>
        </w:rPr>
        <w:t xml:space="preserve">فرعون در سرزمین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مصر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سر برافراشت و مردم آن را طبقه طبقه ساخت طبقه‌ای از آنان را زبون می‌داشت پسرانشان را سر می‌برید و زنانشان را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برای بهره‌کشی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زنده بر جای می‌گذاشت که وی از فسادکاران بود</w:t>
      </w:r>
      <w:r>
        <w:rPr>
          <w:rFonts w:ascii="IRNazanin" w:hAnsi="IRNazanin" w:eastAsia="IRNazanin"/>
          <w:color w:val="111111"/>
          <w:sz w:val="28"/>
          <w:sz w:val="28"/>
          <w:szCs w:val="28"/>
          <w:rtl w:val="true"/>
          <w:lang w:bidi="fa-IR"/>
        </w:rPr>
        <w:t xml:space="preserve">و خواستیم بر کسانی که در آن سرزمین فرو دست‌شده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ascii="IRNazanin" w:hAnsi="IRNazanin" w:eastAsia="IRNazanin"/>
          <w:i/>
          <w:i/>
          <w:iCs/>
          <w:color w:val="111111"/>
          <w:sz w:val="28"/>
          <w:sz w:val="28"/>
          <w:szCs w:val="28"/>
          <w:rtl w:val="true"/>
          <w:lang w:bidi="fa-IR"/>
        </w:rPr>
        <w:t xml:space="preserve">و در زمین قدرتشان دهیم 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طرفی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فرعون و هامان و لشکریانشان آن چه را که از جانب آنان بیمناک بودند بنمایانیم</w:t>
      </w:r>
      <w:r>
        <w:rPr>
          <w:rFonts w:ascii="IRNazanin" w:hAnsi="IRNazanin" w:eastAsia="IRNazanin"/>
          <w:color w:val="111111"/>
          <w:sz w:val="28"/>
          <w:sz w:val="28"/>
          <w:szCs w:val="28"/>
          <w:rtl w:val="true"/>
          <w:lang w:bidi="fa-IR"/>
        </w:rPr>
        <w:t xml:space="preserve">و به مادر موسی وحی کردیم که او را شیر ده و چون بر او بیمناک شدی او را در نیل بینداز و مترس و اندوه مدار که ما او را به تو بازمی‌گردانیم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پیمبرانش قرار می‌دهیم</w:t>
      </w:r>
      <w:r>
        <w:rPr>
          <w:rFonts w:ascii="IRNazanin" w:hAnsi="IRNazanin" w:eastAsia="IRNazanin"/>
          <w:i/>
          <w:i/>
          <w:iCs/>
          <w:color w:val="111111"/>
          <w:sz w:val="28"/>
          <w:sz w:val="28"/>
          <w:szCs w:val="28"/>
          <w:rtl w:val="true"/>
          <w:lang w:bidi="fa-IR"/>
        </w:rPr>
        <w:t xml:space="preserve">پس خاندان فرعون او را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آب</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برگرفتند تا سرانجام دشمن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جان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آنان و مایه اندوهشان باشد آری فرعون و هامان و لشکریان آن ها خطاکار بودند</w:t>
      </w:r>
      <w:r>
        <w:rPr>
          <w:rFonts w:ascii="IRNazanin" w:hAnsi="IRNazanin" w:eastAsia="IRNazanin"/>
          <w:color w:val="111111"/>
          <w:sz w:val="28"/>
          <w:sz w:val="28"/>
          <w:szCs w:val="28"/>
          <w:rtl w:val="true"/>
          <w:lang w:bidi="fa-IR"/>
        </w:rPr>
        <w:t xml:space="preserve">و همسر فرعون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من و تو خواهد بود او را مکشید شاید برای ما سودمند باشد یا او را به فرزندی بگیریم ولی آن ها خبر نداشتند</w:t>
      </w:r>
      <w:r>
        <w:rPr>
          <w:rFonts w:ascii="IRNazanin" w:hAnsi="IRNazanin" w:eastAsia="IRNazanin"/>
          <w:i/>
          <w:i/>
          <w:iCs/>
          <w:color w:val="111111"/>
          <w:sz w:val="28"/>
          <w:sz w:val="28"/>
          <w:szCs w:val="28"/>
          <w:rtl w:val="true"/>
          <w:lang w:bidi="fa-IR"/>
        </w:rPr>
        <w:t xml:space="preserve">و دل مادر موسی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هر چیز جز از فکر فرزند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تهی گشت اگر قلبش را استوار نساخته بودیم تا از ایمان‌آورندگان باشد چیزی نمانده بود که آن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راز</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را افشا کند</w:t>
      </w:r>
      <w:r>
        <w:rPr>
          <w:rFonts w:ascii="IRNazanin" w:hAnsi="IRNazanin" w:eastAsia="IRNazanin"/>
          <w:color w:val="111111"/>
          <w:sz w:val="28"/>
          <w:sz w:val="28"/>
          <w:szCs w:val="28"/>
          <w:rtl w:val="true"/>
          <w:lang w:bidi="fa-IR"/>
        </w:rPr>
        <w:t xml:space="preserve">و به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پی او برو پس او را از دور دید در حالی که آنان متوجه نبودند</w:t>
      </w:r>
      <w:r>
        <w:rPr>
          <w:rFonts w:ascii="IRNazanin" w:hAnsi="IRNazanin" w:eastAsia="IRNazanin"/>
          <w:i/>
          <w:i/>
          <w:iCs/>
          <w:color w:val="111111"/>
          <w:sz w:val="28"/>
          <w:sz w:val="28"/>
          <w:szCs w:val="28"/>
          <w:rtl w:val="true"/>
          <w:lang w:bidi="fa-IR"/>
        </w:rPr>
        <w:t xml:space="preserve">و از پیش شیر دایگان را بر او حرام گردانیده بودیم پس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خواهرش آمد 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 آیا شما را بر خانواده‌ای راهنمایی کنم که برای شما از وی سرپرستی کنند و خیرخواه او باشند</w:t>
      </w:r>
      <w:r>
        <w:rPr>
          <w:rFonts w:ascii="IRNazanin" w:hAnsi="IRNazanin" w:eastAsia="IRNazanin"/>
          <w:color w:val="111111"/>
          <w:sz w:val="28"/>
          <w:sz w:val="28"/>
          <w:szCs w:val="28"/>
          <w:rtl w:val="true"/>
          <w:lang w:bidi="fa-IR"/>
        </w:rPr>
        <w:t xml:space="preserve">پس او را به مادرش بازگردانیدیم تا چشمش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و غم نخورد و بداند که وعده خدا درست است ولی بیشترشان نمی‌دانند</w:t>
      </w:r>
      <w:r>
        <w:rPr>
          <w:rFonts w:ascii="IRNazanin" w:hAnsi="IRNazanin" w:eastAsia="IRNazanin"/>
          <w:i/>
          <w:i/>
          <w:iCs/>
          <w:color w:val="111111"/>
          <w:sz w:val="28"/>
          <w:sz w:val="28"/>
          <w:szCs w:val="28"/>
          <w:rtl w:val="true"/>
          <w:lang w:bidi="fa-IR"/>
        </w:rPr>
        <w:t>و چون به رشد و کمال خویش رسید به او حکمت و دانش عطا کردیم و نیکوکاران را چنین پاداش می‌دهیم</w:t>
      </w:r>
      <w:r>
        <w:rPr>
          <w:rFonts w:ascii="IRNazanin" w:hAnsi="IRNazanin" w:eastAsia="IRNazanin"/>
          <w:color w:val="111111"/>
          <w:sz w:val="28"/>
          <w:sz w:val="28"/>
          <w:szCs w:val="28"/>
          <w:rtl w:val="true"/>
          <w:lang w:bidi="fa-IR"/>
        </w:rPr>
        <w:t xml:space="preserve">و داخل شهر شد بی‌آن که مردمش متوجه باشند پس دو مرد را با هم در زد و خورد یافت‌یکی از پیروان او و دیگری از دشمنانش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از پیروانش بود بر ضد کسی که دشمن وی بود از او یاری خواست پس موسی مشتی بدو زد و او را کشت گفت این کار شیطان است چرا که او دشمنی گمراه‌کننده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ascii="IRNazanin" w:hAnsi="IRNazanin" w:eastAsia="IRNazanin"/>
          <w:i/>
          <w:i/>
          <w:iCs/>
          <w:color w:val="111111"/>
          <w:sz w:val="28"/>
          <w:sz w:val="28"/>
          <w:szCs w:val="28"/>
          <w:rtl w:val="true"/>
          <w:lang w:bidi="fa-IR"/>
        </w:rPr>
        <w:t>گفت پروردگارا من بر خویشتن ستم کردم مرا ببخش پس خدا از او درگذشت که وی آمرزنده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 به پاس نعمتی که بر من ارزانی داشتی هرگز پشتیبان مجرمان نخواهم بود</w:t>
      </w:r>
      <w:r>
        <w:rPr>
          <w:rFonts w:ascii="IRNazanin" w:hAnsi="IRNazanin" w:eastAsia="IRNazanin"/>
          <w:i/>
          <w:i/>
          <w:iCs/>
          <w:color w:val="111111"/>
          <w:sz w:val="28"/>
          <w:sz w:val="28"/>
          <w:szCs w:val="28"/>
          <w:rtl w:val="true"/>
          <w:lang w:bidi="fa-IR"/>
        </w:rPr>
        <w:t xml:space="preserve">صبحگاهان در شهر بیمناک و در انتظار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حادثه‌ای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بود ناگاه همان کسی که دیروز از وی یاری خواسته بود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باز</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 فریاد از او یاری خواست موسی به او گفت به راستی که تو آشکارا گمراهی</w:t>
      </w:r>
      <w:r>
        <w:rPr>
          <w:rFonts w:ascii="IRNazanin" w:hAnsi="IRNazanin" w:eastAsia="IRNazanin"/>
          <w:color w:val="111111"/>
          <w:sz w:val="28"/>
          <w:sz w:val="28"/>
          <w:szCs w:val="28"/>
          <w:rtl w:val="true"/>
          <w:lang w:bidi="fa-IR"/>
        </w:rPr>
        <w:t>و چون خواست به سوی آن که دشمن هر دوشان بود حمله آورد گفت ای موسی آیا می‌خواهی مرا بکشی چنانکه دیروز شخصی را کشتی تو می‌خواهی در این سرزمین فقط زورگو باشی و نمی‌خواهی از اصلاحگران باشی</w:t>
      </w:r>
      <w:r>
        <w:rPr>
          <w:rFonts w:ascii="IRNazanin" w:hAnsi="IRNazanin" w:eastAsia="IRNazanin"/>
          <w:i/>
          <w:i/>
          <w:iCs/>
          <w:color w:val="111111"/>
          <w:sz w:val="28"/>
          <w:sz w:val="28"/>
          <w:szCs w:val="28"/>
          <w:rtl w:val="true"/>
          <w:lang w:bidi="fa-IR"/>
        </w:rPr>
        <w:t xml:space="preserve">و از دورافتاده‌ترین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نقطه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شهر مردی دوان دوان آمد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گفت ای موسی سران قوم در باره تو مشورت می‌کنند تا تو را بکشند پس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شهر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خارج شو من جدا از خیرخواهان توام</w:t>
      </w:r>
      <w:r>
        <w:rPr>
          <w:rFonts w:ascii="IRNazanin" w:hAnsi="IRNazanin" w:eastAsia="IRNazanin"/>
          <w:color w:val="111111"/>
          <w:sz w:val="28"/>
          <w:sz w:val="28"/>
          <w:szCs w:val="28"/>
          <w:rtl w:val="true"/>
          <w:lang w:bidi="fa-IR"/>
        </w:rPr>
        <w:t xml:space="preserve">موسی ترسان و نگران از آن جا بیرون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 مرا از گروه ستمکاران نجات بخش</w:t>
      </w:r>
      <w:r>
        <w:rPr>
          <w:rFonts w:ascii="IRNazanin" w:hAnsi="IRNazanin" w:eastAsia="IRNazanin"/>
          <w:i/>
          <w:i/>
          <w:iCs/>
          <w:color w:val="111111"/>
          <w:sz w:val="28"/>
          <w:sz w:val="28"/>
          <w:szCs w:val="28"/>
          <w:rtl w:val="true"/>
          <w:lang w:bidi="fa-IR"/>
        </w:rPr>
        <w:t xml:space="preserve">و چون به سوی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شهر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مدین رو نهاد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با خود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 امید است پروردگارم مرا به راه راست هدایت کند</w:t>
      </w:r>
      <w:r>
        <w:rPr>
          <w:rFonts w:ascii="IRNazanin" w:hAnsi="IRNazanin" w:eastAsia="IRNazanin"/>
          <w:color w:val="111111"/>
          <w:sz w:val="28"/>
          <w:sz w:val="28"/>
          <w:szCs w:val="28"/>
          <w:rtl w:val="true"/>
          <w:lang w:bidi="fa-IR"/>
        </w:rPr>
        <w:t xml:space="preserve">و چون به آب مدین رسید گروهی از مردم را بر آن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می‌دادند و پشت‌سرشان دو زن را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منظورتان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گوسفندان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نمی‌دهیم تا شبانان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گوسفندانشان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 و پدر ما پیری سالخورده است</w:t>
      </w:r>
      <w:r>
        <w:rPr>
          <w:rFonts w:ascii="IRNazanin" w:hAnsi="IRNazanin" w:eastAsia="IRNazanin"/>
          <w:i/>
          <w:i/>
          <w:iCs/>
          <w:color w:val="111111"/>
          <w:sz w:val="28"/>
          <w:sz w:val="28"/>
          <w:szCs w:val="28"/>
          <w:rtl w:val="true"/>
          <w:lang w:bidi="fa-IR"/>
        </w:rPr>
        <w:t xml:space="preserve">پس برای آن دو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گوسفندان را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آب داد آنگاه به سوی سایه برگشت و گفت پروردگارا من به هر خیری که سویم بفرستی سخت نیازمندم</w:t>
      </w:r>
      <w:r>
        <w:rPr>
          <w:rFonts w:ascii="IRNazanin" w:hAnsi="IRNazanin" w:eastAsia="IRNazanin"/>
          <w:color w:val="111111"/>
          <w:sz w:val="28"/>
          <w:sz w:val="28"/>
          <w:szCs w:val="28"/>
          <w:rtl w:val="true"/>
          <w:lang w:bidi="fa-IR"/>
        </w:rPr>
        <w:t xml:space="preserve">پس یکی از آن دو زن در حالی که به آزرم گام بر می‌داشت نزد وی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پدرم تو را می‌طلبد تا تو را به پاداش آب‌دادن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مزد دهد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آمد و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حکایت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مترس که از گروه ستمگران نجات یافتی</w:t>
      </w:r>
      <w:r>
        <w:rPr>
          <w:rFonts w:ascii="IRNazanin" w:hAnsi="IRNazanin" w:eastAsia="IRNazanin"/>
          <w:i/>
          <w:i/>
          <w:iCs/>
          <w:color w:val="111111"/>
          <w:sz w:val="28"/>
          <w:sz w:val="28"/>
          <w:szCs w:val="28"/>
          <w:rtl w:val="true"/>
          <w:lang w:bidi="fa-IR"/>
        </w:rPr>
        <w:t xml:space="preserve">یکی از آن دو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دختر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گفت ای پدر او را استخدام کن چرا که بهترین کسی است که استخدام می‌کنی هم نیرومند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هم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خور اعتماد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می‌خواهم یکی از این دو دختر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مشاهده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نکاح تو در آورم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هشت‌سال برای من کار کنی و اگر ده سال را تمام گردانی اختیار با تو است و نمی‌خواهم بر تو سخت گیرم و مرا ان شاء الله از درستکاران 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تو باشد که هر یک از دو مدت را به انجام رسانیدم بر من 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خدا بر آن چه می‌گوییم وکیل است</w:t>
      </w:r>
      <w:r>
        <w:rPr>
          <w:rFonts w:ascii="IRNazanin" w:hAnsi="IRNazanin" w:eastAsia="IRNazanin"/>
          <w:i/>
          <w:i/>
          <w:iCs/>
          <w:color w:val="111111"/>
          <w:sz w:val="28"/>
          <w:sz w:val="28"/>
          <w:szCs w:val="28"/>
          <w:rtl w:val="true"/>
          <w:lang w:bidi="fa-IR"/>
        </w:rPr>
        <w:t xml:space="preserve">و چون موسی آن مدت را به پایان رسانید و همسرش را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همراه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برد آتشی را از دور در کنار طور مشاهده کرد به خانواده خود گفت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این جا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بمانید که من آتشی از دور دیدم شاید خبری از آن یا شعله‌ای آتش برایتان بیاورم باشد که خود را گرم کنید</w:t>
      </w:r>
      <w:r>
        <w:rPr>
          <w:rFonts w:ascii="IRNazanin" w:hAnsi="IRNazanin" w:eastAsia="IRNazanin"/>
          <w:color w:val="111111"/>
          <w:sz w:val="28"/>
          <w:sz w:val="28"/>
          <w:szCs w:val="28"/>
          <w:rtl w:val="true"/>
          <w:lang w:bidi="fa-IR"/>
        </w:rPr>
        <w:t xml:space="preserve">پس چون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جانب راست وادی در آن جایگاه مبارک از آن درخت ندا آمد که ای موسی منم من خداوند پروردگار جهانیان</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عصای خود را بیفکن پس چون دید آن مثل ماری می‌جنبد پشت کرد و برنگشت ای موسی پیش آی و مترس که تو در امانی</w:t>
      </w:r>
      <w:r>
        <w:rPr>
          <w:rFonts w:ascii="IRNazanin" w:hAnsi="IRNazanin" w:eastAsia="IRNazanin"/>
          <w:color w:val="111111"/>
          <w:sz w:val="28"/>
          <w:sz w:val="28"/>
          <w:szCs w:val="28"/>
          <w:rtl w:val="true"/>
          <w:lang w:bidi="fa-IR"/>
        </w:rPr>
        <w:t xml:space="preserve">دست‌خود را به گریبانت ببر تا سپید بی‌گزند بیرون بیاید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هراس بازویت را به خویشتن بچسبان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برهان از جانب پروردگار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فرعون و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همواره قومی نافرمانند</w:t>
      </w:r>
      <w:r>
        <w:rPr>
          <w:rFonts w:ascii="IRNazanin" w:hAnsi="IRNazanin" w:eastAsia="IRNazanin"/>
          <w:i/>
          <w:i/>
          <w:iCs/>
          <w:color w:val="111111"/>
          <w:sz w:val="28"/>
          <w:sz w:val="28"/>
          <w:szCs w:val="28"/>
          <w:rtl w:val="true"/>
          <w:lang w:bidi="fa-IR"/>
        </w:rPr>
        <w:t>گفت پروردگارا من کسی از ایشان را کشته‌ام می‌ترسم مرا بکشند</w:t>
      </w:r>
      <w:r>
        <w:rPr>
          <w:rFonts w:ascii="IRNazanin" w:hAnsi="IRNazanin" w:eastAsia="IRNazanin"/>
          <w:color w:val="111111"/>
          <w:sz w:val="28"/>
          <w:sz w:val="28"/>
          <w:szCs w:val="28"/>
          <w:rtl w:val="true"/>
          <w:lang w:bidi="fa-IR"/>
        </w:rPr>
        <w:t>و برادرم هارون از من زبان‌آورتر است پس او را با من به دستیاری گسیل دار تا مرا تصدیق کند زیرا می‌ترسم مرا تکذیب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به زودی بازویت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نیرومند خواهیم کرد و برای شما هر دو تسلطی قرار خواهیم داد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به شما دست نخواهند یافت‌شما و هر که شما را پیروی کند چیره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0" w:name="__RefHeading___Toc1924896_1468164448"/>
      <w:bookmarkStart w:id="81" w:name="_Toc34"/>
      <w:bookmarkEnd w:id="80"/>
      <w:r>
        <w:rPr>
          <w:rtl w:val="true"/>
        </w:rPr>
        <w:t>تفسیر</w:t>
      </w:r>
      <w:bookmarkEnd w:id="8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الطبرسی نور الله ضریحه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فِی الْأَرْضِ أی بغی و تجبر فی أرض مصر وَ جَعَلَ أَهْلَها شِیَعاً أی فرقا یکرم أقواما و یذل آخرین أو جعل بنی إسرائیل أقواما فی الخدمة و التسخیر یَسْتَضْعِفُ طائِفَةً مِنْهُمْ یعنی بنی إسرائیل یُذَبِّحُ أَبْناءَهُمْ وَ یَسْتَحْیِی نِساءَهُمْ یقتل الأبناء و یستبقی البنات و لا یقتلهن و ذلک أن بعض الکهنة قال له إن مولودا یولد فی بنی إسرائیل یکون سبب ذهاب ملکک و قیل رأی فرعون فی منامه أن نارا أقبلت من بیت المقدس حتی اشتملت علی بیوت مصر فأحرقت القبط و ترکت بنی </w:t>
      </w:r>
    </w:p>
    <w:p>
      <w:pPr>
        <w:pStyle w:val="BookText"/>
        <w:rPr/>
      </w:pPr>
      <w:r>
        <w:rPr>
          <w:rFonts w:ascii="Amiri" w:hAnsi="Amiri" w:eastAsia="Amiri" w:cs="Amiri"/>
          <w:color w:val="111111"/>
          <w:sz w:val="28"/>
          <w:sz w:val="28"/>
          <w:szCs w:val="28"/>
          <w:rtl w:val="true"/>
          <w:lang w:bidi="ar-SA"/>
        </w:rPr>
        <w:t xml:space="preserve">إسرائیل فسأل علماء قومه فقالوا یخرج من هذا البلد رجل یکون هلاک مصر علی یده وَ نُرِیدُ أَنْ نَمُنَّ عَلَی الَّذِینَ اسْتُضْعِفُوا أی إن فرعون کان یرید إهلاک بنی إسرائیل و نحن نرید أن نمن علیهم وَ نَجْعَلَهُمْ أَئِمَّةً أی قادة و رؤساء فی الخیر وَ نَجْعَلَهُمُ الْوارِثِینَ لدیار فرعون و قومه و أموالهم وَ نُمَکِّنَ لَهُمْ فِی الْأَرْضِ أی أرض مصر مِنْهُمْ أی من بنی إسرائیل ما کانُوا یَحْذَرُونَ من ذهاب الملک علی ید رجل منهم قال الضحاک عاش فرعون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کان فرعون مصر فی أیامه قابوس بن مصعب بن معاویة صاحب یوسف الثانی فلما مات قام أخوه الولید بن مصعب مکانه، و کان أعتی من قابوس و أکفر و أفجر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الثعلبی فی العرائس ثمّ نسبه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الولید بن مصعب بن الریان بن أراشة بن ثروان بن عمرو بن فاران ابن عملاق بن لاوذ بن سام بن نوح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الیعقوبی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الرواة فی نسبه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 لخم، و قالوا من غیرها من قبائل الیمن، و قالوا من العمالقة، و قالوا من قبط مصر، یقال له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أربعمائة سنة و کان قصیرا دمیما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هو أول من خضب بالسواد و عاش موسی علیه السلام مائة و عشرین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أَوْحَیْنا إِلی أُمِّ مُوسی أی ألهمناها و قذفناها فی قلبها و لیس بوحی نبوة و قیل أتاها جبرئیل علیه السلام بذلک و قیل کان الوحی رؤیا منام عبر عنها من تثق به من علماء بنی إسرائیل أَنْ أَرْضِعِیهِ ما لم تخافی علیه الطلب فَإِذا خِفْتِ عَلَیْهِ القتل فَأَلْقِیهِ فِی الْیَمِّ أی فی البحر و هو النیل وَ لا تَخافِی علیه الضیعة وَ لا تَحْزَنِی عن فراقه إِنَّا رَادُّوهُ إِلَیْکِ سالما عن قریب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وهب لما حملت بموسی أمه کتمت أمرها عن جمیع الناس و لم یطلع علی حملها أحد من خلق الله و ذلک شی‌ء ستره الله لما أراد أن یمن به علی بنی إسرائیل فلما کانت السنة التی تولد فیها موسی بعث فرعون القوابل و تقدم إلیهن أن یفتشن النساء تفتیشا لم یفتشنه قبل ذلک و حملت أم موسی فلم ینتأ بطنها </w:t>
      </w:r>
      <w:r>
        <w:rPr>
          <w:rStyle w:val="FootnoteAnchor"/>
          <w:rtl w:val="true"/>
        </w:rPr>
        <w:footnoteReference w:id="58"/>
      </w:r>
      <w:r>
        <w:rPr>
          <w:rFonts w:ascii="IRNazanin" w:hAnsi="IRNazanin" w:eastAsia="IRNazanin"/>
          <w:color w:val="111111"/>
          <w:sz w:val="28"/>
          <w:sz w:val="28"/>
          <w:szCs w:val="28"/>
          <w:rtl w:val="true"/>
          <w:lang w:bidi="fa-IR"/>
        </w:rPr>
        <w:t xml:space="preserve">و لم یتغیر لونها و لم </w:t>
      </w:r>
    </w:p>
    <w:p>
      <w:pPr>
        <w:pStyle w:val="BookText"/>
        <w:rPr/>
      </w:pPr>
      <w:r>
        <w:rPr>
          <w:rFonts w:ascii="IRNazanin" w:hAnsi="IRNazanin" w:eastAsia="IRNazanin"/>
          <w:color w:val="111111"/>
          <w:sz w:val="28"/>
          <w:sz w:val="28"/>
          <w:szCs w:val="28"/>
          <w:rtl w:val="true"/>
          <w:lang w:bidi="fa-IR"/>
        </w:rPr>
        <w:t>یظهر لبنها فکانت القوابل لا یعرضن لها فلما کانت اللیلة التی ولد فیها موسی ولدته أمه و لا رقیب علیها و لا قابلة و لم یطلع علیها أحد إلا أخته مریم و أوحی الله تعالی إلیها أَنْ أَرْضِعِیهِ الآیة قال و کتمته أمه ثلاثة أشهر ترضعه فی حجرها لا یبکی و لا یتحرک فلما خافت علیه عملت له تابوتا مطبقا و مهدت له فیه ثم ألقته فی البحر لیلا کما أمرها الله تعالی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فَالْتَقَطَهُ آلُ فِرْعَوْنَ أی أصابوه و أخذوه من غیر طلب لِیَکُونَ لَهُمْ عَدُوًّا وَ حَزَناً أی لیکون لهم فی عاقبة أمره کذلک لا أنهم أخذوه لذلک و کانت القصة فی ذلک أن النیل جاء بالتابوت إلی موضع فیه فرعون و امرأته علی شط النیل فأمر فرعون به و فتحت آسیة بنت مزاحم بابه فلما نظرت إلیه ألقی الله فی قلبها محبة موسی و کانت آسیة بنت مزاحم امرأة من بنی إسرائیل استنکحها فرعون و هی من خیار النساء و من بنات الأنبیاء </w:t>
      </w:r>
      <w:r>
        <w:rPr>
          <w:rStyle w:val="FootnoteAnchor"/>
          <w:rtl w:val="true"/>
        </w:rPr>
        <w:footnoteReference w:id="59"/>
      </w:r>
      <w:r>
        <w:rPr>
          <w:rFonts w:ascii="IRNazanin" w:hAnsi="IRNazanin" w:eastAsia="IRNazanin"/>
          <w:color w:val="111111"/>
          <w:sz w:val="28"/>
          <w:sz w:val="28"/>
          <w:szCs w:val="28"/>
          <w:rtl w:val="true"/>
          <w:lang w:bidi="fa-IR"/>
        </w:rPr>
        <w:t xml:space="preserve">و کانت أما للمؤمنین ترحمهم و تتصدق علیهم یدخلون علیها فلما نظر فرعون إلی موسی غاظه ذلک فقال کیف أخطأ هذا الغلام الذبح قالت آسیة و هی قاعدة إلی جنبه هذا الولید أکبر من ابن سنة و إنما أمرت أن تذبح الولدان لهذه السنة فدعه یکن قُرَّتُ عَیْنٍ لِی وَ لَکَ و إنما قالت ذلک لأنه لم یکن له ولد فأطمعته فی الولد وَ هُمْ لا یَشْعُرُونَ أن هلاکهم علی یدیه فارِغاً أی خالیا من ذکر کل شی‌ء إلا من ذکر موسی أو من الحزن سکونا إلی ما وعدها الله به أو من الوحی الذی أوحی إلیها بنسیانها إِنْ کادَتْ لَتُبْدِی بِهِ أی إنها کادت تبدی بذکر موسی فتقول یا ابناه من شدة الوجد أو همت بأن تقول إنها أمه لما رأته عند دعاء فرعون إیاها للإرضاع لشدة سرورها به وَ قالَتْ أی أم موسی لِأُخْتِهِ أی أخت موسی و اسمها کلیمة </w:t>
      </w:r>
      <w:r>
        <w:rPr>
          <w:rStyle w:val="FootnoteAnchor"/>
          <w:rtl w:val="true"/>
        </w:rPr>
        <w:footnoteReference w:id="60"/>
      </w:r>
      <w:r>
        <w:rPr>
          <w:rFonts w:ascii="Amiri" w:hAnsi="Amiri" w:eastAsia="Amiri" w:cs="Amiri"/>
          <w:color w:val="111111"/>
          <w:sz w:val="28"/>
          <w:sz w:val="28"/>
          <w:szCs w:val="28"/>
          <w:rtl w:val="true"/>
          <w:lang w:bidi="ar-SA"/>
        </w:rPr>
        <w:t xml:space="preserve">قُصِّیهِ </w:t>
      </w:r>
    </w:p>
    <w:p>
      <w:pPr>
        <w:pStyle w:val="BookText"/>
        <w:rPr/>
      </w:pPr>
      <w:r>
        <w:rPr>
          <w:rFonts w:ascii="Amiri" w:hAnsi="Amiri" w:eastAsia="Amiri" w:cs="Amiri"/>
          <w:color w:val="111111"/>
          <w:sz w:val="28"/>
          <w:sz w:val="28"/>
          <w:szCs w:val="28"/>
          <w:rtl w:val="true"/>
          <w:lang w:bidi="ar-SA"/>
        </w:rPr>
        <w:t>أی اتبعی أثره و تعرفی خبره فَبَصُرَتْ بِهِ عَنْ جُنُبٍ تقدیره فذهب أخت موسی فوجدت آل فرعون أخرجوا موسی فَبَصُرَتْ بِهِ عَنْ جُنُبٍ أی عن بعد و قیل عن جانب تنظر إلیه و جعلت تدخل إلیهم کأنها لا تریده وَ هُمْ لا یَشْعُرُونَ أنها أخته أو جاءت متعرفة عن خبره وَ حَرَّمْنا عَلَیْهِ الْمَراضِعَ أی منعناهن منه و بغضناهن إلیه فلا یؤتی بمرضع فیقبلها مِنْ قَبْلُ أی من قبل مجی‌ء أمه فَقالَتْ هَلْ أَدُلُّکُمْ و هذا یدل علی أن الله تعالی ألقی محبته فی قلب فرعون فلغایة شفقته علیه طلب له المراضع و کان موسی علیه السلام لا یقبل ثدی واحدة منهن بعد أن أتاه مرضع بعد مرضع فلما رأت أخته وجدهم به و رأفتهم علیه قالت لهم هَلْ أَدُلُّکُمْ عَلی أَهْلِ بَیْتٍ یَکْفُلُونَهُ لَکُمْ أی یقبلون هذا الولد و یبذلون النصح فی أمره و یحسنون تربیته وَ هُمْ لَهُ ناصِحُونَ یشفقون علیه قیل إنها لما قالت ذلک قال هامان إن هذه المرأة تعرف أن هذا الولد من أی أهل بیت هو فقالت هی إنما عنیت أنهم ناصحون للملک فأمسکوا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رددنا إلی أمه فانطلقت أخت موسی إلی أمها فجاءت بها إلیهم فلما وجد موسی ریح أمه قبل ثدیها و سکن بکاؤه و قیل إن فرعون قال لأمه کیف ارتضع منک و لم یرتضع من غیرک قالت لأنی امرأة طیبة الریح طیبة اللبن لا أکاد أوتی بصبی إلا ارتضع منی فسر فرعون بذلک وَ لکِنَّ أَکْثَرَهُمْ لا یَعْلَمُونَ إن وعد الله حق وَ لَمَّا بَلَغَ أَشُدَّهُ أی ثلاثا و ثلاثین سنة وَ اسْتَوی أی بلغ أربعین سنة آتَیْناهُ حُکْماً وَ عِلْماً أی فقها و عقلا و علما بدینه و دین آبائه فعلم موسی و حکم قبل أن یبعث نبیا و قیل نبوة و علما وَ دَخَلَ الْمَدِینَةَ یرید مصر و قیل مدینة میق </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الْمَدِینَةَ عَلی حِینِ غَفْلَةٍ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أن بینها و بین الفسطاط ثلاثة فراسخ و بینها و بین عین شمس ستة فراسخ</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أرض مصر و قیل علی فرسخین من مصر عَلی حِینِ غَفْلَةٍ مِنْ أَهْلِها أراد به نصف النهار و</w:t>
      </w:r>
    </w:p>
    <w:p>
      <w:pPr>
        <w:pStyle w:val="BookText"/>
        <w:rPr/>
      </w:pPr>
      <w:r>
        <w:rPr>
          <w:rFonts w:ascii="IRNazanin" w:hAnsi="IRNazanin" w:eastAsia="IRNazanin"/>
          <w:color w:val="111111"/>
          <w:sz w:val="28"/>
          <w:sz w:val="28"/>
          <w:szCs w:val="28"/>
          <w:rtl w:val="true"/>
          <w:lang w:bidi="fa-IR"/>
        </w:rPr>
        <w:t xml:space="preserve">الناس قائلون </w:t>
      </w:r>
      <w:r>
        <w:rPr>
          <w:rStyle w:val="FootnoteAnchor"/>
          <w:rtl w:val="true"/>
        </w:rPr>
        <w:footnoteReference w:id="62"/>
      </w:r>
      <w:r>
        <w:rPr>
          <w:rFonts w:ascii="IRNazanin" w:hAnsi="IRNazanin" w:eastAsia="IRNazanin"/>
          <w:color w:val="111111"/>
          <w:sz w:val="28"/>
          <w:sz w:val="28"/>
          <w:szCs w:val="28"/>
          <w:rtl w:val="true"/>
          <w:lang w:bidi="fa-IR"/>
        </w:rPr>
        <w:t>و قیل بین العشاءین و قیل کان یوم عید لهم و قد اشتغلوا بلعبهم و اختلفوا فی سبب دخوله فقیل إنه کان موسی حین کبر یرکب فی مواکب فرعون فلما کان ذات یوم قیل له إن فرعون قد رکب فرکب فی أثره فلما کان وقت القائلة دخل المدینة لیقیل و قیل إن بنی إسرائیل کانوا یجتمعون إلی موسی و یسمعون کلامه و لما بلغ أشده خالف قوم فرعون فاشتهر ذلک منه و أخافوه فکان لا یدخل مصرا إلا خائفا فدخلها علی حین غفلة و قیل إن فرعون أمر بإخراجه من البلد فلم یدخل إلا الآن یَقْتَتِلانِ أی یختصمان فی الدین و قیل فی أمر الدنیا هذا مِنْ شِیعَتِهِ وَ هذا مِنْ عَدُوِّهِ أی أحدهما إسرائیلی و الآخر قبطی یسخر الإسرائیلی لیحمل حطبا إلی مطبخ فرعون و قیل کان أحدهما مسلما و الآخر کافرا فَاسْتَغاثَهُ الَّذِی مِنْ شِیعَتِهِ استنصره لینصره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أَبُو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لِیَهْنِئْکُمُ الِاسْمُ قَالَ وَ مَا الِاسْمُ قَالَ الشِّیعَةُ أَ مَا سَمِعْتَ اللَّهَ سُبْحَانَهُ یَقُولُ فَاسْتَغاثَهُ الَّذِی مِنْ شِیعَتِهِ عَلَی الَّذِی مِنْ عَدُوِّهِ</w:t>
      </w:r>
    </w:p>
    <w:p>
      <w:pPr>
        <w:pStyle w:val="BookText"/>
        <w:rPr/>
      </w:pPr>
      <w:r>
        <w:rPr>
          <w:rFonts w:ascii="Amiri" w:hAnsi="Amiri" w:eastAsia="Amiri" w:cs="Amiri"/>
          <w:color w:val="111111"/>
          <w:sz w:val="28"/>
          <w:sz w:val="28"/>
          <w:szCs w:val="28"/>
          <w:rtl w:val="true"/>
          <w:lang w:bidi="ar-SA"/>
        </w:rPr>
        <w:t>فَوَکَزَهُ مُوسی أی دفع فی صدره بجمع کفه و قیل ضربه بعصاه فَقَضی عَلَیْهِ أی فقتله و فرغ من أمره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إِنِّی ظَلَمْتُ نَفْسِی یعنی فی هذا القتل فإنهم لو علموا بذلک لقتلونی رَبِّ بِما أَنْعَمْتَ عَلَیَّ أی بنعمتک علی من المغفرة و صرف بلاء الأعداء عنی فَلَنْ أَکُونَ ظَهِیراً لِلْمُجْرِمِینَ أی فلک علی أن لا أکون مظاهرا و معینا للمشرکین فَأَصْبَحَ موسی فی الیوم الثانی فِی الْمَدِینَةِ خائِفاً من قتل القبطی یَتَرَقَّبُ أی ینتظر الأخبار یعنی أنه خاف من فرعون و قومه أن یکونوا عرفوا أنه هو الذی قتل القبطی و کان یتجسس و ینتظر الأخبار فی شأنه فَإِذَا الَّذِی اسْتَنْصَرَهُ بِالْأَمْسِ یَسْتَصْرِخُهُ معناه أن الإسرائیلی الذی کان قد خلصه بالأمس و وکز القبطی من أجله یستصرخ و یستعین به علی رجل آخر من القبط خاصمه قال ابن عباس لما فشا قتل القبطی قیل لفرعون إن بنی إسرائیل قتلوا رجلا منا قال أ تعرفون قاتله و من یشهد علیه قالوا لا فأمرهم بطلبه فبینا هم یطوفون إذ مر موسی علیه السلام من الغد و رأی ذلک الإسرائیلی یطلب نصرته و یستغیث به </w:t>
      </w:r>
    </w:p>
    <w:p>
      <w:pPr>
        <w:pStyle w:val="BookText"/>
        <w:rPr/>
      </w:pPr>
      <w:r>
        <w:rPr>
          <w:rFonts w:ascii="IRNazanin" w:hAnsi="IRNazanin" w:eastAsia="IRNazanin"/>
          <w:color w:val="111111"/>
          <w:sz w:val="28"/>
          <w:sz w:val="28"/>
          <w:szCs w:val="28"/>
          <w:rtl w:val="true"/>
          <w:lang w:bidi="fa-IR"/>
        </w:rPr>
        <w:t>قالَ لَهُ مُوسی إِنَّکَ لَغَوِیٌّ مُبِینٌ أی ظاهر الغوایة قاتلت بالأمس رجلا و تقاتل الیوم آخر و لم یرد الغوایة فی الدین و المراد أن من خاصم آل فرعون مع کثرتهم فإنه غوی أی خائب فیما یطلبه عادل عن الصواب فیما یقصده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أَنْ أَرادَ أَنْ یَبْطِشَ أی فلما أخذته الرقة علی الإسرائیلی و أراد أن یدفع القبطی الذی هو عدو لموسی و الإسرائیلی عنه و یبطش به أی یأخذه بشدة ظن الإسرائیلی أن موسی قصده لما قال له إِنَّکَ لَغَوِیٌّ مُبِینٌ فقال أَ تُرِیدُ أَنْ تَقْتُلَنِی و قیل هو من قول القبطی لأنه قد اشتهر أمر القتل بالأمس و أنه قتله بعض بنی إسرائیل إِنْ تُرِیدُ إِلَّا أَنْ تَکُونَ جَبَّاراً فِی الْأَرْضِ أی ما ترید إلا أن تکون جبارا عالیا فی الأرض بالقتل و الظلم و لما قال الإسرائیلی ذلک علم القبطی أن القاتل موسی فانطلق إلی فرعون فأخبره به فأمر فرعون بقتل موسی و بعث فی طلبه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مِنْها أی من مدینة فرعون خائِفاً من أن یطلب فیقتل یَتَرَقَّبُ الطلب قال ابن عباس خرج متوجها نحو مدین و لیس له علم بالطریق إلا حسن ظنه بربه و قیل إنه خرج بغیر زاد و لا حذاء و لا ظهر </w:t>
      </w:r>
      <w:r>
        <w:rPr>
          <w:rStyle w:val="FootnoteAnchor"/>
          <w:rtl w:val="true"/>
        </w:rPr>
        <w:footnoteReference w:id="63"/>
      </w:r>
      <w:r>
        <w:rPr>
          <w:rFonts w:ascii="Amiri" w:hAnsi="Amiri" w:eastAsia="Amiri" w:cs="Amiri"/>
          <w:color w:val="111111"/>
          <w:sz w:val="28"/>
          <w:sz w:val="28"/>
          <w:szCs w:val="28"/>
          <w:rtl w:val="true"/>
          <w:lang w:bidi="ar-SA"/>
        </w:rPr>
        <w:t xml:space="preserve">و کان لا یأکل إلا من حشیش الصحراء حتی بلغ ماء مدین وَ لَمَّا تَوَجَّهَ تِلْقاءَ مَدْیَنَ قال الزجاج أی لما سلک فی الطریق الذی یلقی مدین فیها و هی علی مسیرة ثمانیة أیام من مصر نحو ما بین الکوفة إلی البصرة و لم یکن له بالطریق علم و لذلک قالَ عَسی رَبِّی أَنْ یَهْدِیَنِی سَواءَ السَّبِیلِ أی یرشدنی قصد السبیل إلی مدین و قیل إنه لم یقصد موضعا بعینه و لکنه أخذ فی طریق مدین و قال عکرمة عرضت لموسی أربع طرق فلم یدر أیتها یسلک و لذلک قال عَسی رَبِّی أَنْ یَهْدِیَنِی فلما دعا ربه استجاب له و دله علی الطریق المستقیم إلی مدین و قیل جاء ملک علی فرس بیده عنزة </w:t>
      </w:r>
      <w:r>
        <w:rPr>
          <w:rStyle w:val="FootnoteAnchor"/>
          <w:rtl w:val="true"/>
        </w:rPr>
        <w:footnoteReference w:id="64"/>
      </w:r>
      <w:r>
        <w:rPr>
          <w:rFonts w:ascii="IRNazanin" w:hAnsi="IRNazanin" w:eastAsia="IRNazanin"/>
          <w:color w:val="111111"/>
          <w:sz w:val="28"/>
          <w:sz w:val="28"/>
          <w:szCs w:val="28"/>
          <w:rtl w:val="true"/>
          <w:lang w:bidi="fa-IR"/>
        </w:rPr>
        <w:t xml:space="preserve">فانطلق به إلی مدین و قیل إنه خرج حافیا و لم یصل إلی مدین حتی وقع خف قدمیه </w:t>
      </w:r>
      <w:r>
        <w:rPr>
          <w:rStyle w:val="FootnoteAnchor"/>
          <w:rtl w:val="true"/>
        </w:rPr>
        <w:footnoteReference w:id="65"/>
      </w:r>
      <w:r>
        <w:rPr>
          <w:rFonts w:ascii="Amiri" w:hAnsi="Amiri" w:eastAsia="Amiri" w:cs="Amiri"/>
          <w:color w:val="111111"/>
          <w:sz w:val="28"/>
          <w:sz w:val="28"/>
          <w:szCs w:val="28"/>
          <w:rtl w:val="true"/>
          <w:lang w:bidi="ar-SA"/>
        </w:rPr>
        <w:t xml:space="preserve">عن ابن جبیر وَ لَمَّا وَرَدَ ماءَ مَدْیَنَ و هو بئر کانت لهم </w:t>
      </w:r>
    </w:p>
    <w:p>
      <w:pPr>
        <w:pStyle w:val="BookText"/>
        <w:rPr/>
      </w:pPr>
      <w:r>
        <w:rPr>
          <w:rFonts w:ascii="IRNazanin" w:hAnsi="IRNazanin" w:eastAsia="IRNazanin"/>
          <w:color w:val="111111"/>
          <w:sz w:val="28"/>
          <w:sz w:val="28"/>
          <w:szCs w:val="28"/>
          <w:rtl w:val="true"/>
          <w:lang w:bidi="fa-IR"/>
        </w:rPr>
        <w:t xml:space="preserve">وَجَدَ عَلَیْهِ أُمَّةً مِنَ النَّاسِ أی جماعة من الرعاة یَسْقُونَ مواشیهم الماء من البئر تَذُودانِ أی تحبسان و تمنعان غنمهما من الورود إلی الماء أو عن أن تختلط بأغنام الناس أو تذودان الناس عن مواشیهما قالَ موسی لهما ما خَطْبُکُما أی ما شأنکما و ما لکما لا تسقیان مع الناس قالَتا لا نَسْقِی عند المزاحمة مع الناس حَتَّی یُصْدِرَ الرِّعاءُ قرأ أبو جعفر و أبو عمرو و ابن عامر یَصْدُرَ بفتح الیاء و ضم الدال أی حتی یرجع الرعاء من سقیهم و الباقون یُصْدِرَ بضم الیاء و کسر الدال أی حتی یصدروا مواشیهم عن وردهم فإذا انصرف الناس سقینا مواشینا من فضول الحوض وَ أَبُونا شَیْخٌ کَبِیرٌ لا یقدر أن یتولی السقی بنفسه من الکبر و لذلک احتجنا و نحن نساء أن نسقی الغنم و إنما قالتا ذلک تعریضا للطلب من موسی أن یعینهما علی السقی أو اعتذارا فی الخروج بغیر محرم فَسَقی لَهُما أی فسقی موسی غنمهما الماء لأجلهما و هو إنه زحم القوم علی الماء حتی أخرجهم عنه ثم سقی لهما و قیل رفع لأجلهما حجرا عن بئر کان لا یقدر علی رفع ذلک الحجر إلا عشرة رجال و سألهم أن یعطوه دلوا فنالوه دلوا و قالوا له انزح إن أمکنک و کان لا ینزحها إلا عشرة فنزحها وحده و سقی أغنامهما و لم یسق إلا ذنوبا واحدة حتی رویت الغنم ثُمَّ تَوَلَّی إِلَی الظِّلِّ أی ثم انصرف إلی ظل سمرة </w:t>
      </w:r>
      <w:r>
        <w:rPr>
          <w:rStyle w:val="FootnoteAnchor"/>
          <w:rtl w:val="true"/>
        </w:rPr>
        <w:footnoteReference w:id="66"/>
      </w:r>
      <w:r>
        <w:rPr>
          <w:rFonts w:ascii="Amiri" w:hAnsi="Amiri" w:eastAsia="Amiri" w:cs="Amiri"/>
          <w:color w:val="111111"/>
          <w:sz w:val="28"/>
          <w:sz w:val="28"/>
          <w:szCs w:val="28"/>
          <w:rtl w:val="true"/>
          <w:lang w:bidi="ar-SA"/>
        </w:rPr>
        <w:t xml:space="preserve">فجلس تحتها من شدة الحر و هو جائع فَقالَ رَبِّ إِنِّی لِما أَنْزَلْتَ إِلَیَّ مِنْ خَیْرٍ فَقِیرٌ قال ابن عباس سأل نبی الله أکلة من خبز یقیم به صلبه و قال ابن إسحاق فرجعتا إلی أبیهما فی ساعة کانا لا ترجعان فیها فأنکر شأنهما و سألهما فأخبرتاه الخبر فقال لإحداهما علی به فرجعت الکبری إلی موسی لتدعوه فذلک قوله فَجاءَتْهُ إِحْداهُما تَمْشِی عَلَی اسْتِحْیاءٍ أی مستحییة معرضة عن عادة النساء الخفرات </w:t>
      </w:r>
      <w:r>
        <w:rPr>
          <w:rStyle w:val="FootnoteAnchor"/>
          <w:rtl w:val="true"/>
        </w:rPr>
        <w:footnoteReference w:id="67"/>
      </w:r>
      <w:r>
        <w:rPr>
          <w:rFonts w:ascii="Amiri" w:hAnsi="Amiri" w:eastAsia="Amiri" w:cs="Amiri"/>
          <w:color w:val="111111"/>
          <w:sz w:val="28"/>
          <w:sz w:val="28"/>
          <w:szCs w:val="28"/>
          <w:rtl w:val="true"/>
          <w:lang w:bidi="ar-SA"/>
        </w:rPr>
        <w:t>و قیل غطت وجهها بکم درعها قالَتْ إِنَّ أَبِی یَدْعُوکَ لِیَجْزِیَکَ أی لیکافئک علی سقیک لغنمنا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أکثر المفسرین علی أن أباها شعیب علیه السلام و قال وهب و ابن جبیر هو یثروب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أخی شعیب و کان شعیب قد مات قبل ذلک بعد ما کف بصره و دفن بین المقام و زمزم و قیل یثروب هو اسم شعیب </w:t>
      </w:r>
      <w:r>
        <w:rPr>
          <w:rStyle w:val="FootnoteAnchor"/>
          <w:rtl w:val="true"/>
        </w:rPr>
        <w:footnoteReference w:id="69"/>
      </w:r>
      <w:r>
        <w:rPr>
          <w:rFonts w:ascii="Amiri" w:hAnsi="Amiri" w:eastAsia="Amiri" w:cs="Amiri"/>
          <w:color w:val="111111"/>
          <w:sz w:val="28"/>
          <w:sz w:val="28"/>
          <w:szCs w:val="28"/>
          <w:rtl w:val="true"/>
          <w:lang w:bidi="ar-SA"/>
        </w:rPr>
        <w:t xml:space="preserve">قال أبو حازم لما قالت لِیَجْزِیَکَ أَجْرَ ما سَقَیْتَ لَنا کره ذلک موسی علیه السلام و أراد أن لا یتبعها و لم یجد بدا أن یتبعها لأنه کان فی أرض مسبعة </w:t>
      </w:r>
      <w:r>
        <w:rPr>
          <w:rStyle w:val="FootnoteAnchor"/>
          <w:rtl w:val="true"/>
        </w:rPr>
        <w:footnoteReference w:id="70"/>
      </w:r>
      <w:r>
        <w:rPr>
          <w:rFonts w:ascii="IRNazanin" w:hAnsi="IRNazanin" w:eastAsia="IRNazanin"/>
          <w:color w:val="111111"/>
          <w:sz w:val="28"/>
          <w:sz w:val="28"/>
          <w:szCs w:val="28"/>
          <w:rtl w:val="true"/>
          <w:lang w:bidi="fa-IR"/>
        </w:rPr>
        <w:t>و خوف فخرج معها و کانت الریح تضرب ثوبها فیصف لموسی عجزها فجعل موسی یعرض عنها مرة و یغض مرة فناداها یا أمة الله کونی خلفی فأرینی السمت بقولک فلما دخل علی شعیب إذا هو بالعشاء مهیأ فقال له شعیب اجلس یا شاب فتعش فقال له موسی أعوذ بالله قال شعیب و لم ذاک أ لست بجائع قال بلی و لکن أخاف أن یکون هذا عوضا لما سقیت لهما و أنا من أهل بیت لا نبیع شیئا من عمل الآخرة بمل‌ء الأرض ذهبا فقال له شعیب لا و الله یا شاب و لکنها عادتی و عادة آبائی نقری الضیف و نطعم الطعام قال فجلس موسی یأکل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نَجَوْتَ مِنَ الْقَوْمِ الظَّالِمِینَ یعنی فرعون و قومه فإنهم لا سلطان لهم بأرضنا و لسنا من مملکته قالَتْ إِحْداهُما أی إحدی ابنتیه و اسمها صفورة و هی التی تزوج بها و اسم الأخری لیا </w:t>
      </w:r>
      <w:r>
        <w:rPr>
          <w:rStyle w:val="FootnoteAnchor"/>
          <w:rtl w:val="true"/>
        </w:rPr>
        <w:footnoteReference w:id="71"/>
      </w:r>
      <w:r>
        <w:rPr>
          <w:rFonts w:ascii="Amiri" w:hAnsi="Amiri" w:eastAsia="Amiri" w:cs="Amiri"/>
          <w:color w:val="111111"/>
          <w:sz w:val="28"/>
          <w:sz w:val="28"/>
          <w:szCs w:val="28"/>
          <w:rtl w:val="true"/>
          <w:lang w:bidi="ar-SA"/>
        </w:rPr>
        <w:t xml:space="preserve">و قیل اسم الکبری صفراء و اسم الصغری صفیراء یا أَبَتِ اسْتَأْجِرْهُ أی اتخذه أجیرا الْقَوِیُّ الْأَمِینُ أی من یقوی علی العمل و أداء الأمانة عَلی أَنْ تَأْجُرَنِی أی علی أن تکون أجیرا لی ثمان سنین فَمِنْ عِنْدِکَ أی ذلک تفضل منک و لیس بواجب علیک وَ ما أُرِیدُ أَنْ أَشُقَّ عَلَیْکَ فی هذه الثمانی حجج و أن أکلفک خدمة سوی رعی الغنم و قیل و ما أشق علیک بأن آخذک بإتمام عشر سنین سَتَجِدُنِی إِنْ شاءَ اللَّهُ مِنَ الصَّالِحِینَ فی حسن الصحبة و الوفاء بالعهد و حکی یحیی بن سلام أنه جعل لموسی کل سخلة توضع علی خلاف شیة أمها </w:t>
      </w:r>
      <w:r>
        <w:rPr>
          <w:rStyle w:val="FootnoteAnchor"/>
          <w:rtl w:val="true"/>
        </w:rPr>
        <w:footnoteReference w:id="72"/>
      </w:r>
      <w:r>
        <w:rPr>
          <w:rFonts w:ascii="IRNazanin" w:hAnsi="IRNazanin" w:eastAsia="IRNazanin"/>
          <w:color w:val="111111"/>
          <w:sz w:val="28"/>
          <w:sz w:val="28"/>
          <w:szCs w:val="28"/>
          <w:rtl w:val="true"/>
          <w:lang w:bidi="fa-IR"/>
        </w:rPr>
        <w:t xml:space="preserve">فأوحی الله تعالی إلی موسی فی المنام أن ألق عصاک فی الماء ففعل فولدن کلهن علی خلاف شبههن </w:t>
      </w:r>
      <w:r>
        <w:rPr>
          <w:rStyle w:val="FootnoteAnchor"/>
          <w:rtl w:val="true"/>
        </w:rPr>
        <w:footnoteReference w:id="73"/>
      </w:r>
      <w:r>
        <w:rPr>
          <w:rFonts w:ascii="IRNazanin" w:hAnsi="IRNazanin" w:eastAsia="IRNazanin"/>
          <w:color w:val="111111"/>
          <w:sz w:val="28"/>
          <w:sz w:val="28"/>
          <w:szCs w:val="28"/>
          <w:rtl w:val="true"/>
          <w:lang w:bidi="fa-IR"/>
        </w:rPr>
        <w:t xml:space="preserve">و قیل إنه وعده أن یعطیه </w:t>
      </w:r>
    </w:p>
    <w:p>
      <w:pPr>
        <w:pStyle w:val="BookText"/>
        <w:rPr/>
      </w:pPr>
      <w:r>
        <w:rPr>
          <w:rFonts w:ascii="IRNazanin" w:hAnsi="IRNazanin" w:eastAsia="IRNazanin"/>
          <w:color w:val="111111"/>
          <w:sz w:val="28"/>
          <w:sz w:val="28"/>
          <w:szCs w:val="28"/>
          <w:rtl w:val="true"/>
          <w:lang w:bidi="fa-IR"/>
        </w:rPr>
        <w:t xml:space="preserve">تلک السنة من نتاج غنمه کل أدرع </w:t>
      </w:r>
      <w:r>
        <w:rPr>
          <w:rStyle w:val="FootnoteAnchor"/>
          <w:rtl w:val="true"/>
        </w:rPr>
        <w:footnoteReference w:id="74"/>
      </w:r>
      <w:r>
        <w:rPr>
          <w:rFonts w:ascii="IRNazanin" w:hAnsi="IRNazanin" w:eastAsia="IRNazanin"/>
          <w:color w:val="111111"/>
          <w:sz w:val="28"/>
          <w:sz w:val="28"/>
          <w:szCs w:val="28"/>
          <w:rtl w:val="true"/>
          <w:lang w:bidi="fa-IR"/>
        </w:rPr>
        <w:t>و إنما نتجت کلها درعاء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الْحُسَیْنُ بْنُ سَعِیدٍ عَنْ صَفْوَانَ بْنِ یَحْیَی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أَیَّتُهُمَا الَّتِی قَالَتْ إِنَّ أَبِی یَدْعُوکَ قَالَ الَّتِی تَزَوَّجَ بِهَا قِیلَ فَأَیَّ الْأَجَلَیْنِ قَضَی قَالَ أَوْفَاهُمَا وَ أَبْعَدَهُمَا عَشْرَ سِنِینَ قِیلَ فَدَخَلَ بِهَا قَبْلَ أَنْ یَمْضِیَ الشَّرْطُ أَوْ بَعْدَ انْقِضَائِهِ قَالَ قَبْلَ أَنْ یَنْقَضِیَ قِیلَ لَهُ فَالرَّجُلُ یَتَزَوَّجُ الْمَرْأَةَ وَ یَشْتَرِطُ لِأَبِیهَا إِجَارَةَ شَهْرَیْنِ أَ یَجُوزُ ذَلِکَ قَالَ إِنَّ مُوسَی عَلَیْهِ السَّلَامُ عَلِمَ أَنَّهُ سَیُتِمُّ لَهُ شَرْطَهُ قِیلَ کَیْفَ قَالَ إِنَّهُ عَلِمَ أَنَّهُ سَیَبْقَی حَتَّی یَفِیَ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موسی ذلِکَ بَیْنِی وَ بَیْنَکَ أی ذلک الذی شرطت علی فلک و ما شرطت لی من تزویج إحداهما فلی و تم الکلام ثم قال أَیَّمَا الْأَجَلَیْنِ من الثمانی و العشر قَضَیْتُ أی أتممت و فرغت منه فَلا عُدْوانَ عَلَیَّ أی فلا ظلم علی بأن أکلف أکثر منها وَ اللَّهُ عَلی ما نَقُولُ وَکِیلٌ أی شهید فیما بینی و بینک فَلَمَّا قَضی مُوسَی الْأَجَلَ أی أوفاهما</w:t>
      </w:r>
    </w:p>
    <w:p>
      <w:pPr>
        <w:pStyle w:val="BookText"/>
        <w:rPr/>
      </w:pPr>
      <w:r>
        <w:rPr>
          <w:rFonts w:ascii="Amiri" w:hAnsi="Amiri" w:eastAsia="Amiri" w:cs="Amiri"/>
          <w:color w:val="111111"/>
          <w:sz w:val="28"/>
          <w:sz w:val="28"/>
          <w:szCs w:val="28"/>
          <w:rtl w:val="true"/>
          <w:lang w:bidi="ar-SA"/>
        </w:rPr>
        <w:t xml:space="preserve">وَ رَوَی الْوَاحِدِیُّ بِإِسْنَادِهِ عَنْ أَبِی ذَرٍّ قَالَ قَالَ رَسُولُ اللَّهِ صلی الله علیه و آله إِذَا سُئِلْتَ أَیَّ الْأَجَلَیْنِ قَضَی مُوسَی فَقُلْ خَیْرَهُمَا وَ أَبَرَّهُمَا وَ إِذَا سُئِلَ </w:t>
      </w:r>
      <w:r>
        <w:rPr>
          <w:rStyle w:val="FootnoteAnchor"/>
          <w:rtl w:val="true"/>
        </w:rPr>
        <w:footnoteReference w:id="75"/>
      </w:r>
      <w:r>
        <w:rPr>
          <w:rFonts w:ascii="Amiri" w:hAnsi="Amiri" w:eastAsia="Amiri" w:cs="Amiri"/>
          <w:color w:val="111111"/>
          <w:sz w:val="28"/>
          <w:sz w:val="28"/>
          <w:szCs w:val="28"/>
          <w:rtl w:val="true"/>
          <w:lang w:bidi="ar-SA"/>
        </w:rPr>
        <w:t>أَیَّ الْمَرْأَتَیْنِ تَزَوَّجَ فَقُلِ الصُّغْرَی مِنْهُمَا وَ هِیَ الَّتِی جَاءَتْ فَقَالَ یا أَبَتِ اسْتَأْجِرْهُ</w:t>
      </w:r>
    </w:p>
    <w:p>
      <w:pPr>
        <w:pStyle w:val="BookText"/>
        <w:rPr/>
      </w:pPr>
      <w:r>
        <w:rPr>
          <w:rFonts w:ascii="IRNazanin" w:hAnsi="IRNazanin" w:eastAsia="IRNazanin"/>
          <w:color w:val="111111"/>
          <w:sz w:val="28"/>
          <w:sz w:val="28"/>
          <w:szCs w:val="28"/>
          <w:rtl w:val="true"/>
          <w:lang w:bidi="fa-IR"/>
        </w:rPr>
        <w:t>و قال وهب تزوج الکبری منهما و فی الکلام حذف و هو فَلَمَّا قَضی مُوسَی الْأَجَلَ و تسلم زوجته ثم توجه نحو الشام وَ سارَ بِأَهْلِهِ آنَسَ مِنْ جانِبِ الطُّورِ ناراً و قیل إنه لما زوجها منه أمر الشیخ أن یعطی موسی عصا یدفع السباع عن غنمه بها فأعطی العصا و قیل خرج آدم بالعصا من الجنة فأخذها جبرئیل علیه السلام بعد موت آدم و کانت معه حتی لقی به موسی علیه السلام لیلا فدفعها إلیه و قیل لم تزل الأنبیاء یتوارثونها حتی وصلت إلی شعیب علیه السلام فأعطاها موسی و کانت عصی الأنبیاء عنده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عَبْدُ اللَّهِ بْنُ سِنَانٍ قَالَ سَمِعْتُ أَبَا عَبْدِ اللَّهِ عَلَیْهِ السَّلَامُ یَقُولُ کَانَتْ عَصَا مُوسَی قَضِیبُ آسٍ مِنَ الْجَنَّةِ أَتَاهُ بِهِ جَبْرَئِیلُ لَمَّا تَوَجَّهَ تِلْقَاءَ مَدْیَنَ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السدی کانت تلک العصا استودعها شعیبا ملک فی صورة رجل فأمر ابنته أن تأتیه بعصا فدخلت و أخذت العصا فأتته بها فلما رآها الشیخ قال ایتیه بغیرها فألقتها و أرادت أن تأخذ غیرها فکان لا تقع فی یدها إلا هی فعلت ذلک مرارا فأعطاها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سارَ بِأَهْلِهِ قیل إنه مکث بعد انقضاء الأجل عند صهره عشرا أخری تمام عشرین ثم استأذنه فی العود إلی مصر لیزور والدته و أخاه فأذن له فسار بأهله عن مجاهد و قیل إنه لما قضی العشر سار بأهله أی بامرأته و بأولاد الغنم التی کانت له و کانت قطیعا فأخذ علی غیر الطریق مخافة ملوک الشام و امرأته فی شهرها فسار فی البریة غیر عارف بالطریق فألجأه المسیر إلی جانب الطور الأیمن فی لیلة مظلمة شدیدة البرد و أخذ امرأته الطلق و ضل الطریق و تفرقت ماشیته و أصابه المطر فبقی لا یدری أین یتوجه فبینا هو کذلک إذا آنَسَ مِنْ جانِبِ الطُّورِ ناراً</w:t>
      </w:r>
    </w:p>
    <w:p>
      <w:pPr>
        <w:pStyle w:val="BookText"/>
        <w:rPr/>
      </w:pPr>
      <w:r>
        <w:rPr>
          <w:rFonts w:ascii="Amiri" w:hAnsi="Amiri" w:eastAsia="Amiri" w:cs="Amiri"/>
          <w:color w:val="111111"/>
          <w:sz w:val="28"/>
          <w:sz w:val="28"/>
          <w:szCs w:val="28"/>
          <w:rtl w:val="true"/>
          <w:lang w:bidi="ar-SA"/>
        </w:rPr>
        <w:t>وَ رَوَی أَبُو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قَضی مُوسَی الْأَجَلَ وَ سارَ بِأَهْلِهِ نَحْوَ بَیْتِ الْمَقْدِسِ أَخْطَأَ الطَّرِیقَ لَیْلًا فَرَأَی نَاراً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آنَسْتُ ناراً أی أبصرت بِخَبَرٍ أی من الطریق الذی أرید قصده و هل أنا علی صوبه أو منحرف عنه و قیل بخبر من النار هل هی لخیر نأنس به أو لشر نحذره أَوْ جَذْوَةٍ أی قطعة من النار و قیل بأصل شجرة فیها نار لَعَلَّکُمْ تَصْطَلُونَ أی تستدفئون بها مِنْ شاطِئِ الْوادِ الْأَیْمَنِ أی من الجانب الأیمن للوادی فِی الْبُقْعَةِ الْمُبارَکَةِ و هی البقعة التی قال الله تعالی فیها لموسی فَاخْلَعْ نَعْلَیْکَ إِنَّکَ بِالْوادِ الْمُقَدَّسِ طُویً و إنما کانت مبارکة لأنها معدن الوحی و الرسالة و کلام الله تعالی أو لکثرة الأشجار و الثمار و الخیر و النعم بها و الأول أصح مِنَ الشَّجَرَةِ إنما سمع موسی علیه السلام النداء و الکلام من الشجرة لأن الله تعالی فعل الکلام فیها و جعل الشجرة محل الکلام لأن الکلام عرض یحتاج إلی محل و علم موسی بالمعجزة أن ذلک کلامه تعالی و هذه أعلی منازل الأنبیاء أعنی أن یسمعوا کلام الله من غیر واسطة و مبلغ و کان کلامه سبحانه أَنْ یا مُوسی إِنِّی أَنَا اللَّهُ رَبُّ الْعالَمِینَ أی إن المکلم لک هو الله مالک العالمین تعالی و تقدس عن أن یحل فی محل أو یکون فی مکان لأنه لیس بعرض و لا جسم </w:t>
      </w:r>
    </w:p>
    <w:p>
      <w:pPr>
        <w:pStyle w:val="BookText"/>
        <w:rPr/>
      </w:pPr>
      <w:r>
        <w:rPr>
          <w:rFonts w:ascii="IRNazanin" w:hAnsi="IRNazanin" w:eastAsia="IRNazanin"/>
          <w:color w:val="111111"/>
          <w:sz w:val="28"/>
          <w:sz w:val="28"/>
          <w:szCs w:val="28"/>
          <w:rtl w:val="true"/>
          <w:lang w:bidi="fa-IR"/>
        </w:rPr>
        <w:t xml:space="preserve">وَ أَنْ أَلْقِ عَصاکَ إنما أعاد سبحانه هذه القصة و کررها فی السور تقریرا للحجة علی أهل الکتاب و استمالة بهم إلی الحق و من أحب شیئا أحب ذکره و القوم کانوا یدعون محبة موسی علیه السلام و کل من ادعی اتباع سیده مال إلی ذکره بالفضل </w:t>
      </w:r>
      <w:r>
        <w:rPr>
          <w:rStyle w:val="FootnoteAnchor"/>
          <w:rtl w:val="true"/>
        </w:rPr>
        <w:footnoteReference w:id="76"/>
      </w:r>
      <w:r>
        <w:rPr>
          <w:rFonts w:ascii="Amiri" w:hAnsi="Amiri" w:eastAsia="Amiri" w:cs="Amiri"/>
          <w:color w:val="111111"/>
          <w:sz w:val="28"/>
          <w:sz w:val="28"/>
          <w:szCs w:val="28"/>
          <w:rtl w:val="true"/>
          <w:lang w:bidi="ar-SA"/>
        </w:rPr>
        <w:t xml:space="preserve">علی أن کل موضع من مواضع التکرار لا یخلو من زیادة فائدة فَلَمَّا رَآها تَهْتَزُّ أی تتحرک کَأَنَّها جَانٌّ من سرعة حرکتها أو شدة اهتزازها وَلَّی مُدْبِراً موسی وَ لَمْ یُعَقِّبْ أی لم یرجع فنودی یا مُوسی أَقْبِلْ وَ لا تَخَفْ إِنَّکَ مِنَ الْآمِنِینَ من ضررها اسْلُکْ یَدَکَ أی أدخلها مِنْ غَیْرِ سُوءٍ أی من غیر برص وَ اضْمُمْ إِلَیْکَ جَناحَکَ مِنَ الرَّهْبِ أی ضم یدک إلی صدرک من الخوف فلا خوف علیک عن ابن عباس و مجاهد و المعنی أن الله سبحانه أمره أن یضم یده إلی صدره فیذهب ما أصابه من الخوف عند معاینة الحیة و قیل أمره سبحانه بالعزم علی ما أراده منه و حثه علی الجد فیه لئلا یمنعه الخوف الذی یغشاه فی بعض الأحوال فیما أمره بالمضی فیه و لیس یرید بقوله اضْمُمْ یَدَکَ الضم المزیل للفرجة بین الشیئین و قیل إنه لما ألقی العصا و صارت حیة بسط یده کالمتقی و هما جناحاه فقیل له اضْمُمْ إِلَیْکَ جَناحَکَ أی ما بسطته من یدک لأنک آمن من ضررها و یجوز أن یکون معناه اسکن و لا تخف فإن من هاله أمر أزعجه حتی کأنه یطیره و آلة الطیران الجناح فکأنه علیه السلام قد بلغ نهایة الخوف </w:t>
      </w:r>
      <w:r>
        <w:rPr>
          <w:rStyle w:val="FootnoteAnchor"/>
          <w:rtl w:val="true"/>
        </w:rPr>
        <w:footnoteReference w:id="77"/>
      </w:r>
      <w:r>
        <w:rPr>
          <w:rFonts w:ascii="IRNazanin" w:hAnsi="IRNazanin" w:eastAsia="IRNazanin"/>
          <w:color w:val="111111"/>
          <w:sz w:val="28"/>
          <w:sz w:val="28"/>
          <w:szCs w:val="28"/>
          <w:rtl w:val="true"/>
          <w:lang w:bidi="fa-IR"/>
        </w:rPr>
        <w:t>فقیل له ضم منشور جناحک من الخوف و اسکن و قیل معناه إذا هالک أمر یدک لما تبصر من شعاعها فاضممها إلیک لتسکن فَذانِکَ بُرْهانانِ أی الید و العصا حجتان من ربک علی نبوتک مرسلا بهما إلی فرعون و ملئه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هُوَ أَفْصَحُ مِنِّی لِساناً إنما قال ذلک لعقدة کانت فی لسانه فَأَرْسِلْهُ مَعِی رِدْءاً أی معینا لی علی تبلیغ رسالتک یُصَدِّقُنِی أی مصدقا لی علی ما أؤدیه من الرسالة </w:t>
      </w:r>
      <w:bookmarkStart w:id="82" w:name="pg13752_144746"/>
    </w:p>
    <w:p>
      <w:pPr>
        <w:pStyle w:val="BookText"/>
        <w:rPr/>
      </w:pPr>
      <w:bookmarkEnd w:id="82"/>
      <w:r>
        <w:rPr>
          <w:rFonts w:ascii="Amiri" w:hAnsi="Amiri" w:eastAsia="Amiri" w:cs="Amiri"/>
          <w:color w:val="111111"/>
          <w:sz w:val="28"/>
          <w:sz w:val="28"/>
          <w:szCs w:val="28"/>
          <w:rtl w:val="true"/>
          <w:lang w:bidi="ar-SA"/>
        </w:rPr>
        <w:t>و قیل أی لکی یصدقنی فرعون قالَ سَنَشُدُّ عَضُدَکَ بِأَخِیکَ أی سنجعله رسولا معک و ننصرک به وَ نَجْعَلُ لَکُما سُلْطاناً أی حجة و قوة و برهانا فَلا یَصِلُونَ إِلَیْکُما بِآیاتِنا أی لا یصل فرعون و قومه إلی الإضرار بکما بسبب ما نعطیکما من الآیات و ما یجری علی أیدیکما من المعجزات و قیل إن قوله بِآیاتِنا موضعه التقدیم أی و نجعل لکما سلطانا بآیاتنا فلا یصلون إلیکما أَنْتُما وَ مَنِ اتَّبَعَکُمَا الْغالِبُونَ علی فرعون و قومه القاهرون لهم</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أقول سیأتی سائر الآیات و تفسیرها فی الباب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سرزمین مصر ظلم و ستم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أهلها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به گروه هایی تقسیم کرد، گروهی را گرامی داشتند و گروهی را ذلیلی می کردند یا این که بنی اسراییل را گروه های مختلفی از جهت خدمت کردن و بیگاری کشی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فیستضعف طائفه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یذبح ابناءهم و لیستحی نساءهم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را می کشتند و دختران را نمی کشتند و آن ها زنده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کاهنان به او گفته بودند که پسربچه ای در بنی اسراییل به دنیا می آید که باعث نابودی ملک و پادشاهی تو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فرعون خواب دید که آتشی به سوی بیت المقدس آمد و خانه های مصر را دربرگرفت و شهر قبط را سوزاند ولی قوم بنی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اسراییل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عالمان بنی اسراییل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شهر مردی خارج می شود که نابودی مصر در دستان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 أن نمنّ علی الذین استضعفوا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فرعون قصد نابودکردن قوم بنی اسراییل را داشت و ما قصد منت نهادن بر آن ها را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نجعلهم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راهبر و پیشوا در امور نیک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سرزمین فرعون و قوم و اموالش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نمکنّ لهم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سرزمین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یحزرون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نابودی ملک و پادشاهی به دست مردی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چهارصد سال عمر کرد و قیافه کوتاه و زشت داشت و اولین کسی بود که موهایش را رنگ سیاه زد و موسی صد و سی سال عمر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أوحینا إلی أمّ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الهام کردیم، به دلش انداختیم به صورت وحی پیامبری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جبرئیل آن وحی را برای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وحی به صورت رویایی بود که در خواب دید و به وسیله یکی از علمای بنی اسراییل که مورد اعتمادش بود، تعبیر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أرضعیه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نترسیده ای بر او از 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خفتم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کشته شدن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فألقیه فی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رود نیل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گم شدن و مردنش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دوری و جدایی از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رادّوه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و به زودی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مادر حضرت موسی بر او حامله شد، حامله شدنش را بر همه مردم پنهان کرد و هیچ کس را از حامله شدنش باخبر نکرد و این چیزی است که هنگامی که خداوند می خواست با آن بر بنی اسراییل منت بگذارد آن را از آن ها مخفی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که حضرت موسی متولد می شد فرعون زنان قابله را به سوی زنان بنی اسراییل فرستاد تا آن ها را طوری بگردد و بررسی کند که تا به حال آن ها را آن طوری نگشته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حامله بود ولی شکمش بزرگ نشده بود و رنگش عوض نشده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 شیر از پستان هایش بیرون نیامده بود و زنان قابله بر آن آگاه نشدند، در آن شبی که حضرت موسی متولد شد هیچ زنی مراقبش نبود و هیچ قابله ای نزدش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خواهرش مریم هیچ کس بر او آگاه نبود و خداوند بر او الهام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مادرش او را در دامنش به مدت سه ماه به او شیر می داد در حالی که نه گریه می کرد و از جایش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ترسید بلایی سر او بیاید یا صندوقچه سربسته برای او درست کرد و او را در داخل آن قرار داد و سپس او را شبانه همانطور که خداوند فرموده بود، به دریا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فالتقطه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دست یافتند در حالی که دنبال او نگشته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لهم عدوا و 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عاقبت دشمن آن ها شود نه این که آن ها او را برای این کار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گونه بود که جریان رود نیل صندوقچه را به آن جایی آورد که فرعون و همسرش بر روی ساحل رود بودند و فرعون دستور داد که آن صندوقچه که در دریاست را بیاورند و آسیه دختر مزاحم در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چشمش به او افتاد و خداوند مهر و محبت موسی را به دلش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دختر مزاحم یکی از زنان بنی اسراییل بود که فرعون او را به همسری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زنان برگزیده دنیاست و از دختران پیامبران است و مادری برای انسان های مؤمن بود که نسبت به آن ها مهربان بود و به آن ها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هنگامی که به نزد او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فرعون چشمش به حضرت موسی افتاد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بچه کشته نشده است؟ آسیه در حالی که کنار او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بچه یک سال بیشتر دارد ولی تو دستور داده ای که پسر بچه های متولد امسال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رها کن بگذار نور چشم من و تو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این حرف را زد چون خودش بچه نداشت و خواست او را بچه خودش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نابودیشان به دست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او از هر یاد هرچیزی جز یاد موسی خالی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حزن و ناراحتی جز آن چه که خدا به او وعده داده بود خالی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کادت لتبدی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موسی را به باد می آورد و از شدت شور و شوق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یا این که هنگامی که او را در نزد زن فرعون دید که او را شیر می داد به خاطر شدت شور و شوق و سرورش نسبت به او نزدیک بود که اعتراف کند که او مادرش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 موسی که اسمش کلیمه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دنبال او برو و خبرش را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فبصرت به عن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خواهر موسی رفت و خانواده فرعون را دید که موسی را بیرون آوردند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فبصرت عن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او را دید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او را دید و خواست که آن ها نفهمند به سوی آن ها برود گویی که برای دیدن او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نمی دانستند که او خواهر موسی است یا این که آمده خبر او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حرّمنا علیه المراضع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زنان شیرده را از او منع کردیم و آن ها را نزد او دشمن کردیم که هر زن شیردهی را قبول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آمدن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هل أدلّکم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نشانه آن است که ما مهر و محبت موسی را در دل فرعون انداخته بودیم و در نهایت مهربانی و دلسوزی در طلب یک زن شیرده برای او بود و موسی سینه هیچ زن شیردهی را نمی گرفت در حالی که همه آن زنان امتحان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خواهر موسی آن ها را در این وضعیت دید و مهربانی آن ها را نسبت به او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أدلّکم علی اهل بیت یکفلونه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پسر را به فرزندی قبول کنند و نهایت تلاششان را برای این پسر بکنند و به خوبی او را تربیت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له ناصحون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مهربان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را گفت 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می داند این بچه کدام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منظورم این بود که آن ها نسبت به پادشاه مهربان هستند پس حرف او را قبول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ورددناه إلی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موسی دنبال مادرش رفت و او را نزد آن ها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بوی مادرش را حس کرد سینه اش را گرفت و گریه اش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سینه تو شیر می خورد ولی از سینه زنان دیگر نمی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زنی خوش بو و شیرپاک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بچه ای را نزد من آوردند از سینه من شیر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فرعون به این خاطر خوشحال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وعده خداوند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سی و سه ساله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چهل ساله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 حکما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فقه و عقل و علم به دینش و دین پدرانش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عالم و حکیم شد پیش از آن که به پیامبری مبعوث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منظورش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منظور شهر میق یکی از شهر های مصر بوده است و گفته شده در فاصله دو فرسخی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حین غفله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 ظهر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که مردم در حال چرت زدن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مغرب و عشاء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آن ها بود و به لهو و لعب مشغول بودند و در علت وارد شدنش به آن شهر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بزرگ شد مسئول کاروان های فرعون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گفته شد که فرعون به جایی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دنبالش رفت و در زمان چرت زدن در وقت ظهر بود که وارد شهر شد تا چرت بزند و گفته شده که بنی اسراییل در گرد موسی جمع می شدند و به سخنان او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بزرگ شد با قوم فرعون مخالفت کرد و به خاطر این کارش مشهور شد و از او می ترسیدند و وارد هر شهری که می شد از او می ترسیدند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فدخلها علی حین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فرعون دستور داد که از شهر بیرون برود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مساله دینی با هم مشاجره می کردند و گفته شده بر سر مساله دنیوی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شیعته و هذا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آن ها اسراییلی و دیگری قبطی بود که آن مرد اسراییلی مامور بود که هیزم به آشپزخانه فرعون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یکی از آن ها مؤمن و دیگری کافر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فاستغاثه الذی من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 کمک کرد تا به او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با شنیدن آن اسم خوشحال می شوید، پرسیدند کدام 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آیا نشنیدی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فاستغاثه الذی من شیعته علی الذی من عدوه فوکزه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مشت بر سینه اش کوبید و گفته شده آن را با عصایش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فقضی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کشت و کارش 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ربّی إنّی ظلمت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بخاطر این قتل به خودم ظلم کردم و اگر آن ها بفهمند من را 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انعمت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نعمتت بر من و حفظ کردن من از بلای دشمنان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أکون ظهیرا للمجرمین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 بر من این است که من نباید یاور و کمک مشرکان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در روز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المدینه خائفا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کشتن آن مرد قبطی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اخبار را دنبال می کرد یا این که می ترسید فرعون و قوم او بفهمند که او آن مرد قبطی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خبرها و حرفهایی که در مورد او می گویند پرس و جو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الذی استنصره بالأمس یستصرخه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اسراییلی که دیروز به او کمک کرده بود و به خاطر او آن مرد قبطی را زده بود او را صدا می زند و برای کمک به او که با یک مرد قبطی دیگر مشاجره داشت، او را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خبر کشته شدن آن مرد قبطی فاش شد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 مردی از ما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قاتلش را می شناسند و کسی هست که بر او شهادت بدهد؟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که دنبال قاتل بگردند و به دنبال او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فردای آن روز که از جایی می گذشت آن مرد اسراییلی را که از او خواسته بود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موسی إنّک لغوی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مرد گمراهی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باعث مرگ یکی شدی و امروز با یکی دیگر می جنگی و گمراهی در دین منظورش نبود، منظورش این است که هرکس با قوم پرجمعیت فرعون دشمنی کند آن مرد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را که می خواهد به دست نمی آورد و به مقصود خودش دست نمی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أراد أن یبطش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آن مرد اسرائیلی دلسوزی می کرد و خواست که آن مرد قبطی که دشمن او بود را رد کند و آن مرد اسراییلی جزء قوم او بود و او را بزند و او را با تندی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اسراییلی فکر کرد که هنگامی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گمراه هستی منظورش اوست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ترید إلّا أن تکون جبارا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خواهی که با ظلم کردن و قتل فقط یک مرد ظالم بر روی زمین باشی هنگامی که آن مرد اسراییلی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قبطی فهمید که قاتل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رفت و او را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دستور کشتن موسی را داد و کسی را دنبال او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شهر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او را بگیرند و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دستگیرکردنش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شهر مدین رفت و راه را نمی دانست ولی به خداوند امیدوار بود و گفته شده که او بدون توشه و کفش و حیوانی که بر آن سوار شود از شهر خارج شد و فقط از علف صحرا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چشمه های شهر مدین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توجّه تلقاء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راهی که او را به طرف مدین می رساند رسید و آن در فاصله هشت روز تا مصر بود مانند فاصله بین کوفه تا بصره، و هیچ گونه آگاهی نسبت به راه های آن جا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ربّی أن یهدینی سواء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را در راه رسیدن به مدین راهنمایی کند و گفته شده او جایی خاصی را مورد نظر نداشت ولی راه مدین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بر سر یک چهارراه قرار گرفت و نمی دانست کدام راه را برود، به خاطر این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ربّی أن یهدینی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دعا کرد خداوند دعایش را قبول کرد و او را به راه مستقیم رو به مدین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پادشاه ایرانی که یک چوب دستی در دستش بود او را با خودش به مدین برد و ابن جبیر روایت می کند که پابرهنه از شهر خارج شد و وقتی که به شهر رسید پوست کف پاهایش کنده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ورد ماء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مردم مدین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علیه أمة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عادی بر سر آن بودند که حیواناتشان را از آب چاه سیراب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گوسفندانشان به داخل آب می شدند یا این که مانع می شدند که گوسفندهایشان با گوسفندهای مردم قاطی شود یا از حیواناتشان در برابر مردم محافظت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چکار دارید؟ و چرا همراه آن مردم حیواناتتان را سیراب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قالتا لا نسقی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شلوغی و تجمع زیاد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یصدر الرعاء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ابوعمر و ابن عامر کلمه یصدر را با علامت فتحه بر یاء و ضمه بر دال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آن مردم برگردند و بقیه عالمان آن را با ضمه بر یاء و کسره بر دال خواندند یعنی تا این که حیواناتشان را از آب دادن برگردانند و هنگامی که مردم برگردند ما حیواناتمان را از آب باقیمانده سیراب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أبونا شیخ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پیریش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خودش کار آب دادن حیوانات را انجام دهد و به این خاطر ما زنان خودمان مجبوریم آن ها را برای آب دادن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این حرف ها را زدند که به اشاره از موسی درخواست کرده باشند که به آن ها در آب دادن حیواناتشان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دلیلی آورده باشند که بدون محرم نمی توانند آن جا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فسقی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به خاطر آن ها، حیواناتشان را آب داد و مردم زیادی بر سر آب جمع شده بودند آن ها را از آن جا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حیوانات آن ها را آب داد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دو سنگی را از روی چاه بلند کرد که ده نفر نمی توانستند آن سنگ را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خواست که سطلی به او بدهند و به او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به تنهایی آن را دربیار، که ده نفر مرد با هم می توانستند آن را بیرون بکشند ولی او به تنهایی آن را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گوسفندان آن ها آب داد و با یک سطل همه آن گوسفندان را سیراب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تولّی الی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سایه درخت مغیلان رفت و به خاطر شدت گرما زیر آن نشست در حالی که گرسنه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ربّ انّی لما أنزلت إلی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یک تکه نانی خواست که با آن حداقل گرسنگیش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ساعتی که معمولا آن وقت به خانه برنمی گشتند به نزد پدرشان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تعجب کرد و از آن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جریان را برای او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دختر بزرگش نزد موسی برگشت تا او را دعوت کند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فجاءته أحدهما تمشی علی استحیاء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شرمگین به نزد او آمد به مانند زنان خجالتی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آستین لباسش صورتش را پوشانده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إنّ أبی یدعوک لیجزیک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آب دادنت به گوسفندانمان می خواهد به تو پاداش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مفسران معتقدند که پدر آن دختران شعیب علیه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و ابن جبیر می گویند که او یثروب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برادر شعیب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شعیب بعد از این که نابینا شد و قبل از این زمان فوت کرده بود و در بین مقام حضرت ابراهیم علیه السلام و زمزم دفن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یثروب هم اسم شعیب علیه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دختر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لیجزیک أجر ما سقیت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خوشش نیامد و خواست که همراه او نرود و چاره ای پیدا نکرد و مجبور شد که همراهش برود چون در سرزمینی بود که حیوانات وحشی زیاد داشت و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او رفت و در راه باد پیراهن آن دختر را تکان می داد و باسنش برای موسی آشکار می شد و موسی یک بار از او دور می شد و یک بار به او نگاه نمی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در پشت من راه بیا و با حرف جهت راه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نزد شعیب رسید غذای شام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بنشین و از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گرسنه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می ترسم که این غذا به جای آن کمک به آب دادن گوسفندان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ثواب دنیای آخرت را به اندازه تمام خاک زمین طلا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 که نه به خدا، ای جوان ولی این عادت خودم و پدرانم است که مهمان را دعوت کنم و به او غذا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نشست و شروع به غذا خوردن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نجوت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فرعون و قومش نجات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بر سرزمین ما حکم نمی کنند و ما جزء سرزمین او نیستیم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دخترانش که اسمش صفوره بود و همان که با او ازدواج کرد و اسم دختر دیگرش لیّا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دختر بزرگش صفرا و اسم دختر کوچکش صفیرا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أبت استاجرهم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عنوان کارگر استخدام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القوی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کارکردن قوی است و در امانت امین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تأجرنی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هشت سال برای من کار بکنی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روی لطف توست نه این که بر تو واجب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أرید أن أشقّ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هشت سال تو را بر کاری جز چراندن گوسفندان مجبور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مجبور نمی کنم که ده سال را برایم تمام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إن شاء الله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خوش برخوردی و در 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سلام حکایت می کند که او بره هایی را که رنگشان مخالف رنگ مادرشان بود، به موسی می داد، خداوند در خواب به موسی وحی کرد که عصایت را در آب بینداز، سپس او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رنگ همه بره هایی که زاییدند خلاف رنگ مادرشان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به او وعده داد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که آن سال از ثمره همه گوسفندانش آن هایی که سیاه و سفید زاییده می شوند را به او بدهد، و آن سال همه این گونه زاییدند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که کدامیک از دخترانش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دعوت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که با او ازدواج کرد، سپس پرسیدند کدام یک از شروط شعیب را قبول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یکی که می توانست آن را انجام دهد و طولانی ترین آن ها که ده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به شرطش عمل کند با او همبستری کرد یا قبل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دختری ازدواج می کند و با پدرش شرط می گذارد که دو ماه او را اجاره کند، آیا این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می دانست که به شرطش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چون می دانست که تا زمان وفای به عهدش باقی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شرطی که بستی و همچنین آن شرطی را که برای ازدواج با یکی از آن ها بستی قبول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أیّما الأجلین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هشت و 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تمام کردم و از آن دست کشیدم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عدوان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 من ظلم بشود و من را مجبور کنی که بیشتر بمانم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علی ما نقول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من و تو شاهد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قضی موسی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وعده هایش عمل کرد، 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پرسیدند که موسی به کدامیک از وعده هایش عمل کرد؟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نیکوترین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کدام یک از دختران شعیب ازدواج کرد؟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کوچکش و او آن کسی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إستاجره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بزرگش ازدواج کرد، و در کلام حذف شده است که هنگامی که موسی به وعده اش عمل کرد و زنش را گرفت بعد از آن با خانواده اش به سوی شام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آنس من جانب الطور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هنگامی که با آن ازدواج کرد پدر شوهرش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عصایش را به او بدهد تا با آن حیوانات وحشی را از گوسفندانش دور کند و عصا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 را حضرت آدم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حضرت آدم، جبرئیل آن را گرفت و همیشه همراه او بود تا این که شبی موسی به او رسید و او را به موسی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و همچنان پیامبران آن را از همدیگر به ارث می برند تا این که به دست شعیب رسید و او آن را به موسی داد و عصای پیامبران نزد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گفت 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شاخه درخت آس بهشت بود که جبرئیل آن را هنگامی که به طرف شهر مدین حرکت کرد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 را یک پادشاه در شکل یک مرد به شعیب علیه السلام داده بود و به دخترش دستور داد که عصا را برای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داخل رفت و عصا را گرفت و آن را برای پدرش آورد، هنگامی که پدرش آن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انداخت و خواست یکی دیگر را بردارد ولی فقط آن به دستش می آمد و این کار را چند بار تکرار کرد و سرانجام همان را به موسی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روایت می کند بعد از تمام شدن وعده اش ده سال دیگر نزد آن ها ماند و بیست سال تمام شد سپس از او اجازه گرفت تا به مصر برگردد تا مادرش و برادرش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 و همراه خانواده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ده سال تمام شد همراه زنش و آن بره هایی که برای او بود که یک گله بودند راه افتاد و به خاطر ترس از پادشاهان شام از بیراهه می رفت و زنش نزدیک یک ماه وضع حملش بود سپس داخل بیابان شد و راه را هم بلد نبود و راه او را در شب تاریک و بسیار سرد او را به طرف راست کوه طور رساند و زنش درد زایمان گرفت و راه را گم کرده بود و حیواناتشان متفرق شدند و باران شروع به باریدن کرد و نمی دانست به کدام سمت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 شرایط بود نوری از طرف کوه طور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وعده خدمتش را تمام کرد و همراه خانواده اش به طرف بیت المقدس رفت در شب راه را گم کرد و یک نوری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آنست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خبری به من رسید، یعنی از راهی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آن جا بروم نوری به من رسید و نمی دانم که آیا من طرف آن می روم یا از آن منحرف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خبری از آتش به من می رسید که آیا آن برایمان خیر است تا به سوی آن برویم یا شر است تا از آن دور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جذوه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پاره ای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یک درخت بود که آتش بر روی آن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لعلّکم تصطلون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خودتان را با آن گرم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شاطیء الواد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طرف راست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البقعه المبارکه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بقعه ای بود که خداوند در آن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اخلع نعلیک انّک بالواد المقدس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محل نزول وحی و رسالت پیامبری و کلام خداوند بود، مبارک بود، یا به خاطر زیادی درختان و میوه ها و خیر و نعمت های آن و دلیل اولی صحیح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درخت صدا و کلامی شنید چون خداوند متعال در آن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درخت را محل کلام خودش قرار داده بود، چون کلام یک چیز عرضی است و احتیاج به منبع و مکان دارد، و موسی فهمید که آن معجزه است و کلام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بالاترین مرتبه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کلام خداوند را بدون واسطه و کسی که آن صدا را بیاورد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یا موسی إنّی أنا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کسی که با تو صحبت می کند خداوند بزرگ مالک همه جهانیان است، بزرگتر و مقدس تر از آن است که در جایی قرار بگیرد، یا این که در مکانی باشد و چون او عرض و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ألق عصاک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داستان را دوباره تکرار کرد تا حجتی برای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و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کشاندن آن ها به طرف حق باشد و هرکس چیزی را دوست داشته باشد ذکر کردن آن را نیز دوست دارد و آن قوم ادعای دوست داشتن موسی را می کردند و هرکس ادعا بکند که از بزرگ و سید خودش پیروی می کند پس باید او را با فضل و بزرگی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هر یک از بخشهای مکرر، خالی از فایده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رآها تهتزّ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متحرک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کآن ها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سرعت حرکت و شدت تکان خوردنش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برنگشت،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اقبل و لاتخف إنّک من الآمنین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ضرر آن در امانی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اسلک 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داخل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بیماری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واضمم إلیک جناحک من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رهایی از ترس دستت را بر سینه ات بگذار و اصلا نترس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امر کرد که دستش را بر روی سینه اش بگذارد تا آن ترسی که از دیدن مار به او راه یافته است، خارج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او دستور داد تا به نیت جدی به طرف مقصدش برود و بر او تاکید کرد که ترسی که در بعضی شرایط بر او مسلط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مانع از رفتن او به مقصدش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اضمم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چسپاندن دو چیز مجزا به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عصایش را بر زمین زد و تبدیل به مار شد به مانند کسی که از مار ترسیده باشد دستهایش و دو بازویش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اضمم الیک جناحک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دستهایت را باز کردی، چون تو از شر و ضرر آن در امان هستی، و ممکن است به این معنا باشد که آرام باش و نترس، چون کسی که از چیزی می ترسد پریشان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گویی که او را به پرواز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وسیله پرواز، بال است، گویی که او به نهایت ترس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دستهایت را که به خاطر ترس باز کردی،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معنایش این است که مسأله دستت، تو را ترساند به خاطر آن چه که از شعاع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دستهایت را جمع کن تا آرام بگیری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فذانک برهانان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روشن و نورانی و عصایت دو حجت و نشانه پیامبری تو از طرف خداوند است که با آن ها تو را بر فرعون و قومش نازل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أفصح منّی لسانا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حرف زدنش بود این حرف را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فأرسله معی ردءا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تبلیغ دین و رسالتت برای من کمک و یاوری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چه را که من از دین و شریعت ادا می کنم، تصدیق کننده من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خاطر او فرعون حرف من را تصدیق و باور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سنشدّ عضدک بأخیک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همراه تو فرستاده خود قرار می دهیم و با او به تو کمک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ونجعل لکما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حجت و برهان و قدرتی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یصلون الیکما بایاتنا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نشانه ها و آن معجزاتی که می توانید انجام دهید، فرعون و قومش نمی توانند به شما ضرری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در اول جمله است،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آیات و نشانه هایمان برای شما قدرتی ایجاد می کنیم که نتوانند به شما ضرری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أنتما و من اتبکما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فرعون و قومش و بر آن ها غالب و چیره هستید</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آیات و تفسیرشان در باب بعدی ذکر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3" w:name="__RefHeading___Toc1924898_1468164448"/>
      <w:bookmarkStart w:id="84" w:name="_Toc35"/>
      <w:bookmarkEnd w:id="83"/>
      <w:r>
        <w:rPr>
          <w:rtl w:val="true"/>
        </w:rPr>
        <w:t>الأخبار</w:t>
      </w:r>
      <w:bookmarkEnd w:id="84"/>
    </w:p>
    <w:p>
      <w:pPr>
        <w:pStyle w:val="Heading5"/>
        <w:numPr>
          <w:ilvl w:val="4"/>
          <w:numId w:val="1"/>
        </w:numPr>
        <w:rPr/>
      </w:pPr>
      <w:bookmarkStart w:id="85" w:name="__RefHeading___Toc1924900_1468164448"/>
      <w:bookmarkStart w:id="86" w:name="_Toc36"/>
      <w:bookmarkEnd w:id="85"/>
      <w:r>
        <w:rPr>
          <w:rtl w:val="true"/>
        </w:rPr>
        <w:t>«</w:t>
      </w:r>
      <w:r>
        <w:rPr/>
        <w:t>1</w:t>
      </w:r>
      <w:r>
        <w:rPr>
          <w:rtl w:val="true"/>
        </w:rPr>
        <w:t>»</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 منتخب البصائر بِإِسْنَادِهِ إِلَی الْمُفَضَّلِ بْنِ عُمَرَ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بِقَاعَ الْأَرْضِ تَفَاخَرَتْ فَفَخَرَتِ الْکَعْبَةُ عَلَی الْبُقْعَةِ بِکَرْبَلَاءَ فَأَوْحَی اللَّهُ إِلَیْهَا اسْکُتِی وَ لَا تَفْخَرِی عَلَیْهَا فَإِنَّهَا الْبُقْعَةُ الْمُبَارَکَةُ الَّتِی نُودِیَ مُوسَی مِنْهَا مِنَ الشَّجَرَةِ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های مقدس زمین فخر فروشی می کردند، کعبه بر سرزمین کربلا فخرفروشی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و بر آن فخرفروشی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سرزمین مبارکی است که موسی از جانب درخت مقدس مورد ندا قرار گرفت</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1924902_1468164448"/>
      <w:bookmarkStart w:id="88" w:name="_Toc37"/>
      <w:bookmarkEnd w:id="87"/>
      <w:r>
        <w:rPr>
          <w:rtl w:val="true"/>
        </w:rPr>
        <w:t>«</w:t>
      </w:r>
      <w:r>
        <w:rPr/>
        <w:t>2</w:t>
      </w:r>
      <w:r>
        <w:rPr>
          <w:rtl w:val="true"/>
        </w:rPr>
        <w:t>»</w:t>
      </w:r>
      <w:bookmarkEnd w:id="8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 تفسیر القمی أَبِی عَنِ ابْنِ مَحْبُوبٍ عَنِ الْعَلَاءِ عَنْ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عَلَیْهِ السَّلَامُ لَمَّا حَمَلَتْ أُمُّهُ بِهِ لَمْ یَظْهَرْ حَمْلُهَا إِلَّا عِنْدَ وَضْعِهِ وَ کَانَ فِرْعَوْنُ قَدْ وَکَّلَ بِنِسَاءِ بَنِی إِسْرَائِیلَ نِسَاءً مِنَ الْقِبْطِ تَحْفَظُهُنَّ وَ ذَلِکَ أَنَّهُ لَمَّا کَانَ بَلَغَهُ عَنْ بَنِی إِسْرَائِیلَ أَنَّهُمْ یَقُولُونَ إِنَّهُ یُولَدُ فِینَا رَجُلٌ یُقَالُ لَهُ مُوسَی بْنُ عِمْرَانَ یَکُونُ هَلَاکُ فِرْعَوْنَ وَ أَصْحَابِهِ عَلَی یَدَیْهِ فَقَالَ فِرْعَوْنُ عِنْدَ ذَلِکَ لَأَقْتُلَنَّ ذُکُورَ أَوْلَادِهِمْ حَتَّی لَا یَکُونَ مَا یُرِیدُونَ وَ فَرَّقَ بَیْنَ الرِّجَالِ وَ النِّسَاءِ وَ حَبَسَ الرِّجَالَ فِی الْمَحَابِسِ فَلَمَّا وَضَعَتْ أُمُّ مُوسَی بِمُوسَی عَلَیْهِ السَّلَامُ نَظَرَتْ وَ حَزِنَتْ وَ اغْتَمَّتْ وَ بَکَتْ وَ قَالَتْ یُذْبَحُ السَّاعَةَ فَعَطَفَ اللَّهُ قَلْبَ الْمُوَکَّلَةِ بِهَا عَلَیْهِ فَقَالَتْ لِأُمِّ مُوسَی مَا لَکِ قَدِ اصْفَرَّ لَوْنُکِ فَقَالَتْ أَخَافُ أَنْ یُذْبَحَ وَلَدِی فَقَالَتْ لَا تَخَافِی وَ کَانَ مُوسَی لَا یَرَاهُ أَحَدٌ إِلَّا أَحَبَّهُ وَ هُوَ قَوْلُ اللَّهِ عَزَّ وَ جَلَّ وَ أَلْقَیْتُ عَلَیْکَ مَحَبَّةً مِنِّی فَأَحَبَّتْهُ الْقِبْطِیَّةُ الْمُوَکَّلَةُ بِهِ وَ أُنْزِلَ عَلَی أُمِّ مُوسَی التَّابُوتُ وَ نُودِیَتْ ضَعْهُ فِی التَّابُوتِ فَاقْذِفِیهِ فِی الْیَمِّ وَ هُوَ الْبَحْرُ وَ لا تَخافِی وَ لا تَحْزَنِی إِنَّا رَادُّوهُ إِلَیْکِ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جاعِلُوهُ مِنَ الْمُرْسَلِینَ فَوَضَعَتْهُ فِی التَّابُوتِ وَ أَطْبَقَتْ عَلَیْهِ وَ أَلْقَتْهُ فِی النِّیلِ وَ کَانَ لِفِرْعَوْنَ قَصْرٌ عَلَی شَطِّ النِّیلِ مُتَنَزَّهٌ </w:t>
      </w:r>
      <w:r>
        <w:rPr>
          <w:rStyle w:val="FootnoteAnchor"/>
          <w:rtl w:val="true"/>
        </w:rPr>
        <w:footnoteReference w:id="80"/>
      </w:r>
      <w:r>
        <w:rPr>
          <w:rFonts w:ascii="Amiri" w:hAnsi="Amiri" w:eastAsia="Amiri" w:cs="Amiri"/>
          <w:color w:val="111111"/>
          <w:sz w:val="28"/>
          <w:sz w:val="28"/>
          <w:szCs w:val="28"/>
          <w:rtl w:val="true"/>
          <w:lang w:bidi="ar-SA"/>
        </w:rPr>
        <w:t xml:space="preserve">فَنَظَرَ مِنْ قَصْرِهِ وَ مَعَهُ آسِیَةُ امْرَأَتُهُ إِلَی سَوَادٍ فِی النِّیلِ تَرْفَعُهُ الْأَمْوَاجُ وَ تَضْرِبُهُ الرِّیَاحُ حَتَّی جَاءَتْ بِهِ عَلَی بَابِ قَصْرِ فِرْعَوْنَ فَأَمَرَ فِرْعَوْنُ بِأَخْذِهِ فَأُخِذَ التَّابُوتُ وَ رُفِعَ إِلَیْهِ فَلَمَّا فَتَحَهُ وَجَدَ فِیهِ صَبِیّاً فَقَالَ هَذَا إِسْرَائِیلِیٌّ فَأَلْقَی اللَّهُ فِی قَلْبِ فِرْعَوْنَ لِمُوسَی مَحَبَّةً شَدِیدَةً وَ کَذَلِکَ فِی قَلْبِ آسِیَةَ وَ أَرَادَ أَنْ یَقْتُلَهُ </w:t>
      </w:r>
      <w:r>
        <w:rPr>
          <w:rStyle w:val="FootnoteAnchor"/>
          <w:rtl w:val="true"/>
        </w:rPr>
        <w:footnoteReference w:id="81"/>
      </w:r>
      <w:r>
        <w:rPr>
          <w:rFonts w:ascii="Amiri" w:hAnsi="Amiri" w:eastAsia="Amiri" w:cs="Amiri"/>
          <w:color w:val="111111"/>
          <w:sz w:val="28"/>
          <w:sz w:val="28"/>
          <w:szCs w:val="28"/>
          <w:rtl w:val="true"/>
          <w:lang w:bidi="ar-SA"/>
        </w:rPr>
        <w:t xml:space="preserve">فَقَالَتْ آسِیَةُ لا تَقْتُلُوهُ عَسی أَنْ یَنْفَعَنا أَوْ نَتَّخِذَهُ وَلَداً وَ هُمْ لا یَشْعُرُونَ أَنَّهُ مُوسَی وَ لَمْ یَکُنْ لِفِرْعَوْنَ وَلَدٌ فَقَالَ الْتَمِسُوا لَهُ </w:t>
      </w:r>
      <w:r>
        <w:rPr>
          <w:rStyle w:val="FootnoteAnchor"/>
          <w:rtl w:val="true"/>
        </w:rPr>
        <w:footnoteReference w:id="82"/>
      </w:r>
      <w:r>
        <w:rPr>
          <w:rFonts w:ascii="Amiri" w:hAnsi="Amiri" w:eastAsia="Amiri" w:cs="Amiri"/>
          <w:color w:val="111111"/>
          <w:sz w:val="28"/>
          <w:sz w:val="28"/>
          <w:szCs w:val="28"/>
          <w:rtl w:val="true"/>
          <w:lang w:bidi="ar-SA"/>
        </w:rPr>
        <w:t xml:space="preserve">ظِئْراً تُرَبِّیهِ فَجَاءُوا بِعِدَّةِ نِسَاءٍ قَدْ قُتِلَ أَوْلَادُهُنَّ فَلَمْ یَشْرَبْ لَبَنَ أَحَدٍ مِنَ النِّسَاءِ وَ هُوَ قَوْلُ اللَّهِ وَ حَرَّمْنا عَلَیْهِ الْمَراضِعَ مِنْ قَبْلُ وَ بَلَغَ أُمَّهُ أَنَّ فِرْعَوْنَ قَدْ أَخَذَهُ فَحَزِنَتْ وَ بَکَتْ کَمَا قَالَ اللَّهُ وَ أَصْبَحَ فُؤادُ أُمِّ مُوسی فارِغاً إِنْ کادَتْ لَتُبْدِی بِهِ یَعْنِی کَادَتْ أَنْ تُخْبِرَهُمْ بِخَبَرِهِ أَوْ تَمُوتَ ثُمَّ ضَبَطَتْ نَفْسَهَا فَکَانَتْ کَمَا قَالَ لَوْ لا أَنْ رَبَطْنا عَلی قَلْبِها لِتَکُونَ مِنَ الْمُؤْمِنِینَ ثُمَّ قالَتْ لِأُخْتِ مُوسَی قُصِّیهِ أَیِ اتَّبِعِیهِ فَجَاءَتْ أُخْتُهُ إِلَیْهِ فَبَصُرَتْ بِهِ عَنْ جُنُبٍ أَیْ عَنْ بُعْدٍ وَ هُمْ لا یَشْعُرُونَ فَلَمَّا لَمْ یَقْبَلْ مُوسَی بِأَخْذِ ثَدْیِ أَحَدٍ مِنَ النِّسَاءِ اغْتَمَّ فِرْعَوْنُ غَمّاً شَدِیداً فَقالَتْ أُخْتُهُ هَلْ أَدُلُّکُمْ عَلی أَهْلِ بَیْتٍ یَکْفُلُونَهُ لَکُمْ وَ هُمْ لَهُ ناصِحُونَ فَقَالُوا نَعَمْ فَجَاءَتْ بِأُمِّهِ فَلَمَّا أَخَذَتْهُ فِی حِجْرِهَا وَ أَلْقَمَتْهُ ثَدْیَهَا الْتَقَمَهُ وَ شَرِبَ فَفَرِحَ فِرْعَوْنُ وَ أَهْلُهُ وَ أَکْرَمُوا أُمَّهُ فَقَالُوا لَهَا رَبِّیهِ لَنَا فَإِنَّا نَفْعَلُ بِکِ وَ نَفْعَلُ </w:t>
      </w:r>
      <w:r>
        <w:rPr>
          <w:rStyle w:val="FootnoteAnchor"/>
          <w:rtl w:val="true"/>
        </w:rPr>
        <w:footnoteReference w:id="83"/>
      </w:r>
      <w:r>
        <w:rPr>
          <w:rFonts w:ascii="Amiri" w:hAnsi="Amiri" w:eastAsia="Amiri" w:cs="Amiri"/>
          <w:color w:val="111111"/>
          <w:sz w:val="28"/>
          <w:sz w:val="28"/>
          <w:szCs w:val="28"/>
          <w:rtl w:val="true"/>
          <w:lang w:bidi="ar-SA"/>
        </w:rPr>
        <w:t xml:space="preserve">وَ ذَلِکَ قَوْلُ اللَّهِ فَرَدَدْناهُ إِلی أُمِّهِ کَیْ تَقَرَّ عَیْنُها وَ لا تَحْزَنَ وَ لِتَعْلَمَ أَنَّ وَعْدَ اللَّهِ حَقٌّ وَ لکِنَّ أَکْثَرَهُمْ لا یَعْلَمُونَ وَ کَانَ فِرْعَوْنُ یَقْتُلُ أَوْلَادَ بَنِی إِسْرَائِیلَ کُلَّ مَا یَلِدُونَ وَ یُرَبِّی مُوسَی وَ یُکْرِمُهُ وَ لَا یَعْلَمُ أَنَّ هَلَاکَهُ عَلَی یَدِهِ فَلَمَّا دَرَجَ </w:t>
      </w:r>
      <w:r>
        <w:rPr>
          <w:rStyle w:val="FootnoteAnchor"/>
          <w:rtl w:val="true"/>
        </w:rPr>
        <w:footnoteReference w:id="84"/>
      </w:r>
      <w:r>
        <w:rPr>
          <w:rFonts w:ascii="Amiri" w:hAnsi="Amiri" w:eastAsia="Amiri" w:cs="Amiri"/>
          <w:color w:val="111111"/>
          <w:sz w:val="28"/>
          <w:sz w:val="28"/>
          <w:szCs w:val="28"/>
          <w:rtl w:val="true"/>
          <w:lang w:bidi="ar-SA"/>
        </w:rPr>
        <w:t xml:space="preserve">مُوسَی کَانَ یَوْماً عِنْدَ فِرْعَوْنَ فَعَطَسَ مُوسَی فَقَالَ الْحَمْدُ لِلَّهِ رَبِّ الْعَالَمِینَ فَأَنْکَرَ فِرْعَوْنُ ذَلِکَ عَلَیْهِ وَ لَطَمَهُ وَ قَالَ مَا هَذَا الَّذِی تَقُولُ فَوَثَبَ مُوسَی عَلَی لِحْیَتِهِ وَ کَانَ طَوِیلَ اللِّحْیَةِ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فَهَلَبَهَا أَیْ قَلَعَهَا فَهَمَّ فِرْعَوْنُ بِقَتْلِهِ فَقَالَتِ امْرَأَتُهُ غُلَامٌ حَدَثٌ لَا یَدْرِی مَا یَقُولُ وَ قَدْ لَطَمْتَهُ بِلَطْمَتِکَ إِیَّاهُ فَقَالَ فِرْعَوْنُ بَلْ یَدْرِی فَقَالَتْ لَهُ ضَعْ بَیْنَ یَدَیْکَ تَمْراً وَ جَمْراً فَإِنْ مَیَّزَ بَیْنَهُمَا </w:t>
      </w:r>
      <w:r>
        <w:rPr>
          <w:rStyle w:val="FootnoteAnchor"/>
          <w:rtl w:val="true"/>
        </w:rPr>
        <w:footnoteReference w:id="85"/>
      </w:r>
      <w:r>
        <w:rPr>
          <w:rFonts w:ascii="Amiri" w:hAnsi="Amiri" w:eastAsia="Amiri" w:cs="Amiri"/>
          <w:color w:val="111111"/>
          <w:sz w:val="28"/>
          <w:sz w:val="28"/>
          <w:szCs w:val="28"/>
          <w:rtl w:val="true"/>
          <w:lang w:bidi="ar-SA"/>
        </w:rPr>
        <w:t xml:space="preserve">فَهُوَ الَّذِی تَقُولُ فَوَضَعَ بَیْنَ یَدَیْهِ تَمْراً وَ جَمْراً فَقَالَ لَهُ </w:t>
      </w:r>
      <w:r>
        <w:rPr>
          <w:rStyle w:val="FootnoteAnchor"/>
          <w:rtl w:val="true"/>
        </w:rPr>
        <w:footnoteReference w:id="86"/>
      </w:r>
      <w:r>
        <w:rPr>
          <w:rFonts w:ascii="Amiri" w:hAnsi="Amiri" w:eastAsia="Amiri" w:cs="Amiri"/>
          <w:color w:val="111111"/>
          <w:sz w:val="28"/>
          <w:sz w:val="28"/>
          <w:szCs w:val="28"/>
          <w:rtl w:val="true"/>
          <w:lang w:bidi="ar-SA"/>
        </w:rPr>
        <w:t xml:space="preserve">کُلْ فَمَدَّ یَدَهُ إِلَی التَّمْرِ فَجَاءَ جَبْرَئِیلُ فَصَرَفَهَا إِلَی الْجَمْرِ فِی فِیهِ فَاحْتَرَقَ لِسَانُهُ </w:t>
      </w:r>
      <w:r>
        <w:rPr>
          <w:rStyle w:val="FootnoteAnchor"/>
          <w:rtl w:val="true"/>
        </w:rPr>
        <w:footnoteReference w:id="87"/>
      </w:r>
      <w:r>
        <w:rPr>
          <w:rFonts w:ascii="Amiri" w:hAnsi="Amiri" w:eastAsia="Amiri" w:cs="Amiri"/>
          <w:color w:val="111111"/>
          <w:sz w:val="28"/>
          <w:sz w:val="28"/>
          <w:szCs w:val="28"/>
          <w:rtl w:val="true"/>
          <w:lang w:bidi="ar-SA"/>
        </w:rPr>
        <w:t xml:space="preserve">فَصَاحَ وَ بَکَی فَقَالَتْ آسِیَةُ لِفِرْعَوْنَ أَ لَمْ أَقُلْ لَکَ إِنَّهُ لَا یَعْقِلُ فَعَفَا عَنْهُ قَالَ الرَّاوِی فَقُلْتُ لِأَبِی جَعْفَرٍ علیه السلام فَکَمْ مَکَثَ مُوسَی غَائِباً عَنْ أُمِّهِ حَتَّی رَدَّهُ اللَّهُ عَلَیْهَا قَالَ ثَلَاثَةَ أَیَّامٍ فَقُلْتُ وَ کَانَ هَارُونُ أَخَا مُوسَی لِأَبِیهِ وَ أُمِّهِ قَالَ نَعَمْ أَ مَا تَسْمَعُ اللَّهَ یَقُولُ یَا بْنَ أُمَّ لا تَأْخُذْ بِلِحْیَتِی وَ لا بِرَأْسِی فَقُلْتُ فَأَیُّهُمَا کَانَ أَکْبَرَ سِنّاً قَالَ هَارُونُ فَقُلْتُ وَ کَانَ الْوَحْیُ یَنْزِلُ عَلَیْهِمَا جَمِیعاً قَالَ کَانَ الْوَحْیُ یَنْزِلُ عَلَی مُوسَی وَ مُوسَی یُوحِیهِ إِلَی هَارُونَ فَقُلْتُ لَهُ أَخْبِرْنِی عَنِ الْأَحْکَامِ وَ الْقَضَاءِ وَ الْأَمْرِ وَ النَّهْیِ أَ کَانَ ذَلِکَ إِلَیْهِمَا قَالَ کَانَ مُوسَی الَّذِی یُنَاجِی رَبَّهُ وَ یَکْتُبُ الْعِلْمَ </w:t>
      </w:r>
      <w:r>
        <w:rPr>
          <w:rStyle w:val="FootnoteAnchor"/>
          <w:rtl w:val="true"/>
        </w:rPr>
        <w:footnoteReference w:id="88"/>
      </w:r>
      <w:r>
        <w:rPr>
          <w:rFonts w:ascii="Amiri" w:hAnsi="Amiri" w:eastAsia="Amiri" w:cs="Amiri"/>
          <w:color w:val="111111"/>
          <w:sz w:val="28"/>
          <w:sz w:val="28"/>
          <w:szCs w:val="28"/>
          <w:rtl w:val="true"/>
          <w:lang w:bidi="ar-SA"/>
        </w:rPr>
        <w:t xml:space="preserve">وَ یَقْضِی بَیْنَ بَنِی إِسْرَائِیلَ وَ هَارُونُ یَخْلُفُهُ إِذَا غَابَ عَنْ قَوْمِهِ لِلْمُنَاجَاةِ قُلْتُ فَأَیُّهُمَا مَاتَ قَبْلَ صَاحِبِهِ قَالَ مَاتَ هَارُونُ قَبْلَ مُوسَی علیه السلام وَ مَاتَا جَمِیعاً فِی التِّیهِ قُلْتُ وَ کَانَ لِمُوسَی وَلَدٌ قَالَ لَا کَانَ الْوَلَدُ لِهَارُونَ وَ الذُّرِّیَّةُ لَهُ قَالَ فَلَمْ یَزَلْ مُوسَی عِنْدَ فِرْعَوْنَ فِی أَکْرَمِ کَرَامَةٍ حَتَّی بَلَغَ مَبْلَغَ الرِّجَالِ وَ کَانَ یُنْکِرُ عَلَیْهِ مَا یَتَکَلَّمُ بِهِ مُوسَی مِنَ التَّوْحِیدِ حَتَّی هَمَّ بِهِ فَخَرَجَ مُوسَی مِنْ عِنْدِهِ وَ دَخَلَ الْمَدِینَةَ فَإِذَا رَجُلَانِ یَقْتَتِلَانِ أَحَدُهُمَا یَقُولُ بِقَوْلِ مُوسَی وَ الْآخَرُ یَقُولُ بِقَوْلِ فِرْعَوْنَ فَاسْتَغَاثَهُ الَّذِی هُوَ مِنْ شِیعَتِهِ فَجَاءَ مُوسَی فَوَکَزَ صَاحِبَهُ </w:t>
      </w:r>
      <w:r>
        <w:rPr>
          <w:rStyle w:val="FootnoteAnchor"/>
          <w:rtl w:val="true"/>
        </w:rPr>
        <w:footnoteReference w:id="89"/>
      </w:r>
      <w:r>
        <w:rPr>
          <w:rFonts w:ascii="Amiri" w:hAnsi="Amiri" w:eastAsia="Amiri" w:cs="Amiri"/>
          <w:color w:val="111111"/>
          <w:sz w:val="28"/>
          <w:sz w:val="28"/>
          <w:szCs w:val="28"/>
          <w:rtl w:val="true"/>
          <w:lang w:bidi="ar-SA"/>
        </w:rPr>
        <w:t xml:space="preserve">فَقَضَی عَلَیْهِ وَ تَوَارَی فِی الْمَدِینَةِ فَلَمَّا کَانَ مِنَ الْغَدِ جَاءَ آخَرُ فَتَشَبَّثَ بِذَلِکَ الرَّجُلِ الَّذِی یَقُولُ بِقَوْلِ مُوسَی فَاسْتَغَاثَ بِمُوسَی فَلَمَّا </w:t>
      </w:r>
    </w:p>
    <w:p>
      <w:pPr>
        <w:pStyle w:val="BookText"/>
        <w:rPr/>
      </w:pPr>
      <w:r>
        <w:rPr>
          <w:rFonts w:ascii="Amiri" w:hAnsi="Amiri" w:eastAsia="Amiri" w:cs="Amiri"/>
          <w:color w:val="111111"/>
          <w:sz w:val="28"/>
          <w:sz w:val="28"/>
          <w:szCs w:val="28"/>
          <w:rtl w:val="true"/>
          <w:lang w:bidi="ar-SA"/>
        </w:rPr>
        <w:t xml:space="preserve">نَظَرَ صَاحِبُهُ إِلَی مُوسَی قَالَ لَهُ أَ تُرِیدُ أَنْ تَقْتُلَنِی کَما قَتَلْتَ نَفْساً بِالْأَمْسِ فَخَلَّی صَاحِبَهُ وَ هَرَبَ وَ کَانَ خَازِنُ فِرْعَوْنَ مُؤْمِناً بِمُوسَی قَدْ کَتَمَ إِیمَانَهُ سِتَّمِائَةِ سَنَةٍ وَ هُوَ الَّذِی قَالَ اللَّهُ وَ قالَ رَجُلٌ مُؤْمِنٌ مِنْ آلِ فِرْعَوْنَ یَکْتُمُ إِیمانَهُ أَ تَقْتُلُونَ رَجُلًا أَنْ یَقُولَ رَبِّیَ اللَّهُ وَ بَلَغَ فِرْعَوْنَ خَبَرُ قَتْلِ مُوسَی الرَّجُلَ فَطَلَبَهُ لِیَقْتُلَهُ فَبَعَثَ الْمُؤْمِنُ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من المصنّف ذیل الخبر التاسع أن اسمه خربیل أو شمعون أو شمعان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مُوسَی إِنَّ الْمَلَأَ یَأْتَمِرُونَ بِکَ لِیَقْتُلُوکَ فَاخْرُجْ إِنِّی لَکَ مِنَ النَّاصِحِینَ فَخَرَجَ مِنْهَا کَمَا حَکَی اللَّهُ خائِفاً یَتَرَقَّبُ قَالَ یَلْتَفِتُ یَمْنَةً وَ یَسْرَةً وَ یَقُولُ رَبِّ نَجِّنِی مِنَ الْقَوْمِ الظَّالِمِینَ وَ مَرَّ نَحْوَ مَدْیَنَ وَ کَانَ بَیْنَهُ وَ بَیْنَ مَدْیَنَ مَسِیرَةُ ثَلَاثَةِ أَیَّامٍ فَلَمَّا بَلَغَ بَابَ مَدْیَنَ رَأَی بِئْراً یَسْتَقِی النَّاسُ مِنْهَا لِأَغْنَامِهِمْ وَ دَوَابِّهِمْ فَقَعَدَ نَاحِیَةً وَ لَمْ یَکُنْ أَکَلَ مُنْذُ ثَلَاثَةِ أَیَّامٍ شَیْئاً فَنَظَرَ إِلَی جَارِیَتَیْنِ فِی نَاحِیَةٍ وَ مَعَهُمَا غُنَیْمَاتٌ لَا تَدْنُوَانِ مِنَ الْبِئْرِ فَقَالَ لَهُمَا مَا لَکُمَا لَا تَسْتَقِیَانِ فَقَالَتَا کَمَا حَکَی اللَّهُ حَتَّی یُصْدِرَ الرِّعاءُ وَ أَبُونا شَیْخٌ کَبِیرٌ فَرَحِمَهُمَا مُوسَی وَ دَنَا مِنَ الْبِئْرِ فَقَالَ لِمَنْ عَلَی الْبِئْرِ أَسْتَقِی لِی دَلْواً وَ لَکُمْ دَلْواً وَ کَانَ الدَّلْوُ یَمُدُّهُ عَشَرَةُ رِجَالٍ فَاسْتَقَی وَحْدَهُ دَلْواً لِمَنْ عَلَی الْبِئْرِ وَ دَلْواً لِبِنْتَیْ شُعَیْبٍ وَ سَقَی أَغْنَامَهُمَا ثُمَّ تَوَلَّی إِلَی الظِّلِّ فَقالَ رَبِّ إِنِّی لِما أَنْزَلْتَ إِلَیَّ مِنْ خَیْرٍ فَقِیرٌ وَ کَانَ شَدِیدَ الْجُوعِ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أَمِیرُ الْمُؤْمِنِینَ علیه السلام إِنَّ مُوسَی کَلِیمَ اللَّهِ حَیْثُ سَقَی لَهُمَا ثُمَّ تَوَلَّی إِلَی الظِّلِّ فَقالَ رَبِّ إِنِّی لِما أَنْزَلْتَ إِلَیَّ مِنْ خَیْرٍ فَقِیرٌ وَ اللَّهِ مَا سَأَلَ اللَّهَ إِلَّا خُبْزاً یَأْکُلُ </w:t>
      </w:r>
      <w:r>
        <w:rPr>
          <w:rStyle w:val="FootnoteAnchor"/>
          <w:rtl w:val="true"/>
        </w:rPr>
        <w:footnoteReference w:id="91"/>
      </w:r>
      <w:r>
        <w:rPr>
          <w:rFonts w:ascii="Amiri" w:hAnsi="Amiri" w:eastAsia="Amiri" w:cs="Amiri"/>
          <w:color w:val="111111"/>
          <w:sz w:val="28"/>
          <w:sz w:val="28"/>
          <w:szCs w:val="28"/>
          <w:rtl w:val="true"/>
          <w:lang w:bidi="ar-SA"/>
        </w:rPr>
        <w:t xml:space="preserve">لِأَنَّهُ کَانَ یَأْکُلُ بَقْلَةَ الْأَرْضِ وَ لَقَدْ رَأَوْا خُضْرَةَ الْبَقْلِ مِنْ صِفَاقِ بَطْنِهِ </w:t>
      </w:r>
      <w:r>
        <w:rPr>
          <w:rStyle w:val="FootnoteAnchor"/>
          <w:rtl w:val="true"/>
        </w:rPr>
        <w:footnoteReference w:id="92"/>
      </w:r>
      <w:r>
        <w:rPr>
          <w:rFonts w:ascii="Amiri" w:hAnsi="Amiri" w:eastAsia="Amiri" w:cs="Amiri"/>
          <w:color w:val="111111"/>
          <w:sz w:val="28"/>
          <w:sz w:val="28"/>
          <w:szCs w:val="28"/>
          <w:rtl w:val="true"/>
          <w:lang w:bidi="ar-SA"/>
        </w:rPr>
        <w:t xml:space="preserve">مِنْ هُزَالِهِ فَلَمَّا رَجَعَتَا ابْنَتَا شُعَیْبٍ إِلَی شُعَیْبٍ قَالَ لَهُمَا أَسْرَعْتُمَا الرُّجُوعَ فَأَخْبَرَتَاهُ بِقِصَّةِ مُوسَی وَ لَمْ تَعْرِفَاهُ فَقَالَ شُعَیْبٌ لِوَاحِدَةٍ مِنْهُمَا اذْهَبِی إِلَیْهِ فَادْعِیهِ لِنَجْزِیَهُ أَجْرَ مَا سَقَی لَنَا فَجَاءَتْ إِلَیْهِ کَمَا حَکَی اللَّهُ تَمْشِی عَلَی اسْتِحْیاءٍ فَقَالَتْ لَهُ إِنَّ أَبِی یَدْعُوکَ لِیَجْزِیَکَ أَجْرَ ما سَقَیْتَ لَنا فَقَامَ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مُوسَی علیه السلام مَعَهَا فَمَشَتْ أَمَامَهُ فَسَفَقَتْهَا الرِّیَاحُ فَبَانَ عَجُزُهَا فَقَالَ لَهَا مُوسَی تَأَخَّرِی وَ دُلِّینِی عَلَی الطَّرِیقِ بِحَصَاةٍ تُلْقِیهَا أَمَامِی أَتْبَعُهَا فَأَنَا مِنْ قَوْمٍ لَا یَنْظُرُونَ فِی أَدْبَارِ النِّسَاءِ فَلَمَّا دَخَلَ عَلَی شُعَیْبٍ قَصَّ عَلَیْهِ قِصَّتَهُ فَقَالَ لَهُ شُعَیْبٌ لا تَخَفْ نَجَوْتَ مِنَ الْقَوْمِ الظَّالِمِینَ قَالَتْ إِحْدَی بَنَاتِ شُعَیْبٍ یا أَبَتِ اسْتَأْجِرْهُ إِنَّ خَیْرَ مَنِ اسْتَأْجَرْتَ الْقَوِیُّ الْأَمِینُ فَقَالَ لَهَا شُعَیْبٌ أَمَّا قُوَّتُهُ فَقَدْ عَرَفْتِهِ بِسَقْیِ الدَّلْوِ وَحْدَهُ فَبِمَ عَرَفْتِ أَمَانَتَهُ فَقَالَتْ إِنَّهُ قَالَ لِی </w:t>
      </w:r>
      <w:r>
        <w:rPr>
          <w:rStyle w:val="FootnoteAnchor"/>
          <w:rtl w:val="true"/>
        </w:rPr>
        <w:footnoteReference w:id="93"/>
      </w:r>
      <w:r>
        <w:rPr>
          <w:rFonts w:ascii="Amiri" w:hAnsi="Amiri" w:eastAsia="Amiri" w:cs="Amiri"/>
          <w:color w:val="111111"/>
          <w:sz w:val="28"/>
          <w:sz w:val="28"/>
          <w:szCs w:val="28"/>
          <w:rtl w:val="true"/>
          <w:lang w:bidi="ar-SA"/>
        </w:rPr>
        <w:t xml:space="preserve">تَأَخَّرِی عَنِّی وَ دُلِّینِی عَلَی الطَّرِیقِ فَأَنَا مِنْ قَوْمٍ لَا یَنْظُرُونَ فِی أَدْبَارِ النِّسَاءِ عَرَفْتُ أَنَّهُ لَیْسَ مِنَ الْقَوْمِ الَّذِینَ یَنْظُرُونَ فِی أَعْجَازِ النِّسَاءِ فَهَذِهِ أَمَانَتُهُ فَقَالَ لَهُ شُعَیْبٌ إِنِّی أُرِیدُ أَنْ أُنْکِحَکَ إِحْدَی ابْنَتَیَّ هاتَیْنِ عَلی أَنْ تَأْجُرَنِی ثَمانِیَ حِجَجٍ فَإِنْ أَتْمَمْتَ عَشْراً فَمِنْ عِنْدِکَ وَ ما أُرِیدُ أَنْ أَشُقَّ عَلَیْکَ سَتَجِدُنِی إِنْ شاءَ اللَّهُ مِنَ الصَّالِحِینَ فَقَالَ لَهُ مُوسَی ذلِکَ بَیْنِی وَ بَیْنَکَ أَیَّمَا الْأَجَلَیْنِ قَضَیْتُ فَلا عُدْوانَ عَلَیَّ أَیْ لَا سَبِیلَ عَلَیَّ إِنْ عَمِلْتُ عَشْرَ سِنِینَ أَوْ ثَمَانِیَ سِنِینَ فَقَالَ مُوسَی اللَّهُ عَلی ما نَقُولُ وَکِیلٌ قَالَ قُلْتُ لِأَبِی عَبْدِ اللَّهِ علیه السلام أَیَّ الْأَجَلَیْنِ قَضَی قَالَ أَتَمَّهُمَا عَشْرَ حِجَجٍ قُلْتُ لَهُ فَدَخَلَ بِهَا قَبْلَ أَنْ یَمْضِیَ الْأَجَلُ أَوْ بَعْدُ </w:t>
      </w:r>
      <w:r>
        <w:rPr>
          <w:rStyle w:val="FootnoteAnchor"/>
          <w:rtl w:val="true"/>
        </w:rPr>
        <w:footnoteReference w:id="94"/>
      </w:r>
      <w:r>
        <w:rPr>
          <w:rFonts w:ascii="Amiri" w:hAnsi="Amiri" w:eastAsia="Amiri" w:cs="Amiri"/>
          <w:color w:val="111111"/>
          <w:sz w:val="28"/>
          <w:sz w:val="28"/>
          <w:szCs w:val="28"/>
          <w:rtl w:val="true"/>
          <w:lang w:bidi="ar-SA"/>
        </w:rPr>
        <w:t xml:space="preserve">قَالَ قَبْلُ قُلْتُ فَالرَّجُلُ یَتَزَوَّجُ الْمَرْأَةَ وَ یَشْتَرِطُ لِأَبِیهَا إِجَارَةَ شَهْرَیْنِ </w:t>
      </w:r>
      <w:r>
        <w:rPr>
          <w:rStyle w:val="FootnoteAnchor"/>
          <w:rtl w:val="true"/>
        </w:rPr>
        <w:footnoteReference w:id="95"/>
      </w:r>
      <w:r>
        <w:rPr>
          <w:rFonts w:ascii="Amiri" w:hAnsi="Amiri" w:eastAsia="Amiri" w:cs="Amiri"/>
          <w:color w:val="111111"/>
          <w:sz w:val="28"/>
          <w:sz w:val="28"/>
          <w:szCs w:val="28"/>
          <w:rtl w:val="true"/>
          <w:lang w:bidi="ar-SA"/>
        </w:rPr>
        <w:t xml:space="preserve">یَجُوزُ ذَلِکَ قَالَ إِنَّ مُوسَی علیه السلام عَلِمَ أَنَّهُ یُتِمُّ لَهُ شَرْطَهُ فَکَیْفَ لِهَذَا أَنْ یَعْلَمَ أَنَّهُ یَبْقَی حَتَّی یَفِیَ قُلْتُ لَهُ جُعِلْتُ فِدَاکَ أَیَّتُهُمَا زَوَّجَهُ شُعَیْبٌ مِنْ بَنَاتِهِ قَالَ الَّتِی ذَهَبَتْ إِلَیْهِ فَدَعَتْهُ وَ قَالَتْ لِأَبِیهَا یا أَبَتِ اسْتَأْجِرْهُ إِنَّ خَیْرَ مَنِ اسْتَأْجَرْتَ الْقَوِیُّ الْأَمِینُ فَلَمَّا قَضی مُوسَی الْأَجَلَ قَالَ لِشُعَیْبٍ لَا بُدَّ لِی أَنْ أَرْجِعَ إِلَی وَطَنِی وَ أُمِّی وَ أَهْلِ بَیْتِی فَمَا لِی عِنْدَکَ فَقَالَ شُعَیْبٌ مَا وَضَعَتْ أَغْنَامِی فِی هَذِهِ السَّنَةِ مِنْ غَنَمٍ بُلْقٍ فَهُوَ لَکَ فَعَمَدَ مُوسَی عِنْدَ مَا أَرَادَ أَنْ یُرْسِلَ الْفَحْلَ عَلَی الْغَنَمِ إِلَی عَصَاهُ فَقَشَرَ مِنْهُ بَعْضَهُ وَ تَرَکَ بَعْضَهُ وَ عزره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غَرَزَهُ</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فِی وَسَطِ مَرْبِضِ الْغَنَمِ وَ أَلْقَی عَلَیْهِ کِسَاءً أَبْلَقَ ثُمَّ أَرْسَلَ الْفَحْلَ عَلَی الْغَنَمِ فَلَمْ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تَضَعِ الْغَنَمُ فِی تِلْکَ السَّنَةِ إِلَّا بُلْقاً فَلَمَّا حَالَ عَلَیْهِ الْحَوْلُ حَمَلَ مُوسَی امْرَأَتَهُ وَ زَوَّدَهُ شُعَیْبٌ مِنْ عِنْدِهِ وَ سَاقَ غَنَمَهُ فَلَمَّا أَرَادَ الْخُرُوجَ قَالَ لِشُعَیْبٍ أَبْغِی عَصًا تَکُونُ مَعِی وَ کَانَتْ عَصَی الْأَنْبِیَاءِ عِنْدَهُ قَدْ وَرِثَهَا مَجْمُوعَةً فِی بَیْتٍ فَقَالَ لَهُ شُعَیْبٌ ادْخُلْ هَذَا الْبَیْتَ وَ خُذْ عَصًا مِنْ بَیْنَ تِلْکَ الْعِصِیِّ فَدَخَلَ فَوَثَبَتْ عَلَیْهِ عَصَا نُوحٍ وَ إِبْرَاهِیمَ علیهما السلام وَ صَارَتْ فِی کَفِّهِ فَأَخْرَجَهَا وَ نَظَرَ إِلَیْهَا شُعَیْبٌ فَقَالَ رُدَّهَا وَ خُذْ غَیْرَهَا فَرَدَّهَا لِیَأْخُذَ غَیْرَهَا فَوَثَبَتْ إِلَیْهِ تِلْکَ بِعَیْنِهَا فَرَدَّهَا حَتَّی فَعَلَ ذَلِکَ ثَلَاثَ مَرَّاتٍ فَلَمَّا رَأَی شُعَیْبٌ ذَلِکَ قَالَ لَهُ اذْهَبْ فَقَدْ خَصَّکَ اللَّهُ بِهَا فَسَاقَ غَنَمَهُ فَخَرَجَ یُرِیدُ مِصْرَ فَلَمَّا صَارَ فِی مَفَازَةٍ وَ مَعَهُ أَهْلُهُ أَصَابَهُمْ بَرْدٌ شَدِیدٌ وَ رِیحٌ وَ ظُلْمَةٌ وَ قَدْ جَنَّهُمُ اللَّیْلُ وَ نَظَرَ مُوسَی إِلَی نَارٍ قَدْ ظَهَرَتْ کَمَا قَالَ اللَّهُ فَلَمَّا قَضی مُوسَی الْأَجَلَ وَ سارَ بِأَهْلِهِ آنَسَ مِنْ جانِبِ الطُّورِ ناراً قالَ لِأَهْلِهِ امْکُثُوا إِنِّی آنَسْتُ ناراً لَعَلِّی آتِیکُمْ مِنْها بِخَبَرٍ أَوْ جَذْوَةٍ مِنَ النَّارِ لَعَلَّکُمْ تَصْطَلُونَ فَأَقْبَلَ نَحْوَ النَّارِ یَقْتَبِسُ فَإِذَا شَجَرَةٌ وَ نَارٌ تَلْتَهِبُ عَلَیْهَا فَلَمَّا ذَهَبَ نَحْوَ النَّارِ یَقْتَبِسُ مِنْهَا أَهْوَتْ إِلَیْهِ فَفَزِعَ مِنْهَا وَ عَدَا وَ رَجَعَتِ النَّارُ إِلَی الشَّجَرَةِ فَالْتَفَتَ إِلَیْهَا وَ قَدْ رَجَعَتْ إِلَی الشَّجَرَةِ </w:t>
      </w:r>
      <w:r>
        <w:rPr>
          <w:rStyle w:val="FootnoteAnchor"/>
          <w:rtl w:val="true"/>
        </w:rPr>
        <w:footnoteReference w:id="97"/>
      </w:r>
      <w:r>
        <w:rPr>
          <w:rFonts w:ascii="Amiri" w:hAnsi="Amiri" w:eastAsia="Amiri" w:cs="Amiri"/>
          <w:color w:val="111111"/>
          <w:sz w:val="28"/>
          <w:sz w:val="28"/>
          <w:szCs w:val="28"/>
          <w:rtl w:val="true"/>
          <w:lang w:bidi="ar-SA"/>
        </w:rPr>
        <w:t xml:space="preserve">فَرَجَعَ الثَّانِیَةَ لِیَقْتَبِسَ فَأَهْوَتْ نَحْوَهُ فَعَدَا وَ تَرَکَهَا ثُمَّ الْتَفَتَ وَ قَدْ رَجَعَتْ إِلَی الشَّجَرَةِ فَرَجَعَ إِلَیْهَا الثَّالِثَةَ فَأَهْوَتْ إِلَیْهِ فَعَدَا وَ لَمْ یُعَقِّبْ أَیْ لَمْ یَرْجِعْ فَنَادَاهُ اللَّهُ أَنْ یا مُوسی إِنِّی أَنَا اللَّهُ رَبُّ الْعالَمِینَ قَالَ مُوسَی علیه السلام فَمَا الدَّلِیلُ عَلَی ذَلِکَ قَالَ اللَّهُ مَا فِی یَمِینِکَ یَا مُوسَی قالَ هِیَ عَصایَ قالَ أَلْقِها یا مُوسی فَأَلْقاها فَصَارَتْ حَیَّةً فَفَزِعَ مِنْهَا مُوسَی وَ عَدَا فَنَادَاهُ اللَّهُ خُذْها وَ لا تَخَفْ إِنَّکَ مِنَ الْآمِنِینَ اسْلُکْ یَدَکَ فِی جَیْبِکَ تَخْرُجْ بَیْضاءَ مِنْ غَیْرِ سُوءٍ أَیْ مِنْ غَیْرِ عِلَّةٍ وَ ذَلِکَ أَنَّ مُوسَی علیه السلام کَانَ شَدِیدَ السُّمْرَةِ </w:t>
      </w:r>
      <w:r>
        <w:rPr>
          <w:rStyle w:val="FootnoteAnchor"/>
          <w:rtl w:val="true"/>
        </w:rPr>
        <w:footnoteReference w:id="98"/>
      </w:r>
      <w:r>
        <w:rPr>
          <w:rFonts w:ascii="Amiri" w:hAnsi="Amiri" w:eastAsia="Amiri" w:cs="Amiri"/>
          <w:color w:val="111111"/>
          <w:sz w:val="28"/>
          <w:sz w:val="28"/>
          <w:szCs w:val="28"/>
          <w:rtl w:val="true"/>
          <w:lang w:bidi="ar-SA"/>
        </w:rPr>
        <w:t xml:space="preserve">فَأَخْرَجَ یَدَهُ مِنْ جَیْبِهِ فَأَضَاءَتْ لَهُ الدُّنْیَا فَقَالَ اللَّهُ عَزَّ وَ جَلَّ فَذانِکَ بُرْهانانِ مِنْ رَبِّکَ إِلی فِرْعَوْنَ وَ مَلَائِهِ إِنَّهُمْ کانُوا قَوْماً فاسِقِینَ فَقَالَ مُوسَی کَمَا حَکَی اللَّهُ رَبِّ إِنِّی قَتَلْتُ مِنْهُمْ نَفْساً فَأَخافُ أَنْ یَقْتُلُونِ وَ أَخِی هارُونُ هُوَ أَفْصَحُ مِنِّی لِساناً فَأَرْسِلْهُ مَعِی رِدْءاً </w:t>
      </w:r>
      <w:r>
        <w:rPr>
          <w:rStyle w:val="FootnoteAnchor"/>
          <w:rtl w:val="true"/>
        </w:rPr>
        <w:footnoteReference w:id="99"/>
      </w:r>
      <w:r>
        <w:rPr>
          <w:rFonts w:ascii="Amiri" w:hAnsi="Amiri" w:eastAsia="Amiri" w:cs="Amiri"/>
          <w:color w:val="111111"/>
          <w:sz w:val="28"/>
          <w:sz w:val="28"/>
          <w:szCs w:val="28"/>
          <w:rtl w:val="true"/>
          <w:lang w:bidi="ar-SA"/>
        </w:rPr>
        <w:t xml:space="preserve">یُصَدِّقُنِی إِنِّی أَخافُ أَنْ یُکَذِّبُونِ قالَ سَنَشُدُّ </w:t>
      </w:r>
      <w:bookmarkStart w:id="89" w:name="pg13752_144752"/>
    </w:p>
    <w:p>
      <w:pPr>
        <w:pStyle w:val="BookText"/>
        <w:rPr/>
      </w:pPr>
      <w:bookmarkEnd w:id="89"/>
      <w:r>
        <w:rPr>
          <w:rFonts w:ascii="Amiri" w:hAnsi="Amiri" w:eastAsia="Amiri" w:cs="Amiri"/>
          <w:color w:val="111111"/>
          <w:sz w:val="28"/>
          <w:sz w:val="28"/>
          <w:szCs w:val="28"/>
          <w:rtl w:val="true"/>
          <w:lang w:bidi="ar-SA"/>
        </w:rPr>
        <w:t xml:space="preserve">عَضُدَکَ بِأَخِیکَ وَ نَجْعَلُ لَکُما سُلْطاناً فَلا یَصِلُونَ إِلَیْکُما بِآیاتِنا أَنْتُما وَ مَنِ اتَّبَعَکُمَا الْغالِبُونَ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مادر موسی به او حامله شد، حامله بودنش مشخص نبود تا این که وضع حمل کرد و فرعون زنان قبطی را مامور زنان بنی اسرائیل کرده بود تا مراقب آن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زمانی که شنیده بود بنی اسرائیلی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بین ما متولد می شود که به او موسی بن عمران می گویند و نابودی فرعون و یارانش به دست او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پسرتان را می کشم تا آن چه که می خواهید به وجود نیاید و زنان را از مردان جدا کرد و زنان را در زندآن ها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مادر موسی او را به دنیا آورد به او نگاه کرد و ناراحت و غمگین شد 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ساعت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 زن مامور موسی را به رحم آورد و به مادر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رنگت زرد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بچه ام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هیچکس موسی را نمی بیند مگر این که او را دوست داشته باشد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ألقیت علیک محبه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قبطی مامور موسی را دوست داشت و خداوند صندوقچه را بر مادر موسی نازل کرد و به او ندا داده شد که او را در صندوقچه بگذار و او را به دریا بنداز و نترس و ناراحت نشو، ما او را به سوی تو برمی گردانیم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 او را از پیامبران خود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صندوقچه گذاشت و سرش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دریا انداخت، فرعون بر روی ساحل رود نیل قصری برای خوشگذرانی داشت از داخل قصرش همراه آسیه نگاهش به چیز سیاهی که روی آب بود افتاد در حالی که امواج آب آن را بلند می کردند و باد او را حرکت می داد تا این که بر روبروی در قصر فرعون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که 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صندوقچه را گرفتند و آن را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بازدید کرد، بچه ای را در آن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بچه اسراییلی است و خداوند محبت زیادی در دل فرعون و همچنین آسیه انداخت ولی خواست که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لاتقتلوه عسی أن ینفعنا او نتّخذه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نمی دانستند که او موسی است و فرعون هم بچه نداشت، از یک زن شیرده درخواست کردند که او را بزرگ کند پس چند تا زن را که بچه هایشان را کشته بودند، آوردند شیر هیچکدام را نخورد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حرّمنا علیه المراضع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خبر رسید که فرعون موسی را گرفته است و ناراحت شد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 فواد أمّ موسی فارغا إن کادت لتبدی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طوری رفتار کند که آن ها بفهمند که او مادرش است، یا این که نزدیک بود بمیرد ولی خودش را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ربطنا علی قلبها لتکون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خواهر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دنبال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خواهرش آمد و از دور او را دید ولی آن ها نمی دانستند، هنگامی که موسی از سینه هیچ یک از زنان شیر نخورد فرعون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أدلّکم علی أهل بیت یکلفلونه لکم و هم 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مادرش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در آغوشش گرفت و سینه اش را در دهان او گذاشت، موسی سینه اش را گرفت و شیر خورد، فرعون و خانواده اش خوشحال شدند و به مادرش احترام گذاشتند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ما بزرگ کن هرکاری که بخواهی برایت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فرددناه إلی أمه کی تقرّ عینها و لا تحزن و لتعلم أنّ وعد الله حق و أکثرهم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هر بچه ای از بنی اسراییل متولد می شد را می کشت، و این در حالی بود که موسی را بزرگ می کرد و او را گرامی می داشت و نمی دانست که نابودی اش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وقتی که موسی به نزد فرعون می رفت، عطسه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او را از این حرف منع کرد و او را سیلی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می گویی؟ و فرعون که ریش بلندی داشت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موسی ریشش را گرفت و آن را کند، فرعون تصمیم گرفت که او را بکشد، زنش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 است و نمی داند که چه می گوید و به او سیلی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تنبیه برای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جلویش خرما و زغال بگذار، اگر بین آن ها فرق قائل شد پس او می دانسته که 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جلوی او خرما و زغال گذاشت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به سوی خرما برد ولی جبرئیل رسید و دستش را به سوی زغال برد و آن را برداشت و در دهانش گذاشت و زبانش سوخت و فریاد کشید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او نمی داند که چه گفته است؟ سپس فرعون از او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چقدر از مادرش دور بود تا این که او را دوباره نزدش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هارون برادرپدری و مادری موسی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نشنیدی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أممّ لا تأخذ بلحیتی و لا برأسی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 ها بزرگتر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وحی بر هردوی آن ها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موسی نازل می شد و آن را به هارون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قضاوت و امر و نهی مردم به دست هردو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خداوند مناجات می کرد و علم می نوشت و در بین بنی اسراییل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هروقت موسی به مناجات رفته بود، هارون در غیاب او جانشینش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کدامیک از آن ها زودتر فوت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قبل از موسی فوت کرد و همه آن ها در بیابان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فرزندی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فرزندان برای هارون بودند و نسل آن ها هم از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همچنان در نزد فرعون با احترام و اکرام بزرگ شد تا این که به اندازه یک مرد بزرگ شد و هنگامی که موسی از توحید حرف می زد مانع او می شد تا این که تصمیم گرفت او را بکشد و موسی از پیش او رفت و وارد شهر شد که ناگاه دو مرد با هم دعوا می کردند، یکی از آن ها حرف های موسی را می گفت و دیگری حرف های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که از پیروان او بود از او طلب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پیرو فرعون را زد و کار او را تمام کرد و در شهر متواری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یکی دیگر آمده بود و با همان مردی که پیرو او بود درگیر شده بود او هم از موسی طلب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پیرو فرعون به موسی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أترید أن تقتلنی کما قتلت نفسا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 فرعون را رها کرد و فرار کرد و خزانه دارفرعون مردی مؤمن بود که ششصد سال ایمانش را مخفی نگه داشته بود و او آن کسی است که خداوند در مورد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رجل مؤمن من آل فرعون یکتم ایمانه آتقتلون رجلا أن یقول ربّی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کشته شدن آن مرد توسط موسی به فرعون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کسی را دنبال موسی فرستاد تا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مؤمن کسی را نزد موسی فرستاد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الْمَلأَ یَأْتَمِرُونَ بِکَ لِیَقْتُلُوکَ فَاخْرُجْ إِنِّی لَکَ مِنَ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از آن شهر خارج شد آن طور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 یترقّب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 و چپ خودش را نگاه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نجّنی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سوی شهر مدین رفت و مسافت بین او و شهر مدین سه روز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دروازه مدین رسید یک چاه آبی را دید که مردم در آن گوسفندان و حیواناتشان را آب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نشست و در ان سه روز چیزی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دختر که همراه گوسفندانشان در گوشه ای نشسته بودند و به چاه نزدیک نمی شدند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گوسفندانتان آب نمی دهید؟ و آن طور که خداوند حکایت می کند،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یُصْدِرَ الرِّعَاء وَأَبُونَا شَیْخٌ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دلش برایشان سوخت و به طرف چاه رفت و به آن ها که بر سر چاه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سطل آب برمی دارم شما هم یک سطل، و آن سطل آب را ده نفر با هم می توانستند بالا بکشند و خودش به تنهایی یک سطل آب برای آن هایی که بر سر چاه بود، بالا کشید و یک سطل برای دو دختر شعیب و گوسفندانشان را آب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تَوَلَّی إِلَی الظِّلِّ فَقَالَ رَبِّ إِنِّی لِمَا أَنزَلْتَ إِلَیَّ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گرسنه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هنگامی که به گوسفندان آن دو دختر آب داد به سوی یک سایه رفت و به درختی تکیه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فقط یک نان از خداوند خواسته بود، چون او گیاه زمین را می خورد و کسانی که او را مسخره می کردند از صدای شکمش فهمیدند که او گیاه سبز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دختر شعیب برگشتند، پدرشان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زود 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داستان موسی را برایش تعریف کردند و او را نشناخته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به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برو و از او دعوت کن که به این جا بیاید تا به خاطر این که گوسفندان ما را آب داده است به او پاداش بدهم و او به نزد موسی آمد، آن طور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تمشی علی استحیاء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أَبِی یَدْعُوکَ لِیَجْزِیَکَ أَجْرَ مَا سَقَیْتَ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ایستاد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 همراه او آمد و او از جلوی موسی حرکت می کرد و باد او را اذیت کرد و باسن او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پشت من بیا و با شن هایی که به جلوی من می اندازی من را بر راه راهنمایی کن و من آن شن ها را دنبال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قومی هستم که به پشت زنان نگاه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نزد شعیب رفت، داستان خودش را برای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نَجَوْتَ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دخترانش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أَبَتِ اسْتَأْجِرْهُ إِنَّ خَیْرَ مَنِ اسْتَأْجَرْتَ الْقَوِیُّ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 را با کشاندن آن سطل آب به تنهایی شناختی و امین بودنش را چگونه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پشت من بیا و راه را به من نشان بده، من از قومی هستم که در پشت زنان نگاه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او از آن مردم نیست که به سرین زنان نگاه می کنند، این امین بودنش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شعییب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أَنْ أُنکِحَکَ إِحْدَی ابْنَتَیَّ هَاتَیْنِ عَلَی أَن تَأْجُرَنِی ثَمَانِیَ حِجَجٍ فَإِنْ أَتْمَمْتَ عَشْرًا فَمِنْ عِندِکَ وَمَا أُرِیدُ أَنْ أَشُقَّ عَلَیْکَ سَتَجِدُنِی إِن شَاء اللَّهُ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بَیْنِی وَبَیْنَکَ أَیَّمَا الْأَجَلَیْنِ قَضَیْتُ فَلَا عُدْوَانَ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خواستم هشت سال یا ده سال برای تو خدمت کنم باید من را مجبور نکنی و موسی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علی ما نقول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آن دو زمان را خدمتگذاری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سالش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مدت شرطش تمام شد نزد دختر شعیب رفت یا قبل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تمام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دختری ازدواج می کند و با پدرش شرط می بندد که او را برای دو ماه اجاره کند، آیا این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می دانست که به وعده اش وفا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دانست که تا زمان وعده به شرطش زنده می ماند؟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بشوم با کدامیک از دختران شعیب ازدواج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یکی که دنبال او رفت و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اسْتَأْجِرْهُ إِنَّ خَیْرَ مَنِ اسْتَأْجَرْتَ الْقَوِیُّ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مدت خدمتگذاریش را به اتمام رساند، به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وطنم و به نزد مادرم و خانواده ام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 من می دهی؟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گوسفندانم امسال از گوسفندان سفید و سیاه زاییدند برای تو هستند و موسی هنگامی که می خواست حیوان نر را به بین حیوانات بفرستد با عصایش بعضی از پوستش را کند و بعضی دیگر از آن را رها کرد و آن را وارد آغل گوسفندان کرد و یک پارچه سیاه و سفیدی بر روی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بین گوسفندان فرستاد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 آن سال همه گوسفندان بره سیاه و سفید زاییدند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سال گذشت، موسی همسرش را همراه آن چیزهایی که شعیب به آن ها داده بود سوار بر حیوانات کرد و خودش هم گله گوسفندانش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 از میان آن ها خارج شود به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عصایی می خواهم تا همراه من باشد؛ و عصای پیامبران نزد او بود که همه آن ها را در اتاقی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اتاق شو و عصایی را از بین عصاهای دیگر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رفت و عصای نوح و ابراهیم به سمت او پرید و در دستش قرار گرفت ولی او رهایش کرد و شعیب به او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بگذار و یکی دیگر بردار، و او آن ها را رها می کرد تا یکی دیگر بردارد ولی همان عصا به سوی او می پرید و سه بار این کار را تکرار کرد تا این که شعیب این منظره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 همانا خداوند تو را برای آن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گوسفندانش را برد و از شهر مدین به سوی مصر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همراه خانواده اش از بیابان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گرفتار سرمای شدید و باد و تاریکی شدند و شب بر آن ها رسید و موسی به آتشی که از دور نمایان بود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 مُوسَیالْأَجَلَ وَسَارَ بِأَهْلِهِ آنَسَ مِن جَانِبِ الطُّورِ نَارًا قَالَ لِأَهْلِهِ امْکُثُوا إِنِّی آنَسْتُ نَارًا لَّعَلِّی آتِیکُم مِّنْهَا بِخَبَرٍ أَوْ جَذْوَةٍ مِنَ النَّارِ لَعَلَّکُمْ تَصْطَلُونَ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آن آتش که شعله ور بود، آمد، که یک درخت بود و از آن آتش شعله 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آتش رفت تا پاره ای از آن بردارد بر روی او افتاد و او ترسید و دوید و آن آتش به طرف درخت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متوجه آن شده بود که به طرف درخت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سمت آن رفت تا پاره ای از آن بردارد و دوباره به سمت او پرید او هم دوباره فرار کرد و آن را رها کرد و سپس دید که آن پاره به سمت درخت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سوم نزدیک درخت رفت و آتش بر روی او افتاد، پس دوید ولی دیگر بار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موسی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خداوند هستم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دست راستت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آن را بنداز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انداخت، تبدیل به یک مار شد و موسی از آن ترسید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و نترس، تو از نجات یافتگان هستی، دستت را در داخل گریبانت قرار بده آن را روشن و نورانی بدون هیچ مرضی بیرون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پوست موسی بسیار سبزه بود، به همین خاطر وقتی دستش را از گریبانش بیرون آورد دنیا برایش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فَذَانِکَ بُرْهَانَانِ مِن رَّبِّکَ إِلَی فِرْعَوْنَ وَمَلَئِهِ إِنَّهُمْ کَانُوا قَوْمًا 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آن طور که خداوند می فرماید،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إِنِّی قَتَلْتُ مِنْهُمْ نَفْسًا فَأَخَافُ أَن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 هَارُونُ هُوَ أَفْصَحُ مِنِّی لِسَانًا فَأَرْسِلْهُ مَعِیَ رِدْءًا یُصَدِّقُنِی إِنِّی أَخَافُ أَن یُکَذِّبُونِ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سَنَشُدُّ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عَضُدَکَ بِأَخِیکَ وَنَجْعَلُ لَکُمَا سُلْطَانًا فَلَا یَصِلُونَ إِلَیْکُمَا بِآیَاتِنَا أَنتُمَا وَمَنِ اتَّبَعَکُمَا الْغَالِبُونَ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1924904_1468164448"/>
      <w:bookmarkStart w:id="91" w:name="_Toc38"/>
      <w:bookmarkEnd w:id="90"/>
      <w:r>
        <w:rPr>
          <w:rtl w:val="true"/>
        </w:rPr>
        <w:t>بیان</w:t>
      </w:r>
      <w:bookmarkEnd w:id="91"/>
    </w:p>
    <w:p>
      <w:pPr>
        <w:pStyle w:val="BookText"/>
        <w:rPr/>
      </w:pPr>
      <w:r>
        <w:rPr>
          <w:rFonts w:ascii="Amiri" w:hAnsi="Amiri" w:eastAsia="Amiri" w:cs="Amiri"/>
          <w:color w:val="111111"/>
          <w:sz w:val="28"/>
          <w:sz w:val="28"/>
          <w:szCs w:val="28"/>
          <w:rtl w:val="true"/>
          <w:lang w:bidi="ar-SA"/>
        </w:rPr>
        <w:t xml:space="preserve">قوله فارِغاً قال البیضاوی أی صفرا من العقل لما دهاها من الخوف و الحیرة حین سمعت بوقوعه فی ید فرعون کقوله تعالی وَ أَفْئِدَتُهُمْ هَواءٌ </w:t>
      </w:r>
      <w:r>
        <w:rPr>
          <w:rStyle w:val="FootnoteAnchor"/>
          <w:rtl w:val="true"/>
        </w:rPr>
        <w:footnoteReference w:id="101"/>
      </w:r>
      <w:r>
        <w:rPr>
          <w:rFonts w:ascii="Amiri" w:hAnsi="Amiri" w:eastAsia="Amiri" w:cs="Amiri"/>
          <w:color w:val="111111"/>
          <w:sz w:val="28"/>
          <w:sz w:val="28"/>
          <w:szCs w:val="28"/>
          <w:rtl w:val="true"/>
          <w:lang w:bidi="ar-SA"/>
        </w:rPr>
        <w:t xml:space="preserve">أی خلاء لا عقول فیها إِنْ کادَتْ لَتُبْدِی بِهِ إنها کادت لتظهر بموسی أی بأمره و قصته من فرط الزجرة أو الفرح بتبنّیه لَوْ لا أَنْ رَبَطْنا عَلی قَلْبِها بالصبر و الثبات لِتَکُونَ مِنَ الْمُؤْمِنِینَ من المصدقین علی الله أو من الواثقین بحفظه لا بتبنّی فرعون و عطفه انتهی </w:t>
      </w:r>
      <w:r>
        <w:rPr>
          <w:rStyle w:val="FootnoteAnchor"/>
          <w:rtl w:val="true"/>
        </w:rPr>
        <w:footnoteReference w:id="102"/>
      </w:r>
      <w:r>
        <w:rPr>
          <w:rFonts w:ascii="IRNazanin" w:hAnsi="IRNazanin" w:eastAsia="IRNazanin"/>
          <w:color w:val="111111"/>
          <w:sz w:val="28"/>
          <w:sz w:val="28"/>
          <w:szCs w:val="28"/>
          <w:rtl w:val="true"/>
          <w:lang w:bidi="fa-IR"/>
        </w:rPr>
        <w:t xml:space="preserve">قوله علیه السلام فهلبها قال الجزری الهلب الشعر و قیل هو ما غلظ من شعر الذنب و غیره یقال هلبت الفرس إذا نتفت هلبه قوله فوکز صاحبه أی ضربه بجمیع کفّه فقضی علیه أی قتله و قال البیضاوی إِنِّی لِما أَنْزَلْتَ إِلَیَّ لأی شی‌ء أنزلت مِنْ خَیْرٍ قلیل أو کثیر و حمله الأکثرون علی الطعام فَقِیرٌ محتاج سائل و لذلک عدّی باللام و قیل معناه أنی لما أنزلت إلی من خیر الدین صرت فقیرا فی الدنیا لأنه کان فی سعة عند فرعون انتهی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سفقت الباب و أسفقته أی رددته قوله بِخَبَرٍ أی بخبر الطریق أَوْ جَذْوَةٍ أی عود غلیظ سواء کان فی رأسه نار أو لم یکن و لذلک بینه بقوله مِنَ النَّارِ لَعَلَّکُمْ تَصْطَلُونَ أی تستدفئون بها قوله تعالی رِدْءاً أی معینا قوله تعالی بِآیاتِنا قال البیضاوی متعلّق بمحذوف أی اذهبا بآیاتنا أو بنجعل أی نسلّطکما بها أو بمعنی لا یصلون أی تمتنعون منهم أو قسم جوابه لا یصلون أو بیان للغالبون</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بیضاوی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مادر موسی شنید موسی به دست فرعون افتاده است به خاطر ترس و تعجبی که دچار آن شد، خالی از هرگونه عقل و فکر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وافئدتهم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خالی هستند هیچ عقلی در آن 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کادت لتبدی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شدت سختی یا به خاطر دیدن او نزدیک بود که داستان موسی را آشکار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ربطنا علی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صبر و استواری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باور کنندگان به خداوند و توکل کنندگان به خداوند بر حفظ و نگهداری موسی نه به فرزندخواندگی و مهربانی فرعون به موسی علیه السلام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کلام امام صادق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الهلب، یعنی مو، و گفته شده یعنی آن قسمت از موی دم و غیرآن که سفت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هلبت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موهایش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فوکز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تمام کف دستش او را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لما انزلت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نازل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و نیازمند و به خاطر این به لام متعدی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به خاطر این که خیر دین را بر من نازل کردی در دنیا فقیر شدم چون هنگامی که در نزد فرعون بود ثروتمند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سفقت الباب و اسفقته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 بستم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خبر آن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شاخه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روی آن آتش باشد چه نباشد و به خاطر این با ذکر کلمه آتش آن را مشخص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النار لعلّکم تصطلون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خودتان را با آن گرم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جار و مجرور متعلق است به محذوف، یعنی اذهبا بایاتنا، یا متعلق است به نجعل محذوف، یعنی شما را با آن نشانه هایمان مسلط می کنیم یا به معنای این که، نمی رسند، یعنی مانع آن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یا این که قسم است و جواب آن لایصلون است یا این که توضیحی بیشتر برای کلمه غالبون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1924906_1468164448"/>
      <w:bookmarkStart w:id="93" w:name="_Toc39"/>
      <w:bookmarkEnd w:id="92"/>
      <w:r>
        <w:rPr>
          <w:rtl w:val="true"/>
        </w:rPr>
        <w:t>«</w:t>
      </w:r>
      <w:r>
        <w:rPr/>
        <w:t>3</w:t>
      </w:r>
      <w:r>
        <w:rPr>
          <w:rtl w:val="true"/>
        </w:rPr>
        <w:t>»</w:t>
      </w:r>
      <w:bookmarkEnd w:id="9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 الکافی مُحَمَّدُ بْنُ یَحْیَی عَنْ أَحْمَدَ بْنِ مُحَمَّدٍ عَنْ عَلِیِّ بْنِ الْحَکَمِ عَنْ أَبِی جَمِیلَةَ قَالَ سَمِعْتُ أَبَا عَبْدِ اللَّهِ عَلَیْهِ السَّلَامُ یَقُولُ کُنْ لِمَا لَا تَرْجُو أَرْجَی مِنْکَ لِمَا تَرْجُو فَإِنَّ مُوسَی عَلَیْهِ السَّلَامُ ذَهَبَ </w:t>
      </w:r>
      <w:bookmarkStart w:id="94" w:name="pg13752_144753"/>
    </w:p>
    <w:p>
      <w:pPr>
        <w:pStyle w:val="BookText"/>
        <w:rPr/>
      </w:pPr>
      <w:bookmarkEnd w:id="94"/>
      <w:r>
        <w:rPr>
          <w:rFonts w:ascii="Amiri" w:hAnsi="Amiri" w:eastAsia="Amiri" w:cs="Amiri"/>
          <w:color w:val="111111"/>
          <w:sz w:val="28"/>
          <w:sz w:val="28"/>
          <w:szCs w:val="28"/>
          <w:rtl w:val="true"/>
          <w:lang w:bidi="ar-SA"/>
        </w:rPr>
        <w:t xml:space="preserve">یَقْتَبِسُ نَاراً </w:t>
      </w:r>
      <w:r>
        <w:rPr>
          <w:rStyle w:val="FootnoteAnchor"/>
          <w:rtl w:val="true"/>
        </w:rPr>
        <w:footnoteReference w:id="105"/>
      </w:r>
      <w:r>
        <w:rPr>
          <w:rFonts w:ascii="Amiri" w:hAnsi="Amiri" w:eastAsia="Amiri" w:cs="Amiri"/>
          <w:color w:val="111111"/>
          <w:sz w:val="28"/>
          <w:sz w:val="28"/>
          <w:szCs w:val="28"/>
          <w:rtl w:val="true"/>
          <w:lang w:bidi="ar-SA"/>
        </w:rPr>
        <w:t xml:space="preserve">فَانْصَرَفَ إِلَیْهِمْ وَ هُوَ نَبِیٌّ مُرْسَلٌ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 چه امید نداری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امیدوارتر باش تا آن چه به آن امید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تا برای خانواده اش پاره ای آتش بگیرد هنگامی که به نزد خانواده اش برگشت پیامبر مرسل شده بود</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 w:name="__RefHeading___Toc1924908_1468164448"/>
      <w:bookmarkStart w:id="96" w:name="_Toc40"/>
      <w:bookmarkEnd w:id="95"/>
      <w:r>
        <w:rPr>
          <w:rtl w:val="true"/>
        </w:rPr>
        <w:t>«</w:t>
      </w:r>
      <w:r>
        <w:rPr/>
        <w:t>4</w:t>
      </w:r>
      <w:r>
        <w:rPr>
          <w:rtl w:val="true"/>
        </w:rPr>
        <w:t>»</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علل الشرائع أَبِی عَنْ مُحَمَّدٍ الْعَطَّارِ عَنْ مُحَمَّدِ بْنِ أَحْمَدَ عَنْ مُحَمَّدِ بْنِ عِیسَی عَنْ عَلِیِّ بْنِ الْحُسَیْنِ بْنِ جَعْفَرٍ الضَّبِّیِّ عَنْ أَبِیهِ عَنْ بَعْضِ مَشَایِخِهِ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 وَ جَلَّ إِلَی مُوسَی عَلَیْهِ السَّلَامُ وَ عِزَّتِی یَا مُوسَی لَوْ أَنَّ النَّفْسَ الَّتِی قَتَلْتَ أَقَرَّتْ لِی طَرْفَةَ عَیْنٍ أَنِّی لَهَا خَالِقٌ وَ رَازِقٌ أَذَقْتُکَ طَعْمَ الْعَذَابِ وَ إِنَّمَا عَفَوْتُ عَنْکَ أَمْرَهَا لِأَنَّهَا لَمْ تُقِرَّ بِی طَرْفَةَ عَیْنٍ أَنِّی لَهَا خَالِقٌ وَ رَازِقٌ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عزتم قسم اگر آن مردی که کشتی به اندازه یک چشم بر هم زدن اقرار می کرد که من خالق و رازق او هستم تو را به خاطر کشتن آن عذاب می دادم و به خاطر این که حتی به مدت یک چشم برهم زدن به خالق و رازق بودن من ایمان نداشت تو را می بخشم</w:t>
      </w:r>
      <w:r>
        <w:rPr>
          <w:rFonts w:eastAsia="IRNazanin" w:cs="IRNazanin"/>
          <w:color w:val="111111"/>
          <w:sz w:val="28"/>
          <w:szCs w:val="28"/>
          <w:rtl w:val="true"/>
          <w:lang w:bidi="fa-IR"/>
        </w:rPr>
        <w:t>.  -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 w:name="__RefHeading___Toc1924910_1468164448"/>
      <w:bookmarkStart w:id="98" w:name="_Toc41"/>
      <w:bookmarkEnd w:id="97"/>
      <w:r>
        <w:rPr>
          <w:rtl w:val="true"/>
        </w:rPr>
        <w:t>«</w:t>
      </w:r>
      <w:r>
        <w:rPr/>
        <w:t>5</w:t>
      </w:r>
      <w:r>
        <w:rPr>
          <w:rtl w:val="true"/>
        </w:rPr>
        <w:t>»</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 من لا یحضر الفقیه عَنْ صَفْوَانَ بْنِ یَحْیَی عَنْ أَبِی الْحَسَنِ عَلَیْهِ السَّلَامُ فِی قَوْلِ اللَّهِ عَزَّ وَ جَلَّ یا أَبَتِ اسْتَأْجِرْهُ إِنَّ خَیْرَ مَنِ اسْتَأْجَرْتَ الْقَوِیُّ الْأَمِینُ قَالَ قَالَ لَهَا شُعَیْبٌ یَا بُنَیَّةِ هَذَا قَوِیٌّ قَدْ عَرَفْتِهِ بِدَفْعِ الصَّخْرَةِ الْأَمِینُ مِنْ أَیْنَ عَرَفْتِهِ قَالَتْ یَا أَبَتِ إِنِّی مَشَیْتُ قُدَّامَهُ فَقَالَ امْشِی مِنْ خَلْفِی فَإِنْ ضَلَلْتُ فَأَرْشِدِینِی إِلَی الطَّرِیقِ فَإِنَّا قَوْمٌ لَا نَنْظُرُ فِی أَدْبَارِ النِّسَاءِ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اسْتَأْجِرْهُ إِنَّ خَیْرَ مَنِ اسْتَأْجَرْتَ الْقَوِیُّ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برداشتن آن تخته سنگ فهمیدی که قوی است، چگونه فهمیدی که او امین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من جلوی او راه می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من بیا اگر راه را گم کردم من را راهنمایی کن ما قومی هستیم که به پشت زنان نگاه نمی کنیم</w:t>
      </w:r>
      <w:r>
        <w:rPr>
          <w:rFonts w:eastAsia="IRNazanin" w:cs="IRNazanin"/>
          <w:color w:val="111111"/>
          <w:sz w:val="28"/>
          <w:szCs w:val="28"/>
          <w:rtl w:val="true"/>
          <w:lang w:bidi="fa-IR"/>
        </w:rPr>
        <w:t>.  -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1924912_1468164448"/>
      <w:bookmarkStart w:id="100" w:name="_Toc42"/>
      <w:bookmarkEnd w:id="99"/>
      <w:r>
        <w:rPr>
          <w:rtl w:val="true"/>
        </w:rPr>
        <w:t>«</w:t>
      </w:r>
      <w:r>
        <w:rPr/>
        <w:t>6</w:t>
      </w:r>
      <w:r>
        <w:rPr>
          <w:rtl w:val="true"/>
        </w:rPr>
        <w:t>»</w:t>
      </w:r>
      <w:bookmarkEnd w:id="10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الإحتجاج ن، عیون أخبار الرضا علیه السلام فِی خَبَرِ ابْنِ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الرِّضَا عَلَیْهِ السَّلَامُ عَنْ قَوْلِ اللَّهِ عَزَّ وَ جَلَّ فَوَکَزَهُ مُوسی فَقَضی عَلَیْهِ قالَ هذا مِنْ عَمَلِ الشَّیْطانِ قَالَ الرِّضَا عَلَیْهِ السَّلَامُ إِنَّ مُوسَی عَلَیْهِ السَّلَامُ دَخَلَ مَدِینَةً مِنْ مَدَائِنِ فِرْعَوْنَ عَلی حِینِ غَفْلَةٍ مِنْ أَهْلِها وَ ذَلِکَ بَیْنَ الْمَغْرِبِ وَ الْعِشَاءِ فَوَجَدَ فِیها رَجُلَیْنِ یَقْتَتِلانِ هذا مِنْ شِیعَتِهِ وَ هذا مِنْ عَدُوِّهِ فَاسْتَغاثَهُ الَّذِی مِنْ شِیعَتِهِ عَلَی الَّذِی مِنْ عَدُوِّهِ فَقَضَی مُوسَی عَلَیْهِ السَّلَامُ عَلَی الْعَدُوِّ بِحُکْمِ اللَّهِ تَعَالَی ذِکْرُهُ فَوَکَزَهُ فَمَاتَ قالَ هذا مِنْ عَمَلِ الشَّیْطانِ یَعْنِی الِاقْتِتَالَ الَّذِی کَانَ وَقَعَ بَیْنَ الرَّجُلَیْنِ لَا مَا فَعَلَهُ مُوسَی عَلَیْهِ السَّلَامُ مِنْ قَتْلِهِ إِنَّهُ یَعْنِی الشَّیْطَانَ عَدُوٌّ مُضِلٌّ مُبِینٌ قَالَ الْمَأْمُونُ فَمَا مَعْنَی قَوْلِ مُوسَی رَبِّ إِنِّی ظَلَمْتُ نَفْسِی فَاغْفِرْ لِی قَالَ یَقُولُ إِنِّی وَضَعْتُ نَفْسِی غَیْرَ مَوْضِعِهَا بِدُخُولِی هَذِهِ الْمَدِینَةَ فَاغْفِرْ لِی أَیِ اسْتُرْنِی </w:t>
      </w:r>
      <w:bookmarkStart w:id="101" w:name="pg13752_144754"/>
    </w:p>
    <w:p>
      <w:pPr>
        <w:pStyle w:val="BookText"/>
        <w:rPr/>
      </w:pPr>
      <w:bookmarkEnd w:id="101"/>
      <w:r>
        <w:rPr>
          <w:rFonts w:ascii="Amiri" w:hAnsi="Amiri" w:eastAsia="Amiri" w:cs="Amiri"/>
          <w:color w:val="111111"/>
          <w:sz w:val="28"/>
          <w:sz w:val="28"/>
          <w:szCs w:val="28"/>
          <w:rtl w:val="true"/>
          <w:lang w:bidi="ar-SA"/>
        </w:rPr>
        <w:t>مِنْ أَعْدَائِکَ لِئَلَّا یَظْفَرُوا بِی فَیَقْتُلُونِی فَغَفَرَ لَهُ إِنَّهُ هُوَ الْغَفُورُ الرَّحِیمُ قالَ مُوسَی عَلَیْهِ السَّلَامُ رَبِّ بِما أَنْعَمْتَ عَلَیَّ مِنَ الْقُوَّةِ حَتَّی قَتَلْتُ رَجُلًا بِوَکْزَةٍ فَلَنْ أَکُونَ ظَهِیراً لِلْمُجْرِمِینَ بَلْ أُجَاهِدُ فِی سَبِیلِکَ بِهَذِهِ الْقُوَّةِ حَتَّی تَرْضَی فَأَصْبَحَ مُوسَی عَلَیْهِ السَّلَامُ فِی الْمَدِینَةِ خائِفاً یَتَرَقَّبُ فَإِذَا الَّذِی اسْتَنْصَرَهُ بِالْأَمْسِ یَسْتَصْرِخُهُ عَلَی آخَرَ قالَ لَهُ مُوسی إِنَّکَ لَغَوِیٌّ مُبِینٌ قَاتَلْتَ رَجُلًا بِالْأَمْسِ وَ تُقَاتِلُ هَذَا الْیَوْمَ لَأُؤَدِّبَنَّکَ وَ أَرَادَ أَنْ یَبْطِشَ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یَبْطِشَ بِالَّذِی هُوَ عَدُوٌّ لَهُما وَ هُوَ مِنْ شِیعَتِهِ </w:t>
      </w:r>
      <w:r>
        <w:rPr>
          <w:rStyle w:val="FootnoteAnchor"/>
          <w:rtl w:val="true"/>
        </w:rPr>
        <w:footnoteReference w:id="109"/>
      </w:r>
      <w:r>
        <w:rPr>
          <w:rFonts w:ascii="Amiri" w:hAnsi="Amiri" w:eastAsia="Amiri" w:cs="Amiri"/>
          <w:color w:val="111111"/>
          <w:sz w:val="28"/>
          <w:sz w:val="28"/>
          <w:szCs w:val="28"/>
          <w:rtl w:val="true"/>
          <w:lang w:bidi="ar-SA"/>
        </w:rPr>
        <w:t xml:space="preserve">قالَ یا مُوسی أَ تُرِیدُ أَنْ تَقْتُلَنِی کَما قَتَلْتَ نَفْساً بِالْأَمْسِ إِنْ تُرِیدُ إِلَّا أَنْ تَکُونَ جَبَّاراً فِی الْأَرْضِ وَ ما تُرِیدُ أَنْ تَکُونَ مِنَ الْمُصْلِحِینَ قَالَ الْمَأْمُونُ جَزَاکَ اللَّهُ خَیْراً یَا أَبَا الْحَسَنِ فَمَا مَعْنَی قَوْلِ مُوسَی لِفِرْعَوْنَ فَعَلْتُها إِذاً وَ أَنَا مِنَ الضَّالِّینَ قَالَ الرِّضَا عَلَیْهِ السَّلَامُ إِنَّ فِرْعَوْنَ قَالَ لِمُوسَی عَلَیْهِ السَّلَامُ لَمَّا أَتَاهُ وَ فَعَلْتَ فَعْلَتَکَ الَّتِی فَعَلْتَ وَ أَنْتَ مِنَ الْکافِرِینَ بِی قَالَ مُوسَی فَعَلْتُها إِذاً وَ أَنَا مِنَ الضَّالِّینَ عَنِ الطَّرِیقِ بِوُقُوعِی إِلَی مَدِینَةٍ مِنْ مَدَائِنِکَ فَفَرَرْتُ مِنْکُمْ لَمَّا خِفْتُکُمْ فَوَهَبَ لِی رَبِّی حُکْماً وَ جَعَلَنِی مِنَ الْمُرْسَلِینَ الْخَبَرَ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فَوَکَزَهُ مُوسَی فَقَضَی عَلَیْهِ قَالَ هَذَا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وارد یکی از شهرهای فرعون در دو وقت غفلت مردم آن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مغرب و 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دو نفر را دید که با هم مشاجره می کنند، یکی از آن ها از پیروان خودش و یکی دیگر از مخالفانش بود، آن یکی که از پیروانش بود از او طلب کمک بر آن مخالفش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ذکر حکم خداوند ضربه ای محکم به آن مرد زد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دعوایی که بین آن دو مرد به وجود آمد نه کشتن آن مرد توسط موسی و منظور او از شیطان دشمن گمراه و آشکار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کلام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ظلمت نفسی فاغفرلی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خودم را با وارد شدن به این شهر، در جایی که به آن متعلق نیستم،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از دید دشمنانت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تا من را نگیرند و نکشند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فغفرله إنّه هوالغفور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بما انعمت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قدرتی که به من عطا کردی تا با یک مشت آن مرد را بکشم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أکون ظهیرا للمجرمین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این قدرت در راه تو جهاد کنم تا از من راضی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 خَائِفًا یَتَرَقَّبُ فَإِذَا الَّذِی اسْتَنصَرَهُ بِالْأَمْسِ یَسْتَصْرِخُهُ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 مرد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موسی إنّک لغویّ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باعث مرگ یک نفر شدی و امروز با یکی دیگر دعوا می کنی؟ تو را ادب می کنم، و خواست که بر او خشمگین شود، هنگامی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بر هردوی آن ها خشمگین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من را بکشی آن طور که دیروز یکی دیگر را کشتی،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در زمین انسان ظالم و ستمکار باشی و نمی خواهی از انسان صالح باشی؟</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جزا بدهد ای ابوالحسن، پس معنی آن حرف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فعلتها اذا و أنا من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موسی این کلام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فعلت فعلتک التّی فعلت و أنت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زد، او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فعلتها اذا و أنا من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به رفتن به شهری از شهرهای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فررت منکم لمّا خفت فوهب لی ربّی حکما و جعلنی 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1924914_1468164448"/>
      <w:bookmarkStart w:id="103" w:name="_Toc43"/>
      <w:bookmarkEnd w:id="102"/>
      <w:r>
        <w:rPr>
          <w:rtl w:val="true"/>
        </w:rPr>
        <w:t>بیان</w:t>
      </w:r>
      <w:bookmarkEnd w:id="10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الرازی احتج بهذه الآیة من طعن فی عصمة الأنبیاء بأن ذلک القبطی إما أن یقال إنه کان مستحق القتل أو لم یکن کذلک فإن کان الأول فلم قال هذا مِنْ عَمَلِ الشَّیْطانِ و لم قال رَبِّ إِنِّی ظَلَمْتُ نَفْسِی فَاغْفِرْ لِی و لم قال فی سورة أخری فَعَلْتُها إِذاً وَ أَنَا مِنَ الضَّالِّینَ و إن کان الثانی کان قتله معصیة و ذنبا و الجواب أنه لم لا یجوز أن یقال إنه کان لکفره مباح الدم و أما قوله هذا مِنْ عَمَلِ الشَّیْطانِ ففیه وجوه أحدها أن الله تعالی و إن أباح قتل الکفار إلا أنه کان الأولی تأخیر قتلهم إلی زمان آخر فلما قتل فقد ترک ذلک المندوب فهو قوله هذا مِنْ عَمَلِ الشَّیْطانِ و ثانیها أن قوله هذا إشارة إلی عمل المقتول لا إلی عمل نفسه فقوله </w:t>
      </w:r>
    </w:p>
    <w:p>
      <w:pPr>
        <w:pStyle w:val="BookText"/>
        <w:rPr/>
      </w:pPr>
      <w:r>
        <w:rPr>
          <w:rFonts w:ascii="IRNazanin" w:hAnsi="IRNazanin" w:eastAsia="IRNazanin"/>
          <w:color w:val="111111"/>
          <w:sz w:val="28"/>
          <w:sz w:val="28"/>
          <w:szCs w:val="28"/>
          <w:rtl w:val="true"/>
          <w:lang w:bidi="fa-IR"/>
        </w:rPr>
        <w:t>هذا مِنْ عَمَلِ الشَّیْطانِ أی عمل هذا المقتول من عمل الشیطان و المراد منه بیان کونه مخالفا لله تعالی مستحقا للقتل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یکون قوله هذا إشارة إلی المقتول یعنی أنه من جند الشیطان و حزبه یقال فلان من عمل السلطان أی من أحزابه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رَبِّ إِنِّی ظَلَمْتُ نَفْسِی فَاغْفِرْ لِی فعلی نهج قول آدم علیه السلام رَبَّنا ظَلَمْنا أَنْفُسَنا و المراد أحد وجهین إما علی سبیل الانقطاع إلی الله تعالی و الاعتراف بالتقصیر عن القیام بحقوقه و إن لم یکن هناک ذنب قط أو من حیث حرم نفسه الثواب بترک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فَاغْفِرْ لِی أی فاغفر لی ترک هذا المندوب و فیه وجه آخر و هو أن یکون المراد رَبِّ إِنِّی ظَلَمْتُ نَفْسِی حیث قتلت هذا الملعون فإن فرعون لو عرف ذلک لقتلنی به فَاغْفِرْ لِی فاستره علی و لا توصل خبره إلی فرعون فَغَفَرَ لَهُ أی ستره عن الوصول إلی فرعون و یؤیده أنه قال عقیبه رَبِّ بِما أَنْعَمْتَ عَلَیَّ فَلَنْ أَکُونَ ظَهِیراً لِلْمُجْرِمِینَ و لو کانت إعانة المؤمن هاهنا سببا للمعصیة لما قال ذلک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قوله فَعَلْتُها إِذاً وَ أَنَا مِنَ الضَّالِّینَ فلم یقل إنی صرت بذلک ضالا و لکن فرعون لما ادعی أنه کان کافرا فی حال القتل نفی عن نفسه کونه کافرا فی ذلک الوقت و اعترف بأنه کان ضالا أی متحیرا لا یدری ما یجب علیه أن یفعله </w:t>
      </w:r>
      <w:r>
        <w:rPr>
          <w:rStyle w:val="FootnoteAnchor"/>
          <w:rtl w:val="true"/>
        </w:rPr>
        <w:footnoteReference w:id="111"/>
      </w:r>
      <w:r>
        <w:rPr>
          <w:rFonts w:ascii="IRNazanin" w:hAnsi="IRNazanin" w:eastAsia="IRNazanin"/>
          <w:color w:val="111111"/>
          <w:sz w:val="28"/>
          <w:sz w:val="28"/>
          <w:szCs w:val="28"/>
          <w:rtl w:val="true"/>
          <w:lang w:bidi="fa-IR"/>
        </w:rPr>
        <w:t>و ما یدین به فی ذلک انتهی</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و قال السید المرتضی قدس الله روحه مما یجاب به عن هذا السؤال أن موسی علیه السلام لم یتعمد القتل و لا أراد و إنما اجتاز فاستغاثه رجل من شیعته علی رجل من عدوه بغی علیه و ظلمه و قصد إلی قتله فأراد موسی أن یخلصه من یده و یدفع عنه مکروهه </w:t>
      </w:r>
    </w:p>
    <w:p>
      <w:pPr>
        <w:pStyle w:val="BookText"/>
        <w:rPr/>
      </w:pPr>
      <w:r>
        <w:rPr>
          <w:rFonts w:ascii="IRNazanin" w:hAnsi="IRNazanin" w:eastAsia="IRNazanin"/>
          <w:color w:val="111111"/>
          <w:sz w:val="28"/>
          <w:sz w:val="28"/>
          <w:szCs w:val="28"/>
          <w:rtl w:val="true"/>
          <w:lang w:bidi="fa-IR"/>
        </w:rPr>
        <w:t>فأدی ذلک إلی القتل من غیر قصد إلیه و کل ألم یقع علی سبیل المدافعة للظالم من غیر أن یکون مقصودا فهو حسن غیر قبیح و لا یستحقّ العوض به و لا فرق بین أن تکون المدافعة من الإنسان عن نفسه و بین أن یکون عن غیره فی هذا الباب</w:t>
      </w:r>
      <w:r>
        <w:rPr>
          <w:rFonts w:eastAsia="IRNazanin" w:cs="IRNazanin"/>
          <w:color w:val="111111"/>
          <w:sz w:val="28"/>
          <w:szCs w:val="28"/>
          <w:rtl w:val="true"/>
          <w:lang w:bidi="fa-IR"/>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ثم ذکر نحوا من الأجوبة التی ذکرها الرازی ثم قال فإن قیل فما معنی قول فرعون لموسی علیه السلام وَ فَعَلْتَ فَعْلَتَکَ الَّتِی فَعَلْتَ وَ أَنْتَ مِنَ الْکافِرِینَ و قوله علیه السلام فَعَلْتُها إِذاً وَ أَنَا مِنَ الضَّالِّینَ و کیف نسب علیه السلام الضلال إلی نفسه و لم یکن عندکم فی وقت من الأوقات ضالا الجواب أما قوله وَ أَنْتَ مِنَ الْکافِرِینَ فإنما أراد به الکافرین لنعمتی و حقّ تربیتی فإن فرعون کان المربّی لموسی إلی أن کبر و بلغ أ لا تری إلی قوله تعالی حکایة عنه أَ لَمْ نُرَبِّکَ فِینا وَلِیداً وَ لَبِثْتَ فِینا مِنْ عُمُرِکَ سِنِینَ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 موسی علیه السلام فَعَلْتُها إِذاً وَ أَنَا مِنَ الضَّالِّینَ فإنما أراد به من الذاهبین عن أن الوکزة تأتی علی النفس أو المدافعة تفضی إلی القتل فقد یسمی الذاهب عن الشی‌ء أنه ضالّ عنه و یجوز أیضا أن یرید أنی ضللت عن فعل المندوب إلیه من الکفّ عن القتل فی تلک الحال و الفوز بمنزلة الثواب</w:t>
      </w:r>
      <w:r>
        <w:rPr>
          <w:rFonts w:eastAsia="IRNazanin" w:cs="IRNazanin"/>
          <w:color w:val="111111"/>
          <w:sz w:val="28"/>
          <w:szCs w:val="28"/>
          <w:rtl w:val="true"/>
          <w:lang w:bidi="fa-IR"/>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ثم قال فإن قیل کیف یجوز لموسی علیه السلام أن یقول لرجل من شیعته یستصرخه إِنَّکَ لَغَوِیٌّ مُبِینٌ الجواب أن قوم موسی کانوا غلاظا جفاة أ لا تری إلی قولهم بعد مشاهدة الآیات لما رأوا من یعبد الأصنام اجْعَلْ لَنا إِلهاً کَما لَهُمْ آلِهَةٌ </w:t>
      </w:r>
      <w:r>
        <w:rPr>
          <w:rStyle w:val="FootnoteAnchor"/>
          <w:rtl w:val="true"/>
        </w:rPr>
        <w:footnoteReference w:id="116"/>
      </w:r>
      <w:r>
        <w:rPr>
          <w:rFonts w:ascii="Amiri" w:hAnsi="Amiri" w:eastAsia="Amiri" w:cs="Amiri"/>
          <w:color w:val="111111"/>
          <w:sz w:val="28"/>
          <w:sz w:val="28"/>
          <w:szCs w:val="28"/>
          <w:rtl w:val="true"/>
          <w:lang w:bidi="ar-SA"/>
        </w:rPr>
        <w:t xml:space="preserve">و إنما خرج موسی علیه السلام خائفا علی نفسه من قوم فرعون بسبب قتل القبطیّ فرأی ذلک الرجل یخاصم رجلا من أصحاب فرعون و استنصر موسی علیه السلام فقال له عند ذلک إِنَّکَ لَغَوِیٌّ مُبِینٌ و أراد أنک خائب فی طلب ما لا تدرکه و تکلف ما لا تطیقه ثم قصد إلی نصرته کما نصره بالأمس علی الآخر فظن أنه یریده بالبطش لبعد فهمه فقال له أَ تُرِیدُ أَنْ تَقْتُلَنِی کَما قَتَلْتَ نَفْساً بِالْأَمْسِ إِنْ تُرِیدُ إِلَّا أَنْ تَکُونَ جَبَّاراً فِی الْأَرْضِ وَ ما تُرِیدُ أَنْ تَکُونَ </w:t>
      </w:r>
      <w:bookmarkStart w:id="104" w:name="pg13752_144757"/>
    </w:p>
    <w:p>
      <w:pPr>
        <w:pStyle w:val="BookText"/>
        <w:rPr/>
      </w:pPr>
      <w:bookmarkEnd w:id="104"/>
      <w:r>
        <w:rPr>
          <w:rFonts w:ascii="Amiri" w:hAnsi="Amiri" w:eastAsia="Amiri" w:cs="Amiri"/>
          <w:color w:val="111111"/>
          <w:sz w:val="28"/>
          <w:sz w:val="28"/>
          <w:szCs w:val="28"/>
          <w:rtl w:val="true"/>
          <w:lang w:bidi="ar-SA"/>
        </w:rPr>
        <w:t>مِنَ الْمُصْلِحِینَ فعدل عن قتله و صار ذلک سببا لشیاع خبر القبطی بالأمس انتهی</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رحمه الله أحد الوجهین فی تفسیر الآیة و الوجه الآخر أن قوله یا مُوسی أَ تُرِیدُ أَنْ تَقْتُلَنِی کلام القبطیّ لا کلام الإسرائیلی کما مر فی روایة علی بن إبراهیم و لعل الأظهر فی الخبر هو الأول و یحتمل الثانی أیضا کما لا یخفی بعد التأمّل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خواهند عصمت پیامبران را زیر سؤال ببرند به این آیه استناد می کنند که آن مرد قبطی مقتول یا استحقاق کشته شدن را داشت یا نه؟ اگر استحقاق کشته شدن را داشت پس چرا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إنّی ظلمت نفسی فاغفرلی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در یک سوره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فعلتها انا و انا من الضالمین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مستحق کشته شدن نبود پس کشتن او گناه و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چرا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گفت که آن مرد به خاطر کفرش، کشتنش جایز بود و اما این کلام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هرچند که کشتن کافران را جایز می داند ولی بهتر است کشتن آن ها را به یک زمان دیگر موکول کرد و هنگامی که آن مرد را کشت آن کار مندوب و مستحب را انجام نداده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عمل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کار آن فرد مقتول دارد نه به کار خود موسی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مرد مقتول کار شیطان را انجام داد و منظور از آن این است که او مخالف و دشمن خداوند بود پس او مستحق کشته شدن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فرد مقتول داشته باشد، یعنی آن مرد از سپاه ضرب شیطان است وقتی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 عمل السلطان، یعنی از احزاب و نیروهای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انّی ظلمت نفسی فاغفرلی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آن کلام حضرت آدم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یکی از این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انقطاع از همه چیز و پیوستن به خداوند و اعتراف به کوتاهی در انجام ادای حقوق خداوند بر او، هرچند که اصلا مرتکب گناهی هم نشده باشد، یا به خاطر این که آن کار مستحب را انجام نداد و ثواب آن نصیبش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خاطر ترک این مستحب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وجه دیگری است و آن این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انّی ظلمت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این ملعون را کشتم، پس فرعون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کار را مخفی کن و خبرش را به فرعون نرسان،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رسیدن آن حرف به فرعون شد و این ادامه ی آیه را تائید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بما أنعمت إلیّ من فلن أکون ظهیرا للمجرمین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کمک به یک فرد مؤمن سبب گناه می شد این را این جا ذکر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فعلتها اذا و انا من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که من به خاطر این کار گمراه شدم ولی فرعون هنگامی که ادعا کرد که او در هنگام انجام آن قتل کافر است او خودش نپذیرفت که در هنگام انجام آن قتل کافر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اعتراف کرد که گمراه بوده است یعنی، سردرگم بوده نمی دانسته که چکار باید بکند ولی به خاطر انجام آن به او پاداش نمی دهند</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مرتضی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های این سؤال آن است که موسی آن قتل را عمدی و با خواست خودش انجام نداده است، بلکه او عبور می کرده و یکی از پیروانانش بر یکی از دشمنانش که به او ظلم کرده است و قصد کشتنش را داشته است از او کمک خواسته است و موسی فقط خواسته است که آن پیروش را از دست آن مرد نجات دهد مانع انجام آن کار بدی که می خواهد انجام بدهد،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 بدون نیت عمدی او را کشت و اگر به خاطر دفاع در برابر ظالم هر دردی که به او برسد به شرط آن که عمد نبوده باشد، کار نیکو و خوبی است و مستحق قصاص نیست و در این موضوع فرقی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چه از خودت دفاع بکنی چه از غیر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تعدادی از جواب هایی را که رازی آن ها را بیان کرده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پس معنای سخن فرعون به موسی 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 فعلتک التی فعلت و أنت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فعلتها اذا و أنا من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را به خودش نسبت داد در حالی که به نظر شما هیچوقت گمراه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است که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کافر، کفر نعمت و حقی که به خاطر تربیت موسی بر گردنش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زمانی که موسی بزرگ شد فرعون سرپرست و تربیت کننده او بود و خداوند هم در مورد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نربک فینا ولیدا و لبث فینا من عمرک سنین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اما کلام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فعلتها اذا و أنا من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در این جا گمراه گفت چون بعضی معتقدند که آن مشتی که زد از روی هوس بود یا این جا موسی قصد دفاع داشت که منجر به قتل شد که خودش را از کار صواب دور می داند و به خودش صفت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جایز است که آن را چنین تفسیر کرد که من در این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توانستم که آن قتل را انجام ندهم و به ثواب آن دست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چگونه است که موسی به یکی از یاران خودش که از او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لغویّ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قومی خشن و سخت گیری بودند آیا ندیدی بعد از مشاهده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هنگامی که بت پرستان را دیدند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لنا الها کما لهم آلهه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موسی به خاطر کشتن آن مرد قبطی برای نجات خودش از دست قوم فرعون از شهر خارج شد و در همین حال یکی از پیروانانش را دید که با یکی از یاران فرعون دعوا می کند، او از موسی طلب کمک کرد و در این هنگام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لغویّ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این بود که تو در طلب آن چه آن را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ادعای آن چه که توان آن را نداری ناکام و شکست خورده هستی، سپس آن چنان که دیروز هنگام دعوا با یک نفر دیگر به او کمک کرده بود خواست تا دوباره به او کمک کند، ولی او به خاطر کم فکریش گمان کرد که قصد حمله به او را دارد، 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تُرِیدُ أَنْ تَقْتُلَنِی کَما قَتَلْتَ نَفْساً بِالْأَمْسِ إِنْ تُرِیدُ إِلَّا أَنْ تَکُونَ جَبَّاراً فِی الأَرْضِ وَ ما تُرِیدُ أَنْ تَکُونَ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مِنَ الْمُصْلِحِینَ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کشتنش منصرف شد و این جریان باعث شد که خبر کشته شدن اآن مرد قبطی در روز گذشته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الانبیاء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سید مرتضی به آن اشاره کرد یکی از دو صورت تفسیر این آیه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دیگر آن این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ترید أن تقتلنی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مرد قبطی است نه آن مرد بنی اسراییلی، آن چنان که در روایت علی بن ابراهیم قبلا ذکر شد و شاید تفسیردرست تر این خبر، وجه اول باشد، البته صورت دوم هم احتمال دارد چنانکه بعد از کمی تامل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را درک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 w:name="__RefHeading___Toc1924916_1468164448"/>
      <w:bookmarkStart w:id="106" w:name="_Toc44"/>
      <w:bookmarkEnd w:id="105"/>
      <w:r>
        <w:rPr>
          <w:rtl w:val="true"/>
        </w:rPr>
        <w:t>«</w:t>
      </w:r>
      <w:r>
        <w:rPr/>
        <w:t>7</w:t>
      </w:r>
      <w:r>
        <w:rPr>
          <w:rtl w:val="true"/>
        </w:rPr>
        <w:t>»</w:t>
      </w:r>
      <w:bookmarkEnd w:id="10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إکمال الدین ابْنُ إِدْرِیسَ عَنْ أَبِیهِ عَنْ سَهْلٍ عَنْ مُحَمَّدِ بْنِ آدَمَ النَّسَائِیِّ عَنْ أَبِیهِ آدَمَ بْنِ إِیَاسٍ عَنِ الْمُبَارَکِ بْنِ فَضَالَةَ عَنْ سَعِیدِ بْنِ جُبَیْرٍ عَنْ سَیِّدِ الْعَابِدِینَ عَلِیِّ بْنِ الْحُسَیْنِ عَنْ أَبِیهِ سَیِّدِ الشُّهَدَاءِ الْحُسَیْنِ بْنِ عَلِیٍّ عَنْ أَبِیهِ سَیِّدِ الْوَصِیِّینَ عَلِیِّ بْنِ أَبِی طَالِبٍ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لَمَّا حَضَرَتْ یُوسُفَ الْوَفَاةُ جَمَعَ شِیعَتَهُ وَ أَهْلَ بَیْتِهِ فَحَمِدَ اللَّهَ وَ أَثْنَی عَلَیْهِ ثُمَّ حَدَّثَهُمْ بِشِدَّةٍ تَنَالُهُمْ یُقْتَلُ فِیهَا الرِّجَالُ وَ تُشَقُّ بُطُونُ الْحَبَالَی وَ تُذْبَحُ الْأَطْفَالُ حَتَّی یُظْهِرَ اللَّهُ الْحَقَّ فِی الْقَائِمِ مِنْ وُلْدِ لَاوَی بْنِ یَعْقُوبَ وَ هُوَ رَجُلٌ أَسْمَرُ طَوِیلٌ وَ وَصَفَهُ لَهُمْ </w:t>
      </w:r>
      <w:r>
        <w:rPr>
          <w:rStyle w:val="FootnoteAnchor"/>
          <w:rtl w:val="true"/>
        </w:rPr>
        <w:footnoteReference w:id="118"/>
      </w:r>
      <w:r>
        <w:rPr>
          <w:rFonts w:ascii="Amiri" w:hAnsi="Amiri" w:eastAsia="Amiri" w:cs="Amiri"/>
          <w:color w:val="111111"/>
          <w:sz w:val="28"/>
          <w:sz w:val="28"/>
          <w:szCs w:val="28"/>
          <w:rtl w:val="true"/>
          <w:lang w:bidi="ar-SA"/>
        </w:rPr>
        <w:t xml:space="preserve">بِنَعْتِهِ فَتَمَسَّکُوا بِذَلِکَ وَ وَقَعَتِ الْغَیْبَةُ وَ الشِّدَّةُ بِبَنِی إِسْرَائِیلَ وَ هُمْ یَنْتَظِرُونَ قِیَامَ الْقَائِمِ أَرْبَعَمِائَةِ سَنَةٍ حَتَّی إِذَا بُشِّرُوا بِوِلَادَتِهِ وَ رَأَوْا عَلَامَاتِ ظُهُورِهِ اشْتَدَّتِ الْبَلْوَی عَلَیْهِمْ وَ حُمِلَ عَلَیْهِمْ بِالْخَشَبِ وَ الْحِجَارَةِ وَ طُلِبَ </w:t>
      </w:r>
      <w:r>
        <w:rPr>
          <w:rStyle w:val="FootnoteAnchor"/>
          <w:rtl w:val="true"/>
        </w:rPr>
        <w:footnoteReference w:id="119"/>
      </w:r>
      <w:r>
        <w:rPr>
          <w:rFonts w:ascii="Amiri" w:hAnsi="Amiri" w:eastAsia="Amiri" w:cs="Amiri"/>
          <w:color w:val="111111"/>
          <w:sz w:val="28"/>
          <w:sz w:val="28"/>
          <w:szCs w:val="28"/>
          <w:rtl w:val="true"/>
          <w:lang w:bidi="ar-SA"/>
        </w:rPr>
        <w:t xml:space="preserve">الْفَقِیهُ الَّذِی کَانُوا یَسْتَرِیحُونَ إِلَی أَحَادِیثِهِ فَاسْتَتَرَ وَ تَرَاسَلُوهُ وَ قَالُوا کُنَّا مَعَ الشِّدَّةِ نَسْتَرِیحُ إِلَی حَدِیثِکَ فَخَرَجَ بِهِمْ إِلَی بَعْضِ الصَّحَارِی وَ جَلَسَ یُحَدِّثُهُمْ حَدِیثَ الْقَائِمِ وَ نَعْتَهُ وَ قُرْبَ الْأَمْرِ وَ کَانَتْ لَیْلَةٌ قَمْرَاءُ فَبَیْنَمَا هُمْ کَذَلِکَ إِذْ طَلَعَ عَلَیْهِمْ مُوسَی عَلَیْهِ السَّلَامُ وَ کَانَ فِی ذَلِکَ الْوَقْتِ حَدِیثَ السِّنِّ وَ قَدْ خَرَجَ مِنْ دَارِ فِرْعَوْنَ یُظْهِرُ النُّزْهَةَ فَعَدَلَ عَنْ مَوْکِبِهِ وَ أَقْبَلَ إِلَیْهِمْ وَ تَحْتَهُ بَغْلَةٌ وَ عَلَیْهِ طَیْلَسَانُ خَزٍّ فَلَمَّا رَآهُ الْفَقِیهُ عَرَفَهُ بِالنَّعْتِ فَقَامَ إِلَیْهِ وَ انْکَبَّ عَلَی قَدَمَیْهِ فَقَبَّلَهُمَا ثُمَّ قَالَ الْحَمْدُ لِلَّهِ الَّذِی لَمْ یُمِتْنِی حَتَّی أَرَانِیَکَ فَلَمَّا رَأَی الشِّیعَةُ ذَلِکَ عَلِمُوا أَنَّهُ صَاحِبُهُمْ فَأَکَبُّوا عَلَی الْأَرْضِ شُکْراً لِلَّهِ عَزَّ وَ جَلَّ فَلَمْ یَزِدْهُمْ عَلَی أَنْ قَالَ أَرْجُو أَنْ یُعَجِّلَ اللَّهُ فَرَجَکُمْ ثُمَّ غَابَ بَعْدَ ذَلِکَ وَ خَرَجَ إِلَی مَدِینَةِ مَدْیَنَ فَأَقَامَ عِنْدَ شُعَیْبٍ مَا أَقَامَ فَکَانَتِ الْغَیْبَةُ الثَّانِیَةُ أَشَدَّ عَلَیْهِمْ </w:t>
      </w:r>
      <w:bookmarkStart w:id="107" w:name="pg13752_144758"/>
    </w:p>
    <w:p>
      <w:pPr>
        <w:pStyle w:val="BookText"/>
        <w:rPr/>
      </w:pPr>
      <w:bookmarkEnd w:id="107"/>
      <w:r>
        <w:rPr>
          <w:rFonts w:ascii="Amiri" w:hAnsi="Amiri" w:eastAsia="Amiri" w:cs="Amiri"/>
          <w:color w:val="111111"/>
          <w:sz w:val="28"/>
          <w:sz w:val="28"/>
          <w:szCs w:val="28"/>
          <w:rtl w:val="true"/>
          <w:lang w:bidi="ar-SA"/>
        </w:rPr>
        <w:t xml:space="preserve">مِنَ الْأُولَی وَ کَانَتْ نَیِّفاً وَ خَمْسِینَ سَنَةً وَ اشْتَدَّتِ الْبَلْوَی عَلَیْهِمْ وَ اسْتَتَرَ الْفَقِیهُ فَبَعَثُوا إِلَیْهِ أَنَّهُ لَا صَبْرَ لَنَا عَلَی اسْتِتَارِکَ عَنَّا فَخَرَجَ إِلَی بَعْضِ الصَّحَارِی وَ اسْتَدْعَاهُمْ وَ طَیَّبَ قُلُوبَهُمْ وَ أَعْلَمَهُمْ أَنَّ اللَّهَ عَزَّ وَ جَلَّ أَوْحَی إِلَیْهِ أَنَّهُ مُفَرِّجٌ عَنْهُمْ بَعْدَ أَرْبَعِینَ سَنَةً فَقَالُوا بِأَجْمَعِهِمْ الْحَمْدُ لِلَّهِ فَأَوْحَی اللَّهُ عَزَّ وَ جَلَّ قُلْ لَهُمْ قَدْ جَعَلْتُهَا ثَلَاثِینَ سَنَةً لِقَوْلِهِمْ الْحَمْدُ لِلَّهِ فَقَالُوا کُلُّ نِعْمَةٍ مِنَ اللَّهِ فَأَوْحَی اللَّهُ إِلَیْهِ قُلْ لَهُمْ قَدْ جَعَلْتُهَا عِشْرِینَ سَنَةً فَقَالُوا لَا یَأْتِی بِالْخَیْرِ إِلَّا اللَّهُ فَأَوْحَی اللَّهُ إِلَیْهِ قُلْ لَهُمْ قَدْ جَعَلْتُهَا عَشْراً فَقَالُوا لَا یَصْرِفُ الشَّرَّ إِلَّا اللَّهُ فَأَوْحَی اللَّهُ إِلَیْهِ قُلْ لَهُمْ لَا تَبْرَحُوا فَقَدْ آذَنْتُ فِی فَرَجِکُمْ فَبَیْنَا هُمْ کَذَلِکَ إِذْ طَلَعَ مُوسَی عَلَیْهِ السَّلَامُ رَاکِباً حِمَاراً فَأَرَادَ الْفَقِیهُ أَنْ یُعَرِّفَ الشِّیعَةَ مَا یَسْتَبْصِرُونَ بِهِ فِیهِ وَ جَاءَ مُوسَی حَتَّی وَقَفَ عَلَیْهِمْ فَسَلَّمَ عَلَیْهِمْ فَقَالَ لَهُ الْفَقِیهُ مَا اسْمُکَ فَقَالَ مُوسَی قَالَ ابْنُ مَنْ قَالَ ابْنُ عِمْرَانَ قَالَ ابْنُ مَنْ قَالَ ابْنُ وَهْبِ بْنِ لَاوَی بْنِ یَعْقُوبَ </w:t>
      </w:r>
      <w:r>
        <w:rPr>
          <w:rStyle w:val="FootnoteAnchor"/>
          <w:rtl w:val="true"/>
        </w:rPr>
        <w:footnoteReference w:id="120"/>
      </w:r>
      <w:r>
        <w:rPr>
          <w:rFonts w:ascii="Amiri" w:hAnsi="Amiri" w:eastAsia="Amiri" w:cs="Amiri"/>
          <w:color w:val="111111"/>
          <w:sz w:val="28"/>
          <w:sz w:val="28"/>
          <w:szCs w:val="28"/>
          <w:rtl w:val="true"/>
          <w:lang w:bidi="ar-SA"/>
        </w:rPr>
        <w:t xml:space="preserve">قَالَ بِمَا ذَا جِئْتَ قَالَ بِالرِّسَالَةِ مِنْ عِنْدِ اللَّهِ عَزَّ وَ جَلَّ فَقَامَ إِلَیْهِ فَقَبَّلَ یَدَهُ ثُمَّ جَلَسَ بَیْنَهُمْ وَ طَیَّبَ نُفُوسَهُمْ وَ أَمَرَهُمْ أَمْرَهُ ثُمَّ فَرَّقَهُمْ فَکَانَ بَیْنَ ذَلِکَ الْوَقْتِ وَ بَیْنَ فَرَجِهِمْ بِغَرْقِ فِرْعَوْنَ أَرْبَعُونَ سَنَةً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پیامبر صلی الله علیه و آله و سلّم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در هنگام مرگش پیروان و اهل بیتش را جمع کرد، خداوند را سپاس و ستایش کرد سپس در مورد سختی و مصیبتی که بر آن ها نازل می شود صحبت کرد، مصیبتی که در آن مردان می میرند، شکم زنان باردار پاره می شود و کودکان سر بریده می شوند تا این که خداوند حق را به وسیله نوادگان لاوی بن یعقوب برای آن ها آشکار می کند و مشخصات آن قائم این است که که یک مرد، با رنگ پوست گندم گون و بلندقامت است و ویژگی های او را برایشان تعریف کرد و آن ها هم به این ویژگی ها تمسک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حفظ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غیبت و مصیبت در بین بنی اسراییل به وقوع پیوست و آن ها چهارصد سال منتظر ظهور آن ناجی خود شدند تا این که مژده متولد شدنش را به آن ها دادند و نشانه های ظهورش را دیدند ولی سختی و مصیبت بر آن ها بیشتر شد و با چوب و سنگ به آن ها حمله شد و به دنبال آن مرد عالمی گشتند که با سخنانش آن ها را آرام می کرد ولی او نیز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خبر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به حرف های تو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 و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 سپس او آن ها را به صحرا برد و حرف آن ناجی را برایشان گفت و ویژگی های او را برایشان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 نزدیک شد آن شب، شب مهتاب بود و هنگامی که موسی بر آن ها ظاهر شد آن ها هم مانند شب مهتابی نورانی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در آن هنگام در ایام جوانیش بود و از خانه فرعون خارج شده بود، از همراهانش جدا شد و به طرف آن ها رفت که سوار بر یک قاطر بود و پارچه ای ابریشمی بر روی قاطرش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مرد عالم موسی را دید او را از طریق ویژگی هایش شناخت به طرف او رفت به پایش افتاد و پاهایش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خداوندی که مرا نمیراند تا این که تو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پیروانش این صحنه را دیدند، فهمیدند که او همان ناجی است سپس برای شکر خداوند بر روی زمین افتادند، و فقط این را به آن ها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خداوند به زودی شما را از این وضع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آن ها رفت و بعد از آن به طرف شهر مدین رفت و در آن جا مدتی نزد شعیب علیه السلام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غیبت دومی از غیبت اولی برایشان سخت تر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که حدود پنجاه و چند سالی بود و بلا و مصیبت بر آن ها شدت یافت و آن مرد عالم نیز از آن ها پنهان شد سپس به او خبر دادند که نمی توانیم بر نبودنت صبر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صحرا رفت و برای آن ها دعا کرد و قلب آن ها را پاک کرد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او الهام کرده است که بعد از چهل سال آن ها را از این بدبختی نجات می دهد، همه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الحمدلله که گفتند بعد از سی سال آن ها را نجات می 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نعمت ها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فرستاد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بیست سال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خیرها از جانب خداست، خداوند وحی فرستاد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ده سال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شر را از انسان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فرستاد به آن ها بگو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ظهور ایشان را بر شما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دوباره موسی سوار بر قاطرش بر آن ها آشکار شد، عالم می خواست که پیروانش را با ویژگی های موسی آشنا کند که در آن لحظه موسی به نزد آن ها آمد و بر آن ها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کی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پسر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وهب پسر لاوی پسر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 خودت آوردی؟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رسالتم را از جانب خداوند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ایشان رفت و دستش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در بین آن ها نشست و دلهایشان را پاک کرد و آن ها را به پیروی رسالتش امر کرد و سپس آن ها را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زمان این ماجرا تا غرق شدن فرعون و نجات یافتن آن ها از دستش چهل سال طول 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1924918_1468164448"/>
      <w:bookmarkStart w:id="109" w:name="_Toc45"/>
      <w:bookmarkEnd w:id="108"/>
      <w:r>
        <w:rPr>
          <w:rtl w:val="true"/>
        </w:rPr>
        <w:t>بیان</w:t>
      </w:r>
      <w:bookmarkEnd w:id="109"/>
    </w:p>
    <w:p>
      <w:pPr>
        <w:pStyle w:val="BookText"/>
        <w:rPr/>
      </w:pPr>
      <w:r>
        <w:rPr>
          <w:rFonts w:ascii="IRNazanin" w:hAnsi="IRNazanin" w:eastAsia="IRNazanin"/>
          <w:color w:val="111111"/>
          <w:sz w:val="28"/>
          <w:sz w:val="28"/>
          <w:szCs w:val="28"/>
          <w:rtl w:val="true"/>
          <w:lang w:bidi="fa-IR"/>
        </w:rPr>
        <w:t>قوله علیه السلام و کانت نیّفا و خمسین سنة أی کان المقدر أولا هکذا و لذا أخبرهم بعد مضی نیف و عشر سنین ببقاء أربعین سنة ثم خفف الله عنهم مرات حتی أظهر لهم موسی علیه السلام فی الساعة بعد رجوعه عن مدین و کان بقاؤه فیها عشر سنین و مدة ذهابه و إیابه نیفا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نیفا و 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بار زمان مقدر شده اینقدر بود که بعد از گذشت ده سال و چندی به آن ها خبر داد که چهل سال دیگر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چند بار آن را کم کرد تا این که در همان لحظه موسی بعد از بازگشتنش از شهر مدین بر آن ها ظاهر شد که ده سال در آن جا مانده بود و آن چند سال هم زمان رفت و برگشتش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 w:name="__RefHeading___Toc1924920_1468164448"/>
      <w:bookmarkStart w:id="111" w:name="_Toc46"/>
      <w:bookmarkEnd w:id="110"/>
      <w:r>
        <w:rPr>
          <w:rtl w:val="true"/>
        </w:rPr>
        <w:t>«</w:t>
      </w:r>
      <w:r>
        <w:rPr/>
        <w:t>8</w:t>
      </w:r>
      <w:r>
        <w:rPr>
          <w:rtl w:val="true"/>
        </w:rPr>
        <w:t>»</w:t>
      </w:r>
      <w:bookmarkEnd w:id="11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عِدَّةٌ مِنْ أَصْحَابِنَا عَنْ سَهْلِ بْنِ زِیَادٍ وَ عَلِیُّ بْنُ إِبْرَاهِیمَ عَنْ أَبِیهِ جَمِیعاً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قَوْلُ شُعَیْبٍ عَلَیْهِ السَّلَامُ إِنِّی أُرِیدُ أَنْ أُنْکِحَکَ إِحْدَی ابْنَتَیَّ هاتَیْنِ عَلی أَنْ تَأْجُرَنِی ثَمانِیَ حِجَجٍ فَإِنْ أَتْمَمْتَ عَشْراً فَمِنْ عِنْدِکَ أَیَّ الْأَجَلَیْنِ قَضَی قَالَ وَفَی مِنْهُمَا بِأَبْعَدِهِمَا عَشْرَ سِنِینَ قُلْتُ فَدَخَلَ بِهَا قَبْلَ أَنْ یَنْقَضِیَ الشَّرْطُ أَوْ بَعْدَ انْقِضَائِهِ قَالَ قَبْلَ أَنْ یَنْقَضِیَ قَالَ قُلْتُ لَهُ فَالرَّجُلُ یَتَزَوَّجُ الْمَرْأَةَ وَ یَشْتَرِطُ لِأَبِیهَا إِجَارَةَ شَهْرَیْنِ </w:t>
      </w:r>
      <w:bookmarkStart w:id="112" w:name="pg13752_144759"/>
    </w:p>
    <w:p>
      <w:pPr>
        <w:pStyle w:val="BookText"/>
        <w:rPr/>
      </w:pPr>
      <w:bookmarkEnd w:id="112"/>
      <w:r>
        <w:rPr>
          <w:rFonts w:ascii="Amiri" w:hAnsi="Amiri" w:eastAsia="Amiri" w:cs="Amiri"/>
          <w:color w:val="111111"/>
          <w:sz w:val="28"/>
          <w:sz w:val="28"/>
          <w:szCs w:val="28"/>
          <w:rtl w:val="true"/>
          <w:lang w:bidi="ar-SA"/>
        </w:rPr>
        <w:t xml:space="preserve">یَجُوزُ ذَلِکَ فَقَالَ إِنَّ مُوسَی عَلَیْهِ السَّلَامُ عَلِمَ أَنَّهُ سَیُتِمُّ لَهُ شَرْطَهُ فَکَیْفَ لِهَذَا بِأَنْ یَعْلَمَ أَنَّهُ سَیَبْقَی حَتَّی یَفِیَ لَهُ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بزنطی روایت می کند که درباره این کلام شعیب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أَنْ أُنکِحَکَ إِحْدَی ابْنَتَیَّ هَاتَیْنِ عَلَی أَن تَأْجُرَنِی ثَمَانِیَ حِجَجٍ فَإِنْ أَتْمَمْتَ عَشْرًا فَمِنْ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کدام یک از این شروط را انجام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ده سال به آن شرط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شرطش را کامل کند با آن دختر ازدواج کرد یا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شرطش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مردی از با یک دختر ازدواج می کند و شرط می گذارد که دو ماه برای او به عنوان مهریه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آیا ازدواج قبل از اتمام شرط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می دانست که می تواند به شرطش وفا کند و می دانست که تا آن زمان هم زنده می ماند</w:t>
      </w:r>
      <w:r>
        <w:rPr>
          <w:rFonts w:eastAsia="IRNazanin" w:cs="IRNazanin"/>
          <w:color w:val="111111"/>
          <w:sz w:val="28"/>
          <w:szCs w:val="28"/>
          <w:rtl w:val="true"/>
          <w:lang w:bidi="fa-IR"/>
        </w:rPr>
        <w:t>.  -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1924922_1468164448"/>
      <w:bookmarkStart w:id="114" w:name="_Toc47"/>
      <w:bookmarkEnd w:id="113"/>
      <w:r>
        <w:rPr>
          <w:rtl w:val="true"/>
        </w:rPr>
        <w:t>«</w:t>
      </w:r>
      <w:r>
        <w:rPr/>
        <w:t>9</w:t>
      </w:r>
      <w:r>
        <w:rPr>
          <w:rtl w:val="true"/>
        </w:rPr>
        <w:t>»</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إکمال الدین أَبِی وَ ابْنُ الْوَلِیدِ مَعاً عَنْ سَعْدٍ وَ الْحِمْیَرِیِّ وَ مُحَمَّدٍ الْعَطَّارِ وَ أَحْمَدَ بْنِ إِدْرِیسَ جَمِیعاً عَنِ ابْنِ عِیسَی عَنِ الْبَزَنْطِیِّ عَنْ أَبَانِ بْنِ عُثْمَانَ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یُوسُفَ بْنَ یَعْقُوبَ صَلَوَاتُ اللَّهِ عَلَیْهِمَا حِینَ حَضَرَتْهُ الْوَفَاةُ جَمَعَ آلَ یَعْقُوبَ وَ هُمْ ثَمَانُونَ رَجُلًا فَقَالَ إِنَّ هَؤُلَاءِ الْقِبْطَ سَیَظْهَرُونَ عَلَیْکُمْ وَ یَسُومُونَکُمْ سُوءَ الْعَذابِ وَ إِنَّمَا یُنَجِّیکُمُ اللَّهُ مِنْ أَیْدِیهِمْ بِرَجُلٍ مِنْ وُلْدِ لَاوَی بْنِ یَعْقُوبَ اسْمُهُ مُوسَی بْنُ عِمْرَانَ غُلَامٌ طَوِیلٌ جَعْدٌ آدَمُ فَجَعَلَ الرَّجُلُ مِنْ بَنِی إِسْرَائِیلَ یُسَمِّی ابْنَهُ عِمْرَانَ وَ یُسَمِّی عِمْرَانُ ابْنَهُ مُوسَی</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فَذَکَرَ أَبَانُ بْنُ عُثْمَانَ عَنْ أَبِی الْحُصَیْنِ عَنْ أَبِی بَصِیرٍ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مُوسَی حَتَّی خَرَجَ قَبْلَهُ خَمْسُونَ کَذَّاباً مِنْ بَنِی إِسْرَائِیلَ کُلُّهُمْ یَدَّعِی أَنَّهُ مُوسَی بْنُ عِمْرَانَ فَبَلَغَ فِرْعَوْنَ أَنَّهُمْ یُرْجِفُونَ بِهِ </w:t>
      </w:r>
      <w:r>
        <w:rPr>
          <w:rStyle w:val="FootnoteAnchor"/>
          <w:rtl w:val="true"/>
        </w:rPr>
        <w:footnoteReference w:id="123"/>
      </w:r>
      <w:r>
        <w:rPr>
          <w:rFonts w:ascii="Amiri" w:hAnsi="Amiri" w:eastAsia="Amiri" w:cs="Amiri"/>
          <w:color w:val="111111"/>
          <w:sz w:val="28"/>
          <w:sz w:val="28"/>
          <w:szCs w:val="28"/>
          <w:rtl w:val="true"/>
          <w:lang w:bidi="ar-SA"/>
        </w:rPr>
        <w:t xml:space="preserve">وَ یَطْلُبُونَ هَذَا الْغُلَامَ وَ قَالَ لَهُ کَهَنَتُهُ </w:t>
      </w:r>
      <w:r>
        <w:rPr>
          <w:rStyle w:val="FootnoteAnchor"/>
          <w:rtl w:val="true"/>
        </w:rPr>
        <w:footnoteReference w:id="124"/>
      </w:r>
      <w:r>
        <w:rPr>
          <w:rFonts w:ascii="Amiri" w:hAnsi="Amiri" w:eastAsia="Amiri" w:cs="Amiri"/>
          <w:color w:val="111111"/>
          <w:sz w:val="28"/>
          <w:sz w:val="28"/>
          <w:szCs w:val="28"/>
          <w:rtl w:val="true"/>
          <w:lang w:bidi="ar-SA"/>
        </w:rPr>
        <w:t xml:space="preserve">وَ سَحَرَتُهُ إِنَّ هَلَاکَ دِینِکَ وَ قَوْمِکَ عَلَی یَدَیْ هَذَا الْغُلَامِ الَّذِی یُولَدُ الْعَامَ فِی بَنِی إِسْرَائِیلَ فَوَضَعَ الْقَوَابِلَ عَلَی النِّسَاءِ وَ قَالَ لَا یُولَدُ الْعَامَ غُلَامٌ إِلَّا ذُبِحَ وَ وَضَعَ عَلَی أُمِّ مُوسَی قَابِلَةً فَلَمَّا رَأَی ذَلِکَ بَنُو إِسْرَائِیلَ قَالُوا إِذَا ذَبَحَ الْغِلْمَانَ وَ اسْتَحْیَا النِّسَاءَ هَلَکْنَا فَلَمْ نَبْقَ فَتَعَالَوْا لَا نَقْرَبِ النِّسَاءَ فَقَالَ عِمْرَانُ أَبُو مُوسَی بَلْ بَاشِرُوهُنَّ فَإِنَّ أَمْرَ اللَّهِ وَاقِعٌ وَ لَوْ کَرِهَ الْمُشْرِکُونَ اللَّهُمَّ مَنْ حَرَّمَهُ فَإِنِّی لَا أُحَرِّمُهُ وَ مَنْ تَرَکَهُ فَإِنِّی لَا أَتْرُکُهُ وَ بَاشَرَ أُمَّ مُوسَی فَحَمَلَتْ بِهِ فَوَضَعَ عَلَی أُمِّ مُوسَی قَابِلَةً تَحْرُسُهَا فَإِذَا قَامَتْ قَامَتْ وَ إِذَا قَعَدَتْ قَعَدَتْ فَلَمَّا حَمَلَتْهُ أُمُّهُ وَقَعَتْ عَلَیْهَا الْمَحَبَّةُ وَ کَذَلِکَ حُجَجُ اللَّهِ عَلَی خَلْقِهِ فَقَالَتْ لَهَا الْقَابِلَةُ مَا لَکِ یَا بُنَیَّةِ تَصْفَرِّینَ وَ تَذُوبِینَ قَالَتْ لَا تَلُومِینِی فَإِنِّی إِذَا وَلَدْتُ أُخِذَ وَلَدِی فَذُبِحَ قَالَتْ فَلَا تَحْزَنِی فَإِنِّی سَوْفَ أَکْتُمُ عَلَیْکِ فَلَمْ تُصَدِّقْهَا فَلَمَّا أَنْ وَلَدَتْ الْتَفَتَتْ إِلَیْهَا وَ هِیَ مُقْبِلَةٌ فَقَالَتْ مَا شَاءَ اللَّهُ فَقَالَتْ لَهَا أَ لَمْ أَقُلْ إِنِّی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سَوْفَ أَکْتُمُ عَلَیْکِ ثُمَّ حَمَلَتْهُ فَأَدْخَلَتْهُ الْمِخْدَعَ </w:t>
      </w:r>
      <w:r>
        <w:rPr>
          <w:rStyle w:val="FootnoteAnchor"/>
          <w:rtl w:val="true"/>
        </w:rPr>
        <w:footnoteReference w:id="125"/>
      </w:r>
      <w:r>
        <w:rPr>
          <w:rFonts w:ascii="Amiri" w:hAnsi="Amiri" w:eastAsia="Amiri" w:cs="Amiri"/>
          <w:color w:val="111111"/>
          <w:sz w:val="28"/>
          <w:sz w:val="28"/>
          <w:szCs w:val="28"/>
          <w:rtl w:val="true"/>
          <w:lang w:bidi="ar-SA"/>
        </w:rPr>
        <w:t xml:space="preserve">وَ أَصْلَحَتْ أَمْرَهُ ثُمَّ خَرَجَتْ إِلَی الْحَرَسِ فَقَالَتِ انْصَرِفُوا وَ کَانُوا عَلَی الْبَابِ فَإِنَّهُ خَرَجَ دَمٌ مُنْقَطِعٌ فَانْصَرَفُوا فَأَرْضَعَتْهُ فَلَمَّا خَافَتْ عَلَیْهِ الصَّوْتَ أَوْحَی اللَّهُ إِلَیْهَا اعْمَلِی التَّابُوتَ ثُمَّ اجْعَلِیهِ فِیهِ ثُمَّ أَخْرِجِیهِ لَیْلًا فَاطْرَحِیهِ فِی نِیلِ مِصْرَ فَوَضَعَتْهُ فِی التَّابُوتِ ثُمَّ دَفَعَتْهُ فِی الْیَمِّ فَجَعَلَ یَرْجِعُ إِلَیْهَا وَ جَعَلَتْ تَدْفَعُهُ فِی الْغَمْرِ </w:t>
      </w:r>
      <w:r>
        <w:rPr>
          <w:rStyle w:val="FootnoteAnchor"/>
          <w:rtl w:val="true"/>
        </w:rPr>
        <w:footnoteReference w:id="126"/>
      </w:r>
      <w:r>
        <w:rPr>
          <w:rFonts w:ascii="Amiri" w:hAnsi="Amiri" w:eastAsia="Amiri" w:cs="Amiri"/>
          <w:color w:val="111111"/>
          <w:sz w:val="28"/>
          <w:sz w:val="28"/>
          <w:szCs w:val="28"/>
          <w:rtl w:val="true"/>
          <w:lang w:bidi="ar-SA"/>
        </w:rPr>
        <w:t xml:space="preserve">وَ إِنَّ الرِّیحَ ضَرَبَتْهُ فَانْطَلَقَتْ بِهِ فَلَمَّا رَأَتْهُ قَدْ ذَهَبَ بِهِ الْمَاءُ هَمَّتْ أَنْ تَصِیحَ فَرَبَطَ اللَّهُ عَلَی قَلْبِهَا قَالَ وَ کَانَتِ الْمَرْأَةُ الصَّالِحَةُ امْرَأَةُ فِرْعَوْنَ مِنْ بَنِی إِسْرَائِیلَ قَالَتْ لِفِرْعَوْنَ إِنَّهَا أَیَّامُ الرَّبِیعِ فَأَخْرِجْنِی وَ اضْرِبْ لِی قُبَّةً عَلَی شَطِّ النِّیلِ حَتَّی أَتَنَزَّهَ هَذِهِ الْأَیَّامَ فَضَرَبَ لَهَا قُبَّةً عَلَی شَطِّ النِّیلِ إِذْ أَقْبَلَ التَّابُوتُ یُرِیدُهَا فَقَالَتْ مَا تَرَوْنَ مَا أَرَی عَلَی الْمَاءِ قَالُوا إِی وَ اللَّهِ یَا سَیِّدَتَنَا إِنَّا لَنَرَی شَیْئاً فَلَمَّا دَنَا مِنْهَا قَامَتْ إِلَی الْمَاءِ فَتَنَاوَلَتْهُ بِیَدِهَا وَ کَادَ الْمَاءُ یَغْمُرُهَا حَتَّی تَصَایَحُوا عَلَیْهَا فَجَذَبَتْهُ فَأَخْرَجَتْهُ مِنَ الْمَاءِ فَأَخَذَتْهُ فَوَضَعَتْهُ فِی حِجْرِهَا فَإِذَا غُلَامٌ أَجْمَلُ النَّاسِ وَ أَسَرُّهُمْ فَوَقَعَتْ عَلَیْهِ مِنْهَا مَحَبَّةٌ فَوَضَعَتْهُ فِی حِجْرِهَا وَ قَالَتْ هَذَا ابْنِی فَقَالُوا إِی وَ اللَّهِ أَیْ سَیِّدَتَنَا مَا لَکِ وَلَدٌ وَ لَا لِلْمَلِکِ فَاتَّخِذِی هَذَا وَلَداً فَقَامَتْ إِلَی فِرْعَوْنَ فَقَالَتْ إِنِّی أَصَبْتُ غُلَاماً طَیِّباً حُلْواً نَتَّخِذُهُ وَلَداً فَیَکُونُ قُرَّةَ عَیْنٍ لِی وَ لَکَ فَلَا تَقْتُلْهُ قَالَ وَ مِنْ أَیْنَ هَذَا الْغُلَامُ قَالَتْ لَا وَ اللَّهِ </w:t>
      </w:r>
      <w:r>
        <w:rPr>
          <w:rStyle w:val="FootnoteAnchor"/>
          <w:rtl w:val="true"/>
        </w:rPr>
        <w:footnoteReference w:id="127"/>
      </w:r>
      <w:r>
        <w:rPr>
          <w:rFonts w:ascii="Amiri" w:hAnsi="Amiri" w:eastAsia="Amiri" w:cs="Amiri"/>
          <w:color w:val="111111"/>
          <w:sz w:val="28"/>
          <w:sz w:val="28"/>
          <w:szCs w:val="28"/>
          <w:rtl w:val="true"/>
          <w:lang w:bidi="ar-SA"/>
        </w:rPr>
        <w:t xml:space="preserve">مَا أَدْرِی إِلَّا أَنَّ الْمَاءَ جَاءَ بِهِ فَلَمْ تَزَلْ بِهِ حَتَّی رَضِیَ فَلَمَّا سَمِعَ النَّاسُ أَنَّ الْمَلِکَ قَدْ تَبَنَّی ابْناً لَمْ یَبْقَ أَحَدٌ مِنْ رُءُوسِ مَنْ کَانَ مَعَ فِرْعَوْنَ إِلَّا بَعَثَ إِلَیْهِ امْرَأَتَهُ لِتَکُونَ لَهُ ظِئْراً أَوْ تَحْضُنَهُ </w:t>
      </w:r>
      <w:r>
        <w:rPr>
          <w:rStyle w:val="FootnoteAnchor"/>
          <w:rtl w:val="true"/>
        </w:rPr>
        <w:footnoteReference w:id="128"/>
      </w:r>
      <w:r>
        <w:rPr>
          <w:rFonts w:ascii="Amiri" w:hAnsi="Amiri" w:eastAsia="Amiri" w:cs="Amiri"/>
          <w:color w:val="111111"/>
          <w:sz w:val="28"/>
          <w:sz w:val="28"/>
          <w:szCs w:val="28"/>
          <w:rtl w:val="true"/>
          <w:lang w:bidi="ar-SA"/>
        </w:rPr>
        <w:t xml:space="preserve">فَأَبَی أَنْ یَأْخُذَ مِنِ امْرَأَةٍ مِنْهُنَّ ثَدْیاً قَالَتِ امْرَأَةُ فِرْعَوْنَ اطْلُبُوا لِابْنِی ظِئْراً وَ لَا تُحَقِّرُوا أَحَداً فَجَعَلَ لَا یَقْبَلُ مِنِ امْرَأَةٍ مِنْهُنَّ فَ قالَتْ أُمُّ مُوسَی لِأُخْتِهِ قُصِّیهِ انْظُرِی أَ تَرَیْنَ لَهُ أَثَراً فَانْطَلَقَتْ حَتَّی أَتَتْ بَابَ الْمَلِکِ فَقَالَتْ قَدْ بَلَغَنِی أَنَّکُمْ تَطْلُبُونَ ظِئْراً وَ هَاهُنَا امْرَأَةٌ صَالِحَةٌ تَأْخُذُ وَلَدَکُمْ وَ تَکْفُلُهُ لَکُمْ فَقَالَتْ أَدْخِلُوهَا فَلَمَّا دَخَلَتْ قَالَتْ لَهَا امْرَأَةُ فِرْعَوْنَ مِمَّنْ أَنْتِ قَالَتْ مِنْ بَنِی إِسْرَائِیلَ قَالَتِ اذْهَبِی یَا بُنَیَّةِ فَلَیْسَ لَنَا فِیکِ حَاجَةٌ فَقَالَ لَهَا النِّسَاءُ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عَافَاکِ اللَّهُ انْظُرِی هَلْ یَقْبَلُ أَوْ لَا یَقْبَلُ فَقَالَتِ امْرَأَةُ فِرْعَوْنَ أَ رَأَیْتُمْ لَوْ قَبِلَ هَلْ یَرْضَی فِرْعَوْنُ أَنْ یَکُونَ الْغُلَامُ مِنْ بَنِی إِسْرَائِیلَ وَ الْمَرْأَةُ مِنْ بَنِی إِسْرَائِیلَ یَعْنِی الظِّئْرَ لَا یَرْضَی قُلْنَ فَانْظُرِی یَقْبَلُ أَوْ لَا یَقْبَلُ قَالَتِ امْرَأَةُ فِرْعَوْنَ فَاذْهَبِی فَادْعِیهَا فَجَاءَتْ إِلَی أُمِّهَا فَقَالَتْ إِنَّ امْرَأَةَ الْمَلِکِ تَدْعُوکِ فَدَخَلَتْ عَلَیْهَا فَدُفِعَ إِلَیْهَا مُوسَی فَوَضَعَتْهُ فِی حِجْرِهَا ثُمَّ أَلْقَمَتْهُ ثَدْیَهَا فَإِذاً قَحَمَ اللَّبَنُ </w:t>
      </w:r>
      <w:r>
        <w:rPr>
          <w:rStyle w:val="FootnoteAnchor"/>
          <w:rtl w:val="true"/>
        </w:rPr>
        <w:footnoteReference w:id="129"/>
      </w:r>
      <w:r>
        <w:rPr>
          <w:rFonts w:ascii="Amiri" w:hAnsi="Amiri" w:eastAsia="Amiri" w:cs="Amiri"/>
          <w:color w:val="111111"/>
          <w:sz w:val="28"/>
          <w:sz w:val="28"/>
          <w:szCs w:val="28"/>
          <w:rtl w:val="true"/>
          <w:lang w:bidi="ar-SA"/>
        </w:rPr>
        <w:t xml:space="preserve">فِی حَلْقِهِ فَلَمَّا رَأَتِ امْرَأَةُ فِرْعَوْنَ أَنَّ ابْنَهَا قَدْ قَبِلَ قَامَتْ إِلَی فِرْعَوْنَ فَقَالَتْ إِنِّی قَدْ أَصَبْتُ لِابْنِی ظِئْراً وَ قَدْ قَبِلَ مِنْهَا فَقَالَ وَ مِمَّنْ هِیَ قَالَتْ مِنْ بَنِی إِسْرَائِیلَ قَالَ فِرْعَوْنُ هَذَا مِمَّا لَا یَکُونُ أَبَداً الْغُلَامُ مِنْ بَنِی إِسْرَائِیلَ وَ الظِّئْرُ مِنْ بَنِی إِسْرَائِیلَ فَلَمْ تَزَلْ تُکَلِّمُهُ فِیهِ وَ تَقُولُ مَا تَخَافُ مِنْ هَذَا الْغُلَامِ </w:t>
      </w:r>
      <w:r>
        <w:rPr>
          <w:rStyle w:val="FootnoteAnchor"/>
          <w:rtl w:val="true"/>
        </w:rPr>
        <w:footnoteReference w:id="130"/>
      </w:r>
      <w:r>
        <w:rPr>
          <w:rFonts w:ascii="Amiri" w:hAnsi="Amiri" w:eastAsia="Amiri" w:cs="Amiri"/>
          <w:color w:val="111111"/>
          <w:sz w:val="28"/>
          <w:sz w:val="28"/>
          <w:szCs w:val="28"/>
          <w:rtl w:val="true"/>
          <w:lang w:bidi="ar-SA"/>
        </w:rPr>
        <w:t xml:space="preserve">إِنَّمَا هُوَ ابْنُکَ یَنْشَأُ فِی حِجْرِکَ حَتَّی قَلَبَتْهُ عَنْ رَأْیِهِ وَ رَضِیَ فَنَشَأَ مُوسَی فِی آلِ فِرْعَوْنَ وَ کَتَمَتْ أُمُّهُ خَبَرَهُ وَ أُخْتُهُ وَ الْقَابِلَةُ حَتَّی هَلَکَتْ أُمُّهُ وَ الْقَابِلَةُ الَّتِی قَبِلَتْهُ فَنَشَأَ لَا یَعْلَمُ بِهِ بَنُو إِسْرَائِیلَ قَالَ وَ کَانَتْ بَنُو إِسْرَائِیلَ تَطْلُبُهُ وَ تَسْأَلُ عَنْهُ فَیَعْمَی عَلَیْهِمْ خَبَرُهُ </w:t>
      </w:r>
      <w:r>
        <w:rPr>
          <w:rStyle w:val="FootnoteAnchor"/>
          <w:rtl w:val="true"/>
        </w:rPr>
        <w:footnoteReference w:id="131"/>
      </w:r>
      <w:r>
        <w:rPr>
          <w:rFonts w:ascii="Amiri" w:hAnsi="Amiri" w:eastAsia="Amiri" w:cs="Amiri"/>
          <w:color w:val="111111"/>
          <w:sz w:val="28"/>
          <w:sz w:val="28"/>
          <w:szCs w:val="28"/>
          <w:rtl w:val="true"/>
          <w:lang w:bidi="ar-SA"/>
        </w:rPr>
        <w:t xml:space="preserve">قَالَ فَبَلَغَ فِرْعَوْنَ أَنَّهُمْ یَطْلُبُونَهُ وَ یَسْأَلُونَ عَنْهُ فَأَرْسَلَ إِلَیْهِمْ فَزَادَ فِی الْعَذَابِ عَلَیْهِمْ وَ فَرَّقَ بَیْنَهُمْ وَ نَهَاهُمْ عَنِ الْإِخْبَارِ بِهِ وَ السُّؤَالِ عَنْهُ قَالَ فَخَرَجَتْ بَنُو إِسْرَائِیلَ ذَاتَ لَیْلَةٍ مُقْمِرَةٍ إِلَی شَیْخٍ لَهُمْ عِنْدَهُ عِلْمٌ فَقَالُوا قَدْ کُنَّا نَسْتَرِیحُ إِلَی الْأَحَادِیثِ فَحَتَّی مَتَی وَ إِلَی مَتَی نَحْنُ فِی هَذَا الْبَلَاءِ قَالَ وَ اللَّهِ إِنَّکُمْ لَا تَزَالُونَ حَتَّی یَجِی‌ءَ اللَّهُ تَعَالَی ذِکْرُهُ بِغُلَامٍ مِنْ وُلْدِ لَاوَی بْنِ یَعْقُوبَ اسْمُهُ مُوسَی بْنُ عِمْرَانَ غُلَامٌ طُوَالٌ جَعْدٌ فَبَیْنَا هُمْ کَذَلِکَ إِذْ أَقْبَلَ مُوسَی عَلَیْهِ السَّلَامُ یَسِیرُ عَلَی بَغْلَةٍ حَتَّی وَقَفَ عَلَیْهِمْ فَرَفَعَ الشَّیْخُ رَأْسَهُ فَعَرَفَهُ بِالصِّفَةِ فَقَالَ لَهُ مَا اسْمُکَ یَرْحَمُکَ اللَّهُ فَقَالَ مُوسَی قَالَ ابْنُ مَنْ قَالَ ابْنُ عِمْرَانَ فَوَثَبَ إِلَیْهِ الشَّیْخُ فَأَخَذَ بِیَدِهِ فَقَبَّلَهَا وَ ثَارُوا إِلَی رِجْلَیْهِ یُقَبِّلُونَهَا فَعَرَفَهُمْ وَ عَرَفُوهُ وَ اتَّخَذَ شِیعَةً وَ مَکَثَ بَعْدَ ذَلِکَ مَا شَاءَ اللَّهُ ثُمَّ خَرَجَ فَدَخَلَ مَدِینَةً لِفِرْعَوْنَ فِیهَا رَجُلٌ مِنْ شِیعَتِهِ یُقَاتِلُ رَجُلًا مِنْ آلِ فِرْعَوْنَ مِنَ الْقِبْطِ فَاسْتَغاثَهُ الَّذِی مِنْ شِیعَتِهِ عَلَی الَّذِی مِنْ عَدُوِّهِ الْقِبْطِیِّ فَوَکَزَهُ مُوسی فَقَضی عَلَیْهِ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مُوسَی قَدْ أُعْطِیَ بَسْطَةً فِی الْجِسْمِ وَ شِدَّةً فِی الْبَطْشِ فَذَکَرَهُ النَّاسُ وَ شَاعَ أَمْرُهُ وَ قَالُوا إِنَّ مُوسَی قَتَلَ رَجُلًا مِنْ آلِ فِرْعَوْنَ فَأَصْبَحَ فِی الْمَدِینَةِ خائِفاً یَتَرَقَّبُ فَلَمَّا أَصْبَحُوا مِنَ الْغَدِ إِذَا الرَّجُلُ الَّذِی اسْتَنْصَرَهُ بِالْأَمْسِ یَسْتَصْرِخُهُ عَلَی آخَرَ قالَ لَهُ مُوسی إِنَّکَ لَغَوِیٌّ مُبِینٌ بِالْأَمْسِ رَجُلٌ وَ الْیَوْمَ رَجُلٌ فَلَمَّا أَنْ أَرادَ أَنْ یَبْطِشَ بِالَّذِی هُوَ عَدُوٌّ لَهُما قالَ یا مُوسی أَ تُرِیدُ أَنْ تَقْتُلَنِی کَما قَتَلْتَ نَفْساً بِالْأَمْسِ إِنْ تُرِیدُ إِلَّا أَنْ تَکُونَ جَبَّاراً فِی الْأَرْضِ وَ ما تُرِیدُ أَنْ تَکُونَ مِنَ الْمُصْلِحِینَ وَ جاءَ رَجُلٌ مِنْ أَقْصَی الْمَدِینَةِ یَسْعی قالَ یا مُوسی إِنَّ الْمَلَأَ یَأْتَمِرُونَ بِکَ لِیَقْتُلُوکَ فَاخْرُجْ إِنِّی لَکَ مِنَ النَّاصِحِینَ فَخَرَجَ مِنْها خائِفاً یَتَرَقَّبُ فَخَرَجَ مِنْ مِصْرَ بِغَیْرِ ظَهْرٍ وَ لَا دَابَّةٍ وَ لَا خَادِمٍ تَخْفِضُهُ أَرْضٌ وَ تَرْفَعُهُ أُخْرَی حَتَّی أَتَی إِلَی أَرْضِ مَدْیَنَ فَانْتَهَی إِلَی أَصْلِ شَجَرَةٍ فَنَزَلَ فَإِذَا تَحْتَهَا بِئْرٌ وَ إِذَا عِنْدَهَا أُمَّةٌ مِنَ النَّاسِ یَسْقُونَ فَإِذَا جَارِیَتَانِ ضَعِیفَتَانِ وَ إِذَا مَعَهُمَا غُنَیْمَةٌ لَهُمَا فَ قالَ ما خَطْبُکُما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أَبُونا شَیْخٌ کَبِیرٌ وَ نَحْنُ جَارِیَتَانِ ضَعِیفَتَانِ لَا نَقْدِرُ أَنْ نُزَاحِمَ الرِّجَالَ فَإِذَا سَقَی النَّاسُ سَقَیْنَا فَرَحِمَهُمَا مُوسَی عَلَیْهِ السَّلَامُ فَأَخَذَ دَلْوَهُمَا وَ قَالَ لَهُمَا قَدِّمَا غَنَمَکُمَا فَسَقی لَهُما ثُمَّ رَجَعَتَا بُکْرَةً قَبْلَ النَّاسِ ثُمَّ أَقْبَلَ مُوسَی إِلَی الشَّجَرَةِ فَجَلَسَ تَحْتَهَا وَ قَالَ رَبِّ إِنِّی لِما أَنْزَلْتَ إِلَیَّ مِنْ خَیْرٍ فَقِیرٌ فَرُوِیَ أَنَّهُ قَالَ ذَلِکَ وَ هُوَ مُحْتَاجٌ إِلَی شِقِّ تَمْرَةٍ فَلَمَّا رَجَعَتَا إِلَی أَبِیهِمَا قَالَ مَا أَعْجَلَکُمَا فِی هَذِهِ السَّاعَةِ قَالَتَا وَجَدْنَا رَجُلًا صَالِحاً رَحِیماً فَسَقَی لَنَا فَقَالَ لِإِحْدَاهُمَا اذْهَبِی فَادْعِیهِ لِی فَجَاءَتْهُ تَمْشِی عَلَی اسْتِحْیاءٍ قالَتْ إِنَّ أَبِی یَدْعُوکَ لِیَجْزِیَکَ أَجْرَ ما سَقَیْتَ لَنا فَرُوِیَ أَنَّ مُوسَی عَلَیْهِ السَّلَامُ قَالَ لَهَا وَجِّهِینِی إِلَی الطَّرِیقِ وَ امْشِی خَلْفِی فَإِنَّا بَنُو یَعْقُوبَ لَا نَنْظُرُ فِی أَعْجَازِ النِّسَاءِ فَلَمَّا جاءَهُ وَ قَصَّ عَلَیْهِ الْقَصَصَ قالَ لا تَخَفْ نَجَوْتَ مِنَ الْقَوْمِ الظَّالِمِینَ قالَتْ إِحْداهُما یا أَبَتِ اسْتَأْجِرْهُ إِنَّ خَیْرَ مَنِ اسْتَأْجَرْتَ الْقَوِیُّ الْأَمِینُ قالَ إِنِّی أُرِیدُ أَنْ أُنْکِحَکَ إِحْدَی ابْنَتَیَّ هاتَیْنِ عَلی أَنْ تَأْجُرَنِی ثَمانِیَ حِجَجٍ فَإِنْ أَتْمَمْتَ عَشْراً فَمِنْ عِنْدِکَ فَرُوِیَ أَنَّهُ قَضَی أَتَمَّهُمَا لِأَنَّ الْأَنْبِیَاءَ لَا یَأْخُذُونَ إِلَّا بِالْأَفْضَلِ وَ التَّمَامِ فَلَمَّا قَضی مُوسَی الْأَجَلَ وَ سارَ بِأَهْلِهِ نَحْوَ بَیْتِ الْمَقْدِسِ أَخْطَأَ الطَّرِیقَ لَیْلًا فَرَأَی ناراً فَقالَ لِأَهْلِهِ امْکُثُوا إِنِّی آنَسْتُ ناراً لَعَلِّی آتِیکُمْ مِنْها بِقَبَسٍ أَوْ خَبَرٍ مِنَ الطَّرِیقِ فَلَمَّا </w:t>
      </w:r>
      <w:bookmarkStart w:id="115" w:name="pg13752_144763"/>
    </w:p>
    <w:p>
      <w:pPr>
        <w:pStyle w:val="BookText"/>
        <w:rPr/>
      </w:pPr>
      <w:bookmarkEnd w:id="115"/>
      <w:r>
        <w:rPr>
          <w:rFonts w:ascii="Amiri" w:hAnsi="Amiri" w:eastAsia="Amiri" w:cs="Amiri"/>
          <w:color w:val="111111"/>
          <w:sz w:val="28"/>
          <w:sz w:val="28"/>
          <w:szCs w:val="28"/>
          <w:rtl w:val="true"/>
          <w:lang w:bidi="ar-SA"/>
        </w:rPr>
        <w:t xml:space="preserve">انْتَهَی إِلَی النَّارِ فَإِذَا شَجَرَةٌ تَضْطَرِمُ مِنْ أَسْفَلِهَا إِلَی أَعْلَاهَا فَلَمَّا دَنَا مِنْهَا تَأَخَّرَتْ عَنْهُ فَرَجَعَ وَ أَوْجَسَ فِی نَفْسِهِ خِیفَةً ثُمَّ دَنَتْ مِنْهُ الشَّجَرَةُ فَ نُودِیَ مِنْ شاطِئِ الْوادِ الْأَیْمَنِ فِی الْبُقْعَةِ الْمُبارَکَةِ مِنَ الشَّجَرَةِ أَنْ یا مُوسی إِنِّی أَنَا اللَّهُ رَبُّ الْعالَمِینَ وَ أَنْ أَلْقِ عَصاکَ فَلَمَّا رَآها تَهْتَزُّ کَأَنَّها جَانٌّ وَلَّی مُدْبِراً وَ لَمْ یُعَقِّبْ فَإِذَا حَیَّةٌ مِثْلُ الْجَذَعِ لِأَنْیَابِهَا صَرِیرٌ </w:t>
      </w:r>
      <w:r>
        <w:rPr>
          <w:rStyle w:val="FootnoteAnchor"/>
          <w:rtl w:val="true"/>
        </w:rPr>
        <w:footnoteReference w:id="132"/>
      </w:r>
      <w:r>
        <w:rPr>
          <w:rFonts w:ascii="Amiri" w:hAnsi="Amiri" w:eastAsia="Amiri" w:cs="Amiri"/>
          <w:color w:val="111111"/>
          <w:sz w:val="28"/>
          <w:sz w:val="28"/>
          <w:szCs w:val="28"/>
          <w:rtl w:val="true"/>
          <w:lang w:bidi="ar-SA"/>
        </w:rPr>
        <w:t xml:space="preserve">یَخْرُجُ مِنْهَا مِثْلُ لَهَبِ النَّارِ فَوَلَّی مُدْبِراً فَقَالَ لَهُ رَبُّهُ عَزَّ وَ جَلَّ ارْجِعْ فَرَجَعَ وَ هُوَ یَرْتَعِدُ وَ رُکْبَتَاهُ تَصْطَکَّانِ فَقَالَ إِلَهِی هَذَا الْکَلَامُ الَّذِی أَسْمَعُ کَلَامُکَ قَالَ نَعَمْ فَلَا تَخَفْ فَوَقَعَ عَلَیْهِ الْأَمَانُ فَوَضَعَ رِجْلَهُ عَلَی ذَنَبِهَا ثُمَّ تَنَاوَلَ لِحْیَتَهَا </w:t>
      </w:r>
      <w:r>
        <w:rPr>
          <w:rStyle w:val="FootnoteAnchor"/>
          <w:rtl w:val="true"/>
        </w:rPr>
        <w:footnoteReference w:id="133"/>
      </w:r>
      <w:r>
        <w:rPr>
          <w:rFonts w:ascii="Amiri" w:hAnsi="Amiri" w:eastAsia="Amiri" w:cs="Amiri"/>
          <w:color w:val="111111"/>
          <w:sz w:val="28"/>
          <w:sz w:val="28"/>
          <w:szCs w:val="28"/>
          <w:rtl w:val="true"/>
          <w:lang w:bidi="ar-SA"/>
        </w:rPr>
        <w:t>فَإِذَا یَدُهُ فِی شُعْبَةِ الْعَصَا قَدْ عَادَتْ عَصًا وَ قِیلَ لَهُ اخْلَعْ نَعْلَیْکَ إِنَّکَ بِالْوادِ الْمُقَدَّسِ طُویً فَرُوِیَ أَنَّهُ أُمِرَ بِخَلْعِهِمَا بِأَنَّهُمَا کَانَتَا مِنْ جِلْدِ حِمَارٍ مَیِّتٍ وَ رُوِیَ فِی قَوْلِهِ عَزَّ وَ جَلَّ فَاخْلَعْ نَعْلَیْکَ أَیْ خَوْفَیْکَ خَوْفَکَ مِنْ ضِیَاعِ أَهْلِکَ وَ خَوْفَکَ مِنْ فِرْعَوْنَ ثُمَّ أَرْسَلَهُ اللَّهُ عَزَّ وَ جَلَّ إِلَی فِرْعَوْنَ وَ مَلَئِهِ بِآیَتَیْنِ یَدِهِ وَ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فَرُوِیَ عَنِ الصَّادِقِ عَلَیْهِ السَّلَامُ أَنَّهُ قَالَ لِبَعْضِ أَصْحَابِهِ کُنْ لِمَا لَا تَرْجُو أَرْجَی مِنْکَ لِمَا تَرْجُو فَإِنَّ مُوسَی بْنَ عِمْرَانَ عَلَیْهِ السَّلَامُ خَرَجَ لِیَقْتَبِسَ لِأَهْلِهِ نَاراً فَرَجَعَ إِلَیْهِمْ وَ هُوَ رَسُولٌ نَبِیٌّ فَأَصْلَحَ اللَّهُ تَبَارَکَ وَ تَعَالَی أَمْرَ عَبْدِهِ وَ نَبِیِّهِ مُوسَی فِی لَیْلَةٍ وَ کَذَا یَفْعَلُ اللَّهُ تَعَالَی بِالْقَائِمِ الثَّانِیَ عَشَرَ مِنَ الْأَئِمَّةِ عَلَیْهِمُ السَّلَامُ یُصْلِحُ اللَّهُ أَمْرَهُ فِی لَیْلَةٍ کَمَا أَصْلَحَ اللَّهُ أَمْرَ مُوسَی عَلَیْهِ السَّلَامُ وَ یُخْرِجُهُ مِنَ الْحَیْرَةِ وَ الْغَیْبَةِ إِلَی نُورِ الْفَرَجِ وَ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قصص الأنبیاء علیهم السلام علی بن عبد الصمد عن أبیه عن السید أبی البرکات عن الصدوق مثله مع اختصار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 علیه السلام در هنگام نزدیک شدن وفاتش مردان طایفه خودشان را که هشتاد مرد بودند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قوم قبط بر شما غالب می شوند و شما را دچار عذاب و شکنجه سختی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خداوند به وسیله یکی از نوادگان لاوی بن یعقوب که اسم آن موسی بن عمران است شما را از آن ها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مرد جوان بلندقامت و با موهای مجعد و پوست گندم گون است که یکی از مردان بنی اسراییل اسم فرزندش را عمران و عمران اسم فرزندش را موسی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موسی بر قوم بنی اسراییل پنجاه نفر دروغگو خودشان را موسی بن عمران معرفی کرده بودند، این موضوع به گوش فرعون رسید که مردم خودشان را برای رسیدن موسی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مردم را تحریک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و ساحرانش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و حکومتت به دست این کودکی که امسال در بین قوم بنی اسراییل متولد می شود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قابله را به نزد زنان بنی اسراییل فرستاد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امسال هربچه ای متولد می شود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را نیز به نزد مادر موسی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قوم بنی اسراییل این وضع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های ما کشته شوند و زنان را بگیرند همه ما نابود می شویم و چیزی از ما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تا با زنانمان نزدیکی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پدر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آن ها نزدیکی کنید چون امر خداوند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هرچند که مشرکان از آن کراهت داشته باشند، پروردگارا، هرکس این کار را بر خودش حرام کند من آن را حرام نمی کنم و هرکس این کار را انجام ندهد من آن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مادر موسی نزدیکی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زنش باردار شد سپس فرعون زن قابله ای را به نزد مادر موسی فرستاد تا از او مراقبت کند که هر جا برود با او باشد، هنگامی که مادر موسی وضع حمل کرد آن زن قابله محبت موسی در دلش افتاد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بر خلقش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مادر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دخترم، چرا رنگت زرد شده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نکن چون اگر بچه ام به دنیا بیاید، او را از من می گیرند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نشو، من این جریان را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اما او باورش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متولد شد آن زن موسی را گرفت و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ماشاالله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نگفتم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که این راز را پیش خودم نگه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را برداشت و او را داخل صندوقخانه کرد و کارش را درست کرد، سپس به نزد نگهبانانی که در جلوی در بودند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چند تکه خون از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مادرش به خاطر صدا نگران بود، خداوند به او الهام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درست کن و او را در آن قرار بده سپس شبانه او را از خانه خارج کن و به رود نیل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صندوقچه گذاشت و او را به دریا انداخت که صندوقچه گاهی به طرف او برمی گشت و گاهی هم به وسط رود می رفت ولی باد آن را به وسط دریا انداخت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آب بچه اش را می برد خواست که داد بزند ولی خداوند مانعش شد و در آن هنگام زن صالحی از قوم بنی اسراییل همسر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فصل بهار است پس بیا و من را به بیرون از قصر ببر و در کنار رود نیل خیمه ای برایم برپا کن تا این روزهای بهاری را در آن جا تفریح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فرعون یک خیمه برایش برپا کرد که در آن هنگام صندوقچه به آن 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من بر روی آب می بینم شما هم می 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چیزی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صندوقچه به او نزدیک شد او به سوی آب خم شد و آن را با دستش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نزدیک بود آب او را با خودش ببرد که او را با فریاد، متوجه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را محکم گرفت و آن را از آب بیرون آورد و در دامن خویش قرار داد که ناگهان متوجه پسر بچه خیلی زیبا و جذاب در آن شد که محبت آن بچه در دلش قرار گرفت و او را در دامنش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خانم، نه تو و نه پادشاه فرزندی ندارید، این را به عنوان پسر خودت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فرعون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بچه پاک و شیرین پیدا کردم و آن را بچه خودمان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من و تو نور چشمی می شود، آن را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کجا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 دانم بلکه فقط آب آن را به سمت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آنقدر اسرار کرد تا این که فرعون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شنیدند که پادشاه پسری را به فرزندی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همراه فرعون بودند زنانشان را به نزد فرعون فرستادند تا این که دایه او شوند یا تربیت او را برعهده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موسی قبول نکرد که از سینه آن ها شیر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 ام دایه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بیاورید و هیچکس را کوچک و حقیر نشمارید، ولی او هیچ کدام را قبول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به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موسی علیه السلام ، ببین می توانی اثری از او پیدا کنی؟ پس راه افتاد تا این که به دروازه قصر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شما برای پسرتان دایه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یک زن صالحی هست که بچه تان را برایتان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را داخل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داخل شد زن فرعون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هستی؟ گفت من از قوم بنی اسراییل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برو ما به کمک شما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زنان حاضر در آن جا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خداوند تو را ببخشاید ببین آن بچه او را قبول می کند یا نه؟ زن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کردید اگر قبول کند فرعون اجازه می دهد که هم بچه و هم زن از قوم بنی اسراییل باشند؟ که منظورش دایه بود، نه راضی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ببین بچه او را قبول می کند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و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موسی نزد خواهرش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پادشاه تو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مادرش برگشت و نزد فرعون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موسی را به او داد و او را در اتاقش برد، سپس پستانش را در دهان موسی گذاشت که در این هنگام شیر وارد حلق موسی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فرعون دید که پسرش سینه آن زن را قبول کرد به سوی فرعون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برای پسرم یک دایه پیدا کردم که بچه هم از سینه او شیر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بنی اسراییل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هیچ عنوان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از بنی اسراییل و دایه او هم از بنی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اصرار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از این بچه بترسی؛ او بچه توست در خانه تو بزرگ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آنقدر اصرار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نظر فرعون را عوض کرد و او را راضی کرد و موسی در خانه فرعون بزرگ شد و مادر و خواهرش و آن زن قابله، رازش را مخفی نگه داشتند تا این که مادرش و آن زن قابله فوت کردند که در این هنگام کسی از قوم بنی اسراییل در مورد او چیزی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اسراییل همیشه به دنبال او بود و در مورد او جستجو می کرد ولی هیچ خبری از او پیدا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باخبر شد که بنی اسراییل دنبال ناجی خودشان می گردند و سراغش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را دنبال آن ها فرستاد و عذاب آن ها را بیشتر کرد و آن ها را از هم پراکنده کرد و مانع خبرگرفتن و پرس و جوی آن ها در مورد موسی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 شب مهتابی قوم بنی اسراییل نزد شیخشان که علم داشت،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حرف های تو در مورد ناجیمان آرامش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کی باید در این بلاء و مصیبت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شما در این سختی می مانید تا این که خداوند کلام خودش را به وسیله جوانی از نوادگان لاوی بن یعقوب به اسم موسی بن عمران برای شما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است بلند قامت با موهای مجعد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موسی که سوار بر یک قاطر بود، آمد و نزد آن 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سرش را بالا گرفت و با ویژگی هایی که از او می دانست،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ببخشاید، اسم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طرف او پرید و دستش را گرفت و بوسید، آن ها هم بر روی پاهایش افتادند و پاهایش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آن ها را شناخت و آن ها هم حضرت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پیروان خود قرار داد و مدتی که خدا می داند،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رفت و وارد شهر فرعون شد و متوجه شد که یکی از پیروانش با یکی از یاران فرعون ستیز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پیرو موسی بود از موسی طلب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موسی یک مشت به او زد و آن مرد همان جا مُرد، حضرت موسی مردی تنومند و خشن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هم در بین مردم پخش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یکی از یاران فرعون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در شهر خیلی مراقب بود و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همان مرد که دیروز از او طلب کمک کرده بود، برای کمک به او در برابر یک نفر دیگر دوباره از موسی طلب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لغویّ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با یکی دعوا کردی امروز هم با یکی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أَرَادَ أَن یَبْطِشَ بِالَّذِی هُوَ عَدُوٌّ لَّهُمَا قَالَ یَا مُوسَی أَتُرِیدُ أَن تَقْتُلَنِی کَمَا قَتَلْتَ نَفْسًا بِالْأَمْسِ إِن تُرِیدُ إِلَّا أَن تَکُونَ جَبَّارًا فِی الْأَرْضِ وَمَا تُرِیدُ أَن تَکُونَ مِنَ الْمُصْلِحِینَ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رَجُلٌ مِّنْ أَقْصَی الْمَدِینَةِ یَسْعَی قَالَ یَا مُوسَی إِنَّ الْمَلَأَ یَأْتَمِرُونَ بِکَ لِیَقْتُلُوکَ فَاخْرُجْ إِنِّی لَکَ مِنَ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مِنْهَا خَائِفًا یَتَرَقَّبُ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 به تنهایی بدون هیچ مرکب و خدمتکاری از مصر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مناطق مختلفی گذشت از فراز و فرود تا این که به شهر مدین رسید و به یک تنه درخت رسید و همانجا نشست که پایین تر از آن درخت یک چاه بود و گروهی از مردم که گله هایشان را آب میدادند و دو تا دختر ضعیف که گله گوسفندی همراهشان بود آن طرفتر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پیر شده و ما هم دختران ضعیفی هستیم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آن مردان را کنار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ها گله هایشان را آب دادند ما هم بعد از آن ها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دلش به حالشان سوخت و سطل آن ها را برداشت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گوسفندانتان را نزدیک تر بیاورید و او گوسفندانشان را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زودتر از مردم به خانه هایشان برگشتند و موسی هم به زیر همان درخت برگشت و آن جا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او زمانی این را گفت آنقدر گرسنه بود که به یک تکه خرما محتاج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دو دختر به نزد پدرشان برگشتند،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زود برگشتید؟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نیکوکار مهربان را پیدا کردیم و او گوسفندانمان را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دخترانش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دختر که با حالت حیا راه می رفت نزد موسی آمد و گفت که پدرم تو را دعوت کرده است که برای آن کاری که برای ما کردی به تو پاداش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موسی به او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من نشان بده و تو پشت سر من راه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فرزندان یعقوب به سرین زنان نگاه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تَخَفْ نَجَوْتَ مِنَ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 شعیب به پدرش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أَبَتِ اسْتَأْجِرْهُ إِنَّ خَیْرَ مَنِ اسْتَأْجَرْتَ الْقَوِیُّ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شعیب به موسی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أُرِیدُ أَنْ أُنکِحَکَ إِحْدَی ابْنَتَیَّ هَاتَیْنِ عَلَی أَن تَأْجُرَنِی ثَمَانِیَ حِجَجٍ فَإِنْ أَتْمَمْتَ عَشْرًا فَمِنْ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شرطش را انجام داد چون پیامبران هرچیزی را به بهترین و کاملترین شکل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 مدت را تمام کرد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طرف بیت المقدس حرکت داد شبانه راه را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آتشی دید و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امْکُثُوا إِنِّی آنَسْتُ نَارًا لَّعَلِّی آتِیکُم مِّنْهَا بِخَبَرٍ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به آتش نزدیک شد متوجه شد که یک درخت است که آتش از پایین آن تا بالای آن شعله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نزدیک شد، عقب رفت و برگشت و در دلش احساس ترس کرد، درخت به او نزدیک شد و از طرف راست آن مکان مقدس از درخت ندایی آمد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مُوسَی إِنِّی أَنَا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أَلْقِ عَصَاکَ فَلَمَّا رَآهَا تَهْتَزُّ کَآن ها جَانٌّ وَلَّی مُدْبِرًا وَلَمْ یُعَقِّبْ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مار بزرگی به مانند اژدها که از نیشش صدایی به مانند صدای گدازه آتش بیرون می آمد،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ترس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او نیز بازگشت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 و زانوانش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صدایی که می شنوم صدای توست؟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آرامش به موسی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پایش را بر روی دم مار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دستش آن را گرفت که ناگهان در دستش آن مار به صورت عصا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اخلع نعلیک أنّک بالواد المقدس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به خاطر این به موسی دستور داد که کفش هایش را از پایش بیرون بیاورد؛ چون آن ها از جنس پوست خر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فاخلع نعلیک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یعنی دو خوف، خوف تو از گم شدن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خوف تو از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با دو معجزه دست و عصا به نزد فرعون و ملتش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بعضی از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امید نداری امیدوارتر باش تا آن چه به آن امید داری؛ چون حضرت موسی رفت تا برای خانواده اش پاره ای آتش بیاورد ولی هنگامی که به نزد آن ها برگشت رسول و پیامبر خداوند شده بود و خداوند متعال کار بنده و پیامبرش موسی را در یک شب درست کرد و این چنین نیز کار 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 شب کارش را درست کرد و او را از حیرت و غیبت به نور فرج و ظهور می رسانند آن طور که کار موسی را درست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صدوق نیز چنین روایتی ولی مختصرتر از این، روایت شده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1924924_1468164448"/>
      <w:bookmarkStart w:id="117" w:name="_Toc48"/>
      <w:bookmarkEnd w:id="116"/>
      <w:r>
        <w:rPr>
          <w:rtl w:val="true"/>
        </w:rPr>
        <w:t>بیان</w:t>
      </w:r>
      <w:bookmarkEnd w:id="11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الغمر الماء الکثیر و معظم البحر و التبنی اتخاذ ولد الغیر ابنا فإذا قحم اللبن لعله کنایة عن کثرة سیلان اللبن من قولهم قحم فی الأمر رمی بنفسه فیه فجاءه من غیر رویة و فی بعض النسخ یجم أی یکثر و فی بعضها فازدحم </w:t>
      </w:r>
    </w:p>
    <w:p>
      <w:pPr>
        <w:pStyle w:val="BookText"/>
        <w:rPr/>
      </w:pPr>
      <w:r>
        <w:rPr>
          <w:rFonts w:ascii="Amiri" w:hAnsi="Amiri" w:eastAsia="Amiri" w:cs="Amiri"/>
          <w:color w:val="111111"/>
          <w:sz w:val="28"/>
          <w:sz w:val="28"/>
          <w:szCs w:val="28"/>
          <w:rtl w:val="true"/>
          <w:lang w:bidi="ar-SA"/>
        </w:rPr>
        <w:t xml:space="preserve">قوله تعالی وَ جاءَ رَجُلٌ مِنْ أَقْصَی الْمَدِینَةِ أی آخرها و اختصر طریقا قریبا </w:t>
      </w:r>
      <w:r>
        <w:rPr>
          <w:rStyle w:val="FootnoteAnchor"/>
          <w:rtl w:val="true"/>
        </w:rPr>
        <w:footnoteReference w:id="135"/>
      </w:r>
      <w:r>
        <w:rPr>
          <w:rFonts w:ascii="IRNazanin" w:hAnsi="IRNazanin" w:eastAsia="IRNazanin"/>
          <w:color w:val="111111"/>
          <w:sz w:val="28"/>
          <w:sz w:val="28"/>
          <w:szCs w:val="28"/>
          <w:rtl w:val="true"/>
          <w:lang w:bidi="fa-IR"/>
        </w:rPr>
        <w:t xml:space="preserve">حتی سبقهم إلی موسی یَسْعی أی یسرع فی المشی فأخبره بذلک و أنذره و کان الرجل خربیل </w:t>
      </w:r>
      <w:r>
        <w:rPr>
          <w:rStyle w:val="FootnoteAnchor"/>
          <w:rtl w:val="true"/>
        </w:rPr>
        <w:footnoteReference w:id="136"/>
      </w:r>
      <w:r>
        <w:rPr>
          <w:rFonts w:ascii="Amiri" w:hAnsi="Amiri" w:eastAsia="Amiri" w:cs="Amiri"/>
          <w:color w:val="111111"/>
          <w:sz w:val="28"/>
          <w:sz w:val="28"/>
          <w:szCs w:val="28"/>
          <w:rtl w:val="true"/>
          <w:lang w:bidi="ar-SA"/>
        </w:rPr>
        <w:t>مؤمن آل فرعون و قیل رجل اسمه شمعون و قیل شمعان قالَ یا مُوسی إِنَّ الْمَلَأَ أی الأشراف من آل فرعون یَأْتَمِرُونَ بِکَ أی یتشاورون فیک و قیل یأمر بعضهم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 تَهْتَزُّ أی تتحرک قوله تعالی کَأَنَّها جَانٌّ قال السید المرتضی رحمه الله فی کتاب الغرر و الدرر فإن سأل سائل فقال ما تقولون فی قوله تعالی فَأَلْقی عَصاهُ فَإِذا هِیَ ثُعْبانٌ مُبِینٌ و قوله کَأَنَّها جَانٌّ و الثعبان هی الحیة العظیمة الخلقة و الجان الصغیر من الحیات و بأی شی‌ء تزیلون التناقض عن هذا الکلام و الجواب أول ما نقوله أن الحالتین مختلفتان فحالة کونها کالجان کانت فی ابتداء النبوة و قبل مسیر موسی علیه السلام إلی فرعون و حالة کونها ثعبانا کانت عند لقائه فرعون و إبلاغه الرسالة و التلاوة تدل علی ذلک و قد ذکر المفسرون وجهین أحدهما أنه تعالی إنما شبهها بالثعبان فی إحدی الآیتین لعظم خلقها و کبر جسمها و هول منظرها و شبهها فی الآیة الأخری بالجان لسرعة حرکتها و نشاطها و خفتها فاجتمع لها مع أنها فی جسم الثعبان و کبر خلقه نشاط الجان و سرعة حرکته و هذا أبهر فی باب الإعجاز و أبلغ فی خرق العادة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أنه تعالی لم یرد بذکر الجان فی الآیة الأخری الحیة و إنما أراد أحد الجن فکأنه تعالی أخبر بأن العصا صارت ثعبانا فی الخلقة و عظم الجسم و کانت مع ذلک کأحد الجن فی هول المنظر و إفزاعها لمن شاهدها و یمکن أن یکون للآیة تأویل آخر و هو أن العصا لما انقلبت حیة صارت أولا بصفة الجان و علی صورته ثم صارت بصفة الثعبان علی تدریج و لم تصر کذلک ضربة واحدة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18" w:name="pg13752_144765"/>
    </w:p>
    <w:p>
      <w:pPr>
        <w:pStyle w:val="BookText"/>
        <w:rPr/>
      </w:pPr>
      <w:bookmarkEnd w:id="118"/>
      <w:r>
        <w:rPr>
          <w:rFonts w:ascii="Amiri" w:hAnsi="Amiri" w:eastAsia="Amiri" w:cs="Amiri"/>
          <w:color w:val="111111"/>
          <w:sz w:val="28"/>
          <w:sz w:val="28"/>
          <w:szCs w:val="28"/>
          <w:rtl w:val="true"/>
          <w:lang w:bidi="ar-SA"/>
        </w:rPr>
        <w:t xml:space="preserve">و قال رحمه الله فی کتاب تنزیه الأنبیاء فإن قیل ما معنی قول شعیب علیه السلام إِنِّی أُرِیدُ أَنْ أُنْکِحَکَ إِحْدَی ابْنَتَیَّ هاتَیْنِ الآیة و کیف یجوز فی الصداق هذا التخییر و التفویض و أی فائدة للبنت فیما شرطه هو لنفسه و لیس یعود علیها </w:t>
      </w:r>
      <w:r>
        <w:rPr>
          <w:rStyle w:val="FootnoteAnchor"/>
          <w:rtl w:val="true"/>
        </w:rPr>
        <w:footnoteReference w:id="138"/>
      </w:r>
      <w:r>
        <w:rPr>
          <w:rFonts w:ascii="IRNazanin" w:hAnsi="IRNazanin" w:eastAsia="IRNazanin"/>
          <w:color w:val="111111"/>
          <w:sz w:val="28"/>
          <w:sz w:val="28"/>
          <w:szCs w:val="28"/>
          <w:rtl w:val="true"/>
          <w:lang w:bidi="fa-IR"/>
        </w:rPr>
        <w:t>من ذلک نفع قلنا یجوز أن تکون الغنم کانت لشعیب علیه السلام و کانت الفائدة باستیجار من یرعاها عائدة علیه إلا أنه أراد أن یعوض بنته عن قیمة رعیها فیکون ذلک مهرا لها فأما التخییر فلم یکن إلا فیما زاد علی الثمانی حجج و لم یکن فیما شرطه مقترحا تخییر و إنما کان فیما تجاوزه و تعداه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آخر و هو أنه یجوز أن تکون الغنم کانت للبنت و کان الأب المتولی لأمرها و القابض لصداقها لأنه لا خلاف أن قبض الأب مهر بنته البکر البالغ جائز و لیس لأحد من الأولیاء ذلک غیره و أجمعوا علی أن بنت شعیب علیه السلام کانت بکرا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آخر و هو أنه حذف ذکر الصداق و ذکر ما شرطه لنفسه مضافا إلی الصداق لأنه جائز أن یشرط الولی لنفسه ما یخرج عن الصداق و هذا یخالف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آخر و هو أنه یجوز أن یکون من شریعته علیه السلام العقد بالتراضی من غیر صداق معین و یکون قوله عَلی أَنْ تَأْجُرَنِی علی غیر وجه الصداق و ما تقدم من الوجوه أقوی</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زیاد و جای عمیق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دیگران را به عنوان فرزند خود قبول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قحم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کنایه از زیاد جاری شدن شیر است که در کلام عرب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قحم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هیچ توجهی ناگهان دست به کاری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نسخه ای دیگر یعنی با هم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رَجُلٌ مِّنْ أَقْصَی الْمَدِینَةِ یَسْعَی قَالَ یَا مُوسَی إِنَّ الْمَلأَ یَأْتَمِرُونَ بِکَ لِیَقْتُلُوکَ فَاخْرُجْ إِنِّی لَکَ مِنَ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آن و راهی نزدیک را انتخاب کرد تا این که زودتر از آنان به موسی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راه می رفت و او را باخبر کرد و به او هشدار داد و آن مرد، حزبیل یکی از مؤمنان خانواده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مردی به اسم شمعون بوده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موسی إنّ الملأ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قوم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یأتمرون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 مشورت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همدیگر دستور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کتاب الغرور و الدرر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پرسید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فألقا عصاه فإذا هی ثعبان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ثعبان مار عظیم الجثه و جانّ مار کوچکتر از آن است، چه نظری دارید و چگونه تناقص موجود در این کلام را رد می 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ما می گوییم این است که حالت های ما این جا متفاوت است سپس آن جا که به مانند جانّ بوده است در ابتدای نبوتش بوده است قبل از این که به نزد فرعون برود و آن جا که ثعبان بوده است در هنگام ملاقات با فرعون و ابلاغ رسالتش بوده است و نوع تلاوت بر این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 هر دو نوع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در یکی از آیه ها به خاطر بزرگ بودن جسم و هیکل ترسناکش آن را به ثعبان تشبیه کرده است و در آیه دیگر به خاطر تیز بودن و سریع بودنش است و به دلیل بزرگی و تنومندی و سرعت حرکت، ثعبان را با جانّ جمع کرده است و این برای بیان معجزه، زیباتر و بلیغ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در آیه دیگر از آوردن کلمه جانّ، مار نبوده است بلکه منظور از آن یکی از اجنّه است، گویی که خداوند خبر داده است که عصا به یک مار بزرگ عظیم الجثه تبدیل شد و همچنین در ترسناک بودنش و ترساندن کسانی که به او نگاه می کنند به یکی از اجنه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 توان یک تفسیر دیگر برای این آیه آورد و آن این که هنگامی که عصا به مار تبدیل شد اولین بار به شکل و شمایل جانّ درآمد سپس به تدریج به مانند ثعبان درآمد و این تغییر به یک دفعه اتفاق نیفتاده است</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و الدرر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سید مرتضی همچنین در کتاب تنزیه الانبیاء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شد معنی این کلام شعیب علیه السلام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أَنْ أُنکِحَکَ إِحْدَی ابْنَتَیَّ هَاتَیْنِ عَلَی أَن تَأْجُرَنِی ثَمَانِیَ حِجَجٍ فَإِنْ أَتْمَمْتَ عَشْرًا فَمِنْ عِندِکَ وَمَا أُرِیدُ أَنْ أَشُقَّ عَلَیْکَ سَتَجِدُنِی إِن شَاء اللَّهُ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که برای مهریه این حق انتخاب و اختیار باشد؟ و این شرطی که موسی برای خودش گذاشت و به دختر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چه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برای آن دختر داشته باشد؟</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گوسفندان برای شعیب بود و فایده چراندن آن ها با استیجار کسی که آن 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چراند به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ولی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که مهریه دخترش را قیمت چراندن گوسفندان توسط موسی قرار دهد، پس همین به عنوان مهریه برای دختر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تخییر، فقط در افزودن بر هشت سال بوده است یعنی او را در پذیرش شرط مخیر نکرده است، بلکه او را در علاوه و افزون بر آن مخیر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آن گوسفندان برای دختر بوده باشند و پدرش متولی کار او و گیرنده مهریه او شده باشد، چون پدر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مهریه دختر باکره بالغش را بگیرد و هیچ یک از اولیاء غیر از این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همه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دختر شعیب علیه السلام دختری باکره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مهریه را ذکر نکرد ولی شرط خودش را همراه مهریه ذکر کرد چو جایز است ولیّ چیزی غیر از مهریه را برای ازدواج دخترش شرط بگذارد؛ و این با ظاهر،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در شریعت او علیه السلام عقد بین دو نفر به صورت رضایت متقابل و بدون گذاشتن مهریه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مشخص باشد و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تأجرنی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دخترش نباشد؛ البته وجوهی که مقدم شد قویتر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الانبیاء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 w:name="__RefHeading___Toc1924926_1468164448"/>
      <w:bookmarkStart w:id="120" w:name="_Toc49"/>
      <w:bookmarkEnd w:id="119"/>
      <w:r>
        <w:rPr>
          <w:rtl w:val="true"/>
        </w:rPr>
        <w:t>«</w:t>
      </w:r>
      <w:r>
        <w:rPr/>
        <w:t>10</w:t>
      </w:r>
      <w:r>
        <w:rPr>
          <w:rtl w:val="true"/>
        </w:rPr>
        <w:t>»</w:t>
      </w:r>
      <w:bookmarkEnd w:id="12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بِإِسْنَادِهِ عَنِ الصَّدُوقِ عَنْ أَبِیهِ عَنْ سَعْدٍ عَنِ 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قَوْلِهِ تَعَالَی إِنَّ أَبِی یَدْعُوکَ لِیَجْزِیَکَ أَجْرَ ما سَقَیْتَ لَنا أَ هِیَ الَّتِی تَزَوَّجَ بِهَا قَالَ نَعَمْ وَ لَمَّا قَالَتْ اسْتَأْجِرْهُ إِنَّ خَیْرَ مَنِ اسْتَأْجَرْتَ الْقَوِیُّ الْأَمِینُ قَالَ أَبُوهَا کَیْفَ عَلِمْتَ ذَلِکَ قَالَتْ لَمَّا أَتَیْتُهُ بِرِسَالَتِکَ فَأَقْبَلَ مَعِی قَالَ کُونِی خَلْفِی وَ دُلِّینِی عَلَی الطَّرِیقِ فَکُنْتُ خَلْفَهُ أَرْشُدُهُ کَرَاهَةَ أَنْ یَرَی مِنِّی شَیْئاً وَ لَمَّا أَرَادَ مُوسَی الِانْصِرَافَ قَالَ شُعَیْبٌ ادْخُلِ الْبَیْتَ وَ خُذْ مِنْ تِلْکَ الْعِصِیِّ عَصًا تَکُونُ مَعَکَ تَدْرَأُ بِهَا </w:t>
      </w:r>
      <w:r>
        <w:rPr>
          <w:rStyle w:val="FootnoteAnchor"/>
          <w:rtl w:val="true"/>
        </w:rPr>
        <w:footnoteReference w:id="140"/>
      </w:r>
      <w:bookmarkStart w:id="121" w:name="pg13752_144766"/>
    </w:p>
    <w:p>
      <w:pPr>
        <w:pStyle w:val="BookText"/>
        <w:rPr/>
      </w:pPr>
      <w:bookmarkEnd w:id="121"/>
      <w:r>
        <w:rPr>
          <w:rFonts w:ascii="Amiri" w:hAnsi="Amiri" w:eastAsia="Amiri" w:cs="Amiri"/>
          <w:color w:val="111111"/>
          <w:sz w:val="28"/>
          <w:sz w:val="28"/>
          <w:szCs w:val="28"/>
          <w:rtl w:val="true"/>
          <w:lang w:bidi="ar-SA"/>
        </w:rPr>
        <w:t xml:space="preserve">السِّبَاعَ وَ قَدْ کَانَ شُعَیْبٌ أَخْبَرَ بِأَمْرِ الْعَصَا الَّتِی أَخَذَهَا مُوسَی فَلَمَّا دَخَلَ مُوسَی الْبَیْتَ وَثَبَتْ إِلَیْهِ الْعَصَا فَصَارَتْ فِی یَدِهِ فَخَرَجَ بِهَا فَقَالَ لَهُ شُعَیْبٌ خُذْ غَیْرَهَا فَعَادَ مُوسَی إِلَی الْبَیْتِ وَ وَثَبَتْ إِلَیْهِ الْعَصَا فَصَارَ فِی یَدِهِ فَخَرَجَ بِهَا فَقَالَ لَهُ شُعَیْبٌ أَ لَمْ أَقُلْ لَکَ خُذْ غَیْرَهَا قَالَ لَهُ مُوسَی قَدْ رَدَدْتُهَا ثَلَاثَ مَرَّاتٍ کُلَّ ذَلِکَ تَصِیرُ فِی یَدِی فَقَالَ لَهُ شُعَیْبٌ خُذْهَا وَ کَانَ شُعَیْبٌ یَزُورُ مُوسَی کُلَّ سَنَةٍ فَإِذَا أَکَلَ قَامَ مُوسَی عَلَی رَأْسِهِ وَ کَسَرَ لَهُ الْخُبْزَ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بزنطی گفت از امام رضا علیه السلام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یَدْعُوکَ لِیَجْزِیَکَ أَجْرَ مَا سَقَیْتَ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آیا آن دختر همان بود که با او ازدواج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اسْتَأْجِرْهُ إِنَّ خَیْرَ مَنِ اسْتَأْجَرْتَ الْقَوِیُّ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را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شما را برایش بردم،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من بیا و من 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پشت سرش او را راهنمایی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 در من چیزی ببیند و هنگامی که موسی می خواست برگردد شعیب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شو و یکی از عصاهایی که آن جا هست را بردار تا با آن حیوانات وحشی را از خودتان دور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 شعیب علیه السلام جریان آن عصایی که موسی آن را برداشته بود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وارد خانه شد و آن عصا به طرفش پرید و به دستش آمد و با آن از خانه خارج شد شعیب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نیز به آن خانه بازگشت ولی آن عصا به طرفش پرید و به دستش آمد و با آن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که یکی دیگر بردار؟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آن را گذاشتم ولی هربار دوباره آن به دستم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 و شعیب علیه السلام هر سال به نزد موسی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غذا می خورد موسی جلویش می ایستاد و برای او نان خرد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1924928_1468164448"/>
      <w:bookmarkStart w:id="123" w:name="_Toc50"/>
      <w:bookmarkEnd w:id="122"/>
      <w:r>
        <w:rPr>
          <w:rtl w:val="true"/>
        </w:rPr>
        <w:t>«</w:t>
      </w:r>
      <w:r>
        <w:rPr/>
        <w:t>11</w:t>
      </w:r>
      <w:r>
        <w:rPr>
          <w:rtl w:val="true"/>
        </w:rPr>
        <w:t>»</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مُحَمَّدُ بْنُ یَحْیَی عَنْ سَلَمَةَ بْنِ الْخَطَّابِ عَنْ عَبْدِ اللَّهِ بْنِ مُحَمَّدٍ عَنْ مَنِیعِ بْنِ الْحَجَّاجِ عَنْ مُجَاشِعٍ عَنْ مُعَلًّی عَنْ مُحَمَّدِ بْنِ الْفَیْضِ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عَصَا مُوسَی علیه السلام لآِدَمَ فَصَارَتْ إِلَی شُعَیْبٍ ثُمَّ صَارَتْ إِلَی مُوسَی بْنِ عِمْرَانَ وَ إِنَّهَا لَعِنْدَنَا وَ إِنَّ عَهْدِی بِهَا آنِفاً وَ هِیَ خَضْرَاءُ کَهَیْئَتِهَا حِینَ انْتُزِعَتْ مِنْ شَجَرَتِهَا وَ إِنَّهَا لَتَنْطِقُ إِذَا اسْتُنْطِقَتْ أُعِدَّتْ لِقَائِمِنَا علیه السلام یَصْنَعُ بِهَا مَا کَانَ یَصْنَعُ مُوسَی علیه السلام وَ إِنَّهَا لَتَرُوعُ وَ تَلْقَفُ </w:t>
      </w:r>
      <w:r>
        <w:rPr>
          <w:rStyle w:val="FootnoteAnchor"/>
          <w:rtl w:val="true"/>
        </w:rPr>
        <w:footnoteReference w:id="142"/>
      </w:r>
      <w:r>
        <w:rPr>
          <w:rFonts w:ascii="Amiri" w:hAnsi="Amiri" w:eastAsia="Amiri" w:cs="Amiri"/>
          <w:color w:val="111111"/>
          <w:sz w:val="28"/>
          <w:sz w:val="28"/>
          <w:szCs w:val="28"/>
          <w:rtl w:val="true"/>
          <w:lang w:bidi="ar-SA"/>
        </w:rPr>
        <w:t xml:space="preserve">ما یَأْفِکُونَ وَ تَصْنَعُ مَا تُؤْمَرُ بِهِ إِنَّهَا حَیْثُ أَقْبَلَتْ تَلْقَفُ مَا یَأْفِکُونَ تُفَتَّحُ لَهَا </w:t>
      </w:r>
      <w:r>
        <w:rPr>
          <w:rStyle w:val="FootnoteAnchor"/>
          <w:rtl w:val="true"/>
        </w:rPr>
        <w:footnoteReference w:id="143"/>
      </w:r>
      <w:r>
        <w:rPr>
          <w:rFonts w:ascii="Amiri" w:hAnsi="Amiri" w:eastAsia="Amiri" w:cs="Amiri"/>
          <w:color w:val="111111"/>
          <w:sz w:val="28"/>
          <w:sz w:val="28"/>
          <w:szCs w:val="28"/>
          <w:rtl w:val="true"/>
          <w:lang w:bidi="ar-SA"/>
        </w:rPr>
        <w:t xml:space="preserve">شُعْبَتَانِ إِحْدَاهُمَا فِی الْأَرْضِ وَ الْأُخْرَی فِی السَّقْفِ وَ بَیْنَهُمَا أَرْبَعُونَ ذِرَاعاً تَلْقَفُ ما یَأْفِکُونَ بِلِسَانِهَا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بن طاوس قدس الله روحه فی کتاب سعد السعود رأیت فی تفسیر منسوب إلی الباقر علیه السلام </w:t>
      </w:r>
      <w:r>
        <w:rPr>
          <w:rStyle w:val="FootnoteAnchor"/>
          <w:rtl w:val="true"/>
        </w:rPr>
        <w:footnoteReference w:id="145"/>
      </w:r>
      <w:r>
        <w:rPr>
          <w:rFonts w:ascii="IRNazanin" w:hAnsi="IRNazanin" w:eastAsia="IRNazanin"/>
          <w:color w:val="111111"/>
          <w:sz w:val="28"/>
          <w:sz w:val="28"/>
          <w:szCs w:val="28"/>
          <w:rtl w:val="true"/>
          <w:lang w:bidi="fa-IR"/>
        </w:rPr>
        <w:t xml:space="preserve">کانت عصا موسی هی عصا آدم علیه السلام بلغنا و الله أعلم أنه هبط بها من الجنة کانت من عوسج الجنة و کانت عصا لها شعبتان و بلغنی أنها </w:t>
      </w:r>
      <w:bookmarkStart w:id="124" w:name="pg13752_144767"/>
    </w:p>
    <w:p>
      <w:pPr>
        <w:pStyle w:val="BookText"/>
        <w:rPr/>
      </w:pPr>
      <w:bookmarkEnd w:id="124"/>
      <w:r>
        <w:rPr>
          <w:rFonts w:ascii="IRNazanin" w:hAnsi="IRNazanin" w:eastAsia="IRNazanin"/>
          <w:color w:val="111111"/>
          <w:sz w:val="28"/>
          <w:sz w:val="28"/>
          <w:szCs w:val="28"/>
          <w:rtl w:val="true"/>
          <w:lang w:bidi="fa-IR"/>
        </w:rPr>
        <w:t xml:space="preserve">فی فراش شعیب فدخل موسی فأخذها فقال له شعیب لقد کنت عندی أمینا أخذت العصا بغیر أمری </w:t>
      </w:r>
      <w:r>
        <w:rPr>
          <w:rStyle w:val="FootnoteAnchor"/>
          <w:rtl w:val="true"/>
        </w:rPr>
        <w:footnoteReference w:id="146"/>
      </w:r>
      <w:r>
        <w:rPr>
          <w:rFonts w:ascii="IRNazanin" w:hAnsi="IRNazanin" w:eastAsia="IRNazanin"/>
          <w:color w:val="111111"/>
          <w:sz w:val="28"/>
          <w:sz w:val="28"/>
          <w:szCs w:val="28"/>
          <w:rtl w:val="true"/>
          <w:lang w:bidi="fa-IR"/>
        </w:rPr>
        <w:t xml:space="preserve">فقال له موسی لا إن العصا لو لا أنها کانت لی ما أخذتها فأقر شعیب و رضی و عرف أنه لم یأخذها إلا و هو نبی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در اصل برای آدم بود که به شعیب و سپس به موسی بن عمران رسید و آن الان در نزد ماست، و من به تازگی آن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مانند همان وقتی که آن را از درخت کندند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حرف بزنی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معجزاتی را که موسی با آن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کسی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هرچه آنان با دورغ انجام بدهند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هرکاری به آن دستور بدهی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چون بیاید هر چه که آن ساحران با تزویر درست 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شاخه از آن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در زمین و دیگری در سقف است که بین آن دو چهل ذراع فاصله است و همه عصاها و جادوهای آن ها را با زبانش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خورد </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کتاب سعدالسعود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تفسیری منسوب به امام باقر علیه السلام دیدم که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موسی همان عصای آدم علیه السلام است که به دست ما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عصا را از بهشت آورده و آن از بوته تمشک وحشی است و عصایی است که دوتا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که آن عصا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در بستر شعیب بوده که موسی وارد شده و آن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من امین بودی ولی آن عصا را بدون اجازه من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این عصا برای من نبود، آن را بر نمی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قبول کرد و راضی شد و فهمید که فقط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بردارد که پیامبر باشد</w:t>
      </w:r>
      <w:r>
        <w:rPr>
          <w:rFonts w:eastAsia="IRNazanin" w:cs="IRNazanin"/>
          <w:color w:val="111111"/>
          <w:sz w:val="28"/>
          <w:szCs w:val="28"/>
          <w:rtl w:val="true"/>
          <w:lang w:bidi="fa-IR"/>
        </w:rPr>
        <w:t>.  -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1924930_1468164448"/>
      <w:bookmarkStart w:id="126" w:name="_Toc51"/>
      <w:bookmarkEnd w:id="125"/>
      <w:r>
        <w:rPr>
          <w:rtl w:val="true"/>
        </w:rPr>
        <w:t>«</w:t>
      </w:r>
      <w:r>
        <w:rPr/>
        <w:t>12</w:t>
      </w:r>
      <w:r>
        <w:rPr>
          <w:rtl w:val="true"/>
        </w:rPr>
        <w:t>»</w:t>
      </w:r>
      <w:bookmarkEnd w:id="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أَبِیهِ عَنْ سَعْدٍ عَنِ ابْنِ یَزِیدَ عَنِ ابْنِ أَبِی عُمَیْرٍ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اللَّهُ تَعَالَی مِنْ مُوسَی عَلَی فِرْعَوْنَ وَ امْرَأَتِهِ الْمَحَبَّةَ قَالَ وَ کَانَ فِرْعَوْنُ طَوِیلَ اللِّحْیَةِ فَقَبَضَ مُوسَی عَلَیْهَا فَجَهَدُوا أَنْ یُخَلِّصُوهَا مِنْ یَدِ مُوسَی فَلَمْ یَقْدِرُوا عَلَی ذَلِکَ حَتَّی خَلَاهَا فَأَرَادَ فِرْعَوْنُ قَتْلَهُ فَقَالَتْ لَهُ امْرَأَتُهُ إِنَّ هُنَا أَمْراً تَسْتَبِینُ بِهِ هَذَا الْغُلَامُ ادْعُ بِجَمْرَةٍ وَ دِینَارٍ فَضَعْهُمَا بَیْنَ یَدَیْهِ فَفَعَلَ فَأَهْوَی مُوسَی إِلَی الْجَمْرَةِ وَ وَضَعَ یَدَهُ عَلَیْهَا فَأَحْرَقَتْهَا فَلَمَّا وَجَدَ حَرَّ النَّارِ وَضَعَ یَدَهُ عَلَی لِسَانِهِ فَأَصَابَتْهُ لَغْثَةٌ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قَالَ فِی قَوْلِهِ تَعَالَی أَیَّمَا الْأَجَلَیْنِ قَضَیْتُ قَضَی أَوْفَاهُمَا وَ أَفْضَلَهُمَا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دل فرعون و همسرش نسبت به موسی محبت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ریش درازی داشت، روزی موسی ریشش را گرفت، سعی کردند که آن را از دست موسی جدا کنند ولی نتوانستند تا این که خودش رهایش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می خواست که موسی بکشد ولی 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هست که با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این بچه را امتحان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تکه اخگر و یک دینار جلویش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طرف زغال سرخ دست برد و آن را با دستش برداشت دستش را سوزاند و چون سوزش آتش را دید دستش را بر زبانش نهاد که به یک نوع گنگی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الأجلین 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باوفادارترین آن ها را ادا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 w:name="__RefHeading___Toc1924932_1468164448"/>
      <w:bookmarkStart w:id="128" w:name="_Toc52"/>
      <w:bookmarkEnd w:id="127"/>
      <w:r>
        <w:rPr>
          <w:rtl w:val="true"/>
        </w:rPr>
        <w:t>بیان</w:t>
      </w:r>
      <w:bookmarkEnd w:id="128"/>
    </w:p>
    <w:p>
      <w:pPr>
        <w:pStyle w:val="BookText"/>
        <w:rPr/>
      </w:pPr>
      <w:r>
        <w:rPr>
          <w:rFonts w:ascii="IRNazanin" w:hAnsi="IRNazanin" w:eastAsia="IRNazanin"/>
          <w:color w:val="111111"/>
          <w:sz w:val="28"/>
          <w:sz w:val="28"/>
          <w:szCs w:val="28"/>
          <w:rtl w:val="true"/>
          <w:lang w:bidi="fa-IR"/>
        </w:rPr>
        <w:t>الألغث الثقیل البطی‌ء و المراد هنا البطء فی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ألالغث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و آرام، که این جا منظور، آرام سخن گفتن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 w:name="__RefHeading___Toc1924934_1468164448"/>
      <w:bookmarkStart w:id="130" w:name="_Toc53"/>
      <w:bookmarkEnd w:id="129"/>
      <w:r>
        <w:rPr>
          <w:rtl w:val="true"/>
        </w:rPr>
        <w:t>«</w:t>
      </w:r>
      <w:r>
        <w:rPr/>
        <w:t>13</w:t>
      </w:r>
      <w:r>
        <w:rPr>
          <w:rtl w:val="true"/>
        </w:rPr>
        <w:t>»</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قصص الأنبیاء علیهم السلام سُئِلَ الصَّادِقُ علیه السلام عَنْ مُوسَی علیه السلام لَمَّا وُضِعَ فِی الْبَحْرِ کَمْ غَابَ عَنْ أُمِّهِ حَتَّی رَدَّهُ اللَّهُ تَعَالَی إِلَیْهَا قَالَ ثَلَاثَةَ أَیَّامٍ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مادر موسی او را در دریا گذاشت چند روز طول کشید تا خداوند او را دوباره به او بازگزداند؟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1924936_1468164448"/>
      <w:bookmarkStart w:id="132" w:name="_Toc54"/>
      <w:bookmarkEnd w:id="131"/>
      <w:r>
        <w:rPr>
          <w:rtl w:val="true"/>
        </w:rPr>
        <w:t>«</w:t>
      </w:r>
      <w:r>
        <w:rPr/>
        <w:t>14</w:t>
      </w:r>
      <w:r>
        <w:rPr>
          <w:rtl w:val="true"/>
        </w:rPr>
        <w:t>»</w:t>
      </w:r>
      <w:bookmarkEnd w:id="13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 کتاب الروضة ضه، روضة الواعظین رَوَی مُجَاهِدٌ عَنِ ابْنِ عَمْرٍو وَ أَبِی سَعِیدٍ الْخُدْرِیِّ عَنِ النَّبِیِّ صلی الله علیه و آله فِی خَبَرٍ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بْنَ عِمْرَانَ علیه السلام کَانَ فِرْعَوْنُ فِی طَلَبِهِ یَبْقُرُ بُطُونَ النِّسَاءِ الْحَوَامِلِ وَ یَذْبَحُ الْأَطْفَالَ لِیَقْتُلَ مُوسَی علیه السلام فَلَمَّا وَلَدَتْهُ أُمُّهُ أَمَرَهَا أَنْ تَأْخُذَهُ مِنْ تَحْتِهَا وَ تَقْذِفَهُ فِی التَّابُوتِ وَ تُلْقِیَ التَّابُوتَ فِی الْیَمِّ فَقَالَتْ وَ هِیَ ذَعِرَةٌ </w:t>
      </w:r>
      <w:r>
        <w:rPr>
          <w:rStyle w:val="FootnoteAnchor"/>
          <w:rtl w:val="true"/>
        </w:rPr>
        <w:footnoteReference w:id="149"/>
      </w:r>
      <w:r>
        <w:rPr>
          <w:rFonts w:ascii="Amiri" w:hAnsi="Amiri" w:eastAsia="Amiri" w:cs="Amiri"/>
          <w:color w:val="111111"/>
          <w:sz w:val="28"/>
          <w:sz w:val="28"/>
          <w:szCs w:val="28"/>
          <w:rtl w:val="true"/>
          <w:lang w:bidi="ar-SA"/>
        </w:rPr>
        <w:t xml:space="preserve">مِنْ کَلَامِهِ یَا بُنَیَّ إِنِّی أَخَافُ </w:t>
      </w:r>
      <w:bookmarkStart w:id="133" w:name="pg13752_144768"/>
    </w:p>
    <w:p>
      <w:pPr>
        <w:pStyle w:val="BookText"/>
        <w:rPr/>
      </w:pPr>
      <w:bookmarkEnd w:id="133"/>
      <w:r>
        <w:rPr>
          <w:rFonts w:ascii="Amiri" w:hAnsi="Amiri" w:eastAsia="Amiri" w:cs="Amiri"/>
          <w:color w:val="111111"/>
          <w:sz w:val="28"/>
          <w:sz w:val="28"/>
          <w:szCs w:val="28"/>
          <w:rtl w:val="true"/>
          <w:lang w:bidi="ar-SA"/>
        </w:rPr>
        <w:t xml:space="preserve">عَلَیْکِ الْغَرَقَ فَقَالَ لَهَا لَا تَحْزَنِی إِنَّ اللَّهَ یَرُدُّنِی إِلَیْکِ فَبَقِیَتْ حَیْرَانَةً حَتَّی کَلَّمَهَا مُوسَی وَ قَالَ لَهَا یَا أُمِّ اقْذِفِینِی فِی التَّابُوتِ وَ أَلْقِی التَّابُوتَ فِی الْیَمِّ قَالَ فَفَعَلَتْ مَا أُمِرَتْ بِهِ فَبَقِیَ فِی الْیَمِّ إِلَی أَنْ قَذَفَهُ اللَّهُ فِی السَّاحِلِ وَ رَدَّهُ إِلَی أُمِّهِ بِرُمَّتِهِ </w:t>
      </w:r>
      <w:r>
        <w:rPr>
          <w:rStyle w:val="FootnoteAnchor"/>
          <w:rtl w:val="true"/>
        </w:rPr>
        <w:footnoteReference w:id="150"/>
      </w:r>
      <w:r>
        <w:rPr>
          <w:rFonts w:ascii="Amiri" w:hAnsi="Amiri" w:eastAsia="Amiri" w:cs="Amiri"/>
          <w:color w:val="111111"/>
          <w:sz w:val="28"/>
          <w:sz w:val="28"/>
          <w:szCs w:val="28"/>
          <w:rtl w:val="true"/>
          <w:lang w:bidi="ar-SA"/>
        </w:rPr>
        <w:t>لَا یَطْعَمُ طَعَاماً وَ لَا یَشْرَبُ شَرَاباً مَعْصُوماً مُدَّةً وَ رُوِیَ أَنَّ الْمُدَّةَ کَانَتْ سَبْعِینَ یَوْماً وَ رُوِیَ سَبْعَةَ أَشْهُرٍ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الروضه، 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در خبری طولانی روایت 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دنبال موسی می گشت، شکم زنان باردار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هایشان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 تا این که موسی را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مادرش او را متولد کرد موسی به او دستور داد که او را از زیرش بگیرد و او را در صندوقچه بیندازد و صندوقچه را به داخل دریا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از سخن موسی ترسیده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می ترسم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که غرق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خداوند من را نزد تو بازمی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حیران و سرگردان بود تا این که موسی با او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را در صندوقچه بگذار و آن را در دریا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مدتی در دریا بود تا این که خداوند او را سالم به مادرش بازگرداند که آن مدت نه غذا و نه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روایت شده که آن مدت، هفتاد روز بوده است و روایت شده که هفت ماه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 w:name="__RefHeading___Toc1924938_1468164448"/>
      <w:bookmarkStart w:id="135" w:name="_Toc55"/>
      <w:bookmarkEnd w:id="134"/>
      <w:r>
        <w:rPr>
          <w:rtl w:val="true"/>
        </w:rPr>
        <w:t>«</w:t>
      </w:r>
      <w:r>
        <w:rPr/>
        <w:t>15</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إکمال الدین مُحَمَّدُ بْنُ عَلِیِّ بْنِ حَاتِمٍ عَنْ أَحْمَدَ بْنِ عِیسَی الْوَشَّاءِ عَنْ أَحْمَدَ بْنِ طَاهِرٍ عَنْ مُحَمَّدِ بْنِ یَحْیَی بْنِ سَهْلٍ عَنْ عَلِیِّ بْنِ الْحَارِثِ عَنْ سَعْدِ بْنِ مَنْصُورٍ عَنْ أَحْمَدَ بْنِ عَلِیٍّ الْبَدِیلِیِّ عَنْ أَبِیهِ عَنْ سَدِیرٍ الصَّیْرَفِیِّ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لَمَّا وَقَفَ عَلَی أَنَّ زَوَالَ مُلْکِهِ عَلَی یَدِ مُوسَی أَمَرَ بِإِحْضَارِ الْکَهَنَةِ فَدَلُّوهُ عَلَی نَسَبِهِ وَ أَنَّهُ مِنْ بَنِی إِسْرَائِیلَ فَلَمْ یَزَلْ یَأْمُرُ أَصْحَابَهُ بِشَقِّ بُطُونِ الْحَوَامِلِ مِنْ بَنِی إِسْرَائِیلَ حَتَّی قَتَلَ فِی طَلَبِهِ نَیِّفاً وَ عِشْرِینَ أَلْفَ مَوْلُودٍ وَ تَعَذَّرَ عَلَیْهِ الْوُصُولُ إِلَی قَتْلِ مُوسَی لِحِفْظِ اللَّهِ تَبَارَکَ وَ تَعَالَی إِیَّاهُ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أبواب 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فرعون فهمید که نابود شدنش به دست موسی اتفاق می افتد کاهنان را حاضر کرد و آن ها هم او را از نسب موسی آگاه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قوم بنی اسراییل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دستور داد تا مردانش شکم زنان حامله بنی اسراییل را پاره کنند به طوری که برای پیدا کردن موسی بیست هزار و اندی بچه را کشت، ولی نتوانست موسی را بکشد زیرا خداوند او را حفظ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صورت کامل در باب غیبت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1924940_1468164448"/>
      <w:bookmarkStart w:id="137" w:name="_Toc56"/>
      <w:bookmarkEnd w:id="136"/>
      <w:r>
        <w:rPr>
          <w:rtl w:val="true"/>
        </w:rPr>
        <w:t>«</w:t>
      </w:r>
      <w:r>
        <w:rPr/>
        <w:t>16</w:t>
      </w:r>
      <w:r>
        <w:rPr>
          <w:rtl w:val="true"/>
        </w:rPr>
        <w:t>»</w:t>
      </w:r>
      <w:bookmarkEnd w:id="13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تفسیر الإمام علیه السلام قَالَ عَزَّ وَ جَلَّ وَ إِذْ نَجَّیْناکُمْ مِنْ آلِ فِرْعَوْنَ یَسُومُونَکُمْ سُوءَ الْعَذابِ یُذَبِّحُونَ أَبْناءَکُمْ وَ یَسْتَحْیُونَ نِساءَکُمْ وَ فِی ذلِکُمْ بَلاءٌ مِنْ رَبِّکُمْ عَظِیمٌ قَالَ الْإِمَامُ قَالَ اللَّهُ تَعَالَی وَ اذْکُرُوا یَا بَنِی إِسْرَائِیلَ إِذْ نَجَّیْناکُمْ أَنْجَیْنَا أَسْلَافَکُمْ مِنْ آلِ فِرْعَوْنَ وَ هُمُ الَّذِینَ کَانُوا یُوَالُونَ </w:t>
      </w:r>
      <w:r>
        <w:rPr>
          <w:rStyle w:val="FootnoteAnchor"/>
          <w:rtl w:val="true"/>
        </w:rPr>
        <w:footnoteReference w:id="152"/>
      </w:r>
      <w:r>
        <w:rPr>
          <w:rFonts w:ascii="Amiri" w:hAnsi="Amiri" w:eastAsia="Amiri" w:cs="Amiri"/>
          <w:color w:val="111111"/>
          <w:sz w:val="28"/>
          <w:sz w:val="28"/>
          <w:szCs w:val="28"/>
          <w:rtl w:val="true"/>
          <w:lang w:bidi="ar-SA"/>
        </w:rPr>
        <w:t xml:space="preserve">إِلَیْهِ بِقَرَابَتِهِ وَ بِدِینِهِ وَ بِمَذْهَبِهِ یَسُومُونَکُمْ کَانُوا یُعَذِّبُونَکُمْ سُوءَ الْعَذابِ شِدَّةَ الْعِقَابِ کَانُوا یَحْمِلُونَهُ عَلَیْکُمْ قَالَ وَ کَانَ مِنْ عَذَابِهِمُ الشَّدِیدِ أَنَّهُ کَانَ فِرْعَوْنُ یُکَلِّفُهُمْ عَمَلَ الْبِنَاءِ وَ الطِّینِ وَ یَخَافُ أَنْ یَهْرُبُوا عَنِ الْعَمَلِ فَأَمَرَهُمْ بِتَقْیِیدِهِمْ وَ کَانُوا یَنْقُلُونَ ذَلِکَ الطِّینَ عَلَی السَّلَالِیمِ إِلَی السُّطُوحِ فَرُبَّمَا سَقَطَ الْوَاحِدُ مِنْهُمْ فَمَاتَ أَوْ زَمِنَ </w:t>
      </w:r>
      <w:r>
        <w:rPr>
          <w:rStyle w:val="FootnoteAnchor"/>
          <w:rtl w:val="true"/>
        </w:rPr>
        <w:footnoteReference w:id="153"/>
      </w:r>
      <w:r>
        <w:rPr>
          <w:rFonts w:ascii="Amiri" w:hAnsi="Amiri" w:eastAsia="Amiri" w:cs="Amiri"/>
          <w:color w:val="111111"/>
          <w:sz w:val="28"/>
          <w:sz w:val="28"/>
          <w:szCs w:val="28"/>
          <w:rtl w:val="true"/>
          <w:lang w:bidi="ar-SA"/>
        </w:rPr>
        <w:t xml:space="preserve">لَا یَحْفِلُونَ بِهِمْ إِلَی أَنْ أَوْحَی اللَّهُ إِلَی مُوسَی قُلْ لَهُمْ لَا یَبْتَدِءُونَ عَمَلًا إِلَّا بِالصَّلَاةِ عَلَی مُحَمَّدٍ وَ آلِهِ الطَّیِّبِینَ لِیَخِفَّ عَلَیْهِمْ فَکَانُوا یَفْعَلُونَ ذَلِکَ فَیَخِفُّ عَلَیْهِمْ وَ أَمَرَ کُلَّ مَنْ سَقَطَ فَزَمِنَ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مِمَّنْ نَسِیَ الصَّلَاةَ عَلَی مُحَمَّدٍ وَ آلِهِ الطَّیِّبِینَ أَنْ یَقُولَهَا عَلَی نَفْسِهِ إِنْ أَمْکَنَهُ أَیِ الصَّلَاةَ عَلَی مُحَمَّدٍ وَ آلِهِ أَوْ یُقَالَ عَلَیْهِ إِنْ لَمْ یُمْکِنْهُ فَإِنَّهُ یَقُومُ وَ لَا تَقْلِبُهُ یَدٌ </w:t>
      </w:r>
      <w:r>
        <w:rPr>
          <w:rStyle w:val="FootnoteAnchor"/>
          <w:rtl w:val="true"/>
        </w:rPr>
        <w:footnoteReference w:id="154"/>
      </w:r>
      <w:r>
        <w:rPr>
          <w:rFonts w:ascii="Amiri" w:hAnsi="Amiri" w:eastAsia="Amiri" w:cs="Amiri"/>
          <w:color w:val="111111"/>
          <w:sz w:val="28"/>
          <w:sz w:val="28"/>
          <w:szCs w:val="28"/>
          <w:rtl w:val="true"/>
          <w:lang w:bidi="ar-SA"/>
        </w:rPr>
        <w:t xml:space="preserve">فَفَعَلُوهَا فَسَلِمُوا یُذَبِّحُونَ أَبْناءَکُمْ وَ ذَلِکَ لَمَّا قِیلَ لِفِرْعَوْنَ إِنَّهُ یُولَدُ فِی بَنِی إِسْرَائِیلَ مَوْلُودٌ یَکُونُ عَلَی یَدِهِ هَلَاکُکَ وَ زَوَالُ مُلْکِکَ فَأَمَرَ بِذَبْحِ أَبْنَائِهِمْ فَکَانَتِ الْوَاحِدَةُ مِنْهُنَّ تُصَانِعُ الْقَوَابِلَ </w:t>
      </w:r>
      <w:r>
        <w:rPr>
          <w:rStyle w:val="FootnoteAnchor"/>
          <w:rtl w:val="true"/>
        </w:rPr>
        <w:footnoteReference w:id="155"/>
      </w:r>
      <w:r>
        <w:rPr>
          <w:rFonts w:ascii="Amiri" w:hAnsi="Amiri" w:eastAsia="Amiri" w:cs="Amiri"/>
          <w:color w:val="111111"/>
          <w:sz w:val="28"/>
          <w:sz w:val="28"/>
          <w:szCs w:val="28"/>
          <w:rtl w:val="true"/>
          <w:lang w:bidi="ar-SA"/>
        </w:rPr>
        <w:t xml:space="preserve">عَنْ نَفْسِهَا کَیْلَا تَنِمَّ عَلَیْهَا وَ یَتِمَّ حَمْلُهَا ثُمَّ تُلْقِی وَلَدَهَا فِی صَحْرَاءَ أَوْ غَارِ جَبَلٍ أَوْ مَکَانٍ غَامِضٍ </w:t>
      </w:r>
      <w:r>
        <w:rPr>
          <w:rStyle w:val="FootnoteAnchor"/>
          <w:rtl w:val="true"/>
        </w:rPr>
        <w:footnoteReference w:id="156"/>
      </w:r>
      <w:r>
        <w:rPr>
          <w:rFonts w:ascii="Amiri" w:hAnsi="Amiri" w:eastAsia="Amiri" w:cs="Amiri"/>
          <w:color w:val="111111"/>
          <w:sz w:val="28"/>
          <w:sz w:val="28"/>
          <w:szCs w:val="28"/>
          <w:rtl w:val="true"/>
          <w:lang w:bidi="ar-SA"/>
        </w:rPr>
        <w:t xml:space="preserve">وَ یَقُولُ عَلَیْهِ عَشْرَ مَرَّاتٍ الصَّلَاةُ عَلَی مُحَمَّدٍ وَ آلِهِ فَیُقَیِّضُ اللَّهُ </w:t>
      </w:r>
      <w:r>
        <w:rPr>
          <w:rStyle w:val="FootnoteAnchor"/>
          <w:rtl w:val="true"/>
        </w:rPr>
        <w:footnoteReference w:id="157"/>
      </w:r>
      <w:r>
        <w:rPr>
          <w:rFonts w:ascii="Amiri" w:hAnsi="Amiri" w:eastAsia="Amiri" w:cs="Amiri"/>
          <w:color w:val="111111"/>
          <w:sz w:val="28"/>
          <w:sz w:val="28"/>
          <w:szCs w:val="28"/>
          <w:rtl w:val="true"/>
          <w:lang w:bidi="ar-SA"/>
        </w:rPr>
        <w:t xml:space="preserve">لَهُ مَلَکاً یُرَبِّیهِ وَ یُدِرُّ مِنْ إِصْبَعٍ لَهُ لَبَناً یَمَصُّهُ وَ مِنْ إِصْبَعٍ طَعَاماً لَیِّناً یَتَغَذَّاهُ إِلَی أَنْ نَشَأَ بَنُو إِسْرَائِیلَ وَ کَانَ مَنْ سَلِمَ مِنْهُمْ وَ نَشَأَ أَکْثَرَ مِمَّنْ قُتِلَ وَ یَسْتَحْیُونَ نِساءَکُمْ یَبْقُونَهُنَّ وَ یَتَّخِذُونَهُنَّ إِمَاءً فَضَجُّوا إِلَی مُوسَی عَلَیْهِ السَّلَامُ وَ قَالُوا یَفْتَرِعُونَ </w:t>
      </w:r>
      <w:r>
        <w:rPr>
          <w:rStyle w:val="FootnoteAnchor"/>
          <w:rtl w:val="true"/>
        </w:rPr>
        <w:footnoteReference w:id="158"/>
      </w:r>
      <w:r>
        <w:rPr>
          <w:rFonts w:ascii="Amiri" w:hAnsi="Amiri" w:eastAsia="Amiri" w:cs="Amiri"/>
          <w:color w:val="111111"/>
          <w:sz w:val="28"/>
          <w:sz w:val="28"/>
          <w:szCs w:val="28"/>
          <w:rtl w:val="true"/>
          <w:lang w:bidi="ar-SA"/>
        </w:rPr>
        <w:t xml:space="preserve">بَنَاتِنَا وَ أَخَوَاتِنَا فَأَمَرَ اللَّهُ تِلْکَ الْبَنَاتِ کُلَّمَا رَآهُنَّ مِنْ ذَلِکَ رَیْبٌ صَلَّیْنَ عَلَی مُحَمَّدٍ وَ آلِهِ الطَّیِّبِینَ وَ کَانَ اللَّهُ یَرُدُّ عَنْهُنَّ أُولَئِکَ الرِّجَالَ إِمَّا بِشُغُلٍ أَوْ مَرَضٍ أَوْ زَمَانَةٍ أَوْ لُطْفٍ مِنْ أَلْطَافِهِ فَلَمْ تَفْتَرِشْ </w:t>
      </w:r>
      <w:r>
        <w:rPr>
          <w:rStyle w:val="FootnoteAnchor"/>
          <w:rtl w:val="true"/>
        </w:rPr>
        <w:footnoteReference w:id="159"/>
      </w:r>
      <w:r>
        <w:rPr>
          <w:rFonts w:ascii="Amiri" w:hAnsi="Amiri" w:eastAsia="Amiri" w:cs="Amiri"/>
          <w:color w:val="111111"/>
          <w:sz w:val="28"/>
          <w:sz w:val="28"/>
          <w:szCs w:val="28"/>
          <w:rtl w:val="true"/>
          <w:lang w:bidi="ar-SA"/>
        </w:rPr>
        <w:t xml:space="preserve">مِنْهُنَّ امْرَأَةً بَلْ دَفَعَ اللَّهُ عَزَّ وَ جَلَّ ذَلِکَ عَنْهُنَّ بِصَلَاتِهِنَّ عَلَی مُحَمَّدٍ وَ آلِهِ الطَّیِّبِینَ ثُمَّ قَالَ عَزَّ وَ جَلَّ وَ فِی ذلِکُمْ فِی ذَلِکَ الْإِنْجَاءِ الَّذِی أَنْجَاکُمْ مِنْهُمْ رَبُّکُمْ بَلاءٌ نِعْمَةٌ مِنْ رَبِّکُمْ عَظِیمٌ کَبِیرٌ قَالَ اللَّهُ عَزَّ وَ جَلَّ یَا بَنِی إِسْرَائِیلَ اذْکُرُوا إِذَا کَانَ الْبَلَاءُ یُصْرَفُ عَنْ أَسْلَافِکُمْ وَ یَخِفُّ بِالصَّلَاةِ عَلَی مُحَمَّدٍ وَ آلِهِ الطَّیِّبِینَ أَ فَمَا تَعْلَمُونَ أَنَّکُمْ إِذَا شَاهَدْتُمُوهُ وَ آمَنْتُمْ بِهِ کَانَتِ النِّعْمَةُ عَلَیْکُمْ أَعْظَمَ وَ أَفْضَلَ وَ فَضْلُ اللَّهِ لَدَیْکُمْ أَجْزَلَ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138" w:name="pg13752_144770"/>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تفسیرالامام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أنجیناکم من آل فرعون یسومونکم سوء العذاب یذبحون أبناءکم و یستحیون نساءکم و فی ذلکم بلاء من ربّکم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بنی اسراییل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نجیناکم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شما را نجات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خویشاوندی او و به دین او و مذهب او منسوب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عذاب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شدت عذابی که آن را بر شما غالب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عذاب های سخت آن ها این بود که فرعون آن ها را مجبور به ساخت بنایی از گل کرده بود و می ترسید که از کار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آنان را زنجیر کنند و آن ها آن گِل را بر روی پله هایی به روی بام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رساندند و چه بسا یکی از آن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 یا این که فلج می شد، ولی به آن ها هیچ توجهی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این که خداوند به موسی وحی فرستاد که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شروع نکنند مگر این که قبلش بر محمد و آل محمد صلوات بفرستند تا از شدت سختی 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آن کار برای آن ها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به آن هایی که افتاده بودند و فلج شده بودند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یعنی آن هایی که صلوات بر محمد و اهل بیت پاک او را فراموش کرده بودند امر کرد که اگر امکان داشت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محمد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خودشان بگوید یا این که اگر خودشان نمی توانند یکی صلوات را بر آن ها بخواند، پس او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هیچ ضرری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کار را انجام دادند و سالم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یذبحون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هنگامی بود که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بچه ای در بین قوم بنی اسراییل متولد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باعث مرگ و نابود شدن پادشاهیت می شود، پس فرعون دستور داد که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 اسراییل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زنان، 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که خبر او را پخش نکنند و او بتواند بچه اش را به دنیا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بچه اش را در صحرا به دنیا یا در غار و یا در مکانی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ده بار صلوات بر محمد و آل محمد را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فرشته ای را به نزد آن بچه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تا از او مراقبت کند که از یکی از انگشتان خود بچه، شیر و از انگشت دیگرش غذایی گوارا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او را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بنی اسراییل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هایی که سالم ماندند و بزرگ شدند بیشتر از کسانی که بودند که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یستحیون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نمی کشند بلکه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آن ها کنیز خود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شکایت خودشان را نزد موسی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بکارت دختران و خواهران ما را پاره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دختران دستور داد هرگاه در مورد آن به چیزی شک کردند بر محمد و آل او صلوات بفرستند سپس خداوند آن مردان را از آن ها با مشغول شدن به کاری یا مریضی یا فلجی یا لطفی از خداوند دور می کرد به این ترتیب، به هیچ یک از زنان آن ها تجاوز نشد و خداوند این را به خاطر صلوات فرستادنشان بر محمد و آل محمد از آن ها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ذلکم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دادن شما از دست آن ها توسط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بنی اسراییل آن زمانی که پیشینیانتان را به خاطر صلوات بر محمد و آل محمد از بلاء حفظ کردیم و عذاب آن ها را تخفیف دادیم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اگر شما او را ببینید و به او ایمان بیاورید نعمت بر شما بیشتر و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فضل خداوند در نزد شما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الامام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1924942_1468164448"/>
      <w:bookmarkStart w:id="140" w:name="_Toc57"/>
      <w:bookmarkEnd w:id="139"/>
      <w:r>
        <w:rPr>
          <w:rtl w:val="true"/>
        </w:rPr>
        <w:t>بیان</w:t>
      </w:r>
      <w:bookmarkEnd w:id="140"/>
    </w:p>
    <w:p>
      <w:pPr>
        <w:pStyle w:val="BookText"/>
        <w:rPr/>
      </w:pPr>
      <w:r>
        <w:rPr>
          <w:rFonts w:ascii="IRNazanin" w:hAnsi="IRNazanin" w:eastAsia="IRNazanin"/>
          <w:color w:val="111111"/>
          <w:sz w:val="28"/>
          <w:sz w:val="28"/>
          <w:szCs w:val="28"/>
          <w:rtl w:val="true"/>
          <w:lang w:bidi="fa-IR"/>
        </w:rPr>
        <w:t>قوله لا یحفلون بهم أی لا یبالون بهم قوله علیه السلام و لا یقلبه ید الجملة حالیة أی یقوم من غیر أن تقلبه ید و یداویه أحد قوله تصانع المصانعة الرشوة و قوله تنم بالنون من النمیمة و الافتراع إزالة البکارة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یحفلون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ها توجه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یقلّبه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حالیه است 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بدون این که کسی به او کمک کند و کسی او را درمان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افتراع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پرده بکارت دختر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1924944_1468164448"/>
      <w:bookmarkStart w:id="142" w:name="_Toc58"/>
      <w:bookmarkEnd w:id="141"/>
      <w:r>
        <w:rPr>
          <w:rtl w:val="true"/>
        </w:rPr>
        <w:t>«</w:t>
      </w:r>
      <w:r>
        <w:rPr/>
        <w:t>17</w:t>
      </w:r>
      <w:r>
        <w:rPr>
          <w:rtl w:val="true"/>
        </w:rPr>
        <w:t>»</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 کامل الزیارات بِإِسْنَادِهِ عَنْ رِبْعِیٍّ قَالَ قَالَ أَبُو عَبْدِ اللَّهِ عَلَیْهِ السَّلَامُ شَاطِئُ الْوَادِ الْأَیْمَنِ الَّذِی ذَکَرَهُ اللَّهُ فِی کِتَابِهِ هُوَ الْفُرَاتُ وَ الْبُقْعَةُ الْمُبَارَکَةُ هِیَ کَرْبَلَاءُ وَ الشَّجَرَةُ هِیَ مُحَمَّدٌ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شاطی الواد الایمن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در قرآن ذکر می کند، همان فرات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کربلاست و شجره همان محمد صلی الله علیه و آله و 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1924946_1468164448"/>
      <w:bookmarkStart w:id="144" w:name="_Toc59"/>
      <w:bookmarkEnd w:id="143"/>
      <w:r>
        <w:rPr>
          <w:rtl w:val="true"/>
        </w:rPr>
        <w:t>«</w:t>
      </w:r>
      <w:r>
        <w:rPr/>
        <w:t>18</w:t>
      </w:r>
      <w:r>
        <w:rPr>
          <w:rtl w:val="true"/>
        </w:rPr>
        <w:t>»</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عدة الداعی رُوِیَ أَنَّهُ لَمَّا بَعَثَ اللَّهُ مُوسَی وَ هَارُونَ إِلَی فِرْعَوْنَ قَالَ لَهُمَا لَا یَرُوعُکُمَا لِبَاسُهُ فَإِنَّ نَاصِیَتَهُ بِیَدِی وَ لَا یُعْجِبُکُمَا مَا مُتِّعَ بِهِ مِنْ زَهْرَةِ الْحَیَاةِ الدُّنْیَا وَ زِینَةِ الْمُسْرِفِینَ فَلَوْ شِئْتُ زَیَّنْتُکُمَا بِزِینَةٍ یَعْرِفُ فِرْعَوْنُ حِینَ یَرَاهَا أَنَّ مَقْدُرَتَهُ تَعْجِزُ عَنْهَا وَ لَکِنِّی أَرْغَبُ بِکُمَا عَنْ ذَلِکَ فَأَزْوِی </w:t>
      </w:r>
      <w:r>
        <w:rPr>
          <w:rStyle w:val="FootnoteAnchor"/>
          <w:rtl w:val="true"/>
        </w:rPr>
        <w:footnoteReference w:id="162"/>
      </w:r>
      <w:r>
        <w:rPr>
          <w:rFonts w:ascii="Amiri" w:hAnsi="Amiri" w:eastAsia="Amiri" w:cs="Amiri"/>
          <w:color w:val="111111"/>
          <w:sz w:val="28"/>
          <w:sz w:val="28"/>
          <w:szCs w:val="28"/>
          <w:rtl w:val="true"/>
          <w:lang w:bidi="ar-SA"/>
        </w:rPr>
        <w:t xml:space="preserve">الدُّنْیَا عَنْکُمَا وَ کَذَلِکَ أَفْعَلُ بِأَوْلِیَائِی إِنِّی لَأَذُودُهُمْ </w:t>
      </w:r>
      <w:r>
        <w:rPr>
          <w:rStyle w:val="FootnoteAnchor"/>
          <w:rtl w:val="true"/>
        </w:rPr>
        <w:footnoteReference w:id="163"/>
      </w:r>
      <w:r>
        <w:rPr>
          <w:rFonts w:ascii="Amiri" w:hAnsi="Amiri" w:eastAsia="Amiri" w:cs="Amiri"/>
          <w:color w:val="111111"/>
          <w:sz w:val="28"/>
          <w:sz w:val="28"/>
          <w:szCs w:val="28"/>
          <w:rtl w:val="true"/>
          <w:lang w:bidi="ar-SA"/>
        </w:rPr>
        <w:t xml:space="preserve">عَنْ نَعِیمِهَا کَمَا یَذُودُ الرَّاعِی غَنَمَهُ عَنْ مَرَاتِعِ الْهَلَکَةِ وَ إِنِّی لَأُجَنِّبُهُمْ سُلُوکَهَا کَمَا یُجَنِّبُ الرَّاعِی الشَّفِیقُ إِبِلَهُ مِنْ مَوَارِدِ الْغِرَّةِ </w:t>
      </w:r>
      <w:r>
        <w:rPr>
          <w:rStyle w:val="FootnoteAnchor"/>
          <w:rtl w:val="true"/>
        </w:rPr>
        <w:footnoteReference w:id="164"/>
      </w:r>
      <w:r>
        <w:rPr>
          <w:rFonts w:ascii="Amiri" w:hAnsi="Amiri" w:eastAsia="Amiri" w:cs="Amiri"/>
          <w:color w:val="111111"/>
          <w:sz w:val="28"/>
          <w:sz w:val="28"/>
          <w:szCs w:val="28"/>
          <w:rtl w:val="true"/>
          <w:lang w:bidi="ar-SA"/>
        </w:rPr>
        <w:t xml:space="preserve">وَ مَا ذَاکَ لِهَوَانِهِمْ عَلَیَّ وَ لَکِنْ لِیَسْتَکْمِلُوا نَصِیبَهُمْ مِنْ کَرَامَتِی سَالِماً مُوَفَّراً إِنَّمَا یَتَزَیَّنُ لِی أَوْلِیَائِی بِالذُّلِّ وَ الْخُشُوعِ وَ الْخَوْفِ الَّذِی یَنْبُتُ فِی قُلُوبِهِمْ فَیَظْهَرُ عَلَی أَجْسَادِهِمْ فَهُوَ شِعَارُهُمْ وَ دِثَارُهُمُ الَّذِی یَسْتَشْعِرُونَ وَ نَجَاتُهُمُ الَّتِی بِهَا یَفُوزُونَ وَ دَرَجَاتُهُمُ الَّتِی یَأْمُلُونَ وَ مَجْدُهُمُ الَّذِی بِهِ یَفْخَرُونَ وَ سِیمَاهُمُ الَّتِی بِهَا یُعْرَفُونَ فَإِذَا لَقِیتَهُمْ یَا مُوسَی فَاخْفِضْ لَهُمْ جَنَاحَکَ وَ أَلِنْ لَهُمْ جَانِبَکَ وَ ذَلِّلْ لَهُمْ قَلْبَکَ وَ لِسَانَکَ وَ اعْلَمْ أَنَّهُ مَنْ أَخَافَ لِی أَوْلِیَائِی فَقَدْ بَارَزَنِی بِالْمُحَارَبَةِ ثُمَّ أَنَا الثَّائِرُ لَهُمْ یَوْمَ الْقِیَامَةِ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هنگامی که خداوند موسی و هارون را بر فرعون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او شما را نترساند چون پیشانی او به دست ماست، و از خوشگذرانی هایی که از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اسراف اموال به او دست می دهد فریب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که شما را زینت دهم شما را نوعی زینت می دهم که وقتی فرعون شما را می بیند بفهمد که نمی تواند زینتی مثل زینت شما بیاورد ولی من شما را از آن بی نیاز می کنم و دنیا را از شما دور می کنم و من با اولیای خودم چنین کاری می کنم آن ها را از نعمت های دنیا دور می کنم آن چنان که چوپان گوسفندان خودش را از چراگاه های خطرناک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مانع آن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که در جهت آن راه بروند آن چنان که چوپان مهربان شترش را از آبشخورهای خطرناک دور می کند و این کارها به ضرر آن ها نیست بلکه برای این است که تا نهایت استفاده را از کرامت من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من به وسیله ذلیل و خشوع بودنشان در برابر من و ترسی که در دلهایشان رشد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مزین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این ویژگی ها بر جسم هایشان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لباس و ردای آن هاست که با آن شعور و آگاهی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 نجات ایشان است که به وسیله آن پیروز می شوند، درجاتی که به آن ها امید دارند و مجد و مشرفی که به آن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چهره ای که با آن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را ملاقات کردی با آن ها مهربانی کن و زبان و قلبت را در برابر آن ها ذلیل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هرکس اولیائم را از من بترساند من روز قیامت انتقام ایشان را از او می گیرم</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1924948_1468164448"/>
      <w:bookmarkStart w:id="146" w:name="_Toc60"/>
      <w:bookmarkEnd w:id="145"/>
      <w:r>
        <w:rPr>
          <w:rtl w:val="true"/>
        </w:rPr>
        <w:t>«</w:t>
      </w:r>
      <w:r>
        <w:rPr/>
        <w:t>19</w:t>
      </w:r>
      <w:r>
        <w:rPr>
          <w:rtl w:val="true"/>
        </w:rPr>
        <w:t>»</w:t>
      </w:r>
      <w:bookmarkEnd w:id="14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معانی الأخبار أَبِی عَنْ مُحَمَّدٍ الْعَطَّارِ عَنِ الْأَشْعَرِیِّ عَنْ أَحْمَدَ بْنِ هِلَالٍ عَنْ مُحَمَّدِ بْنِ سِنَانٍ عَنْ مُحَمَّدِ بْنِ عَبْدِ اللَّهِ بْنِ رِبَاطٍ عَنْ مُحَمَّدِ بْنِ النُّعْمَانِ الْأَحْوَلِ عَنْ أَبِی عَبْدِ اللَّهِ عَلَیْهِ السَّلَامُ فِی قَوْلِ اللَّهِ عَزَّ وَ جَلَّ وَ لَمَّا بَلَغَ أَشُدَّهُ وَ اسْتَوی قَالَ أَشُدُّهُ ثَمَانِیَ عَشْرَةَ سَنَةً وَ اسْتَوَی الْتَحَی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147" w:name="pg13752_144771"/>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أشدّه فاستوی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بلغ أشدّه؛ یعنی به سن هجده سالگی رسید و استوی یعنی محاسن درآورد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1924950_1468164448"/>
      <w:bookmarkStart w:id="149" w:name="_Toc61"/>
      <w:bookmarkEnd w:id="148"/>
      <w:r>
        <w:rPr>
          <w:rtl w:val="true"/>
        </w:rPr>
        <w:t>بیان</w:t>
      </w:r>
      <w:bookmarkEnd w:id="149"/>
    </w:p>
    <w:p>
      <w:pPr>
        <w:pStyle w:val="BookText"/>
        <w:rPr/>
      </w:pPr>
      <w:r>
        <w:rPr>
          <w:rFonts w:ascii="IRNazanin" w:hAnsi="IRNazanin" w:eastAsia="IRNazanin"/>
          <w:color w:val="111111"/>
          <w:sz w:val="28"/>
          <w:sz w:val="28"/>
          <w:szCs w:val="28"/>
          <w:rtl w:val="true"/>
          <w:lang w:bidi="fa-IR"/>
        </w:rPr>
        <w:t xml:space="preserve">قال البیضاوی وَ لَمَّا بَلَغَ أَشُدَّهُ أی مبلغه الذی لا یزید علیه نشوؤه و ذلک من ثلاثین إلی أربعین سنة فإن العقل یکمل حینئذ و روی أنه لم یبعث نبی إلا علی رأس أربعین و استوی قده أو عقله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المعتمد ما ورد فی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بلغ أشدّه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نهایت رشدش رسید زمانی که بیشتر از آن رشد نمی کند و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که در این هنگام عقل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است که هیچ پیامبری مبعوث نشد جز این که از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گذشته بود که در این زمان رشد عقل و جسمش به نهایت خودش رسیده است</w:t>
      </w:r>
      <w:r>
        <w:rPr>
          <w:rFonts w:eastAsia="IRNazanin" w:cs="IRNazanin"/>
          <w:color w:val="111111"/>
          <w:sz w:val="28"/>
          <w:szCs w:val="28"/>
          <w:rtl w:val="true"/>
          <w:lang w:bidi="fa-IR"/>
        </w:rPr>
        <w:t>.  -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آن چه که در روایت آمده است اعتماد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 w:name="__RefHeading___Toc1924952_1468164448"/>
      <w:bookmarkStart w:id="151" w:name="_Toc62"/>
      <w:bookmarkEnd w:id="150"/>
      <w:r>
        <w:rPr>
          <w:rtl w:val="true"/>
        </w:rPr>
        <w:t>«</w:t>
      </w:r>
      <w:r>
        <w:rPr/>
        <w:t>20</w:t>
      </w:r>
      <w:r>
        <w:rPr>
          <w:rtl w:val="true"/>
        </w:rPr>
        <w:t>»</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نهج البلاغة قَالَ أَمِیرُ الْمُؤْمِنِینَ عَلَیْهِ السَّلَامُ بَعْدَ الْحَثِّ عَلَی التَّأَسِّی بِالرَّسُولِ وَ إِنْ شِئْتَ ثَنَّیْتُ بِمُوسَی کَلِیمِ اللَّهِ عَلَیْهِ السَّلَامُ إِذْ یَقُولُ رَبِّ إِنِّی لِما أَنْزَلْتَ إِلَیَّ مِنْ خَیْرٍ فَقِیرٌ وَ اللَّهِ مَا سَأَلَهُ إِلَّا خُبْزاً یَأْکُلُهُ لِأَنَّهُ کَانَ یَأْکُلُ بَقْلَةَ الْأَرْضِ وَ لَقَدْ کَانَتْ خُضْرَةُ الْبَقْلِ تُرَی مِنْ شَفِیفِ صِفَاقِ بَطْنِهِ لِهُزَالِهِ وَ تَشَذُّبِ لَحْمِهِ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بعد از تشویق به اقتدا به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الگوی دوم را موسی علیه السلام قرار دهی آنگاه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لما أنزلت من إلیّ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موسی فقط یک تکه نان خواسته بود، چون خوراک او به علف زمین منحصر شده بود و چنان بود که به خاطر لاغری مفرط و آب شدن گوشت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سبزی علفها از زیر پوست شکم او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 w:name="__RefHeading___Toc1924954_1468164448"/>
      <w:bookmarkStart w:id="153" w:name="_Toc63"/>
      <w:bookmarkEnd w:id="152"/>
      <w:r>
        <w:rPr>
          <w:rtl w:val="true"/>
        </w:rPr>
        <w:t>بیان</w:t>
      </w:r>
      <w:bookmarkEnd w:id="153"/>
    </w:p>
    <w:p>
      <w:pPr>
        <w:pStyle w:val="BookText"/>
        <w:rPr/>
      </w:pPr>
      <w:r>
        <w:rPr>
          <w:rFonts w:ascii="IRNazanin" w:hAnsi="IRNazanin" w:eastAsia="IRNazanin"/>
          <w:color w:val="111111"/>
          <w:sz w:val="28"/>
          <w:sz w:val="28"/>
          <w:szCs w:val="28"/>
          <w:rtl w:val="true"/>
          <w:lang w:bidi="fa-IR"/>
        </w:rPr>
        <w:t>الصفاق الجلد الباطن الذی فوقه الجلد الظاهر من البطن و شفیفه رقته و تشذب اللحم تفرقه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زیرین روی پوست سطحی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تشذب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 w:name="__RefHeading___Toc1924956_1468164448"/>
      <w:bookmarkStart w:id="155" w:name="_Toc64"/>
      <w:bookmarkEnd w:id="154"/>
      <w:r>
        <w:rPr>
          <w:rtl w:val="true"/>
        </w:rPr>
        <w:t>«</w:t>
      </w:r>
      <w:r>
        <w:rPr/>
        <w:t>21</w:t>
      </w:r>
      <w:r>
        <w:rPr>
          <w:rtl w:val="true"/>
        </w:rPr>
        <w:t>»</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نهج البلاغة الَّذِی کَلَّمَ مُوسَی تَکْلِیماً وَ أَرَاهُ مِنْ آیَاتِهِ عَظِیماً بِلَا جَوَارِحَ وَ لَا أَدَوَاتٍ وَ لَا نُطْقٍ وَ لَا لَهَوَاتٍ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الثعلبی فی کتاب عرائس المجالس لما مات الریان بن الولید فرعون مصر الأول صاحب یوسف علیه السلام و هو الذی ولی یوسف علیه السلام خزائن أرضه و أسلم علی یدیه فلما مات ملک بعده قابوس بن مصعب صاحب یوسف الثانی فدعاه یوسف إلی الإسلام فأبی و کان جبارا و قبض الله تعالی یوسف علیه السلام فی ملکه و طال ملکه ثم هلک و قام بالملک بعده أخوه أبو العباس الولید بن مصعب بن الریان بن أراشة بن ثروان بن عمرو بن فاران بن عملاق بن لاوذ بن سام بن نوح و کان أعتی من قابوس و أکبر و أفجر و امتدت أیام ملکه و أقام بنو إسرائیل بعد وفاة یوسف علیه السلام و قد نشروا و کثروا و هم تحت أیدی العمالقة و هم علی بقایا من دینهم مما کان یوسف و یعقوب و إسحاق و إبراهیم شرعوا فیهم من الإسلام متمسکین به حتی کان فرعون موسی الذی بعثه الله إلیه و قد ذکرنا اسمه و نسبه و لم یکن منهم </w:t>
      </w:r>
      <w:r>
        <w:rPr>
          <w:rStyle w:val="FootnoteAnchor"/>
          <w:rtl w:val="true"/>
        </w:rPr>
        <w:footnoteReference w:id="168"/>
      </w:r>
      <w:r>
        <w:rPr>
          <w:rFonts w:ascii="IRNazanin" w:hAnsi="IRNazanin" w:eastAsia="IRNazanin"/>
          <w:color w:val="111111"/>
          <w:sz w:val="28"/>
          <w:sz w:val="28"/>
          <w:szCs w:val="28"/>
          <w:rtl w:val="true"/>
          <w:lang w:bidi="fa-IR"/>
        </w:rPr>
        <w:t xml:space="preserve">فرعون أعتی علی الله تعالی و لا أعظم قولا و لا أقسی قلبا و لا أطول عمرا فی ملکه و لا أسوأ </w:t>
      </w:r>
    </w:p>
    <w:p>
      <w:pPr>
        <w:pStyle w:val="BookText"/>
        <w:rPr/>
      </w:pPr>
      <w:r>
        <w:rPr>
          <w:rFonts w:ascii="IRNazanin" w:hAnsi="IRNazanin" w:eastAsia="IRNazanin"/>
          <w:color w:val="111111"/>
          <w:sz w:val="28"/>
          <w:sz w:val="28"/>
          <w:szCs w:val="28"/>
          <w:rtl w:val="true"/>
          <w:lang w:bidi="fa-IR"/>
        </w:rPr>
        <w:t xml:space="preserve">ملکة لبنی إسرائیل منه و کان یعذبهم و یستعبدهم فجعلهم خدما و خولا </w:t>
      </w:r>
      <w:r>
        <w:rPr>
          <w:rStyle w:val="FootnoteAnchor"/>
          <w:rtl w:val="true"/>
        </w:rPr>
        <w:footnoteReference w:id="169"/>
      </w:r>
      <w:r>
        <w:rPr>
          <w:rFonts w:ascii="IRNazanin" w:hAnsi="IRNazanin" w:eastAsia="IRNazanin"/>
          <w:color w:val="111111"/>
          <w:sz w:val="28"/>
          <w:sz w:val="28"/>
          <w:szCs w:val="28"/>
          <w:rtl w:val="true"/>
          <w:lang w:bidi="fa-IR"/>
        </w:rPr>
        <w:t>و صنفهم فی أعماله فصنف یبنون و صنف یحرسون و صنف یتولون الأعمال القذرة و من لم یکن من أهل العمل فعلیه الجزیة کما قال تعالی یَسُومُونَکُمْ سُوءَ الْعَذابِ و قد استنکح فرعون منهم امرأة یقال لها آسیة بنت مزاحم من خیار النساء المعدودات و یقال بل هی آسیة بنت مزاحم بن الریان بن الولید فرعون یوسف الأول فأسلمت علی یدی موسی علیه السلام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مقاتل و لم یسلم من أهل مصر إلا ثلاثة آسیة و خربیل و مریم بنت ناموساء التی دلت موسی علی قبر یوسف علیه السلام فعمر فرعون و هم تحت یدیه عمرا طویلا یقال أربعمائة سنة یسومونهم سوء العذاب فلما أراد الله تعالی أن یفرج عنهم بعث موسی علیه السلام و کان بدء ذلک علی ما ذکره السدی عن رجاله أن فرعون رأی فی منامه أن نارا قد أقبلت من بیت المقدس حتی اشتملت علی بیوت مصر فأخربتها و أحرقت القبط و ترکت بنی إسرائیل فدعا فرعون السحرة و الکهنة و المعبرین و المنجمین و سألهم عن رؤیاه فقالوا إنه یولد فی بنی إسرائیل غلام یسلبک ملکک و یغلبک علی سلطانک و یخرجک و قومک من أرضک و یبدل دینک و قد أظلک زمانه الذی یولد فیه قال فأمر فرعون بقتل کل غلام یولد فی بنی إسرائیل و جمع القوابل من نساء أهل مملکته فقال لهن لا یسقطن علی أیدیکن غلام من بنی إسرائیل إلا قتلتنه و لا جاریة إلا ترکتنها و وکل بهن فکن یفعلن ذلک قال مجاهد لقد ذکر لی أنه کان یأمر بالقصب فیشق حتی یجعل أمثال الشفار </w:t>
      </w:r>
      <w:r>
        <w:rPr>
          <w:rStyle w:val="FootnoteAnchor"/>
          <w:rtl w:val="true"/>
        </w:rPr>
        <w:footnoteReference w:id="170"/>
      </w:r>
      <w:r>
        <w:rPr>
          <w:rFonts w:ascii="IRNazanin" w:hAnsi="IRNazanin" w:eastAsia="IRNazanin"/>
          <w:color w:val="111111"/>
          <w:sz w:val="28"/>
          <w:sz w:val="28"/>
          <w:szCs w:val="28"/>
          <w:rtl w:val="true"/>
          <w:lang w:bidi="fa-IR"/>
        </w:rPr>
        <w:t xml:space="preserve">ثم یصف بعضها إلی بعض ثم یؤتی بالحبالی من بنی إسرائیل فیوقعن فتحز أقدامهن </w:t>
      </w:r>
      <w:r>
        <w:rPr>
          <w:rStyle w:val="FootnoteAnchor"/>
          <w:rtl w:val="true"/>
        </w:rPr>
        <w:footnoteReference w:id="171"/>
      </w:r>
      <w:r>
        <w:rPr>
          <w:rFonts w:ascii="IRNazanin" w:hAnsi="IRNazanin" w:eastAsia="IRNazanin"/>
          <w:color w:val="111111"/>
          <w:sz w:val="28"/>
          <w:sz w:val="28"/>
          <w:szCs w:val="28"/>
          <w:rtl w:val="true"/>
          <w:lang w:bidi="fa-IR"/>
        </w:rPr>
        <w:t xml:space="preserve">حتی أن المرأة منهن لتضع ولدها فیقع بین رجلیها فتظل تطأه تتقی به حد القصب عن رجلها لما بلغ من جهدها فکان یقتل الغلمان الذین کانوا فی وقته و یقتل </w:t>
      </w:r>
    </w:p>
    <w:p>
      <w:pPr>
        <w:pStyle w:val="BookText"/>
        <w:rPr/>
      </w:pPr>
      <w:r>
        <w:rPr>
          <w:rFonts w:ascii="IRNazanin" w:hAnsi="IRNazanin" w:eastAsia="IRNazanin"/>
          <w:color w:val="111111"/>
          <w:sz w:val="28"/>
          <w:sz w:val="28"/>
          <w:szCs w:val="28"/>
          <w:rtl w:val="true"/>
          <w:lang w:bidi="fa-IR"/>
        </w:rPr>
        <w:t>من یولد منهم و یعذب الحبالی حتی یضعن ما فی بطونهن و أسرع الموت فی مشیخة بنی إسرائیل فدخل رءوس القبط علی فرعون فقالوا له إن الموت قد وقع فی بنی إسرائیل و أنت تذبح صغارهم و یموت کبارهم فیوشک أن یقع العمل علینا فأمر فرعون أن یذبحوا سنة و یترکوا سنة فولد هارون فی السنة التی لا یذبحون فیها فترک و ولد موسی فی السنة التی یذبحون فیها قالوا فولدت هارون أمه علانیة آمنة فلما کان العام المقبل حملت بموسی فلما أرادت وضعه حزنت من شأنه و اشتد غمها فأوحی الله تعالی إلیها وحی إلهام أَنْ أَرْضِعِیهِ فَإِذا خِفْتِ عَلَیْهِ فَأَلْقِیهِ فِی الْیَمِّ وَ لا تَخافِی وَ لا تَحْزَنِی إِنَّا رَادُّوهُ إِلَیْکِ وَ جاعِلُوهُ مِنَ الْمُرْسَلِینَ فلما وضعته فی خفیة أرضعته ثم اتخذت له تابوتا و جعلت مفتاح التابوت من داخل و جعلته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مقاتل و کان الذی صنع التابوت خربیل </w:t>
      </w:r>
      <w:r>
        <w:rPr>
          <w:rStyle w:val="FootnoteAnchor"/>
          <w:rtl w:val="true"/>
        </w:rPr>
        <w:footnoteReference w:id="172"/>
      </w:r>
      <w:r>
        <w:rPr>
          <w:rFonts w:ascii="IRNazanin" w:hAnsi="IRNazanin" w:eastAsia="IRNazanin"/>
          <w:color w:val="111111"/>
          <w:sz w:val="28"/>
          <w:sz w:val="28"/>
          <w:szCs w:val="28"/>
          <w:rtl w:val="true"/>
          <w:lang w:bidi="fa-IR"/>
        </w:rPr>
        <w:t xml:space="preserve">مؤمن آل فرعون و قیل إنه کان من بردی </w:t>
      </w:r>
      <w:r>
        <w:rPr>
          <w:rStyle w:val="FootnoteAnchor"/>
          <w:rtl w:val="true"/>
        </w:rPr>
        <w:footnoteReference w:id="173"/>
      </w:r>
      <w:r>
        <w:rPr>
          <w:rFonts w:ascii="IRNazanin" w:hAnsi="IRNazanin" w:eastAsia="IRNazanin"/>
          <w:color w:val="111111"/>
          <w:sz w:val="28"/>
          <w:sz w:val="28"/>
          <w:szCs w:val="28"/>
          <w:rtl w:val="true"/>
          <w:lang w:bidi="fa-IR"/>
        </w:rPr>
        <w:t xml:space="preserve">فاتخذت أم موسی التابوت و جعلت فیه قطنا محلوجا و وضعت فیه موسی و قیرت رأسه و خصاصه </w:t>
      </w:r>
      <w:r>
        <w:rPr>
          <w:rStyle w:val="FootnoteAnchor"/>
          <w:rtl w:val="true"/>
        </w:rPr>
        <w:footnoteReference w:id="174"/>
      </w:r>
      <w:r>
        <w:rPr>
          <w:rFonts w:ascii="IRNazanin" w:hAnsi="IRNazanin" w:eastAsia="IRNazanin"/>
          <w:color w:val="111111"/>
          <w:sz w:val="28"/>
          <w:sz w:val="28"/>
          <w:szCs w:val="28"/>
          <w:rtl w:val="true"/>
          <w:lang w:bidi="fa-IR"/>
        </w:rPr>
        <w:t xml:space="preserve">ثم ألقته فی النیل فلما فعلت ذلک و تواری عنها ابنها أتاها الشیطان لعنه الله و وسوس إلیها فقالت فی نفسها ما ذا صنعت بابنی لو ذبح عندی فواریته و کفنته کان أحب إلی من أن ألقیه بیدی إلی دواب البحر فعصمها الله تعالی و انطلق الماء بموسی یرفعه الموج مرة و یخفضه أخری حتی أدخله بین أشجار عند دار فرعون إلی فرضة </w:t>
      </w:r>
      <w:r>
        <w:rPr>
          <w:rStyle w:val="FootnoteAnchor"/>
          <w:rtl w:val="true"/>
        </w:rPr>
        <w:footnoteReference w:id="175"/>
      </w:r>
      <w:r>
        <w:rPr>
          <w:rFonts w:ascii="IRNazanin" w:hAnsi="IRNazanin" w:eastAsia="IRNazanin"/>
          <w:color w:val="111111"/>
          <w:sz w:val="28"/>
          <w:sz w:val="28"/>
          <w:szCs w:val="28"/>
          <w:rtl w:val="true"/>
          <w:lang w:bidi="fa-IR"/>
        </w:rPr>
        <w:t xml:space="preserve">و هی مستقی </w:t>
      </w:r>
      <w:r>
        <w:rPr>
          <w:rStyle w:val="FootnoteAnchor"/>
          <w:rtl w:val="true"/>
        </w:rPr>
        <w:footnoteReference w:id="176"/>
      </w:r>
      <w:r>
        <w:rPr>
          <w:rFonts w:ascii="IRNazanin" w:hAnsi="IRNazanin" w:eastAsia="IRNazanin"/>
          <w:color w:val="111111"/>
          <w:sz w:val="28"/>
          <w:sz w:val="28"/>
          <w:szCs w:val="28"/>
          <w:rtl w:val="true"/>
          <w:lang w:bidi="fa-IR"/>
        </w:rPr>
        <w:t xml:space="preserve">جواری آل فرعون و کان یشرب منها نهر کبیر فی دار فرعون و بستانه فخرجت جواری آسیة یغتسلن و یسقین فوجدن التابوت فأخذنه و ظنن أن فیه مالا فحملنه کهیئته حتی أدخلنه علی آسیة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فیما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أخرجوه من التابوت عمدت بنت فرعون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فتحته و رأت الغلام فألقی الله تعالی</w:t>
      </w:r>
    </w:p>
    <w:p>
      <w:pPr>
        <w:pStyle w:val="BookText"/>
        <w:rPr/>
      </w:pPr>
      <w:r>
        <w:rPr>
          <w:rFonts w:ascii="IRNazanin" w:hAnsi="IRNazanin" w:eastAsia="IRNazanin"/>
          <w:color w:val="111111"/>
          <w:sz w:val="28"/>
          <w:sz w:val="28"/>
          <w:szCs w:val="28"/>
          <w:rtl w:val="true"/>
          <w:lang w:bidi="fa-IR"/>
        </w:rPr>
        <w:t>علیه محبة منها فرحمته آسیة و أحبته حبا شدیدا فلما سمع الذباحون أمره أقبلوا علی آسیة بشفارهم لیذبحوا الصبی فقالت آسیة للذباحین انصرفوا فإن هذا الواحد لا یزید فی بنی إسرائیل فآتی فرعون فأستوهبه إیاه فإن وهبه لی کنتم قد أحسنتم و إن أمر بذبحه لم ألمکم فأتت به و قالت قُرَّتُ عَیْنٍ لِی وَ لَکَ لا تقتله عَسی أَنْ یَنْفَعَنا أَوْ نَتَّخِذَهُ وَلَداً فقال فرعون قرة عین لک فأما أنا فلا حاجة لی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صلی الله علیه و آله وَ الَّذِی یُحْلَفُ بِهِ لَوْ أَقَرَّ فِرْعَوْنُ أَنْ یَکُونَ قُرَّةَ عَیْنٍ کَمَا أَقَرَّتْ بِهِ لَهَدَاهُ اللَّهُ تَعَالَی کَمَا هَدَی بِهِ امْرَأَتَهُ وَ لَکِنَّ اللَّهَ تَعَالَی حَرَّمَهُ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فأراد فرعون أن یذبحه و قال إنی أخاف أن یکون هذا من بنی إسرائیل و أن یکون هذا هو الذی علی یدیه هلاکنا و زوال ملکنا فلم تزل آسیة تکلمه حتی وهبه لها فلما أمنت آسیة أرادت أن تسمیه باسم اقتضاه حاله و هو موشی لأنه وجد بین الماء و الشجر و مو بلغة القبط الماء و الشا </w:t>
      </w:r>
      <w:r>
        <w:rPr>
          <w:rStyle w:val="FootnoteAnchor"/>
          <w:rtl w:val="true"/>
        </w:rPr>
        <w:footnoteReference w:id="178"/>
      </w:r>
      <w:r>
        <w:rPr>
          <w:rFonts w:ascii="IRNazanin" w:hAnsi="IRNazanin" w:eastAsia="IRNazanin"/>
          <w:color w:val="111111"/>
          <w:sz w:val="28"/>
          <w:sz w:val="28"/>
          <w:szCs w:val="28"/>
          <w:rtl w:val="true"/>
          <w:lang w:bidi="fa-IR"/>
        </w:rPr>
        <w:t>الشجر فعرب فقیل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ابن عباس أن بنی إسرائیل لما کثروا بمصر استطالوا علی الناس و عملوا بالمعاصی و وافق خیارهم شرارهم و لم یأمروا بالمعروف و لم ینهوا عن المنکر فسلط الله علیهم القبط فاستضعفوهم و ساموهم سوء العذاب و ذبحوا أبناءهم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وهب بلغنی أنه ذبح فی طلب موسی سبعین ألف ولید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عباس أن أمّ موسی لما تقارب ولادتها و کانت قابلة من القوابل مصافیة </w:t>
      </w:r>
      <w:r>
        <w:rPr>
          <w:rStyle w:val="FootnoteAnchor"/>
          <w:rtl w:val="true"/>
        </w:rPr>
        <w:footnoteReference w:id="179"/>
      </w:r>
      <w:r>
        <w:rPr>
          <w:rFonts w:ascii="IRNazanin" w:hAnsi="IRNazanin" w:eastAsia="IRNazanin"/>
          <w:color w:val="111111"/>
          <w:sz w:val="28"/>
          <w:sz w:val="28"/>
          <w:szCs w:val="28"/>
          <w:rtl w:val="true"/>
          <w:lang w:bidi="fa-IR"/>
        </w:rPr>
        <w:t xml:space="preserve">لها فلما ضربها الطلق أرسلت إلیها فأتتها و قبلتها </w:t>
      </w:r>
      <w:r>
        <w:rPr>
          <w:rStyle w:val="FootnoteAnchor"/>
          <w:rtl w:val="true"/>
        </w:rPr>
        <w:footnoteReference w:id="180"/>
      </w:r>
      <w:r>
        <w:rPr>
          <w:rFonts w:ascii="IRNazanin" w:hAnsi="IRNazanin" w:eastAsia="IRNazanin"/>
          <w:color w:val="111111"/>
          <w:sz w:val="28"/>
          <w:sz w:val="28"/>
          <w:szCs w:val="28"/>
          <w:rtl w:val="true"/>
          <w:lang w:bidi="fa-IR"/>
        </w:rPr>
        <w:t xml:space="preserve">فلما أن وقع موسی بالأرض هالها نور بین عینی موسی فارتعش کل مفصل منها و دخل حبه قلبها ثم قالت لها یا هذه ما جئت إلیک حین دعوتنی إلا و من رأیی قتل مولودک و إخبار فرعون بذلک و لکن وجدت لابنک هذا حبا ما وجدت مثله قط فاحفظی فإنه هو عدونا فلما خرجت القابلة من </w:t>
      </w:r>
      <w:bookmarkStart w:id="156" w:name="pg13752_144775"/>
    </w:p>
    <w:p>
      <w:pPr>
        <w:pStyle w:val="BookText"/>
        <w:rPr/>
      </w:pPr>
      <w:bookmarkEnd w:id="156"/>
      <w:r>
        <w:rPr>
          <w:rFonts w:ascii="IRNazanin" w:hAnsi="IRNazanin" w:eastAsia="IRNazanin"/>
          <w:color w:val="111111"/>
          <w:sz w:val="28"/>
          <w:sz w:val="28"/>
          <w:szCs w:val="28"/>
          <w:rtl w:val="true"/>
          <w:lang w:bidi="fa-IR"/>
        </w:rPr>
        <w:t>عندها أبصرها بعض العیون فجاءوا إلی بابها لیدخلوا علی أم موسی فقالت أخته هذه الحرس بالباب فطاش عقلها فلم تعقل ما تصنع خوفا علیه فلفته فی خرقة و وضعته فی التنور و هو مسجور بإلهامه تعالی فدخلوا فإذا التنور مسجور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أن أم موسی لم یتغیر لها لون و لم یظهر لها لبن فقالوا ما أدخل علیک القابلة قالت هی مصافیة لی فدخلت علی زائرة فخرجوا من عندها فرجع إلیها عقلها فقالت لأخت موسی فأین الصبی قالت لا أدری فسمعت بکاء الصبی من التنور فانطلقت إلیه و قد جعل الله النار علیه بردا و سلاما فاحتملته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با موسی سخن گفت و او را از طریق نشانه هایش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کسی که نه اعضاء و جوارحی دارد و نه وسایلی، نه نطق نه زبانی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کتاب عرائس المجالس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ریان بن ولید فرعون اول مصر، دوست یوسف علیه السلام از دنیا رفت، همان کسی که یوسف را متولی گنجینه های خودش کرده و با دعوت یوسف مسلمان شده بود، بعد از او قابوس بن مصعب حکومت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او را به اسلام دعوت کرد ولی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ظالمی بود و یوسف در دوران حکومت او وفات یافت و حکومتش طولالتی بود و سپس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برادرش ابوالعباس الولید بن مصعب بن ریان بن اراشه بن ثروان بن عمرو بن فاران بن عملاق بن لاوذ بن سام بن نوح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سرکش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بزرگتر و ظالم تر از قابوس بود و دوران حکومتش طولانی شد و قوم بنی اسراییل بعد از مرگ یوسف، در حالی که اسیر حکومت عمالقه شدند متفرق شده و تعدادشان زیاد شد و آن ها بر بقایای همان دینی که یوسف و یعقوب و اسحاق و ابراهیم آورده بودند ایمان داشتند تا این که حکومت به فرعون زمان موسی رسید که خداوند موسی را به سوی او برای هدایتش فرستاد و اسم و نسب او را ذکر کردیم که او ستمکارترین و زورگوترین و سنگدل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فراعنه نسبت به بنی اسراییل بود و عمر و سلطنت او از همه فراعنه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 اسراییل را شکنجه می کرد و آن ها را به بردگی و خدمتکاری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کارشان را تقسیم بندی کرده بود؛ تعدادی بنایی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تعدادی نگهبانی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تعدادی هم کارهای کثیف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هرکسی هم که نمی توانست کار بکند باید جزیه پرداخت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یسومونکم سوءالعذاب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میان بنی اسراییل زنی به اسم آسیه را گرفته بود که از بهترین زنان بود که انگشت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دختر مزاحم بن ریان بن ولید، فرعون زمان حضرت یوسف بوده است که نزد حضرت موسی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نفر از اهل مصر، آسیه حزبیل و مریم دختر ناموسا ایمان آوردند و مریم کسی بود که قبر یوسف علیه السلام را به موسی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عمر طولانی داشت و آن ها در نزد فرعون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فرعون چهارصد سال مردم بنی اسراییل را به بدترین شکل شکنجه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خواست که آن ها از این وضع نجات دهد موسی را بر آن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سدیّ از رجال خود ذکر می کند نجات آن ها زمانی شروع شد که فرعون در خواب دید که آتشی از طرف بیت المقدس آمد و تمام خانه های مصر را دربرگرفت و آن ها را خراب کرد و شهر قبط را سوزاند ولی مردم بنی اسراییل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ساحران و کاهنان و تعبیرکنندگان و منجمان را فراخواند و تعبیر خوابش را از آن ها پرسید و آن ها هم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بنی اسراییل پسری متولد می شود که پادشاهی را از تو می گیرد و بر سلطنت تو چیره می شود و تو و قومت را از سرزمینت بیرون می کند و دینت را تغییر می دهد و زمانی که قرار است متولد شود بر تو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دستور داد که هر بچه ای را که در بنی اسراییل متولد می شود بکشند و تمام زنان قابله سرزمینش را جمع کرد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بچه ای که در بنی اسراییل متولد می شود اگر پسر بود بی شک آن را می کشید و اگر دختر بود آن را رها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این زنان را مسئول کشتن بچه های بنی اسراییل کرد آن ها هم این کار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ذکر کرده اند که فرعون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که نی را بشکافند تا مثل تیغ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زنان را در کنار هم به صف قرار می دادند و سپس زنان حامله از بنی اسراییل را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آن 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پاهایشان را زخمی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این که زنان حامله بچه هایشان را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بین دو پایشان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که تیزی نی به پایشان نرسد به خاطر تلاشی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و نوجوانانی که در زمان او بودند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 هر بچه ای متولد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زنان باردار را آن قدر شکنجه می دادند تا آن چه در شکمشان است را به دنیا بیاورند و همچنین مرگ در میان سالخوردگان بنی اسراییل سرعت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بزرگان قبط نزد فرعون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بین بنی اسراییل زیاد شده است، تو بچه های آن ها را می کشی و پیرانشان هم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کار بر گردن ما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فرعون دستور داد که یک سال بچه هایشان را بکشند و یک سال آن ها را نکشند، هارون در سالی متولد شد که بچه ها را نمی کشتند، و او را رها کردند ولی موسی در سالی متولد شد که بچه ها را می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هارون او را در آشکارا و آرامش و اطمینان به دنیا آورد و سال بعد هنگامی که به موسی حامله شد هنگامی که می خواست او را به دنیا بیاورد برایش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الهام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أرضعیه فإذا خفت علیه فألقیه و لا تخافی و لا تحزنی إنّا رادّوه إلیک و جاعلوه 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حالت ترس و پنهانی به دنیا آورد سپس صندوقچه ای برایش درست کرد و کلید صندوقچه را از داخل آن درست کرد و موسی را در آن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صندوقچه را درست کرد حزبیل مرد مؤمن خانواده فرعون بود و گفته شده که از جنس گیاه بردی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صندوقچه را گرفت و پنبه نرم در آن گذاشت و موسی را در آن قرار داد و رو و درزهای آن را با قیر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رود نیل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در دریا گذاشت و پسرش از او دور شد شیطان ملعون نزد او آمد و او را وسوسه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 خودم چکار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خودم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او را کفن می کردم بهتر از این بود که خودم با دست های خودم او را برای حیوانات دریا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موسی را با خود برد و امواج او را بالا و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تا این که آب او را به سوی درختان کنار کاخ فرعون به شکافی در میان رودخانه که محل برداشتن آب توسط کنیزان فرعون بود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بزرگی که در داخل کاخ فرعون و باغ او بود از آن جا منشعب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کنیزهای آسیه از خانه بیرون آمدند تا خودشان را بشویند و آب بردارند که صندوقچه موسی را در آب دیدند و آن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فکر کردند که پولی در آن هست پس آن را گرفتند و سالم به نزد آسیه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درش را باز کرد و چشمش به آن بچه افتاد، خداوند محبت موسی را در دلش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سپس آسیه دلش به رحم افتاد و عاشق بچه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قاتلان بچه ها این ماجرا را شنیدند با خنجرشان به نزد آسیه آمدند تا آن بچه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این یک نفر بر تعداد قوم بنی اسراییل اضافه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فرعون به عنوان هدیه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من داد که کار خوبی کردید ولی اگر دستور داد که او را بکشید شما را ملامت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بچه را نزد فرعون برد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قُرَّتُ عَیْنٍ لِّی وَلَکَ لَا تَقْتُلُوهُ عَسَی أَن یَنفَعَنَا أَوْ نَتَّخِذَهُ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نور چشمی برای تو باشد من نیازی به آن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به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سوگند، اگر فرعون به این اقرار می کرد که برای او هم نورچشمی باشد آن چنان که آسیه او را نور چشم خودش کرد، خداوند او را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ولی خداوند فرعون را از آن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موسی را بکشد،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که این بچه از قوم بنی اسراییل باشد و این هما بچه باشد که باعث نابودی و زوال قدرت من است ولی آسیه آنقدر اصرار کرد تا این که او را به آسیه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آسیه مطمئن شد، خواست تا او را بر اساس جایی که او را پیدا کرده است، برایش اسم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او را موشی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از بین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در زبان قبطی یعنی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 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عربی تبدیل شد و به موسی تغییر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است که هنگامی تعداد قوم بنی اسراییل در مصر زیاد شد، مغرور شدند و شروع به گناه کردن کردند و انسانهای خوبشان هم با انسانهای بدکار موافق بودند و امر به معروف و نهی از منکر انجام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قوم قبط را بر آن ها چیره کرد سپس آن ها بنی اسراییل را ضعیف کردند و آن ها را به بدترین شکل عذاب دادند و بچه هایشان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برای پیدا کردن موسی و کشتن او هفتاد هزار بچه را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 w:name="__RefHeading___Toc1924958_1468164448"/>
      <w:bookmarkStart w:id="158" w:name="_Toc65"/>
      <w:bookmarkEnd w:id="157"/>
      <w:r>
        <w:rPr>
          <w:rtl w:val="true"/>
        </w:rPr>
        <w:t>«</w:t>
      </w:r>
      <w:r>
        <w:rPr/>
        <w:t>22</w:t>
      </w:r>
      <w:r>
        <w:rPr>
          <w:rtl w:val="true"/>
        </w:rPr>
        <w:t>»</w:t>
      </w:r>
      <w:bookmarkEnd w:id="15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قال انطلقت أم موسی إلی نجار من قوم فرعون فاشترت منه تابوتا صغیرا فقال لها ما تصنعین به قالت ابن لی أخبؤه فیه </w:t>
      </w:r>
      <w:r>
        <w:rPr>
          <w:rStyle w:val="FootnoteAnchor"/>
          <w:rtl w:val="true"/>
        </w:rPr>
        <w:footnoteReference w:id="181"/>
      </w:r>
      <w:r>
        <w:rPr>
          <w:rFonts w:ascii="IRNazanin" w:hAnsi="IRNazanin" w:eastAsia="IRNazanin"/>
          <w:color w:val="111111"/>
          <w:sz w:val="28"/>
          <w:sz w:val="28"/>
          <w:szCs w:val="28"/>
          <w:rtl w:val="true"/>
          <w:lang w:bidi="fa-IR"/>
        </w:rPr>
        <w:t xml:space="preserve">و کرهت أن تکذب فانطلق النجار إلی الذباحین لیخبرهم بأمرها فلما هم بالکلام أمسک الله لسانه و جعل یشیر بیده فلم یدر الأمناء فلما أعیاهم أمره قال کبیرهم اضربوه فضربوه و أخرجوه فوقع فی واد یهوی فیه </w:t>
      </w:r>
      <w:r>
        <w:rPr>
          <w:rStyle w:val="FootnoteAnchor"/>
          <w:rtl w:val="true"/>
        </w:rPr>
        <w:footnoteReference w:id="182"/>
      </w:r>
      <w:r>
        <w:rPr>
          <w:rFonts w:ascii="IRNazanin" w:hAnsi="IRNazanin" w:eastAsia="IRNazanin"/>
          <w:color w:val="111111"/>
          <w:sz w:val="28"/>
          <w:sz w:val="28"/>
          <w:szCs w:val="28"/>
          <w:rtl w:val="true"/>
          <w:lang w:bidi="fa-IR"/>
        </w:rPr>
        <w:t xml:space="preserve">حیران فجعل الله علیه أن رد لسانه و بصره أن لا یدل علیه و یکون معه یحفظه فرد الله علیه بصره و لسانه فآمن به و صدقه فانطلقت أم موسی و ألقته فی البحر و ذلک بعد ما أرضعته ثلاثة أشهر و کان لفرعون یومئذ بنت و لم یکن له ولد غیرها و کانت من أکرم الناس علیه و کان بها برص شدید و قد قالت أطباء المصر و السحرة إنها لا تبرأ إلا من قبل البحر یوجد منه شبه الإنسان فیؤخذ من ریقه فیلطخ به برصها فتبرأ من ذلک و ذلک فی یوم کذا و ساعة کذا حین تشرق فلما کان یوم الإثنین غدا فرعون إلی مجلس کان له علی شفیر النیل و معه آسیة فأقبلت بنت فرعون فی جواریها حتی جلست علی شاطئ النیل مع جواریها تلاعبهن إذا أقبل النیل بالتابوت تضربه الأمواج فأخذوه فدنت آسیة فرأت فی جوف التابوت نورا لم یره غیرها للذی أراد الله أن یکرمها </w:t>
      </w:r>
      <w:r>
        <w:rPr>
          <w:rStyle w:val="FootnoteAnchor"/>
          <w:rtl w:val="true"/>
        </w:rPr>
        <w:footnoteReference w:id="183"/>
      </w:r>
      <w:r>
        <w:rPr>
          <w:rFonts w:ascii="IRNazanin" w:hAnsi="IRNazanin" w:eastAsia="IRNazanin"/>
          <w:color w:val="111111"/>
          <w:sz w:val="28"/>
          <w:sz w:val="28"/>
          <w:szCs w:val="28"/>
          <w:rtl w:val="true"/>
          <w:lang w:bidi="fa-IR"/>
        </w:rPr>
        <w:t xml:space="preserve">فعالجته ففتحت الباب فإذا نوره بین عینیه و قد </w:t>
      </w:r>
    </w:p>
    <w:p>
      <w:pPr>
        <w:pStyle w:val="BookText"/>
        <w:rPr/>
      </w:pPr>
      <w:r>
        <w:rPr>
          <w:rFonts w:ascii="IRNazanin" w:hAnsi="IRNazanin" w:eastAsia="IRNazanin"/>
          <w:color w:val="111111"/>
          <w:sz w:val="28"/>
          <w:sz w:val="28"/>
          <w:szCs w:val="28"/>
          <w:rtl w:val="true"/>
          <w:lang w:bidi="fa-IR"/>
        </w:rPr>
        <w:t xml:space="preserve">جعل الله تعالی رزقه فی إبهامه یمصه لبنا فألقی الله حبه فی قلبها و أحبه فرعون </w:t>
      </w:r>
      <w:r>
        <w:rPr>
          <w:rStyle w:val="FootnoteAnchor"/>
          <w:rtl w:val="true"/>
        </w:rPr>
        <w:footnoteReference w:id="184"/>
      </w:r>
      <w:r>
        <w:rPr>
          <w:rFonts w:ascii="IRNazanin" w:hAnsi="IRNazanin" w:eastAsia="IRNazanin"/>
          <w:color w:val="111111"/>
          <w:sz w:val="28"/>
          <w:sz w:val="28"/>
          <w:szCs w:val="28"/>
          <w:rtl w:val="true"/>
          <w:lang w:bidi="fa-IR"/>
        </w:rPr>
        <w:t xml:space="preserve">فلما أخرجوه عمدت بنت فرعون إلی ما کان یسیل من ریقه فلطخت به برصها فبرأت فقبلته و ضمته إلی صدرها فقال الغواة من قوم فرعون أیها الملک إنا نظن أن ذلک المولود الذی تحذر منه من بنی إسرائیل هو هذا رمی به فی البحر فرقا منک </w:t>
      </w:r>
      <w:r>
        <w:rPr>
          <w:rStyle w:val="FootnoteAnchor"/>
          <w:rtl w:val="true"/>
        </w:rPr>
        <w:footnoteReference w:id="185"/>
      </w:r>
      <w:r>
        <w:rPr>
          <w:rFonts w:ascii="IRNazanin" w:hAnsi="IRNazanin" w:eastAsia="IRNazanin"/>
          <w:color w:val="111111"/>
          <w:sz w:val="28"/>
          <w:sz w:val="28"/>
          <w:szCs w:val="28"/>
          <w:rtl w:val="true"/>
          <w:lang w:bidi="fa-IR"/>
        </w:rPr>
        <w:t>فهم فرعون بقتله فاستوهبته آسیة فوهبه لها ثم قال لها سمیه فقالت سمیته موشی لأنه وجد بین الماء و الشجر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وَ قالَتْ أمّ موسی لِأُخْتِهِ و کانت تسمّی مریم قُصِّیهِ أی اتبعی أثره و اطلبیه هل تسمعین له ذکرا أ حیّ ابنی أم قد أکلته دوابّ البحر و نسیت وعد الله تعالی فَبَصُرَتْ بِهِ عَنْ جُنُبٍ وَ هُمْ لا یَشْعُرُونَ أنها أخته </w:t>
      </w:r>
      <w:r>
        <w:rPr>
          <w:rStyle w:val="FootnoteAnchor"/>
          <w:rtl w:val="true"/>
        </w:rPr>
        <w:footnoteReference w:id="186"/>
      </w:r>
      <w:r>
        <w:rPr>
          <w:rFonts w:ascii="Amiri" w:hAnsi="Amiri" w:eastAsia="Amiri" w:cs="Amiri"/>
          <w:color w:val="111111"/>
          <w:sz w:val="28"/>
          <w:sz w:val="28"/>
          <w:szCs w:val="28"/>
          <w:rtl w:val="true"/>
          <w:lang w:bidi="ar-SA"/>
        </w:rPr>
        <w:t xml:space="preserve">فلما امتنع أن یأخذ من المراضع ثدیا قالت هَلْ أَدُلُّکُمْ عَلی أَهْلِ بَیْتٍ یَکْفُلُونَهُ لَکُمْ وَ هُمْ لَهُ ناصِحُونَ فلما أتت بأمه ثار إلی ثدیها حتی امتلأ جنباه فقالت امکثی عندی ترضعین ابنی هذا فقالت لا أستطیع أن أدع فلما امتنع أن یأخذ من المراضع ثدیا قالت هَلْ أَدُلُّکُمْ عَلی أَهْلِ بَیْتٍ یَکْفُلُونَهُ لَکُمْ وَ هُمْ لَهُ ناصِحُونَ فلما أتت بأمه ثار إلی ثدیها حتی امتلأ جنباه فقالت امکثی عندی ترضعین ابنی هذا فقالت لا أستطیع أن أدع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بیتی و ولدی </w:t>
      </w:r>
      <w:r>
        <w:rPr>
          <w:rStyle w:val="FootnoteAnchor"/>
          <w:rtl w:val="true"/>
        </w:rPr>
        <w:footnoteReference w:id="187"/>
      </w:r>
      <w:r>
        <w:rPr>
          <w:rFonts w:ascii="IRNazanin" w:hAnsi="IRNazanin" w:eastAsia="IRNazanin"/>
          <w:color w:val="111111"/>
          <w:sz w:val="28"/>
          <w:sz w:val="28"/>
          <w:szCs w:val="28"/>
          <w:rtl w:val="true"/>
          <w:lang w:bidi="fa-IR"/>
        </w:rPr>
        <w:t xml:space="preserve">فإن طابت نفسک أن تعطینی فاذهب به إلی بیتی لا آلوه خیرا </w:t>
      </w:r>
      <w:r>
        <w:rPr>
          <w:rStyle w:val="FootnoteAnchor"/>
          <w:rtl w:val="true"/>
        </w:rPr>
        <w:footnoteReference w:id="188"/>
      </w:r>
      <w:r>
        <w:rPr>
          <w:rFonts w:ascii="IRNazanin" w:hAnsi="IRNazanin" w:eastAsia="IRNazanin"/>
          <w:color w:val="111111"/>
          <w:sz w:val="28"/>
          <w:sz w:val="28"/>
          <w:szCs w:val="28"/>
          <w:rtl w:val="true"/>
          <w:lang w:bidi="fa-IR"/>
        </w:rPr>
        <w:t xml:space="preserve">فعلت و ذکرت </w:t>
      </w:r>
      <w:r>
        <w:rPr>
          <w:rStyle w:val="FootnoteAnchor"/>
          <w:rtl w:val="true"/>
        </w:rPr>
        <w:footnoteReference w:id="189"/>
      </w:r>
      <w:r>
        <w:rPr>
          <w:rFonts w:ascii="IRNazanin" w:hAnsi="IRNazanin" w:eastAsia="IRNazanin"/>
          <w:color w:val="111111"/>
          <w:sz w:val="28"/>
          <w:sz w:val="28"/>
          <w:szCs w:val="28"/>
          <w:rtl w:val="true"/>
          <w:lang w:bidi="fa-IR"/>
        </w:rPr>
        <w:t xml:space="preserve">أم موسی وعد الله تعالی فرجعت به إلی بیتها من یومها و قیل کانت غیبة موسی عن أمه ثلاثة أیام فلما جاءت أمه به إلی بیتها کادت تقول هو ابنی فعصمها الله تعالی و ذلک قوله تعالی إِنْ کادَتْ لَتُبْدِی بِهِ لَوْ لا أَنْ رَبَطْنا عَلی قَلْبِها فلما ترعرع قالت امرأة فرعون لأم موسی أحب أن ترینی ابنی فوعدتها یوما تراها إیاه فقالت لحواضنها و قهارمتها </w:t>
      </w:r>
      <w:r>
        <w:rPr>
          <w:rStyle w:val="FootnoteAnchor"/>
          <w:rtl w:val="true"/>
        </w:rPr>
        <w:footnoteReference w:id="190"/>
      </w:r>
      <w:r>
        <w:rPr>
          <w:rFonts w:ascii="IRNazanin" w:hAnsi="IRNazanin" w:eastAsia="IRNazanin"/>
          <w:color w:val="111111"/>
          <w:sz w:val="28"/>
          <w:sz w:val="28"/>
          <w:szCs w:val="28"/>
          <w:rtl w:val="true"/>
          <w:lang w:bidi="fa-IR"/>
        </w:rPr>
        <w:t>لا تبقین منکم أحد إلا استقبل ابنی بهدیة و کرامة فلم تزل الهدایا و التحف تستقبله من حین أخرج من بیت أمه أن أدخل علی امرأة فرعون فأکرمته و فرحت به فلما أدخل علی فرعون تناول لحیته و نتف منها و یقال إنه لطم وجهه و فی بعض الروایات أنه کان یلعب بین یدی فرعون و بیده قضیب صغیر یلعب به إذ ضرب علی رأس فرعون فغضب غضبا شدیدا و تطیر منه و قال هذا عدوی فأرسل إلی الذباحین فقالت امرأته إنما هو صبی لا یعقل و إنی أجعل بینی و بینک أمرا تعرف فیه الحق أضع له حلیا من الذهب و أضع له جمرا فإن أخذ الیاقوت فهو یعقل فلما حول جبرئیل یده إلی الجمر قبضها و طرحها فی فیه فوضعها علی لسانه فأحرقته فذلک الذی یقول وَ احْلُلْ عُقْدَةً مِنْ لِسانِی فکف عن قتله و حببه الله تعالی إلیه و إلی الناس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أهل السیر لما بلغ موسی علیه السلام أشده و کبر کان یرکب مراکب فرعون و یلبس ما یلبس فرعون و کان إنما یدعی موسی بن فرعون و امتنع به بنو إسرائیل من کثیر من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الظلم </w:t>
      </w:r>
      <w:r>
        <w:rPr>
          <w:rStyle w:val="FootnoteAnchor"/>
          <w:rtl w:val="true"/>
        </w:rPr>
        <w:footnoteReference w:id="191"/>
      </w:r>
      <w:r>
        <w:rPr>
          <w:rFonts w:ascii="IRNazanin" w:hAnsi="IRNazanin" w:eastAsia="IRNazanin"/>
          <w:color w:val="111111"/>
          <w:sz w:val="28"/>
          <w:sz w:val="28"/>
          <w:szCs w:val="28"/>
          <w:rtl w:val="true"/>
          <w:lang w:bidi="fa-IR"/>
        </w:rPr>
        <w:t xml:space="preserve">فرکب فرعون ذات یوم فرکب موسی فی أثره فأدرکه المقیل بأرض یقال لها منف </w:t>
      </w:r>
      <w:r>
        <w:rPr>
          <w:rStyle w:val="FootnoteAnchor"/>
          <w:rtl w:val="true"/>
        </w:rPr>
        <w:footnoteReference w:id="192"/>
      </w:r>
      <w:r>
        <w:rPr>
          <w:rFonts w:ascii="Amiri" w:hAnsi="Amiri" w:eastAsia="Amiri" w:cs="Amiri"/>
          <w:color w:val="111111"/>
          <w:sz w:val="28"/>
          <w:sz w:val="28"/>
          <w:szCs w:val="28"/>
          <w:rtl w:val="true"/>
          <w:lang w:bidi="ar-SA"/>
        </w:rPr>
        <w:t xml:space="preserve">فدخلها نصف النهار و قد غلقت أسواقها و لیس فی طرقها أحد و ذلک قوله تعالی عَلی حِینِ غَفْلَةٍ مِنْ أَهْلِها فبینا هو یمشی فی ناحیة المدینة إذا هو برجلین یقتتلان أحدهما من بنی إسرائیل و الآخر من آل فرعون و الَّذِی مِنْ شِیعَتِهِ یقال إنه السامری و الَّذِی مِنْ عَدُوِّهِ کان خبازا لفرعون و اسمه قاثون </w:t>
      </w:r>
      <w:r>
        <w:rPr>
          <w:rStyle w:val="FootnoteAnchor"/>
          <w:rtl w:val="true"/>
        </w:rPr>
        <w:footnoteReference w:id="193"/>
      </w:r>
      <w:r>
        <w:rPr>
          <w:rFonts w:ascii="IRNazanin" w:hAnsi="IRNazanin" w:eastAsia="IRNazanin"/>
          <w:color w:val="111111"/>
          <w:sz w:val="28"/>
          <w:sz w:val="28"/>
          <w:szCs w:val="28"/>
          <w:rtl w:val="true"/>
          <w:lang w:bidi="fa-IR"/>
        </w:rPr>
        <w:t xml:space="preserve">و کان اشتری حطبا للمطبخ فسخر السامری لیحمله فامتنع فلما مر بهما موسی استغاث به فقال موسی للقبطی دعه فقال الخباز إنما آخذه لعمل أبیک فأبی أن یخلی سبیله فغضب موسی فبطش و خلص السامری من یده فنازعه القبطی فَوَکَزَهُ مُوسی فقتله و هو لا یرید قتله قالوا و لما قتل لم یرهما إلا الله تعالی و الإسرائیلی فَأَصْبَحَ فِی الْمَدِینَةِ خائِفاً یَتَرَقَّبُ الأخبار فأتی فرعون فقیل له إن بنی إسرائیل قد قتلوا رجلا من آل فرعون فخذ لنا بحقنا فقال ائتونی بقاتله و من یشهد علیه فطلبوا ذلک فبینا هم یطوفون إذ مر موسی من الغد فرأی ذلک الإسرائیلی یقاتل فرعونیا فاستغاثه علی الفرعونی فصادف موسی و قد ندم علی ما کان منه بالأمس و کره الذی رأی فغضب موسی فمد یده و هو یرید أن یبطش بالفرعونی فقال للإسرائیلی إِنَّکَ لَغَوِیٌّ مُبِینٌ ففرق الإسرائیلی من موسی أن یبطش به من أجل أنه أغلظ له الکلام فظن أنه یرید قتله فقال له یا مُوسی أَ تُرِیدُ أَنْ تَقْتُلَنِی الآیة و إنما قال ذلک مخافة من موسی و ظنا أن یکون إیاه أراد و إنما أراد الفرعونی فتتارکا و ذهب إلی فرعون و أخبره بما سمع من الإسرائیلی فأرسل فرعون الذباحین و أمرهم بقتل موسی و قال لهم اطلبوه فی بنیات الطریق </w:t>
      </w:r>
      <w:r>
        <w:rPr>
          <w:rStyle w:val="FootnoteAnchor"/>
          <w:rtl w:val="true"/>
        </w:rPr>
        <w:footnoteReference w:id="194"/>
      </w:r>
      <w:r>
        <w:rPr>
          <w:rFonts w:ascii="IRNazanin" w:hAnsi="IRNazanin" w:eastAsia="IRNazanin"/>
          <w:color w:val="111111"/>
          <w:sz w:val="28"/>
          <w:sz w:val="28"/>
          <w:szCs w:val="28"/>
          <w:rtl w:val="true"/>
          <w:lang w:bidi="fa-IR"/>
        </w:rPr>
        <w:t xml:space="preserve">فإنه غلام لا یهتدی إلی الطریق فجاءه رجل من أقصی المدینة من شیعته یقال له خربیل </w:t>
      </w:r>
      <w:r>
        <w:rPr>
          <w:rStyle w:val="FootnoteAnchor"/>
          <w:rtl w:val="true"/>
        </w:rPr>
        <w:footnoteReference w:id="195"/>
      </w:r>
      <w:r>
        <w:rPr>
          <w:rFonts w:ascii="IRNazanin" w:hAnsi="IRNazanin" w:eastAsia="IRNazanin"/>
          <w:color w:val="111111"/>
          <w:sz w:val="28"/>
          <w:sz w:val="28"/>
          <w:szCs w:val="28"/>
          <w:rtl w:val="true"/>
          <w:lang w:bidi="fa-IR"/>
        </w:rPr>
        <w:t>و کان علی بقیة من دین إبراهیم الخلیل علیه السلام و کان أول من صدق بموسی و آمن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رُوِیَ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سُبَّاقُ الْأُمَمِ ثَلَاثَةٌ لَمْ یَکْفُرُوا بِاللَّهِ طَرْفَةَ عَیْنٍ خِرْبِیلُ </w:t>
      </w:r>
      <w:r>
        <w:rPr>
          <w:rStyle w:val="FootnoteAnchor"/>
          <w:rtl w:val="true"/>
        </w:rPr>
        <w:footnoteReference w:id="196"/>
      </w:r>
      <w:r>
        <w:rPr>
          <w:rFonts w:ascii="Amiri" w:hAnsi="Amiri" w:eastAsia="Amiri" w:cs="Amiri"/>
          <w:color w:val="111111"/>
          <w:sz w:val="28"/>
          <w:sz w:val="28"/>
          <w:szCs w:val="28"/>
          <w:rtl w:val="true"/>
          <w:lang w:bidi="ar-SA"/>
        </w:rPr>
        <w:t>مُؤْمِنُ آلِ فِرْعَوْنَ وَ حَبِیبٌ النَّجَّارُ صَاحِبُ یَاسِینَ وَ عَلِیُّ بْنُ أَبِی طَالِبٍ عَلَیْهِ السَّلَامُ وَ هُوَ أَفْضَلُهُمْ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فجاء خربیل </w:t>
      </w:r>
      <w:r>
        <w:rPr>
          <w:rStyle w:val="FootnoteAnchor"/>
          <w:rtl w:val="true"/>
        </w:rPr>
        <w:footnoteReference w:id="197"/>
      </w:r>
      <w:r>
        <w:rPr>
          <w:rFonts w:ascii="IRNazanin" w:hAnsi="IRNazanin" w:eastAsia="IRNazanin"/>
          <w:color w:val="111111"/>
          <w:sz w:val="28"/>
          <w:sz w:val="28"/>
          <w:szCs w:val="28"/>
          <w:rtl w:val="true"/>
          <w:lang w:bidi="fa-IR"/>
        </w:rPr>
        <w:t>فاختصر طریقا قریبا حتی سبق الذباحین إلیه و أخبره بما هَمَّ به فرعون فذلک قوله تعالی وَ جاءَ رَجُلٌ مِنْ أَقْصَی الْمَدِینَةِ الآیة فتحیر موسی و لم یدر أین یذهب فجاء ملک علی فرس بیده عنزة فقال له اتبعنی فاتبعه فهداه إلی مدین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ابن عباس أنه خرج من مصر إلی مدین و بینهما مسیرة ثمان لیال و یقال نحو من کوفة إلی البصرة و لم یکن له طعام إلا ورق الشجر فما وصل إلیها حتی وقع خف قدمیه و إن خضرة البقل تتراءی من بطنه قالت العلماء لما انتهی موسی إلی أرض مدین فی ثمان لیال نزل فی أصل شجرة و إذا تحتها بئر و هی التی قال الله تعالی وَ لَمَّا وَرَدَ ماءَ مَدْیَنَ وَجَدَ عَلَیْهِ أُمَّةً مِنَ النَّاسِ یَسْقُونَ وَ وَجَدَ مِنْ دُونِهِمُ امْرَأَتَیْنِ تَذُودانِ أی تحبسان أغنامهما فقال لهما ما خَطْبُکُما قالَتا لا نَسْقِی حَتَّی یُصْدِرَ الرِّعاءُ لأنا امرأتان ضعیفتان لا نقدر علی مزاحمة الرعاء فإذا سقوا مواشیهم سقینا أغنامنا من فضول حیاضهم وَ أَبُونا شَیْخٌ کَبِیرٌ تعنیان شعیبا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عباس قال اسم أب امرأة موسی الذی استأجره یثرون صاحب مدین ابن أخی شعیب علیه السلام و اسم إحدی الجاریتین لیا و یقال حنونا و اسم الأخری صفوراء و هی امرأة موسی فلما قالتا ذلک رحمهما و کان هناک بئر و علی رأسها صخرة و کان نفر من الرجال یجتمعون علیها حتی یرفعوها عن رأسها و قیل إن تلک البئر غیر البئر التی یستقی منها الرعاء قالوا فرفع موسی الصخرة عن رأسها و أخذ دلوا لهما فَسَقی لَهُما أغنامهما فرجعتا إلی أبیهما سریعا قبل الناس و تولی موسی إلی ظل الشجرة فقال رَبِّ إِنِّی لِما أَنْزَلْتَ إِلَیَّ مِنْ خَیْرٍ فَقِیرٌ فقال ابن عباس لقد قال ذلک موسی علیه السلام و لو شاء إنسان أن ینظر إلی خضرة </w:t>
      </w:r>
    </w:p>
    <w:p>
      <w:pPr>
        <w:pStyle w:val="BookText"/>
        <w:rPr/>
      </w:pPr>
      <w:r>
        <w:rPr>
          <w:rFonts w:ascii="IRNazanin" w:hAnsi="IRNazanin" w:eastAsia="IRNazanin"/>
          <w:color w:val="111111"/>
          <w:sz w:val="28"/>
          <w:sz w:val="28"/>
          <w:szCs w:val="28"/>
          <w:rtl w:val="true"/>
          <w:lang w:bidi="fa-IR"/>
        </w:rPr>
        <w:t>أمعائه من شدة الجوع لنظر ما یسأل الله تعالی إلا أکلة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أَبُو جَعْفَرٍ الْبَاقِرُ عَلَیْهِ السَّلَامُ لَقَدْ قَالَهَا وَ إِنَّهُ لَمُحْتَاجٌ إِلَی شِقِّ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فلما رجعتا إلی أبیهما قال لهما ما أعجلکما قالتا وجدنا رجلا صالحا رحمنا فسقی لنا أغنامنا فقال لإحداهما فاذهبی فادعیه إلی و هی التی تزوجها موسی فَجاءَتْهُ إِحْداهُما تَمْشِی عَلَی اسْتِحْیاءٍ ف قالَتْ له إِنَّ أَبِی یَدْعُوکَ لِیَجْزِیَکَ أَجْرَ ما سَقَیْتَ لَنا فقام موسی علیه السلام و تقدمته و هو یتبعها فهبت ریح فألزقت ثوب المرأة بردفها فقال لها امشی خلفی و دلینی علی الطریق فإن أخطأت فارمی قدامی بحصاة فإنا بنی یعقوب لا ننظر فی أعجاز النساء فنعتت له الطریق إلی منزل أبیها و مشت خلفه حتی دخلا علی شعیب فسأله عن حاله فأخبره ف قالَ لا تَخَفْ نَجَوْتَ مِنَ الْقَوْمِ الظَّالِمِینَ ف قالَتْ إِحْداهُما و هی التی کانت الرسول إلی موسی یا أَبَتِ اسْتَأْجِرْهُ إِنَّ خَیْرَ مَنِ اسْتَأْجَرْتَ الْقَوِیُّ الْأَمِینُ و إنما قالت القوی لأنه أزال الحجر الذی کان یرفعه ثلاثون أو أربعون رجلا </w:t>
      </w:r>
      <w:r>
        <w:rPr>
          <w:rStyle w:val="FootnoteAnchor"/>
          <w:rtl w:val="true"/>
        </w:rPr>
        <w:footnoteReference w:id="198"/>
      </w:r>
      <w:r>
        <w:rPr>
          <w:rFonts w:ascii="IRNazanin" w:hAnsi="IRNazanin" w:eastAsia="IRNazanin"/>
          <w:color w:val="111111"/>
          <w:sz w:val="28"/>
          <w:sz w:val="28"/>
          <w:szCs w:val="28"/>
          <w:rtl w:val="true"/>
          <w:lang w:bidi="fa-IR"/>
        </w:rPr>
        <w:t>فقال لها أبوها فما علمک بأمانته فأخبرت أباها بما أمرها به موسی من استدبارها إیاه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فَلَمَّا قَضی مُوسَی علیه السلام أتم الأجلین وَ سارَ بِأَهْلِهِ منفصلا من أرض مدین یؤم الشام و معه أغنامه و امرأته و هی فی شهرها لا تدری أ لیلا تضع أم نهارا فانطلق فی بریة الشام عادلا عن المدائن و العمران مخافة الملوک الذین کانوا بالشام و کان أکبر همه یومئذ أخاه هارون و إخراجه من مصر فسار موسی علیه السلام فی البریة غیر عارف بطرقها فأجاءه المسیر </w:t>
      </w:r>
      <w:r>
        <w:rPr>
          <w:rStyle w:val="FootnoteAnchor"/>
          <w:rtl w:val="true"/>
        </w:rPr>
        <w:footnoteReference w:id="199"/>
      </w:r>
      <w:r>
        <w:rPr>
          <w:rFonts w:ascii="Amiri" w:hAnsi="Amiri" w:eastAsia="Amiri" w:cs="Amiri"/>
          <w:color w:val="111111"/>
          <w:sz w:val="28"/>
          <w:sz w:val="28"/>
          <w:szCs w:val="28"/>
          <w:rtl w:val="true"/>
          <w:lang w:bidi="ar-SA"/>
        </w:rPr>
        <w:t>إلی جانب الطور الغربی الأیمن فی عشیة شاتیة شدیدة البرد و أظلم علیه اللیل و أخذت السماء ترعد و تبرق و تمطر و أخذ امرأته الطلق فعمد موسی إلی زنده و قدحه مرات فلم تور فتحیر و قام و قعد و أخذ یتأمل ما قرب و بعد تحیرا و ضجرا فبینا هو کذلک إذ آنَسَ مِنْ جانِبِ الطُّورِ ناراً فحسبه نارا فَقالَ لِأَهْلِهِ امْکُثُوا إِنِّی آنَسْتُ ناراً لَعَلِّی آتِیکُمْ مِنْها بِقَبَسٍ أَوْ أَجِدُ عَلَی النَّارِ هُدیً یعنی من یدلنی علی الطریق و کان قد ضل الطریق فَلَمَّا أَتاها رأی نورا عظیما ممتدا من عنان السماء إلی شجرة عظیمة هناک و</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اختلفوا فیها فقیل العوسجة و قیل العناب فتحیر موسی علیه السلام و ارتعدت مفاصله حیث رأی نارا عظیمة لیس لها دخان تلتهب و تشتعل من جوف شجرة خضراء لا تزداد النار إلا عظما و لا الشجرة إلا خضرة و نضرة فلما دنا استأخرت عنه فخاف عنها و رجع ثم ذکر حاجته إلی النار فرجع إلیها فدنت منه ف نُودِیَ مِنْ شاطِئِ الْوادِ الْأَیْمَنِ فِی الْبُقْعَةِ الْمُبارَکَةِ مِنَ الشَّجَرَةِ أَنْ یا مُوسی فنظر فلم یر أحدا فنودی إِنِّی أَنَا اللَّهُ رَبُّ الْعالَمِینَ فلما سمع ذلک علم أنه ربه فناداه ربه أن ادن و اقترب فلما قرب منه و سمع النداء و رأی تلک الهیبة خفق قلبه و کل لسانه و ضعفت متنه </w:t>
      </w:r>
      <w:r>
        <w:rPr>
          <w:rStyle w:val="FootnoteAnchor"/>
          <w:rtl w:val="true"/>
        </w:rPr>
        <w:footnoteReference w:id="200"/>
      </w:r>
      <w:r>
        <w:rPr>
          <w:rFonts w:ascii="IRNazanin" w:hAnsi="IRNazanin" w:eastAsia="IRNazanin"/>
          <w:color w:val="111111"/>
          <w:sz w:val="28"/>
          <w:sz w:val="28"/>
          <w:szCs w:val="28"/>
          <w:rtl w:val="true"/>
          <w:lang w:bidi="fa-IR"/>
        </w:rPr>
        <w:t xml:space="preserve">و صار حیا کمیت فأرسل الله سبحانه إلیه ملکا یشد ظهره و یقوی قلبه فلما تاب إلیه </w:t>
      </w:r>
      <w:r>
        <w:rPr>
          <w:rStyle w:val="FootnoteAnchor"/>
          <w:rtl w:val="true"/>
        </w:rPr>
        <w:footnoteReference w:id="201"/>
      </w:r>
      <w:r>
        <w:rPr>
          <w:rFonts w:ascii="Amiri" w:hAnsi="Amiri" w:eastAsia="Amiri" w:cs="Amiri"/>
          <w:color w:val="111111"/>
          <w:sz w:val="28"/>
          <w:sz w:val="28"/>
          <w:szCs w:val="28"/>
          <w:rtl w:val="true"/>
          <w:lang w:bidi="ar-SA"/>
        </w:rPr>
        <w:t xml:space="preserve">نودی فَاخْلَعْ نَعْلَیْکَ إِنَّکَ بِالْوادِ الْمُقَدَّسِ طُویً ثم قال الله سبحانه تسکینا لقلبه و إذهابا لدهشته وَ ما تِلْکَ بِیَمِینِکَ إلی قوله تعالی مَآرِبُ أُخْری و اختلف فی اسم العصا فقال ابن جبیر اسمها ما شاء الله </w:t>
      </w:r>
      <w:r>
        <w:rPr>
          <w:rStyle w:val="FootnoteAnchor"/>
          <w:rtl w:val="true"/>
        </w:rPr>
        <w:footnoteReference w:id="202"/>
      </w:r>
      <w:r>
        <w:rPr>
          <w:rFonts w:ascii="IRNazanin" w:hAnsi="IRNazanin" w:eastAsia="IRNazanin"/>
          <w:color w:val="111111"/>
          <w:sz w:val="28"/>
          <w:sz w:val="28"/>
          <w:szCs w:val="28"/>
          <w:rtl w:val="true"/>
          <w:lang w:bidi="fa-IR"/>
        </w:rPr>
        <w:t xml:space="preserve">و قال مقاتل اسمها نفعة و قیل غیاث و قیل علیق و أما صفتها و المآرب التی فیها لموسی علیه السلام فقال أهل العلم بأخبار الماضین کان لعصا موسی شعبتان و محجن فی أصل الشعبتین و سنان حدید فی أسفلها و کان موسی علیه السلام إذا دخل مفازة لیلا و لم یکن قمر تضی‌ء شعبتاها کالشعبتین من نور تضیئان له مد البصر و کان إذا أعوز الماء أدلاها فی البئر فجعلت تمتد إلی مقدار قعر البئر و تصیر فی رأسها شبه الدلو یستقی و إذا احتاج إلی الطعام ضرب الأرض بعصاه فیخرج ما یأکل یومه و کان إذا اشتهی فاکهة من الفواکه غرزها فی الأرض </w:t>
      </w:r>
      <w:r>
        <w:rPr>
          <w:rStyle w:val="FootnoteAnchor"/>
          <w:rtl w:val="true"/>
        </w:rPr>
        <w:footnoteReference w:id="203"/>
      </w:r>
      <w:r>
        <w:rPr>
          <w:rFonts w:ascii="IRNazanin" w:hAnsi="IRNazanin" w:eastAsia="IRNazanin"/>
          <w:color w:val="111111"/>
          <w:sz w:val="28"/>
          <w:sz w:val="28"/>
          <w:szCs w:val="28"/>
          <w:rtl w:val="true"/>
          <w:lang w:bidi="fa-IR"/>
        </w:rPr>
        <w:t xml:space="preserve">فتغصنت أغصان تلک الشجرة التی اشتهی موسی فاکهتها و أثمرت له من ساعتها و یقال کان عصاه من اللوز فکان إذا جاع رکزها </w:t>
      </w:r>
      <w:r>
        <w:rPr>
          <w:rStyle w:val="FootnoteAnchor"/>
          <w:rtl w:val="true"/>
        </w:rPr>
        <w:footnoteReference w:id="204"/>
      </w:r>
      <w:r>
        <w:rPr>
          <w:rFonts w:ascii="IRNazanin" w:hAnsi="IRNazanin" w:eastAsia="IRNazanin"/>
          <w:color w:val="111111"/>
          <w:sz w:val="28"/>
          <w:sz w:val="28"/>
          <w:szCs w:val="28"/>
          <w:rtl w:val="true"/>
          <w:lang w:bidi="fa-IR"/>
        </w:rPr>
        <w:t xml:space="preserve">فی الأرض فأورقت و أثمرت و أطعمت فکان یأکل منها اللوز و کان إذا قاتل عدوه یظهر علی شعبتیها تنینان یتناضلان </w:t>
      </w:r>
      <w:r>
        <w:rPr>
          <w:rStyle w:val="FootnoteAnchor"/>
          <w:rtl w:val="true"/>
        </w:rPr>
        <w:footnoteReference w:id="205"/>
      </w:r>
      <w:r>
        <w:rPr>
          <w:rFonts w:ascii="IRNazanin" w:hAnsi="IRNazanin" w:eastAsia="IRNazanin"/>
          <w:color w:val="111111"/>
          <w:sz w:val="28"/>
          <w:sz w:val="28"/>
          <w:szCs w:val="28"/>
          <w:rtl w:val="true"/>
          <w:lang w:bidi="fa-IR"/>
        </w:rPr>
        <w:t xml:space="preserve">و کان یضرب علی الجبل </w:t>
      </w:r>
    </w:p>
    <w:p>
      <w:pPr>
        <w:pStyle w:val="BookText"/>
        <w:rPr/>
      </w:pPr>
      <w:r>
        <w:rPr>
          <w:rFonts w:ascii="IRNazanin" w:hAnsi="IRNazanin" w:eastAsia="IRNazanin"/>
          <w:color w:val="111111"/>
          <w:sz w:val="28"/>
          <w:sz w:val="28"/>
          <w:szCs w:val="28"/>
          <w:rtl w:val="true"/>
          <w:lang w:bidi="fa-IR"/>
        </w:rPr>
        <w:t>الصعب الوعر المرتقی و علی الشجر و العشب و الشوک فینفرج و إذا أراد عبور نهر من الأنهار بلا سفینة ضربها علیه فانفلق و بدا له طریق مهیع یمشی فیه و کان یشرب أحیانا من إحدی الشعبتین اللبن و من الآخر العسل و کان إذا أعیا فی طریقه یرکبها فتحملها إلی أی موضع شاء من غیر رکض و لا تحریک رجل و کانت تدله علی الطریق و تقاتل أعداءه و إذا احتاج موسی إلی الطیب فاح منها الطیب حتی یتطیب ثوبه و إذا کان فی طریق فیه لصوص تخشی الناس جانبهم تکلمه العصا و تقول له خذ جانب کذا و کان یهش بها علی غنمه و یدفع بها السباع و الحیات و الحشرات و إذا سافر وضعها علی عاتقه و علق علیها جهازه و متاعه و مخلاته و مقلاعه و کساءه و طعامه و سقاءه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مقاتل بن حیان قال شعیب لموسی حین زوج ابنته و سلم إلیه أغنامه یرعاها اذهب بهذه الأغنام فإذا بلغت مفرق الطریق فخذ علی یسارک و لا تأخذ علی یمینک و إن کان الکلأ بها أکثر فإن هناک تنینا عظیما أخشی علیک و علی الأغنام منه فذهب موسی بالأغنام فلما بلغ مفرق الطریقین أخذت الأغنام ذات الیمین فاجتهد موسی علی أن یصرفها إلی ذات الشمال فلم تطعه فنام موسی و الأغنام ترعی فإذا بالتنین قد جاء فقامت عصا موسی فحاربته فقتلته و أتت فاستلقت علی جنب موسی و هی دامیة فلما استیقظ موسی علیه السلام رأی العصا دامیة و التنین مقتولا فعلم أن فی تلک العصا لله تعالی قدرة و عرف أن لها شأنا فهذه مآرب موسی فیها إذا کانت عصا فأما إذا ألقاها موسی فیری أنها تنقلب حیة کأعظم ما یکون من التنانین سوداء مدلهمة تدب علی أربع قوائم تصیر شعبتاها فمها و فیه اثنا عشر أنیابا و أضراسا لها صریف و صریر یخرج منها لهب النار فتصیر محجنها عرفا لها کأمثال النیازک </w:t>
      </w:r>
      <w:r>
        <w:rPr>
          <w:rStyle w:val="FootnoteAnchor"/>
          <w:rtl w:val="true"/>
        </w:rPr>
        <w:footnoteReference w:id="206"/>
      </w:r>
      <w:r>
        <w:rPr>
          <w:rFonts w:ascii="IRNazanin" w:hAnsi="IRNazanin" w:eastAsia="IRNazanin"/>
          <w:color w:val="111111"/>
          <w:sz w:val="28"/>
          <w:sz w:val="28"/>
          <w:szCs w:val="28"/>
          <w:rtl w:val="true"/>
          <w:lang w:bidi="fa-IR"/>
        </w:rPr>
        <w:t xml:space="preserve">تلتهب و عیناها تلمعان کما یلمع البرق تهب من فیها ریح السموم لا تصیب شیئا إلا أحرقته تمر بالصخرة مثل الناقة الکوماء </w:t>
      </w:r>
      <w:r>
        <w:rPr>
          <w:rStyle w:val="FootnoteAnchor"/>
          <w:rtl w:val="true"/>
        </w:rPr>
        <w:footnoteReference w:id="207"/>
      </w:r>
      <w:r>
        <w:rPr>
          <w:rFonts w:ascii="IRNazanin" w:hAnsi="IRNazanin" w:eastAsia="IRNazanin"/>
          <w:color w:val="111111"/>
          <w:sz w:val="28"/>
          <w:sz w:val="28"/>
          <w:szCs w:val="28"/>
          <w:rtl w:val="true"/>
          <w:lang w:bidi="fa-IR"/>
        </w:rPr>
        <w:t xml:space="preserve">فتبتلعها حتی أن الصخور فی جوفها تتقعقع </w:t>
      </w:r>
      <w:r>
        <w:rPr>
          <w:rStyle w:val="FootnoteAnchor"/>
          <w:rtl w:val="true"/>
        </w:rPr>
        <w:footnoteReference w:id="208"/>
      </w:r>
      <w:r>
        <w:rPr>
          <w:rFonts w:ascii="IRNazanin" w:hAnsi="IRNazanin" w:eastAsia="IRNazanin"/>
          <w:color w:val="111111"/>
          <w:sz w:val="28"/>
          <w:sz w:val="28"/>
          <w:szCs w:val="28"/>
          <w:rtl w:val="true"/>
          <w:lang w:bidi="fa-IR"/>
        </w:rPr>
        <w:t xml:space="preserve">و تمر بالشجرة فتفطرها بأنیابها ثم تحطمها و </w:t>
      </w:r>
    </w:p>
    <w:p>
      <w:pPr>
        <w:pStyle w:val="BookText"/>
        <w:rPr/>
      </w:pPr>
      <w:r>
        <w:rPr>
          <w:rFonts w:ascii="Amiri" w:hAnsi="Amiri" w:eastAsia="Amiri" w:cs="Amiri"/>
          <w:color w:val="111111"/>
          <w:sz w:val="28"/>
          <w:sz w:val="28"/>
          <w:szCs w:val="28"/>
          <w:rtl w:val="true"/>
          <w:lang w:bidi="ar-SA"/>
        </w:rPr>
        <w:t>تبتلعها و جعلت تتلمظ و تترمرم کأنها تطلب شیئا تأکل و کان تکون فی عظم الثعبان و خفة الجان و لین الحیة و ذلک موافق لنص القرآن حیث قال فی موضع فَإِذا هِیَ ثُعْبانٌ مُبِینٌ و قال فی موضع آخر کَأَنَّها جَانٌّ و قال فی موضع آخر فَإِذا هِیَ حَیَّةٌ تَسْعی قالوا فلما ألقاها صارت شعبتاها فمها و محجنها عرفا لها فی ظهرها و هی تهتز لها أنیاب و هی کما شاء الله أن یکون فرأی موسی أمرا فظیعا ف وَلَّی مُدْبِراً وَ لَمْ یُعَقِّبْ فناداه ربه تعالی أن یا مُوسی أَقْبِلْ وَ لا تَخَفْ إِنَّکَ مِنَ الْآمِنِینَ قالوا و کان علی موسی جبة من صوف فلف کمه علی یده و هو لها هائب فنودی أن احسر عن یدک فحسر کمه عن یده ثم أدخل یده بین لحییها فلما قبض فإذا هو عصاه فی یده و یده بین شعبتیها حیث کان یضعها ثم قال له أَدْخِلْ یَدَکَ فِی جَیْبِکَ فأدخلها ثم أخرجها فإذا هی نور تلتهب یکل عنه البصر ثم ردها فخرجت کما کانت علی لون یدیه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 اذْهَبْ إِلی فِرْعَوْنَ إِنَّهُ طَغی فقال موسی رَبِّ إِنِّی قَتَلْتُ مِنْهُمْ نَفْساً فَأَخافُ أَنْ یَقْتُلُونِ وَ أَخِی هارُونُ هُوَ أَفْصَحُ مِنِّی لِساناً فَأَرْسِلْهُ مَعِی رِدْءاً یُصَدِّقُنِی إِنِّی أَخافُ أَنْ یُکَذِّبُونِ قال الله تعالی سَنَشُدُّ عَضُدَکَ بِأَخِیکَ الآیة و کان علی موسی یومئذ مدرعة قد خلها بخلال و جبة من صوف و ثیاب من صوف و قلنسوة من صوف و الله سبحانه یکلمه و یعهد إلیه و یقول له یا موسی انطلق برسالتی و أنت بعینی و سمعی و معک قوتی و نصرتی بعثتک إلی خلق ضعیف من خلقی بطر من نعمتی و آمن مکری و غرته الدنیا حتی جحد حقی و أنکر ربوبیتی و زعم أنه لا یعرفنی و عزتی و جلالی لو لا الحجة و العذر اللذان جعلتهما بینی و بین خلقی لبطشت به بطشة جبار تغضب لغضبه السماوات و الأرض و البحار و الجبال و الشجر و الدواب فلو أذنت للسماء لحصبته </w:t>
      </w:r>
      <w:r>
        <w:rPr>
          <w:rStyle w:val="FootnoteAnchor"/>
          <w:rtl w:val="true"/>
        </w:rPr>
        <w:footnoteReference w:id="209"/>
      </w:r>
      <w:r>
        <w:rPr>
          <w:rFonts w:ascii="IRNazanin" w:hAnsi="IRNazanin" w:eastAsia="IRNazanin"/>
          <w:color w:val="111111"/>
          <w:sz w:val="28"/>
          <w:sz w:val="28"/>
          <w:szCs w:val="28"/>
          <w:rtl w:val="true"/>
          <w:lang w:bidi="fa-IR"/>
        </w:rPr>
        <w:t xml:space="preserve">أو للأرض لابتلعته أو للجبال لدکدکته أو للبحار لغرقته و لکن هان علی و صغر عندی و وسعه حلمی و أنا الغنی عنه و عن جمیع خلقی و أنا خالق الغنی و الفقیر لا غنی إلا من أغنیته و لا فقیر إلا من أفقرته فبلغه رسالتی و ادعه إلی عبادتی و توحیدی و الإخلاص لی و حذره نقمتی و بأسی و ذکره أیامی و أعلمه أنه لا یقوم لغضبی شی‌ء و قل له فیما بین ذلک </w:t>
      </w:r>
      <w:bookmarkStart w:id="159" w:name="pg13752_144784"/>
    </w:p>
    <w:p>
      <w:pPr>
        <w:pStyle w:val="BookText"/>
        <w:rPr/>
      </w:pPr>
      <w:bookmarkEnd w:id="159"/>
      <w:r>
        <w:rPr>
          <w:rFonts w:ascii="Amiri" w:hAnsi="Amiri" w:eastAsia="Amiri" w:cs="Amiri"/>
          <w:color w:val="111111"/>
          <w:sz w:val="28"/>
          <w:sz w:val="28"/>
          <w:szCs w:val="28"/>
          <w:rtl w:val="true"/>
          <w:lang w:bidi="ar-SA"/>
        </w:rPr>
        <w:t xml:space="preserve">قَوْلًا لَیِّناً لَعَلَّهُ یَتَذَکَّرُ أَوْ یَخْشی و کنه فی خطابک </w:t>
      </w:r>
      <w:r>
        <w:rPr>
          <w:rStyle w:val="FootnoteAnchor"/>
          <w:rtl w:val="true"/>
        </w:rPr>
        <w:footnoteReference w:id="210"/>
      </w:r>
      <w:r>
        <w:rPr>
          <w:rFonts w:ascii="IRNazanin" w:hAnsi="IRNazanin" w:eastAsia="IRNazanin"/>
          <w:color w:val="111111"/>
          <w:sz w:val="28"/>
          <w:sz w:val="28"/>
          <w:szCs w:val="28"/>
          <w:rtl w:val="true"/>
          <w:lang w:bidi="fa-IR"/>
        </w:rPr>
        <w:t xml:space="preserve">إیاه و لا یرو عنک ما ألبسته من لباس الدنیا فإن ناصیته بیدی و لا یطرف و لا ینطق و لا یتنفس إلا بعلمی و أخبره بأنی إلی العفو و المغفرة أسرع إلی الغضب و العقوبة و قل له أجب ربک فإنه واسع المغفرة قد أمهلک طول هذه المدة و أنت فی کلها تدعی الربوبیة دونه و تصد عن عبادته و فی کل ذلک تمطر علیک السماء و تنبت لک الأرض و یلبسک العافیة و لو شاء لعاجلک بالنقمة و لسلبک ما أعطاک و لکنه ذو حلم عظیم ثم أمسک عن موسی سبعة أیام ثم قیل له بعد سبع لیال أجب ربک یا موسی فیما کلمک فقال رَبِّ اشْرَحْ لِی صَدْرِی الآیة فلما رجع موسی شیعته الملائکة فکان قلب موسی مشتغلا بولده و أراد أن یختنه فأمر الله عز و جل ملکا فمد یده و لم یزل قدمه عن موضعها حتی جاء به ملففا فی خرقته و تناوله موسی فأخذ حجرتین فحک أحدهما بالآخر حتی حدده کالسکین فختن بهما </w:t>
      </w:r>
      <w:r>
        <w:rPr>
          <w:rStyle w:val="FootnoteAnchor"/>
          <w:rtl w:val="true"/>
        </w:rPr>
        <w:footnoteReference w:id="211"/>
      </w:r>
      <w:r>
        <w:rPr>
          <w:rFonts w:ascii="IRNazanin" w:hAnsi="IRNazanin" w:eastAsia="IRNazanin"/>
          <w:color w:val="111111"/>
          <w:sz w:val="28"/>
          <w:sz w:val="28"/>
          <w:szCs w:val="28"/>
          <w:rtl w:val="true"/>
          <w:lang w:bidi="fa-IR"/>
        </w:rPr>
        <w:t>ابنه فتفل الملک علیه و برئ من ساعته ثم رده الملک إلی موضعه و لم یزل أهل موسی فی ذلک الموضع حتی مر راع من أهل مدین فعرفهم و احتملهم و ردهم إلی مدین و کانوا عند شعیب حتی بلغهم خبر موسی علیه السلام بعد ما فلق البحر و جاوزه بنو إسرائیل و غرق الله فرعون فبعثهم شعیب إلی موسی علیه السلام بمصر</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وضع حمل مادر موسی رسید کسی را دنبال یکی از 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با او دوستی خالصانه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قابله آمد و بچه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به زمین افتاد نوری که در بین چشمان موسی بود او را ترساند پس همه وجودش لرزید و محبت موسی در دلش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مادر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هنگامی که به نزد تو آمدم فقط می خواستم که بچه ات را بکشم و خبرش را به فرعون برسانم ولی در دلم عشقی نسبت به بچه ات دیدم که هیچ جا چنین احساسی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حفظ کن که او همان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قابله از نزد او رفت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جاسوسان او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موسی آمدند تا به نزد مادر موسی بروند، خواهر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جلوی 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پریشان شد از ترس بر کودکش نمی دانست 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او را در بین پارچه کهنه ای پیچاند و آن را در تنور در حالی که روشن بود گذاشت که خداوند به او الهام کرده بود که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نگهبانان داخل شدند دیدند که تنور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مادر موسی عوض نشده بود و شیر برایش درنیامده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از او پرسیدند؟ چرا آن قابله به این جا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به من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نگهبانان از آن 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سرحال آمد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صدای گریه بچه را از داخل تنور شنید که خداوند آتش تنور را برایش سرد و سلامت کرده بود، و مادرش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نزد نجاری از قوم فرعون رفت و صندوق کوچکی از او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با این چکار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دارم و می خواهم او را در آن مخفی کنم، چون نمی خواست که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نجار به طرف قاتلان بچه ها رفت تا آن ها را باخبر کند هنگامی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حرف بزند خداوند جلوی زبانش را گرفت سپس شروع به اشاره کردن با دستش کرد ولی کسی از او چیزی 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فهمیدند خبری ندارد و از او به ستوه آمدند، بزرگ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بزنید، پس آن ها هم او را زدند و از آن جا به بیرون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یک بیابان سرگردان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زبان و بیناییش را به او بازگرداند به شرط این که جای موسی را فاش نکند و بلکه آن راز را پیش خودش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بینایی و زبانش را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خداوند رو آورد و سخنان او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 موسی به راه افتاد و او را به دریا انداخت این در حالی بود که به مدت سه ماه او را شیر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فرعون دختری داشت غیر از او بچه ای نداشت که مهربان ترین کس نسبت به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بیماری پیسی شدیدی داشت که طبیبان و ساحران مصر گفته بودند که آن بیماری فقط از طریق آب دریا شفا پیدا می کند که در آن چیزی شبیه انسان وجود دارد و از آب دهان آن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باید آن آب را به بدنش بمالند تا بیماریش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چنان روز و فلان ساعت به هنگام طلوع آفتاب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دوشنبه فرارسید فرعون با آسیه به طرف استراحتگاهی که در کنار ساحل رود نیل داشت،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 فرعون همراه کنیزکانش به ساحل دریا آمد و با هم بازی می کردند که ناگهان امواج رود نیل صندوقچه را آورد پس آن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نزدیک شد و در داخل صندوقچه نوری را دید که قبل از آن برای کسی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او را گرامی بدارد،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گرفت و در آن را باز کرد که ناگهان دید آن نور در بین چشمانش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 خداوند متعال رزقش را در انگشت ابهامش قرار داده بود که وقتی آن را می مکید شیر از آن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عشق آن کودک را در دل او قرار داد و فرعون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از صندوقچه گرفتند، دختر فرعون دستش را به آبی که از دهان موسی سرازیر شده بود مالید و آن را به بدنش زد و از آن بیماری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را بوسید و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مبالغه گران و متعصبان قوم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ما فکر می کنیم که آن بچه بنی اسراییل که قرار است متولد شود و از او می ترسی، این بچه است که به خاطر ترس از تو او را به دریا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تصمیم به کشتن او گرفت ولی آسیه از او خواست تا آن کودک را به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نیز او را به آسیه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برای او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را نهادم موشی چون او را بین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موسی به 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اسمش مریم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دنبال کن و درباه او جستجو کن و ببین چیزی از او می شنوی؟ آیا بچه ام زنده است یا حیوانات دریایی او را خورده اند؟ و وعده خداوند را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فبصرت به عن جنب و 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نمی دانستند که او خواهر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بچه سینه زنان شیرده را نمی گرفت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أَدُلُّکُمْ عَلَی أَهْلِ بَیْتٍ یَکْفُلُونَهُ لَکُمْ وَهُمْ لَهُ نَاصِحُونَ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مادرش را آورد به سرعت سینه مادرش را گرفت و آنقدر از آن شیر خورد تا پهلوهایش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بمان و این بچه ام را برایم بزرگ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خانه و فرزندم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بخواهی می توانم که آن را با خودم به خانه ببرم و هر کار خیری بتوانم برایش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مادرش داد و مادر موسی وعده خداوند را به یاد آورد و موسی را همان روز به خانه اش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موسی در کنار مادرش سه روز طول کشید هنگامی که مادرش او را به خانه اش می برد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بگوید که این بچه خودم است ولی خداوند مانع او از گفتن این کلام شد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کَادَتْ لَتُبْدِی بِهِ لَوْلَا أَن رَّبَطْنَا عَلَی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بزرگ شد زن فرعون به مادر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پسرم را به دیدنم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وعده داد که روزی موسی را به نزدش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سرپرستان و مسئولان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باید برای استقبال از پسرم هدیه و پیشکشی بیاورد، از آن زمان که از خانه مادرش خارج شد تا وقتی که نزد زن فرعون رفت همچنان هدایا برای استقبالش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او را گرامی داشت و از دیدنش خوشحال شد هنگامی که نزد فرعون رفت ریش فرعون را گرفت و از آن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سیلی به صورت فرعون زد و در بعضی روایات آمده است که جلوی فرعون بازی می کرد و چوب کوچکی در دستش بود که با آن چوب بر سر فرعون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خیلی عصبانی شد و او را به فال بد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من است و کسی را دنبال جلادانش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بچه است، نمی فهمد، من الان با یک روش ثابت می کنم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روبروی موسی زینتی از طلا و اخگری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اگر یاقوت را برداشت پس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که می خواست یاقوت را بردارد، جبرئیل دستش را به طرف اخگر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اخگر را برداشت و آن را در دهانش گذاشت و دهانش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احلل عقدة من 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کشتن موسی صرف نظر کرد و خداوند او را نزد فرعون و همه مردم دوست داشتنی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نویسان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بزرگ شد بر روی تخت های فرعون می نشست و لباس های فرعون را می پوشید و آن زمان موسی پسر فرعون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بنی اسراییل به خاطر او از بسیاری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از ظلم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رهایی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فرعون سوار بر مرکبش شد و موسی نیز سوار بر مرکبی دیگری به دنبالش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اقامتگاه های شهر منف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هنگام ظهر به شهر رسید بازارهایش بسته بودند و در خیابان هایش کسی نبود، که خداوند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حین غفلة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در شهر قدم می زد به دو مرد رسید که با هم دعوا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از بنی اسراییل و دیگری از یاران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بنی اسراییلی سامری و آن مرد دیگر نانوای فرعون و اسمش قاثون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نانوا، هیزم برای نانوایی خریده و به سامرائی دستور داده بود که آن ها را برایش حمل کند، ولی او قبول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از کنار آن ها عبور کرد آن مرد از موسی طلب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 مرد فرعونی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انجام کار پدرت می گیرم؛ و قبول نکرد که او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خشمگین شد و آن سامری را از دستش خلاص کرد و آن مرد قبطی با موسی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مشتی بر او زد و او را کشت 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مرد را کشت فقط خداوند و آن مرد بنی اسراییلی این جریان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شهر با حالت ترس می گشت و خبرها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فرعون رفت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اسراییلی ها مردی از قوم ما را کشته اند، حق ما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را بیاورید و یک شاهد هم بر علیه او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رفتند تا قاتل را پیدا کنند، آن ها در بازار گشت می زدند که موسی فردای آن روز همان مرد بنی اسراییلی را دید که دوباره با یک مرد فرعونی دعوا می کند، آن مرد دوباره از موسی طلب کمک کرد، موسی آمد و از کار دیروزش پشیمان بود و از این دعوای دوباره اسراییلی خوشش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عصبانی شد و دستش را بالا برد و خواست که آن فرعونی را بزند و به آن مرد اسراییلی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لغویّ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اسراییلی از موسی ترسید چون با کلامش به او گفته بود که اشتباه می کند و فکر کرد که می خواهد او را بکشد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أَتُرِیدُ أَن تَقْتُلَنِی کَمَا قَتَلْتَ نَفْسًا بِالأَمْسِ إِن تُرِیدُ إِلَّا أَن تَکُونَ جَبَّارًا فِی الأَرْضِ وَمَا تُرِیدُ أَن تَکُونَ مِنَ الْمُصْلِحِینَ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بخاطر ترس از موسی گفت و فکر می کرد که موسی قصد کشتن او را کرده است در حالی که او می خواست فرعونی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از هم جدا کرد و اآن مرد نزد فرعون رفت و آن چه را که شنیده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فرعون جلادانش را فرستاد و دستور داد که موسی را بکشند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کوچه های کوچک شهر پیدا می کنید، او بچه ای است که در راه های مشخص راه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از پیروان موسی به نام حزبیل از منتهای شهر آمد در حالی که آن مرد به دین حضرت ابراهیم خلیل ایمان داشت و اولین کسی بود که به موسی ایمان آورد و او را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از پیامبر صلی الله علیه و آله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انسان های امت های مختلف سه نفرند که حتی به اندازه یک چشم برهم زدن گناه نکردند، حزبیل، مؤمن خانواده فرعون، حبیب نجار، دوست یاسین، و علی بن ابی طالب که بهترین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حزبیل آمد و از راه کوتاهی آمده بود تا از جلادان فرعون جلو بزند و به او خبر داد که فرعون چه نقشه ای برایش کشیده است، آن جا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رَجُلٌ مِّنْ أَقْصَی الْمَدِینَةِ یَسْعَی قَالَ یَا مُوسَی إِنَّ الْمَلَأَ یَأْتَمِرُونَ بِکَ لِیَقْتُلُوکَ فَاخْرُجْ إِنِّی لَکَ مِنَ النَّاصِحِینَ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سرگردان شد و نمی دانست که کجا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روی یک اسب آمد که یک قاطر همراهش بود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را به طرف شهر مدین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به طرف مدین راهی شد که میان این دو شهر هشت شب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طرف بصره رفت و هیچ غذایی جز برگ درخت همراهش نبود هنگامی که به آن جا رسید از خستگی و گرسنگی به زمین افتاد و سبزی گیاهان از شکمش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در طول هشت شب به شهر مدین رسید در کنار تنه درختی نشست که پایین تر از آن چشمه ای بود، آن جا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وَرَدَ مَاء مَدْیَنَ وَجَدَ عَلَیْهِ أُمَّةً مِّنَ النَّاسِ یَسْقُونَ وَوَجَدَ مِن دُونِهِمُ امْرَأتَیْنِ تَذُودَانِ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گوسفندانشان را از رفتن به سر چشمه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 ها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خَطْبُکُمَا قَالَتَا لَا نَسْقِی حَتَّی یُصْدِرَ الرِّعَاء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دختر و ضعیف هستیم نمی توانیم مزاحم کار دیگر چوپانان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ها به گله هایشان آب دادند ما نیز گوسفندانمان را از آب باقیمانده آن ها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أبونا شیخ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منظورشان، پدرشان حضرت شعیب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 زن موسی که او را اجاره گرفته بود، شیرون بود که صاحب شهر مدین و پسر برادر شعیب علیه السلام بود و اسم یکی از آن دختران لیا بوده و گفته شده حنونا بوده است و اسم دیگری صفورا همان زن موسی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سخنان را گفتند موسی دلش به حالشان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چشمه ای بود که بر روی آن تخته سنگی بود که تعدادی از مردان آن جا بر روی آن جمع می شدند تا آن را بر روی چشمه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چشمه، غیر از آن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بوده که چوپانان 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آن تخته سنگ را از روی چشمه برداشت و سطل بزرگی از آن دو دختر گرفت و گوسفندانشان را آب داد و آن روز را سریع تر و قبل از دیگران به نزد پدرشان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زیر سایه درخت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هنگامی این خواسته را از خداوند کرد که اگر کسی به سبزی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روده های موسی که از شدت گرسنگی به او دست داده بود، نگاه می کرد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او فقط یک غذای ساده از خداوند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این خواسته را از خداوند کرد که به یک نصف خرما برای سیر کردن خودش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دو دختر به نزد پدرشان برگشتند،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زود برگشتید؟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صالحی را دیدیم که دلش به حال ما سوخت و گوسفندانمان را به جای ما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نزد من بیاور و آن همان بود که با موسی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با حالت شرم راه می رفت،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دعوت کرده است تا به جای آن گله ما را آب دادی به تو پاداش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برخاست و پشت سر آن دختر راه افتاد و آن دختر از جلویش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بادی وزید و لباس آن دختر را از پشت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پشت من حرکت کن و راه را به من نشان بده، اگر اشتباهی رفتم با سنگ ریزه راه را به من نشان بده، ما خانواده یعقوب به سرین زن نگاه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رفتن به خانه پدرش را برایش نشان داد و او هم پشت سر موسی راه می رفت تا نزد شعیب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از ماجرای زندگی موسی پرسید، او نیز برایش تعریف کرد و شعیب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نَجَوْتَ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دختری که به دنبال موسی رفته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اسْتَأْجِرْهُ إِنَّ خَیْرَ مَنِ اسْتَأْجَرْتَ الْقَوِیُّ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گفت قوی چون آن سنگی را که سی تا چهل نفر آن را بلند می کردند او به تنهایی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امین است؟ پس او نیز آن جریان را که موسی به او گفته بود که از پشت سرش حرکت کند را برایش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هر دو مدت را کامل کرد همراه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شهر مدین خارج شد و به طرف شام حرکت کرد و گوسفندان و همسرش هم همراهش بودند و در آن زمان همسرش زمان وضع حملش بود، و نمی دانست که روز یا شب وضع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صحرای شام رفت و از شهرها و آبادی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ترس پادشاه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شام بودند، تغییر مسیر داد که در آن زمان بزرگترین قصدش برادرش بود که می خواست او را از مصر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در حالی که به راه آشنا نبود در بیابان شروع به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او را در شبی زمستانی و بسیار سرد به طرف راست و غرب کوه طور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خیلی تاریک بود و رعدو برق زده می شد و باران می بارید و همسرش هنگام وضع حملش رسیده بود، پس سعی کرد با چخماقش آتش روشن کند ولی هرچند که سعی کرد روشن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سرگردان شد و شروع به رفت و آمد کرد و در حالت قدم زدن تفکر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متوجه نوری از طرف کوه طور شد، فکر کرد که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بمانید، من آتشی را دیدم شاید بتوانم تکه ای از آن بیاورم یا این که از آن جا به وسیله نور آن راه را پیدا کنم، چون راه را گم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جا رسید نور خیلی بزرگی را دید که از طرف آسمان به طرف یک درخت بزرگ در آن جا کشیده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 در مورد نوع آن درخت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 تمشک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عناب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تعجب کرد و به خاطر دیدن آن آتش بزرگ و بدون دود تمام بدنش شروع به لرزیدن کرد، آن آتش از درون یک درخت سبز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گذشت آتش بیشتر و سرسبزی درخت نیز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نزدیک شد از ترس از آن دور شد،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نیازش را به آتش به یاد آورد و به طرف آن برگشت و به آن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طرف راست بیابان در مکان مبارک درخت ندایی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نگاهی به اطراف انداخت ولی 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ندا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یَا مُوسَی إِنِّی أَنَا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را شنید فهمید که آن خداوند است و خداوند فرمود که بیا و نزدیک شو، هنگامی که نزدیک شد و ندا را شنید و آن هیبت را دید، قلبش تند می زد و زبانش گنگ شد و پشتش ضعیف شد و به مانند یک مرده شد، خداوند یک فرشته را به نزد او فرستاد که پشتش را استوار و قلبش را قوی کند، هنگامی که به خودش آمد ندا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اخلع نعلیک إنّک بالوادی المقدس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برای تسکین قلب او و از بین رفتن و حشتش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تلک بیمینک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مآرب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اسم عصا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ماشاء 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و همچنین علیق، و اما ویژگی ها و نشانه هایی که برای موسی داشت، عالمان به روایت گذشته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عصای موسی دو سر و یک قلاب بر روی سر اصلی عصا داشت و یک دنده آهنی در پایین آن بود، وقتی که موسی شبانه به صحرا می رفت و هوا مهتابی نبود دو سر آن از نور می درخشیدند و روبروی او را روشن می کردند و هرگاه که آب چاه کم می شد آن را به چاه می انداخت و سر آن به مانند سطل در می آمد و از آن آب بیرون می کشید و اگر به غذا نیاز پیدا می کرد با عصایش بر زمین میزد و غذای آن روزش بیرون می آمد و اگر هوس یک میوه را می کرد آن را در زمین فرو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لحظه عصایش برگ های همان درخت را که میوه اش را هوس کرده بود در می آورد و همان لحظه هم میوه می داد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عصایش از جنس درخت بادام بوده است و هرگاه با دشمنش می جنگید بر روی دو سرش دو مار بزرگ در می آمدند که با دشمنش می جنگیدند و آن را بر روی کوه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سخت ناهموار و بلند و درخت و گیاه و خار میزد آن ها را منفجر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می خواست از رودی و دریایی بدون کشتی عبور کند عصایش را بر روی آن می زد سپس آب شکافته می شد و یک راه هموار برایش ایجاد می شد و از آن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گاهی از یکی از سرهای آن شیر و از سر دیگر عسل می خورد و اگر در راه گم می شد بر آن سوار می شد و او را به هر جا که می خواست بدون هیچ گونه لغزش پا و اذیتی می برد و او را بر راهش راهنمایی می کرد و با دشمنانش می جنگید هرگاه به بوی خوب احتیاج داشت بوی خوب از آن پخش می شد و لباس هایش را خوشبو می کرد و هرگاه در راه دزدانی بودند که مردم را می ترساندند عصا با او صحبت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آن طرفت باش و با آن گوسفندانش را به چرا می برد و حیوانات وحشی و مارها و حشرات را از آن ها دور می کرد، و هرگاه به مسافرت می رفت آن را بر روی شانه اش می گذاشت و توشه و لباس و غذا و کوزه و سنگ قلابش را بر روی آن آویزان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بن حیان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هنگامی که دخترش را به همسری موسی داد و گوسفندانش را برای چرا به او سپرد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گوسفندان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دو راهی رسیدی به طرف چپت برو نه به طرف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جا علف زیادی بود بدان که آن جا یک مار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گوسفندان را از آن محافظت کن، موسی گوسفندان را برد هنگامی که بر سر دوراهی رسید گوسفندان به طرف راست رفتند و موسی سعی کرد که آن ها را به طرف چپ ببرد ولی نتوانست، موسی خوابید و گوسفندان مشغول چرا بودند که ناگهان مار بزرگی آمد و عصای موسی برخاست و با آن مار جنگید و آن را کشت و عصا برگشت و کنار موسی دراز کشید در حالی که خونی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بیدار شد متوجه شد که عصایش خونی است و مار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فهمید که در آن عصا قدرت خداوند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عصا بود حوائج موسی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هنگامی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که به بزرگبرین افعی سیاه و تیره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 روی چهارپا می خزد و دو سر عصا به دهانش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دهانش دوازده دندان نیش و دندان وجود دارد که این دندانها و نیش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صدا دارند و از دهانش شعله های آتش بیرون می آید و قلاب آن به صورت کاکلی شبیه شهاب آسمانی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شعله ور است و چشمانش به مانند برق می درخشند و از آن ها بادی مسموم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برخورد می کرد آن را می سوزاند به مانند شتری قوی و بلند کوهان از روی صخره حرکت می کرد و آن صخره ها را طوری قورت می داد که در داخل شکمش صدای خرد شدنش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کنار درختی رد می شد آن را با دندان هایش می شکافت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 آن را قورت می داد و نیش و دندان هایش را بیرون می آورد و می لیسید انگار که به دنبال چیزی برای خوردن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مار از بزرگ ترین مارها و سریع ترین و منعطف ترین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صفت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موافق نص قرآن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هی ثعبان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هی حیة تسعی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عصایش را به زمین می انداخت دو سر عصا به دهان مار و قلابش به کاکل پشتش تبدیل می شد که بر پشت آن می لرزید و دندان های بزرگی داشت و شکلش آن طور بود که خداوند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صحنه ترسناکی را دید و پشت کرد و رفت و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ندا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بیا جلو و نترس تو جزء انسان های امان داده شده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جامه گشاد پشمی پوشیده بود آستینش را بر دستش پیچاند در حالی که 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 را از آستین بیرون آورد سپس دستش را بین ریشش کرد هنگامی که دستش را بست ناگهان دید عصایش در دستش است و دستش را بین دو سر عصا گذاشته است همان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یَدَکَ فِی جَیْبِکَ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داخل آستینش کرد وقتی بیرون آورد و دستش به مانند نوری می درخشید به طوری که نورش چشم را اذیت می کرد سپس آن را به داخل آستینش برد و دوباره بیرون آورد که این بار دستش به همان حالت اولیه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إلی فرعون إنّه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قَتَلْتُ مِنْهُمْ نَفْسًا فَأَخَافُ أَن یَقْتُلُونِ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 هَارُونُ هُوَ أَفْصَحُ مِنِّی لِسَانًا فَأَرْسِلْهُ مَعِیَ رِدْءًا یُصَدِّقُنِی إِنِّی أَخَافُ أَن یُکَذِّبُونِ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سَنَشُدُّ عَضُدَکَ بِأَخِیکَ وَنَجْعَلُ لَکُمَا سُلْطَانًا فَلا یَصِلُونَ إِلَیْکُمَا بِآیَاتِنَا أَنتُمَا وَمَنِ اتَّبَعَکُمَا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موسی زرهی پوشیده بود که آن را در میان جامه ای پشمی و لباسی پشمی و سرپوشی پشمی پوشیده بود و خداوند با او صحبت می کرد و به او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عطا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رسالت من را به آن ها برسان، تو چشم و گوش من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من وکیل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و یاری من همراه توست و تو را بر ضعیف ترین مخلوقم مبعوث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نعمت هایم ناسپاسی کرده و از مکر من ایمن شده است و دنیا او را تا حدی فریب داده که حق من و خداوندی من را انکار می کندو مدعی است که من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حجت و عظمتم اگر حجت و عذر نبود که آن ها را بین خودم و خلق خودم واسطه قرار دادم طوری او را مورد خشم خود قرار می دادم که آسمان ها و زمین و دریاها و کوه ها و درخت ها و حیوانات به خاطر خشم من به خشم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آسمان اجازه دهم او را سنگسار می کند و اگر به زمین اجازه دهم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بلعد و اگر به کوه ها اجازه دهم او را خرد می کند و اگر به دریا ها اجازه دهم او را غرق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ولی این برای من آسان است و او در نزد من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صبر من زیاد است و من از او و همه مخلوقاتم بی نیاز هستم و من پروردگار غنی و فقیر هستم و هیچ ثروتمندی نیست جز این که من او را ثروتمند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هیچ فقیری نیست مگر این که من او را فقیر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رسالت من را به او برسان و او را به عبادت من و یکتاپرستی و اخلاص دعوت کن و او را از خشم و عذاب من برحذر دار و ایّام مرا برایش بازگو کن و به او بگو که هیچ چیز یارای ایستادگی در مقابل خشم من را ندارد،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ولی در این میان، با او با مهربانی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یاد بیاورد یا بترسد و در هنگام صحبت با او، او را با کنیه اش خطاب بکن و با آن لباس های زیبایی که پوشیده است تو را نترساند، چون مرگ او در دست من است و فقط با اجازه من چشم بر هم می نهد و حرف می زند و نفس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بگو که من به بخشش و مغفرت نزدیکترم تا به عذاب و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بخوان چون او بخشاینده بزرگ است، در این مدت که خودت را در مقابل او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خواندی و از عبادت او سرباز می زدی، او به تو فرصت داده بود، و در همه این مدت از آسمان برای سرزمینت باران می فرستاد و زمین را برایت سبز می کرد و سلامتی را به تو بخشیده بود و اگر می خواست عذاب را برایت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و آن چه که به تو داده بود را از تو می گرفت، ولی او بسیار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 روز موسی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هفت شب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درباره آن چه به تو گفته شد پروردگارت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برگشت ملائکه او را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قلب موسی پیش فرزندش بود و می خواست او را ختنه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یک فرشته دستور داد که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دستش را دراز کرد و هنوز در جای خودش ایستاده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پایش را بلند نکرده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بچه اش را در حالی که در پارچه ای پیچانده شده بود آورد و او را به موسی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سنگ برداشت و آن ها را بر روی هم می کشید تا آن ها را به اندازه چاقو تیز کرد سپس با آن ها بچه اش را ختنه کرد و فرشته آب دهانش را بر روی آن زد و همان لحظه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بچه را همان لحظه به جای خودش برگرداند و همچنان خانواده موسی در آن جا مانده بودند تا این که چوپانی از اهل مدین از آن جا رد شد و آن ها را شناخت و آن ها را با خودش به شهر مدین برگرداند و آن ها تا زمانی که خبر شکافته شدن دریا و رد شدن بنی اسراییل از آن را شنیدند، نزد شعیب بودند و هنگامی که خداوند فرعون و یارانش را غرق کرد، شعیب آن ها را نزد موسی در مصر فرستاد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عرائس الثعلبی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1924960_1468164448"/>
      <w:bookmarkStart w:id="161" w:name="_Toc66"/>
      <w:bookmarkEnd w:id="160"/>
      <w:r>
        <w:rPr>
          <w:rtl w:val="true"/>
        </w:rPr>
        <w:t>إیضاح</w:t>
      </w:r>
      <w:bookmarkEnd w:id="16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فتحز بالزای المعجمة أی تقطع و الخصاص کل خلل و خرق فی باب و غیره و الفرضة بالضم من النهر ثلمة یستقی منها و من البحر محط السفن و سخره کمنعه کلفه ما لا یرید و قهره و الزند الذی یقدح به النار و وری النار اتقادها و المحجن کمنبر کل معطوف معوج و طریق مهیع بین و المقلاع الذی یرمی به الحجر و صریف ناب البعیر صوتها و تلمظت الحیة أخرجت لسانها و ترمرم تحرک للکلام و لم یتکلم</w:t>
      </w:r>
      <w:r>
        <w:rPr>
          <w:rFonts w:eastAsia="IRNazanin" w:cs="IRNazanin"/>
          <w:color w:val="111111"/>
          <w:sz w:val="28"/>
          <w:szCs w:val="28"/>
          <w:rtl w:val="true"/>
          <w:lang w:bidi="fa-IR"/>
        </w:rPr>
        <w:t xml:space="preserve">. </w:t>
      </w:r>
      <w:bookmarkStart w:id="162" w:name="pg13752_144785"/>
    </w:p>
    <w:p>
      <w:pPr>
        <w:pStyle w:val="BookText"/>
        <w:rPr/>
      </w:pPr>
      <w:bookmarkEnd w:id="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تحزّ، یعنی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سوراخ و درزی در در یا غیره؛ فُرضة من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و یا بریدگی که از آن آب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فرضة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سخره بر وزن منعه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نمی خواست بر او تحمیل کرد و او را مغلوب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با آن آتش روشن می کنند؛ وری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خمیده 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مهیع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با آن سنگ انداخته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صریف ناب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دندان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تلمّظت 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برای سخن گفتن حرکت داد ولی صحبت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3" w:name="__RefHeading___Toc1924962_1468164448"/>
      <w:bookmarkStart w:id="164" w:name="_Toc67"/>
      <w:bookmarkEnd w:id="163"/>
      <w:r>
        <w:rPr>
          <w:rtl w:val="true"/>
        </w:rPr>
        <w:t xml:space="preserve">باب </w:t>
      </w:r>
      <w:r>
        <w:rPr/>
        <w:t>3</w:t>
      </w:r>
      <w:r>
        <w:rPr>
          <w:rtl w:val="true"/>
        </w:rPr>
        <w:t xml:space="preserve"> </w:t>
      </w:r>
      <w:r>
        <w:rPr>
          <w:rtl w:val="true"/>
        </w:rPr>
        <w:t>معنی قوله تعالی فَاخْلَعْ نَعْلَیْکَ و قول موسی علیه السلام وَ احْلُلْ عُقْدَةً مِنْ لِسانِی و أنه لم سمی الجبل طور سیناء</w:t>
      </w:r>
      <w:bookmarkEnd w:id="164"/>
    </w:p>
    <w:p>
      <w:pPr>
        <w:pStyle w:val="Heading4"/>
        <w:numPr>
          <w:ilvl w:val="3"/>
          <w:numId w:val="1"/>
        </w:numPr>
        <w:rPr/>
      </w:pPr>
      <w:bookmarkStart w:id="165" w:name="__RefHeading___Toc1924964_1468164448"/>
      <w:bookmarkStart w:id="166" w:name="_Toc68"/>
      <w:bookmarkEnd w:id="165"/>
      <w:r>
        <w:rPr>
          <w:rtl w:val="true"/>
        </w:rPr>
        <w:t>الأخبار</w:t>
      </w:r>
      <w:bookmarkEnd w:id="166"/>
    </w:p>
    <w:p>
      <w:pPr>
        <w:pStyle w:val="Heading5"/>
        <w:numPr>
          <w:ilvl w:val="4"/>
          <w:numId w:val="1"/>
        </w:numPr>
        <w:rPr/>
      </w:pPr>
      <w:bookmarkStart w:id="167" w:name="__RefHeading___Toc1924966_1468164448"/>
      <w:bookmarkStart w:id="168" w:name="_Toc69"/>
      <w:bookmarkEnd w:id="167"/>
      <w:r>
        <w:rPr>
          <w:rtl w:val="true"/>
        </w:rPr>
        <w:t>«</w:t>
      </w:r>
      <w:r>
        <w:rPr/>
        <w:t>1</w:t>
      </w:r>
      <w:r>
        <w:rPr>
          <w:rtl w:val="true"/>
        </w:rPr>
        <w:t>»</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علل الشرائع ابْنُ الْوَلِیدِ عَنِ الصَّفَّارِ عَنِ ابْنِ یَزِیدَ عَنِ ابْنِ أَبِی عُمَیْرٍ عَنْ أَبَانِ بْنِ عُثْمَانَ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لِمُوسَی عَلَیْهِ السَّلَامُ فَاخْلَعْ نَعْلَیْکَ لِأَنَّهَا کَانَتْ مِنْ جِلْدِ حِمَارٍ مَیِّتٍ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معانی الأخبار مرسلا مثله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فاخلع نعلیک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از جنس پوست الاغ مرده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روایت را در کتاب پیدا نکردیم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1924968_1468164448"/>
      <w:bookmarkStart w:id="170" w:name="_Toc70"/>
      <w:bookmarkEnd w:id="169"/>
      <w:r>
        <w:rPr>
          <w:rtl w:val="true"/>
        </w:rPr>
        <w:t>«</w:t>
      </w:r>
      <w:r>
        <w:rPr/>
        <w:t>2</w:t>
      </w:r>
      <w:r>
        <w:rPr>
          <w:rtl w:val="true"/>
        </w:rPr>
        <w:t>»</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علل الشرائع مُحَمَّدُ بْنُ عَلِیِّ بْنِ نَصْرٍ النَّجَّارِیُّ عَنْ أَبِی عَبْدِ اللَّهِ الْکُوفِیِّ بِإِسْنَادٍ مُتَّصِلٍ إِلَی الصَّادِقِ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لِمُوسَی عَلَیْهِ السَّلَامُ فَاخْلَعْ نَعْلَیْکَ قَالَ یَعْنِی ارْفَعْ خَوْفَیْکَ یَعْنِی خَوْفَهُ مِنْ ضِیَاعِ أَهْلِهِ وَ قَدْ خَلَّفَهَا بِمَخْضٍ </w:t>
      </w:r>
      <w:r>
        <w:rPr>
          <w:rStyle w:val="FootnoteAnchor"/>
          <w:rtl w:val="true"/>
        </w:rPr>
        <w:footnoteReference w:id="215"/>
      </w:r>
      <w:r>
        <w:rPr>
          <w:rFonts w:ascii="Amiri" w:hAnsi="Amiri" w:eastAsia="Amiri" w:cs="Amiri"/>
          <w:color w:val="111111"/>
          <w:sz w:val="28"/>
          <w:sz w:val="28"/>
          <w:szCs w:val="28"/>
          <w:rtl w:val="true"/>
          <w:lang w:bidi="ar-SA"/>
        </w:rPr>
        <w:t>وَ خَوْفَهُ مِنْ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أبا جعفر محمد بن عبد الله بن طیفور الدامغانی الواعظ یقول فی قول موسی علیه السلام وَ احْلُلْ عُقْدَةً مِنْ لِسانِی یَفْقَهُوا قَوْلِی قال یقول إنی أستحیی أن أکلم بلسانی الذی کلمتک به غیرک فیمنعنی حیائی منک عن محاورة غیرک فصارت هذه الحال عقدة علی لسانی فاحللها بفضلک وَ اجْعَلْ لِی وَزِیراً مِنْ أَهْلِی هارُونَ أَخِی معناه أنه سأل الله عز و جل أن یأذن له فی أن یعبر عنه هارون فلا یحتاج أن یکلم فرعون بلسان کلم الله عز و جل به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روایت است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خوف از گم شدن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که در حال وضع حمل بود و خوف او از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از امام باقر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احلل عقدة من لسانی یفقهوا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خداوند فرموده است که من خجالت می کشم که با آن زبانی که با مردم و غیر از تو صحبت می کنم با همان زبان هم با تو صحبت کنم و این حالت موسی به یک نوع گره در زبانش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خواست تا سخنانش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به فرعون بگوید، را برادرش هارون برای فرعون بگوید، چون خودش حاضر نیست با زبانی که با خداوند صحبت کرده است با همان زبان با فرعون صحبت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1924970_1468164448"/>
      <w:bookmarkStart w:id="172" w:name="_Toc71"/>
      <w:bookmarkEnd w:id="171"/>
      <w:r>
        <w:rPr>
          <w:rtl w:val="true"/>
        </w:rPr>
        <w:t>«</w:t>
      </w:r>
      <w:r>
        <w:rPr/>
        <w:t>3</w:t>
      </w:r>
      <w:r>
        <w:rPr>
          <w:rtl w:val="true"/>
        </w:rPr>
        <w:t>»</w:t>
      </w:r>
      <w:bookmarkEnd w:id="17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علل الشرائع مُحَمَّدُ بْنُ عَلِیِّ بْنِ بَشَّارٍ الْقَزْوِینِیُّ عَنِ الْمُظَفَّرِ بْنِ أَحْمَدَ عَنِ الْأَسَدِیِّ عَنِ </w:t>
      </w:r>
      <w:bookmarkStart w:id="173" w:name="pg13752_144786"/>
    </w:p>
    <w:p>
      <w:pPr>
        <w:pStyle w:val="BookText"/>
        <w:rPr/>
      </w:pPr>
      <w:bookmarkEnd w:id="173"/>
      <w:r>
        <w:rPr>
          <w:rFonts w:ascii="Amiri" w:hAnsi="Amiri" w:eastAsia="Amiri" w:cs="Amiri"/>
          <w:color w:val="111111"/>
          <w:sz w:val="28"/>
          <w:sz w:val="28"/>
          <w:szCs w:val="28"/>
          <w:rtl w:val="true"/>
          <w:lang w:bidi="ar-SA"/>
        </w:rPr>
        <w:t>النَّخَعِیِّ عَنِ النَّوْفَلِیِّ عَنْ عَلِیِّ بْنِ سَالِمٍ عَنْ سَعِیدِ بْنِ جُبَیْرٍ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الْجَبَلُ الَّذِی کَانَ عَلَیْهِ مُوسَی طُورَ سَیْنَاءَ لِأَنَّهُ جَبَلٌ کَانَ عَلَیْهِ شَجَرُ الزَّیْتُونِ وَ کُلُّ جَبَلٍ یَکُونُ عَلَیْهِ مَا یُنْتَفَعُ بِهِ مِنَ النَّبَاتِ أَوِ الْأَشْجَارِ سُمِّیَ طُورَ سَیْنَاءَ وَ طُورَ سِینِینَ وَ مَا لَمْ یَکُنْ عَلَیْهِ مَا یُنْتَفَعُ بِهِ مِنَ النَّبَاتِ أَوِ الْأَشْجَارِ مِنَ الْجِبَالِ سُمِّیَ 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یُقَالُ لَهُ طُورُ سَیْنَاءَ وَ لَا طُورُ سِینِینَ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معانی الأخبار مرسلا مثله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از عبدالله بن عباس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کوهی که موسی بر روی آن قرار داشت به این خاطر به آن طور سیناء می گفتند چون بر روی آن درخت زیتون روییده بود و هر درختی که بر روی آن گیاهان و درختان ثمردار بر روی آن برویند طور سیناء و یا طور سینین نامیده می شود و هر کوهی که بر روی آن چنان گیاهان و درختانی نمی روییدند به طور معروف بود و به آن طور سیناء یا طور سینین گفته نمی شد</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روایتی را نقل کرده است</w:t>
      </w:r>
      <w:r>
        <w:rPr>
          <w:rFonts w:eastAsia="IRNazanin" w:cs="IRNazanin"/>
          <w:color w:val="111111"/>
          <w:sz w:val="28"/>
          <w:szCs w:val="28"/>
          <w:rtl w:val="true"/>
          <w:lang w:bidi="fa-IR"/>
        </w:rPr>
        <w:t>.  -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این کتاب پیدا نکردیم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 w:name="__RefHeading___Toc1924972_1468164448"/>
      <w:bookmarkStart w:id="175" w:name="_Toc72"/>
      <w:bookmarkEnd w:id="174"/>
      <w:r>
        <w:rPr>
          <w:rtl w:val="true"/>
        </w:rPr>
        <w:t>«</w:t>
      </w:r>
      <w:r>
        <w:rPr/>
        <w:t>4</w:t>
      </w:r>
      <w:r>
        <w:rPr>
          <w:rtl w:val="true"/>
        </w:rPr>
        <w:t>»</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الإحتجاج سَأَلَ سَعْدُ بْنُ عَبْدِ اللَّهِ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تَعَالَی لِنَبِیِّهِ مُوسَی فَاخْلَعْ نَعْلَیْکَ إِنَّکَ بِالْوادِ الْمُقَدَّسِ طُویً فَإِنَّ فُقَهَاءَ الْفَرِیقَیْنِ یَزْعُمُونَ أَنَّهَا کَانَتْ مِنْ إِهَابِ </w:t>
      </w:r>
      <w:r>
        <w:rPr>
          <w:rStyle w:val="FootnoteAnchor"/>
          <w:rtl w:val="true"/>
        </w:rPr>
        <w:footnoteReference w:id="219"/>
      </w:r>
      <w:r>
        <w:rPr>
          <w:rFonts w:ascii="Amiri" w:hAnsi="Amiri" w:eastAsia="Amiri" w:cs="Amiri"/>
          <w:color w:val="111111"/>
          <w:sz w:val="28"/>
          <w:sz w:val="28"/>
          <w:szCs w:val="28"/>
          <w:rtl w:val="true"/>
          <w:lang w:bidi="ar-SA"/>
        </w:rPr>
        <w:t xml:space="preserve">الْمَیْتَةِ فَقَالَ عَلَیْهِ السَّلَامُ مَنْ قَالَ ذَلِکَ فَقَدِ افْتَرَی عَلَی مُوسَی وَ اسْتَجْهَلَهُ فِی نُبُوَّتِهِ إِنَّهُ مَا خَلَا الْأَمْرُ فِیهَا مِنْ خَصْلَتَیْنِ إِمَّا أَنْ کَانَتْ صَلَاةُ مُوسَی فِیهَا جَائِزَةً أَوْ غَیْرَ جَائِزَةٍ فَإِنْ کَانَتْ جَائِزَةً فِیهَا فَجَازَ لِمُوسَی أَنْ یَکُونَ یَلْبَسُهَا فِی تِلْکَ الْبُقْعَةِ وَ إِنْ کَانَتْ مُقَدَّسَةً مُطَهَّرَةً وَ إِنْ کَانَتْ صَلَاتُهُ غَیْرَ جَائِزَةٍ فِیهَا فَقَدْ أَوْجَبَ أَنَّ مُوسَی لَمْ یَعْرِفِ الْحَلَالَ وَ الْحَرَامَ وَ لَمْ یَعْلَمْ مَا جَازَتِ الصَّلَاةُ فِیهِ مِمَّا لَمْ تَجُزْ وَ هَذَا کُفْرٌ قُلْتُ فَأَخْبِرْنِی یَا مَوْلَایَ عَنِ التَّأْوِیلِ فِیهِمَا قَالَ إِنَّ مُوسَی عَلَیْهِ السَّلَامُ کَانَ بِالْوَادِ الْمُقَدَّسِ فَقَالَ یَا رَبِّ إِنِّی أَخْلَصْتُ لَکَ الْمَحَبَّةَ مِنِّی وَ غَسَلْتُ قَلْبِی عَمَّنْ سِوَاکَ وَ کَانَ شَدِیدَ الْحُبِّ لِأَهْلِهِ فَقَالَ اللَّهُ تَبَارَکَ وَ تَعَالَی فَاخْلَعْ نَعْلَیْکَ أَیِ انْزِعْ حُبَّ أَهْلِکَ مِنْ قَلْبِکَ إِنْ کَانَتْ مَحَبَّتُکَ لِی خَالِصَةً وَ قَلْبُکَ مِنَ الْمَیْلِ إِلَی مَنْ سِوَایَ مَشْغُولًا الْخَبَرَ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فاخلع نعلیک إنّک بالواد المقدس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فقها معتقدند که جنس آن ها از پوست مردار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چنین حرفی را زده باشد به تحقیق بر موسی افترا زده است و او را در نبوتش زیر سؤال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دو صورت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نماز موسی در آن جایز بوده است یا نه، اگر جایز بوده پس برای موسی جایز بوده که آن ها را در آن مکان بپوشد، هرچند که مکان مقدس و مطهری بوده است؛ و اگر نماز در آن جایز نبوده است پس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حلال و حرام را تشخیص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و نمی دانسته است که نماز در چه چیزی جایز است و در چه چیزی جایز نیست و این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 که ای مولای من تأویل این دو را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یک مکان مقدس قرار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محبت به عشقم را مختص به تو کردم و قلبم را از هر آن چه که غیر از تو باشد پاک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آن موقع خانواده اش را زیاد دوست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اخلع نعلیک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عشق به خانواده ات را از قلبت بیرون کن اگر واقعا عشق تو به من خالص است و قلبت به غیر از من اشتیاقی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حدیث </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1924974_1468164448"/>
      <w:bookmarkStart w:id="177" w:name="_Toc73"/>
      <w:bookmarkEnd w:id="176"/>
      <w:r>
        <w:rPr>
          <w:rtl w:val="true"/>
        </w:rPr>
        <w:t>بیان</w:t>
      </w:r>
      <w:bookmarkEnd w:id="17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المفسرین اختلفوا فی سبب الأمر بخلع النعلین و معناه علی أقوال</w:t>
      </w:r>
      <w:r>
        <w:rPr>
          <w:rFonts w:eastAsia="IRNazanin" w:cs="IRNazanin"/>
          <w:color w:val="111111"/>
          <w:sz w:val="28"/>
          <w:szCs w:val="28"/>
          <w:rtl w:val="true"/>
          <w:lang w:bidi="fa-IR"/>
        </w:rPr>
        <w:t xml:space="preserve">: </w:t>
      </w:r>
      <w:bookmarkStart w:id="178" w:name="pg13752_144787"/>
    </w:p>
    <w:p>
      <w:pPr>
        <w:pStyle w:val="BookText"/>
        <w:rPr/>
      </w:pPr>
      <w:bookmarkEnd w:id="178"/>
      <w:r>
        <w:rPr>
          <w:rFonts w:ascii="IRNazanin" w:hAnsi="IRNazanin" w:eastAsia="IRNazanin"/>
          <w:color w:val="111111"/>
          <w:sz w:val="28"/>
          <w:sz w:val="28"/>
          <w:szCs w:val="28"/>
          <w:rtl w:val="true"/>
          <w:lang w:bidi="fa-IR"/>
        </w:rPr>
        <w:t xml:space="preserve">الأول أنهما کانتا من جلد حمار میت و الثانی أنه کان من جلد بقرة ذکیة و لکنه أمر بخلعهما لیباشر بقدمیه الأرض فتصیبه برکة الوادی المقدس و الثالث أن الحفا من علامة التواضع و لذلک کانت السلف تطوف حفاة و الرابع أن موسی علیه السلام إنما لبس النعل اتقاء من الأنجاس و خوفا من الحشرات فآمنه الله مما یخاف و أعلمه بطهارة الموضع و الخامس أن المعنی فرغ قلبک من حب الأهل و المال و السادس أن المراد فرغ قلبک عن ذکر الدارین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در مورد سبب کندن و بیرون آوردن نعلین و معنای آن ها اختلاف دارند که اختلاف آن ها در چند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 خف ها از جنس پوست الاغ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پوست گاو پاک بودند ولی به او دستور داد که آن ها را از پایش دربیاورد تا مستقیم از طریق پایش برکت آن مکان مقدس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پا برهنه ایستادن در مقابل کسی نشانه تواضع است به این خاطر بوده که سلف صالح با پای برهنه طواف خانه خداوند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این خاطر آن ها را پوشیده بود تا پایش را از برخورد نجاسات و حشرات خطرناک حفظ کند، پس خداوند او را از آن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 ایمن داشت و به او فرمود که آن مکان، مکان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قلبت را از عشق به مال و خانواده ات و هر چه غیر از من خالی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از یاد هر دو جهان خالی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 w:name="__RefHeading___Toc1924976_1468164448"/>
      <w:bookmarkStart w:id="180" w:name="_Toc74"/>
      <w:bookmarkEnd w:id="179"/>
      <w:r>
        <w:rPr>
          <w:rtl w:val="true"/>
        </w:rPr>
        <w:t>«</w:t>
      </w:r>
      <w:r>
        <w:rPr/>
        <w:t>5</w:t>
      </w:r>
      <w:r>
        <w:rPr>
          <w:rtl w:val="true"/>
        </w:rPr>
        <w:t>»</w:t>
      </w:r>
      <w:bookmarkEnd w:id="18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علل الشرائع فِی خَبَرِ ابْنِ سَلَامٍ أَنَّهُ سَأَلَ النَّبِیَّ صلی الله علیه و آله عَنِ الْوَادِ الْمُقَدَّسِ لِمَ سُمِّیَ الْمُقَدَّسَ قَالَ لِأَنَّهُ قُدِّسَتْ فِیهِ الْأَرْوَاحُ وَ اصْطُفِیَتْ فِیهِ الْمَلَائِکَةُ وَ کَلَّمَ اللَّهُ عَزَّ وَ جَلَّ مُوسی تَکْلِیماً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181" w:name="pg13752_144788"/>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وسلّم در مورد این که چرا به الواد المقدس، مقدس گفتند،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مکان روح ها مقدس شدند و ملائکه را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همچنین در این مکان خداوند متعال با حضرت موسی حرف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2" w:name="__RefHeading___Toc1924978_1468164448"/>
      <w:bookmarkStart w:id="183" w:name="_Toc75"/>
      <w:bookmarkEnd w:id="182"/>
      <w:r>
        <w:rPr>
          <w:rtl w:val="true"/>
        </w:rPr>
        <w:t xml:space="preserve">باب </w:t>
      </w:r>
      <w:r>
        <w:rPr/>
        <w:t>4</w:t>
      </w:r>
      <w:r>
        <w:rPr>
          <w:rtl w:val="true"/>
        </w:rPr>
        <w:t xml:space="preserve"> </w:t>
      </w:r>
      <w:r>
        <w:rPr>
          <w:rtl w:val="true"/>
        </w:rPr>
        <w:t>بعثة موسی و هارون صلوات الله علیهما علی فرعون و أحوال فرعون و أصحابه و غرقهم و ما نزل علیهم من العذاب قبل ذلک و إیمان السحرة و أحوالهم‌</w:t>
      </w:r>
      <w:bookmarkEnd w:id="183"/>
    </w:p>
    <w:p>
      <w:pPr>
        <w:pStyle w:val="Heading4"/>
        <w:numPr>
          <w:ilvl w:val="3"/>
          <w:numId w:val="1"/>
        </w:numPr>
        <w:rPr/>
      </w:pPr>
      <w:bookmarkStart w:id="184" w:name="__RefHeading___Toc1924980_1468164448"/>
      <w:bookmarkStart w:id="185" w:name="_Toc76"/>
      <w:bookmarkEnd w:id="184"/>
      <w:r>
        <w:rPr>
          <w:rtl w:val="true"/>
        </w:rPr>
        <w:t>الآیات</w:t>
      </w:r>
      <w:bookmarkEnd w:id="185"/>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نَجَّیْناکُمْ مِنْ آلِ فِرْعَوْنَ یَسُومُونَکُمْ سُوءَ الْعَذابِ یُذَبِّحُونَ أَبْناءَکُمْ وَ یَسْتَحْیُونَ نِساءَکُمْ وَ فِی ذلِکُمْ بَلاءٌ مِنْ رَبِّکُمْ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فَرَقْنا بِکُمُ الْبَحْرَ فَأَنْجَیْناکُمْ وَ أَغْرَقْنا آلَ فِرْعَوْنَ وَ أَنْتُمْ تَنْظُرُونَ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 مِنْ بَعْدِهِمْ مُوسی بِآیاتِنا إِلی فِرْعَوْنَ وَ مَلَائِهِ فَظَلَمُوا بِها فَانْظُرْ کَیْفَ کانَ عاقِبَةُ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مُوسی یا فِرْعَوْنُ إِنِّی رَسُولٌ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 عَلی أَنْ لا أَقُولَ عَلَی اللَّهِ إِلَّا الْحَقَّ قَدْ جِئْتُکُمْ بِبَیِّنَةٍ مِنْ رَبِّکُمْ فَأَرْسِلْ مَعِیَ بَنِی إِسْرائِیلَ </w:t>
      </w:r>
      <w:r>
        <w:rPr>
          <w:rFonts w:ascii="Amiri" w:hAnsi="Amiri" w:eastAsia="Amiri" w:cs="Amiri"/>
          <w:i/>
          <w:i/>
          <w:iCs/>
          <w:color w:val="111111"/>
          <w:sz w:val="28"/>
          <w:sz w:val="28"/>
          <w:szCs w:val="28"/>
          <w:rtl w:val="true"/>
          <w:lang w:bidi="ar-SA"/>
        </w:rPr>
        <w:t>قالَ إِنْ کُنْتَ جِئْتَ بِآیَةٍ فَأْتِ بِها إِنْ کُنْتَ مِنَ الصَّادِقِینَ فَأَلْقی عَصاهُ فَإِذا هِیَ ثُعْبانٌ مُبِینٌ وَ نَزَعَ یَدَهُ فَإِذا هِیَ بَیْضاءُ لِلنَّاظِرِینَ قالَ الْمَلَأُ مِنْ قَوْمِ فِرْعَوْنَ إِنَّ هذا لَساحِرٌ عَلِیمٌ یُرِیدُ أَنْ یُخْرِجَکُمْ مِنْ أَرْضِکُمْ فَما ذا تَأْمُرُونَ</w:t>
      </w:r>
      <w:r>
        <w:rPr>
          <w:rFonts w:ascii="Amiri" w:hAnsi="Amiri" w:eastAsia="Amiri" w:cs="Amiri"/>
          <w:color w:val="111111"/>
          <w:sz w:val="28"/>
          <w:sz w:val="28"/>
          <w:szCs w:val="28"/>
          <w:rtl w:val="true"/>
          <w:lang w:bidi="ar-SA"/>
        </w:rPr>
        <w:t xml:space="preserve"> قالُوا أَرْجِهْ وَ أَخاهُ وَ أَرْسِلْ فِی الْمَدائِنِ حاشِرِینَ </w:t>
      </w:r>
      <w:r>
        <w:rPr>
          <w:rFonts w:ascii="Amiri" w:hAnsi="Amiri" w:eastAsia="Amiri" w:cs="Amiri"/>
          <w:i/>
          <w:i/>
          <w:iCs/>
          <w:color w:val="111111"/>
          <w:sz w:val="28"/>
          <w:sz w:val="28"/>
          <w:szCs w:val="28"/>
          <w:rtl w:val="true"/>
          <w:lang w:bidi="ar-SA"/>
        </w:rPr>
        <w:t>یَأْتُوکَ بِکُلِّ ساحِرٍ عَلِیمٍ</w:t>
      </w:r>
      <w:r>
        <w:rPr>
          <w:rFonts w:ascii="Amiri" w:hAnsi="Amiri" w:eastAsia="Amiri" w:cs="Amiri"/>
          <w:color w:val="111111"/>
          <w:sz w:val="28"/>
          <w:sz w:val="28"/>
          <w:szCs w:val="28"/>
          <w:rtl w:val="true"/>
          <w:lang w:bidi="ar-SA"/>
        </w:rPr>
        <w:t xml:space="preserve"> وَ جاءَ السَّحَرَةُ فِرْعَوْنَ قالُوا إِنَّ لَنا لَأَجْراً إِنْ کُنَّا نَحْنُ الْغالِبِینَ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إِنَّکُمْ لَمِنَ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مُوسی إِمَّا أَنْ تُلْقِیَ وَ إِمَّا أَنْ نَکُونَ نَحْنُ الْمُلْقِینَ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أَلْقُوا فَلَمَّا أَلْقَوْا سَحَرُوا أَعْیُنَ النَّاسِ وَ اسْتَرْهَبُوهُمْ وَ جاؤُ بِسِحْرٍ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 مُوسی أَنْ أَلْقِ عَصاکَ فَإِذا هِیَ تَلْقَفُ ما یَأْفِکُونَ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الْحَقُّ وَ بَطَلَ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هُنالِکَ وَ انْقَلَبُوا صاغِرِینَ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 السَّحَرَةُ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آمَنَّا بِرَبِّ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مُوسی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آمَنْتُمْ بِهِ قَبْلَ أَنْ آذَنَ لَکُمْ إِنَّ هذا لَمَکْرٌ مَکَرْتُمُوهُ فِی الْمَدِینَةِ لِتُخْرِجُوا مِنْها أَهْلَها فَسَوْفَ تَعْلَمُونَ </w:t>
      </w:r>
      <w:r>
        <w:rPr>
          <w:rFonts w:ascii="Amiri" w:hAnsi="Amiri" w:eastAsia="Amiri" w:cs="Amiri"/>
          <w:i/>
          <w:i/>
          <w:iCs/>
          <w:color w:val="111111"/>
          <w:sz w:val="28"/>
          <w:sz w:val="28"/>
          <w:szCs w:val="28"/>
          <w:rtl w:val="true"/>
          <w:lang w:bidi="ar-SA"/>
        </w:rPr>
        <w:t>لَأُقَطِّعَنَّ أَیْدِیَکُمْ وَ أَرْجُلَکُمْ مِنْ خِلافٍ ثُمَّ لَأُصَلِّبَنَّکُمْ أَجْمَعِینَ</w:t>
      </w:r>
      <w:r>
        <w:rPr>
          <w:rFonts w:ascii="Amiri" w:hAnsi="Amiri" w:eastAsia="Amiri" w:cs="Amiri"/>
          <w:color w:val="111111"/>
          <w:sz w:val="28"/>
          <w:sz w:val="28"/>
          <w:szCs w:val="28"/>
          <w:rtl w:val="true"/>
          <w:lang w:bidi="ar-SA"/>
        </w:rPr>
        <w:t xml:space="preserve"> قالُوا إِنَّا إِلی رَبِّنا مُنْقَلِبُونَ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تَنْقِمُ مِنَّا </w:t>
      </w:r>
    </w:p>
    <w:p>
      <w:pPr>
        <w:pStyle w:val="BookText"/>
        <w:rPr/>
      </w:pPr>
      <w:r>
        <w:rPr>
          <w:rFonts w:ascii="Amiri" w:hAnsi="Amiri" w:eastAsia="Amiri" w:cs="Amiri"/>
          <w:color w:val="111111"/>
          <w:sz w:val="28"/>
          <w:sz w:val="28"/>
          <w:szCs w:val="28"/>
          <w:rtl w:val="true"/>
          <w:lang w:bidi="ar-SA"/>
        </w:rPr>
        <w:t>إِلَّا أَنْ آمَنَّا بِآیاتِ رَبِّنا لَمَّا جاءَتْنا رَبَّنا أَفْرِغْ عَلَیْنا صَبْراً وَ تَوَفَّنا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الْمَلَأُ مِنْ قَوْمِ فِرْعَوْنَ أَ تَذَرُ مُوسی وَ قَوْمَهُ لِیُفْسِدُوا فِی الْأَرْضِ وَ یَذَرَکَ وَ آلِهَتَکَ قالَ سَنُقَتِّلُ أَبْناءَهُمْ وَ نَسْتَحْیِی نِساءَهُمْ وَ إِنَّا فَوْقَهُمْ قاهِرُونَ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لِقَوْمِهِ اسْتَعِینُوا بِاللَّهِ وَ اصْبِرُوا إِنَّ الْأَرْضَ لِلَّهِ یُورِثُها مَنْ یَشاءُ مِنْ عِبادِهِ وَ الْعاقِبَةُ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أُوذِینا مِنْ قَبْلِ أَنْ تَأْتِیَنا وَ مِنْ بَعْدِ ما جِئْتَنا قالَ عَسی رَبُّکُمْ أَنْ یُهْلِکَ عَدُوَّکُمْ وَ یَسْتَخْلِفَکُمْ فِی الْأَرْضِ فَیَنْظُرَ کَیْفَ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أَخَذْنا آلَ فِرْعَوْنَ بِالسِّنِینَ وَ نَقْصٍ مِنَ الثَّمَراتِ لَعَلَّهُمْ یَذَّکَّرُونَ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جاءَتْهُمُ الْحَسَنَةُ قالُوا لَنا هذِهِ وَ إِنْ تُصِبْهُمْ سَیِّئَةٌ یَطَّیَّرُوا بِمُوسی وَ مَنْ مَعَهُ أَلا إِنَّما طائِرُهُمْ عِنْدَ اللَّهِ وَ لکِنَّ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مَهْما تَأْتِنا بِهِ مِنْ آیَةٍ لِتَسْحَرَنا بِها فَما نَحْنُ لَکَ بِمُؤْمِنِینَ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عَلَیْهِمُ الطُّوفانَ وَ الْجَرادَ وَ الْقُمَّلَ وَ الضَّفادِعَ وَ الدَّمَ آیاتٍ مُفَصَّلاتٍ فَاسْتَکْبَرُوا وَ کانُوا قَوْماً 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وَقَعَ عَلَیْهِمُ الرِّجْزُ قالُوا یا مُوسَی ادْعُ لَنا رَبَّکَ بِما عَهِدَ عِنْدَکَ لَئِنْ کَشَفْتَ عَنَّا الرِّجْزَ لَنُؤْمِنَنَّ لَکَ وَ لَنُرْسِلَنَّ مَعَکَ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کَشَفْنا عَنْهُمُ الرِّجْزَ إِلی أَجَلٍ هُمْ بالِغُوهُ إِذا هُمْ یَنْکُثُونَ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فَأَغْرَقْناهُمْ فِی الْیَمِّ بِأَنَّهُمْ کَذَّبُوا بِآیاتِنا وَ کانُوا عَنْها 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کَدَأْبِ آلِ فِرْعَوْنَ وَ الَّذِینَ مِنْ قَبْلِهِمْ کَفَرُوا بِآیاتِ اللَّهِ فَأَخَذَهُمُ اللَّهُ بِذُنُوبِهِمْ إِنَّ اللَّهَ قَوِیٌّ شَدِیدُ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کَدَأْبِ آلِ فِرْعَوْنَ وَ الَّذِینَ مِنْ قَبْلِهِمْ کَذَّبُوا بِآیاتِ رَبِّهِمْ فَأَهْلَکْناهُمْ بِذُنُوبِهِمْ وَ أَغْرَقْنا آلَ فِرْعَوْنَ وَ کُلٌّ کانُوا 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 مِنْ بَعْدِهِمْ مُوسی وَ هارُونَ إِلی فِرْعَوْنَ وَ مَلَائِهِ بِآیاتِنا فَاسْتَکْبَرُوا وَ کانُوا قَوْماً 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الْحَقُّ مِنْ عِنْدِنا قالُوا إِنَّ هذا لَسِحْرٌ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أَ تَقُولُونَ لِلْحَقِّ لَمَّا جاءَکُمْ أَ سِحْرٌ هذا وَ لا یُفْلِحُ السَّاحِرُونَ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لِتَلْفِتَنا عَمَّا وَجَدْنا عَلَیْهِ آباءَنا وَ تَکُونَ لَکُمَا الْکِبْرِیاءُ فِی الْأَرْضِ وَ ما نَحْنُ لَکُما بِمُؤْمِنِینَ </w:t>
      </w:r>
      <w:r>
        <w:rPr>
          <w:rFonts w:ascii="Amiri" w:hAnsi="Amiri" w:eastAsia="Amiri" w:cs="Amiri"/>
          <w:i/>
          <w:i/>
          <w:iCs/>
          <w:color w:val="111111"/>
          <w:sz w:val="28"/>
          <w:sz w:val="28"/>
          <w:szCs w:val="28"/>
          <w:rtl w:val="true"/>
          <w:lang w:bidi="ar-SA"/>
        </w:rPr>
        <w:t>وَ قالَ فِرْعَوْنُ ائْتُونِی بِکُلِّ ساحِرٍ عَلِیمٍ</w:t>
      </w:r>
      <w:r>
        <w:rPr>
          <w:rFonts w:ascii="Amiri" w:hAnsi="Amiri" w:eastAsia="Amiri" w:cs="Amiri"/>
          <w:color w:val="111111"/>
          <w:sz w:val="28"/>
          <w:sz w:val="28"/>
          <w:szCs w:val="28"/>
          <w:rtl w:val="true"/>
          <w:lang w:bidi="ar-SA"/>
        </w:rPr>
        <w:t xml:space="preserve"> فَلَمَّا جاءَ السَّحَرَةُ قالَ لَهُمْ مُوسی أَلْقُوا ما أَنْتُمْ مُلْقُونَ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أَلْقَوْا قالَ مُوسی ما جِئْتُمْ بِهِ السِّحْرُ إِنَّ اللَّهَ سَیُبْطِلُهُ إِنَّ اللَّهَ لا یُصْلِحُ عَمَلَ الْمُفْسِدِینَ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یُحِقُّ اللَّهُ الْحَقَّ بِکَلِماتِهِ وَ لَوْ کَرِهَ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آمَنَ لِمُوسی إِلَّا ذُرِّیَّةٌ مِنْ قَوْمِهِ عَلی خَوْفٍ مِنْ فِرْعَوْنَ وَ مَلَائِهِمْ أَنْ یَفْتِنَهُمْ وَ إِنَّ فِرْعَوْنَ لَعالٍ فِی الْأَرْضِ وَ إِنَّهُ لَمِنَ 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مُوسی یا قَوْمِ إِنْ کُنْتُمْ آمَنْتُمْ بِاللَّهِ فَعَلَیْهِ تَوَکَّلُوا إِنْ کُنْتُمْ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عَلَی اللَّهِ تَوَکَّلْنا رَبَّنا لا تَجْعَلْنا فِتْنَةً لِلْقَوْمِ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نَجِّنا بِرَحْمَتِکَ مِنَ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 مُوسی وَ أَخِیهِ أَنْ تَبَوَّءا لِقَوْمِکُما بِمِصْرَ بُیُوتاً وَ اجْعَلُوا بُیُوتَکُمْ قِبْلَةً وَ أَقِیمُوا الصَّلاةَ وَ بَشِّرِ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أُجِیبَتْ دَعْوَتُکُما فَاسْتَقِیما وَ لا تَتَّبِعانِّ سَبِیلَ الَّذِینَ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 </w:t>
      </w:r>
      <w:r>
        <w:rPr>
          <w:rFonts w:ascii="Amiri" w:hAnsi="Amiri" w:eastAsia="Amiri" w:cs="Amiri"/>
          <w:i/>
          <w:i/>
          <w:iCs/>
          <w:color w:val="111111"/>
          <w:sz w:val="28"/>
          <w:sz w:val="28"/>
          <w:szCs w:val="28"/>
          <w:rtl w:val="true"/>
          <w:lang w:bidi="ar-SA"/>
        </w:rPr>
        <w:t>آلْآنَ وَ قَدْ عَصَیْتَ قَبْلُ وَ کُنْتَ مِنَ الْمُفْسِدِینَ</w:t>
      </w:r>
      <w:r>
        <w:rPr>
          <w:rFonts w:ascii="Amiri" w:hAnsi="Amiri" w:eastAsia="Amiri" w:cs="Amiri"/>
          <w:color w:val="111111"/>
          <w:sz w:val="28"/>
          <w:sz w:val="28"/>
          <w:szCs w:val="28"/>
          <w:rtl w:val="true"/>
          <w:lang w:bidi="ar-SA"/>
        </w:rPr>
        <w:t xml:space="preserve"> فَالْیَوْمَ نُنَجِّیکَ بِبَدَنِکَ لِتَکُونَ لِمَنْ خَلْفَکَ آیَةً وَ إِنَّ کَثِیراً مِنَ النَّاسِ عَنْ آیاتِنا 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بَوَّأْنا بَنِی إِسْرائِیلَ مُبَوَّأَ صِدْقٍ وَ رَزَقْناهُمْ مِنَ الطَّیِّباتِ فَمَا اخْتَلَفُوا حَتَّی جاءَهُمُ الْعِلْمُ إِنَّ رَبَّکَ یَقْضِی بَیْنَهُمْ یَوْمَ الْقِیامَةِ فِیما کانُوا فِیهِ یَخْتَلِفُونَ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أَرْسَلْنا مُوسی بِآیاتِنا وَ سُلْطانٍ مُبِینٍ </w:t>
      </w:r>
      <w:r>
        <w:rPr>
          <w:rFonts w:ascii="Amiri" w:hAnsi="Amiri" w:eastAsia="Amiri" w:cs="Amiri"/>
          <w:i/>
          <w:i/>
          <w:iCs/>
          <w:color w:val="111111"/>
          <w:sz w:val="28"/>
          <w:sz w:val="28"/>
          <w:szCs w:val="28"/>
          <w:rtl w:val="true"/>
          <w:lang w:bidi="ar-SA"/>
        </w:rPr>
        <w:t>إِلی فِرْعَوْنَ وَ مَلَائِهِ فَاتَّبَعُوا أَمْرَ فِرْعَوْنَ وَ ما أَمْرُ فِرْعَوْنَ بِرَشِیدٍ</w:t>
      </w:r>
      <w:r>
        <w:rPr>
          <w:rFonts w:ascii="Amiri" w:hAnsi="Amiri" w:eastAsia="Amiri" w:cs="Amiri"/>
          <w:color w:val="111111"/>
          <w:sz w:val="28"/>
          <w:sz w:val="28"/>
          <w:szCs w:val="28"/>
          <w:rtl w:val="true"/>
          <w:lang w:bidi="ar-SA"/>
        </w:rPr>
        <w:t xml:space="preserve"> یَقْدُمُ قَوْمَهُ یَوْمَ الْقِیامَةِ فَأَوْرَدَهُمُ النَّارَ وَ بِئْسَ الْوِرْدُ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أُتْبِعُوا فِی هذِهِ لَعْنَةً وَ یَوْمَ الْقِیامَةِ بِئْسَ الرِّفْدُ الْمَرْفُودُ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آتَیْنا مُوسی تِسْعَ آیاتٍ بَیِّناتٍ فَسْئَلْ بَنِی إِسْرائِیلَ </w:t>
      </w:r>
      <w:r>
        <w:rPr>
          <w:rFonts w:ascii="Amiri" w:hAnsi="Amiri" w:eastAsia="Amiri" w:cs="Amiri"/>
          <w:i/>
          <w:i/>
          <w:iCs/>
          <w:color w:val="111111"/>
          <w:sz w:val="28"/>
          <w:sz w:val="28"/>
          <w:szCs w:val="28"/>
          <w:rtl w:val="true"/>
          <w:lang w:bidi="ar-SA"/>
        </w:rPr>
        <w:t>إِذْ جاءَهُمْ فَقالَ لَهُ فِرْعَوْنُ إِنِّی لَأَظُنُّکَ یا مُوسی مَسْحُوراً</w:t>
      </w:r>
      <w:r>
        <w:rPr>
          <w:rFonts w:ascii="Amiri" w:hAnsi="Amiri" w:eastAsia="Amiri" w:cs="Amiri"/>
          <w:color w:val="111111"/>
          <w:sz w:val="28"/>
          <w:sz w:val="28"/>
          <w:szCs w:val="28"/>
          <w:rtl w:val="true"/>
          <w:lang w:bidi="ar-SA"/>
        </w:rPr>
        <w:t xml:space="preserve"> قالَ لَقَدْ عَلِمْتَ ما أَنْزَلَ هؤُلاءِ إِلَّا رَبُّ السَّماواتِ وَ الْأَرْضِ بَصائِرَ وَ إِنِّی لَأَظُنُّکَ یا فِرْعَوْنُ مَثْبُوراً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یَسْتَفِزَّهُمْ مِنَ الْأَرْضِ فَأَغْرَقْناهُ وَ مَنْ مَعَهُ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مِنْ بَعْدِهِ لِبَنِی إِسْرائِیلَ اسْکُنُوا الْأَرْضَ فَإِذا جاءَ وَعْدُ الْآخِرَةِ جِئْنا بِکُمْ لَفِیفاً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أَتاکَ حَدِیثُ مُوسی إِذْ رَأی ناراً فَقالَ لِأَهْلِهِ امْکُثُوا إِنِّی آنَسْتُ ناراً لَعَلِّی آتِیکُمْ مِنْها بِقَبَسٍ أَوْ أَجِدُ عَلَی النَّارِ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أَتاها نُودِیَ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رَبُّکَ فَاخْلَعْ نَعْلَیْکَ إِنَّکَ بِالْوادِ الْمُقَدَّسِ طُویً </w:t>
      </w:r>
      <w:r>
        <w:rPr>
          <w:rFonts w:ascii="Amiri" w:hAnsi="Amiri" w:eastAsia="Amiri" w:cs="Amiri"/>
          <w:i/>
          <w:i/>
          <w:iCs/>
          <w:color w:val="111111"/>
          <w:sz w:val="28"/>
          <w:sz w:val="28"/>
          <w:szCs w:val="28"/>
          <w:rtl w:val="true"/>
          <w:lang w:bidi="ar-SA"/>
        </w:rPr>
        <w:t>وَ أَنَا اخْتَرْتُکَ فَاسْتَمِعْ لِما یُوحی</w:t>
      </w:r>
      <w:r>
        <w:rPr>
          <w:rFonts w:ascii="Amiri" w:hAnsi="Amiri" w:eastAsia="Amiri" w:cs="Amiri"/>
          <w:color w:val="111111"/>
          <w:sz w:val="28"/>
          <w:sz w:val="28"/>
          <w:szCs w:val="28"/>
          <w:rtl w:val="true"/>
          <w:lang w:bidi="ar-SA"/>
        </w:rPr>
        <w:t xml:space="preserve">إِنَّنِی أَنَا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لا إِلهَ إِلَّا أَنَا فَاعْبُدْنِی وَ أَقِمِ الصَّلاةَ 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آتِیَةٌ أَکادُ أُخْفِیها لِتُجْزی کُلُّ نَفْسٍ بِما تَسْعی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یَصُدَّنَّکَ عَنْها مَنْ لا یُؤْمِنُ بِها وَ اتَّبَعَ هَواهُ فَتَرْدی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تِلْکَ بِیَمِینِکَ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عَصایَ أَتَوَکَّؤُا عَلَیْها وَ أَهُشُّ بِها عَلی غَنَمِی وَ لِیَ فِیها مَآرِبُ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یا مُوسی </w:t>
      </w:r>
      <w:r>
        <w:rPr>
          <w:rFonts w:ascii="Amiri" w:hAnsi="Amiri" w:eastAsia="Amiri" w:cs="Amiri"/>
          <w:i/>
          <w:i/>
          <w:iCs/>
          <w:color w:val="111111"/>
          <w:sz w:val="28"/>
          <w:sz w:val="28"/>
          <w:szCs w:val="28"/>
          <w:rtl w:val="true"/>
          <w:lang w:bidi="ar-SA"/>
        </w:rPr>
        <w:t>فَأَلْقاها فَإِذا هِیَ حَیَّةٌ تَسْعی</w:t>
      </w:r>
      <w:r>
        <w:rPr>
          <w:rFonts w:ascii="Amiri" w:hAnsi="Amiri" w:eastAsia="Amiri" w:cs="Amiri"/>
          <w:color w:val="111111"/>
          <w:sz w:val="28"/>
          <w:sz w:val="28"/>
          <w:szCs w:val="28"/>
          <w:rtl w:val="true"/>
          <w:lang w:bidi="ar-SA"/>
        </w:rPr>
        <w:t xml:space="preserve"> قالَ خُذْها وَ لا تَخَفْ سَنُعِیدُها سِیرَتَهَا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اضْمُمْ یَدَکَ إِلی جَناحِکَ تَخْرُجْ بَیْضاءَ مِنْ غَیْرِ سُوءٍ آیَةً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لِنُرِیَکَ مِنْ آیاتِنَا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w:t>
      </w:r>
      <w:r>
        <w:rPr>
          <w:rFonts w:ascii="Amiri" w:hAnsi="Amiri" w:eastAsia="Amiri" w:cs="Amiri"/>
          <w:i/>
          <w:i/>
          <w:iCs/>
          <w:color w:val="111111"/>
          <w:sz w:val="28"/>
          <w:sz w:val="28"/>
          <w:szCs w:val="28"/>
          <w:rtl w:val="true"/>
          <w:lang w:bidi="ar-SA"/>
        </w:rPr>
        <w:t>قالَ رَبِّ اشْرَحْ لِی صَدْرِی</w:t>
      </w:r>
      <w:r>
        <w:rPr>
          <w:rFonts w:ascii="Amiri" w:hAnsi="Amiri" w:eastAsia="Amiri" w:cs="Amiri"/>
          <w:color w:val="111111"/>
          <w:sz w:val="28"/>
          <w:sz w:val="28"/>
          <w:szCs w:val="28"/>
          <w:rtl w:val="true"/>
          <w:lang w:bidi="ar-SA"/>
        </w:rPr>
        <w:t xml:space="preserve"> وَ یَسِّرْ لِی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احْلُلْ عُقْدَةً مِنْ لِسانِی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ascii="Amiri" w:hAnsi="Amiri" w:eastAsia="Amiri" w:cs="Amiri"/>
          <w:i/>
          <w:i/>
          <w:iCs/>
          <w:color w:val="111111"/>
          <w:sz w:val="28"/>
          <w:sz w:val="28"/>
          <w:szCs w:val="28"/>
          <w:rtl w:val="true"/>
          <w:lang w:bidi="ar-SA"/>
        </w:rPr>
        <w:t>وَ اجْعَلْ لِی وَزِیراً مِنْ أَهْلِی</w:t>
      </w:r>
      <w:r>
        <w:rPr>
          <w:rFonts w:ascii="Amiri" w:hAnsi="Amiri" w:eastAsia="Amiri" w:cs="Amiri"/>
          <w:color w:val="111111"/>
          <w:sz w:val="28"/>
          <w:sz w:val="28"/>
          <w:szCs w:val="28"/>
          <w:rtl w:val="true"/>
          <w:lang w:bidi="ar-SA"/>
        </w:rPr>
        <w:t xml:space="preserve"> هارُونَ أَخِی </w:t>
      </w:r>
      <w:r>
        <w:rPr>
          <w:rFonts w:ascii="Amiri" w:hAnsi="Amiri" w:eastAsia="Amiri" w:cs="Amiri"/>
          <w:i/>
          <w:i/>
          <w:iCs/>
          <w:color w:val="111111"/>
          <w:sz w:val="28"/>
          <w:sz w:val="28"/>
          <w:szCs w:val="28"/>
          <w:rtl w:val="true"/>
          <w:lang w:bidi="ar-SA"/>
        </w:rPr>
        <w:t>اشْدُدْ بِهِ أَزْرِی</w:t>
      </w:r>
      <w:r>
        <w:rPr>
          <w:rFonts w:ascii="Amiri" w:hAnsi="Amiri" w:eastAsia="Amiri" w:cs="Amiri"/>
          <w:color w:val="111111"/>
          <w:sz w:val="28"/>
          <w:sz w:val="28"/>
          <w:szCs w:val="28"/>
          <w:rtl w:val="true"/>
          <w:lang w:bidi="ar-SA"/>
        </w:rPr>
        <w:t xml:space="preserve"> وَ أَشْرِکْهُ فِی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ascii="Amiri" w:hAnsi="Amiri" w:eastAsia="Amiri" w:cs="Amiri"/>
          <w:i/>
          <w:i/>
          <w:iCs/>
          <w:color w:val="111111"/>
          <w:sz w:val="28"/>
          <w:sz w:val="28"/>
          <w:szCs w:val="28"/>
          <w:rtl w:val="true"/>
          <w:lang w:bidi="ar-SA"/>
        </w:rPr>
        <w:t>وَ نَذْکُرَکَ کَثِیراً إِنَّکَ کُنْتَ بِنا بَصِیراً قالَ قَدْ أُوتِیتَ سُؤْلَکَ یا مُوسی</w:t>
      </w:r>
      <w:r>
        <w:rPr>
          <w:rFonts w:ascii="Amiri" w:hAnsi="Amiri" w:eastAsia="Amiri" w:cs="Amiri"/>
          <w:color w:val="111111"/>
          <w:sz w:val="28"/>
          <w:sz w:val="28"/>
          <w:szCs w:val="28"/>
          <w:rtl w:val="true"/>
          <w:lang w:bidi="ar-SA"/>
        </w:rPr>
        <w:t xml:space="preserve"> وَ لَقَدْ مَنَنَّا عَلَیْکَ مَرَّةً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أَوْحَیْنا إِلی أُمِّکَ ما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اقْذِفِیهِ فِی التَّابُوتِ فَاقْذِفِیهِ فِی الْیَمِّ فَلْیُلْقِهِ الْیَمُّ بِالسَّاحِلِ یَأْخُذْهُ عَدُوٌّ لِی وَ عَدُوٌّ لَهُ وَ أَلْقَیْتُ عَلَیْکَ مَحَبَّةً مِنِّی وَ لِتُصْنَعَ عَلی 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تَمْشِی أُخْتُکَ فَتَقُولُ هَلْ أَدُلُّکُمْ عَلی مَنْ یَکْفُلُهُ فَرَجَعْناکَ إِلی أُمِّکَ کَیْ تَقَرَّ عَیْنُها وَ لا تَحْزَنَ وَ قَتَلْتَ نَفْساً فَنَجَّیْناکَ مِنَ الْغَمِّ وَ فَتَنَّاکَ فُتُوناً </w:t>
      </w:r>
      <w:r>
        <w:rPr>
          <w:rFonts w:ascii="Amiri" w:hAnsi="Amiri" w:eastAsia="Amiri" w:cs="Amiri"/>
          <w:i/>
          <w:i/>
          <w:iCs/>
          <w:color w:val="111111"/>
          <w:sz w:val="28"/>
          <w:sz w:val="28"/>
          <w:szCs w:val="28"/>
          <w:rtl w:val="true"/>
          <w:lang w:bidi="ar-SA"/>
        </w:rPr>
        <w:t>فَلَبِثْتَ سِنِینَ فِی أَهْلِ مَدْیَنَ ثُمَّ جِئْتَ عَلی قَدَرٍ یا مُوسی</w:t>
      </w:r>
      <w:r>
        <w:rPr>
          <w:rFonts w:ascii="Amiri" w:hAnsi="Amiri" w:eastAsia="Amiri" w:cs="Amiri"/>
          <w:color w:val="111111"/>
          <w:sz w:val="28"/>
          <w:sz w:val="28"/>
          <w:szCs w:val="28"/>
          <w:rtl w:val="true"/>
          <w:lang w:bidi="ar-SA"/>
        </w:rPr>
        <w:t xml:space="preserve"> وَ اصْطَنَعْتُکَ لِنَفْسِی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أَنْتَ وَ أَخُوکَ بِآیاتِی وَ لا تَنِیا فِی 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إِلی فِرْعَوْنَ إِنَّهُ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لَیِّناً لَعَلَّهُ یَتَذَکَّرُ أَوْ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إِنَّنا نَخافُ أَنْ یَفْرُطَ عَلَیْنا أَوْ أَنْ یَطْغی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تَخافا إِنَّنِی مَعَکُما أَسْمَعُ وَ أَری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فَأْتِیاهُ فَقُولا إِنَّا رَسُولا رَبِّکَ فَأَرْسِلْ مَعَنا بَنِی إِسْرائِیلَ وَ لا تُعَذِّبْهُمْ قَدْ جِئْناکَ بِآیَةٍ مِنْ رَبِّکَ وَ السَّلامُ عَلی مَنِ اتَّبَعَ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أُوحِیَ إِلَیْنا أَنَّ الْعَذابَ عَلی مَنْ کَذَّبَ وَ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رَبُّکُما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رَبُّنَا الَّذِی أَعْطی کُلَّ شَیْ‌ءٍ خَلْقَهُ ثُمَّ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بالُ الْقُرُونِ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عِلْمُها عِنْدَ رَبِّی فِی کِتابٍ لا یَضِلُّ رَبِّی وَ لا یَنْسی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الْأَرْضَ مَهْداً وَ سَلَکَ لَکُمْ فِیها سُبُلًا وَ أَنْزَلَ مِنَ السَّماءِ ماءً فَأَخْرَجْنا بِهِ أَزْواجاً مِنْ نَباتٍ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ارْعَوْا أَنْعامَکُمْ إِنَّ فِی ذلِکَ لَآیاتٍ لِأُولِی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خَلَقْناکُمْ وَ فِیها نُعِیدُکُمْ وَ مِنْها نُخْرِجُکُمْ تارَةً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أَرَیْناهُ آیاتِنا کُلَّها فَکَذَّبَ وَ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جِئْتَنا لِتُخْرِجَنا مِنْ أَرْضِنا بِسِحْرِکَ یا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فَلَنَأْتِیَنَّکَ بِسِحْرٍ مِثْلِهِ </w:t>
      </w:r>
    </w:p>
    <w:p>
      <w:pPr>
        <w:pStyle w:val="BookText"/>
        <w:rPr/>
      </w:pPr>
      <w:r>
        <w:rPr>
          <w:rFonts w:ascii="Amiri" w:hAnsi="Amiri" w:eastAsia="Amiri" w:cs="Amiri"/>
          <w:color w:val="111111"/>
          <w:sz w:val="28"/>
          <w:sz w:val="28"/>
          <w:szCs w:val="28"/>
          <w:rtl w:val="true"/>
          <w:lang w:bidi="ar-SA"/>
        </w:rPr>
        <w:t>فَاجْعَلْ بَیْنَنا وَ بَیْنَکَ مَوْعِداً لا نُخْلِفُهُ نَحْنُ وَ لا أَنْتَ مَکاناً 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مَوْعِدُکُمْ یَوْمُ الزِّینَةِ وَ أَنْ یُحْشَرَ النَّاسُ 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فِرْعَوْنُ فَجَمَعَ کَیْدَهُ ثُمَّ 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مُوسی وَیْلَکُمْ لا تَفْتَرُوا عَلَی اللَّهِ کَذِباً فَیُسْحِتَکُمْ بِعَذابٍ وَ قَدْ خابَ مَنِ افْتَری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أَمْرَهُمْ بَیْنَهُمْ وَ أَسَرُّوا النَّجْوی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هذانِ لَساحِرانِ یُرِیدانِ أَنْ یُخْرِجاکُمْ مِنْ أَرْضِکُمْ بِسِحْرِهِما وَ یَذْهَبا بِطَرِیقَتِکُمُ الْمُثْلی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کَیْدَکُمْ ثُمَّ ائْتُوا صَفًّا وَ قَدْ أَفْلَحَ الْیَوْمَ مَنِ اسْتَعْلی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مُوسی إِمَّا أَنْ تُلْقِیَ وَ إِمَّا أَنْ نَکُونَ أَوَّلَ مَنْ أَلْقی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أَلْقُوا فَإِذا حِبالُهُمْ وَ عِصِیُّهُمْ یُخَیَّلُ إِلَیْهِ مِنْ سِحْرِهِمْ أَنَّها تَسْعی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فِی نَفْسِهِ خِیفَةً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لا تَخَفْ إِنَّکَ أَنْتَ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 ما فِی یَمِینِکَ تَلْقَفْ ما صَنَعُوا إِنَّما صَنَعُوا کَیْدُ ساحِرٍ وَ لا یُفْلِحُ السَّاحِرُ حَیْثُ 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السَّحَرَةُ سُجَّداً قالُوا آمَنَّا بِرَبِّ هارُونَ 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آمَنْتُمْ لَهُ قَبْلَ أَنْ آذَنَ لَکُمْ إِنَّهُ لَکَبِیرُکُمُ الَّذِی عَلَّمَکُمُ السِّحْرَ فَلَأُقَطِّعَنَّ أَیْدِیَکُمْ وَ أَرْجُلَکُمْ مِنْ خِلافٍ وَ لَأُصَلِّبَنَّکُمْ فِی جُذُوعِ النَّخْلِ وَ لَتَعْلَمُنَّ أَیُّنا أَشَدُّ عَذاباً وَ 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نُؤْثِرَکَ عَلی ما جاءَنا مِنَ الْبَیِّناتِ وَ الَّذِی فَطَرَنا فَاقْضِ ما أَنْتَ قاضٍ إِنَّما تَقْضِی هذِهِ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آمَنَّا بِرَبِّنا لِیَغْفِرَ لَنا خَطایانا وَ ما أَکْرَهْتَنا عَلَیْهِ مِنَ السِّحْرِ وَ اللَّهُ خَیْرٌ وَ 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یَأْتِ رَبَّهُ مُجْرِماً فَإِنَّ لَهُ جَهَنَّمَ لا یَمُوتُ فِیها وَ لا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یَأْتِهِ مُؤْمِناً قَدْ عَمِلَ الصَّالِحاتِ فَأُولئِکَ لَهُمُ الدَّرَجاتُ 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تَجْرِی مِنْ تَحْتِهَا الْأَنْهارُ خالِدِینَ فِیها وَ ذلِکَ جَزاءُ مَنْ تَزَکَّی </w:t>
      </w:r>
      <w:r>
        <w:rPr>
          <w:rFonts w:ascii="Amiri" w:hAnsi="Amiri" w:eastAsia="Amiri" w:cs="Amiri"/>
          <w:i/>
          <w:i/>
          <w:iCs/>
          <w:color w:val="111111"/>
          <w:sz w:val="28"/>
          <w:sz w:val="28"/>
          <w:szCs w:val="28"/>
          <w:rtl w:val="true"/>
          <w:lang w:bidi="ar-SA"/>
        </w:rPr>
        <w:t>وَ لَقَدْ أَوْحَیْنا إِلی مُوسی أَنْ أَسْرِ بِعِبادِی فَاضْرِبْ لَهُمْ طَرِیقاً فِی الْبَحْرِ یَبَساً لا تَخافُ دَرَکاً وَ لا تَخْشی</w:t>
      </w:r>
      <w:r>
        <w:rPr>
          <w:rFonts w:ascii="Amiri" w:hAnsi="Amiri" w:eastAsia="Amiri" w:cs="Amiri"/>
          <w:color w:val="111111"/>
          <w:sz w:val="28"/>
          <w:sz w:val="28"/>
          <w:szCs w:val="28"/>
          <w:rtl w:val="true"/>
          <w:lang w:bidi="ar-SA"/>
        </w:rPr>
        <w:t xml:space="preserve"> فَأَتْبَعَهُمْ فِرْعَوْنُ بِجُنُودِهِ فَغَشِیَهُمْ مِنَ الْیَمِّ ما غَشِیَهُمْ وَ أَضَلَّ فِرْعَوْنُ قَوْمَهُ وَ ما هَدی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أَرْسَلْنا مُوسی وَ أَخاهُ هارُونَ بِآیاتِنا وَ سُلْطانٍ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 مَلَائِهِ فَاسْتَکْبَرُوا وَ کانُوا قَوْماً عالِینَ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 نُؤْمِنُ لِبَشَرَیْنِ مِثْلِنا وَ قَوْمُهُما لَنا 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فَکَذَّبُوهُما فَکانُوا مِنَ الْمُهْلَکِینَ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مُوسَی الْکِتابَ لَعَلَّهُمْ یَهْتَدُونَ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الشعراء وَ إِذْ نادی رَبُّکَ مُوسی أَنِ ائْتِ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فِرْعَوْنَ أَ لا یَتَّقُونَ </w:t>
      </w:r>
      <w:r>
        <w:rPr>
          <w:rFonts w:ascii="Amiri" w:hAnsi="Amiri" w:eastAsia="Amiri" w:cs="Amiri"/>
          <w:i/>
          <w:i/>
          <w:iCs/>
          <w:color w:val="111111"/>
          <w:sz w:val="28"/>
          <w:sz w:val="28"/>
          <w:szCs w:val="28"/>
          <w:rtl w:val="true"/>
          <w:lang w:bidi="ar-SA"/>
        </w:rPr>
        <w:t>قالَ رَبِّ إِنِّی أَخافُ أَنْ یُکَذِّبُونِ</w:t>
      </w:r>
      <w:r>
        <w:rPr>
          <w:rFonts w:ascii="Amiri" w:hAnsi="Amiri" w:eastAsia="Amiri" w:cs="Amiri"/>
          <w:color w:val="111111"/>
          <w:sz w:val="28"/>
          <w:sz w:val="28"/>
          <w:szCs w:val="28"/>
          <w:rtl w:val="true"/>
          <w:lang w:bidi="ar-SA"/>
        </w:rPr>
        <w:t xml:space="preserve"> وَ یَضِیقُ صَدْرِی وَ لا یَنْطَلِقُ لِسانِی فَأَرْسِلْ إِلی هارُونَ </w:t>
      </w:r>
      <w:r>
        <w:rPr>
          <w:rFonts w:ascii="Amiri" w:hAnsi="Amiri" w:eastAsia="Amiri" w:cs="Amiri"/>
          <w:i/>
          <w:i/>
          <w:iCs/>
          <w:color w:val="111111"/>
          <w:sz w:val="28"/>
          <w:sz w:val="28"/>
          <w:szCs w:val="28"/>
          <w:rtl w:val="true"/>
          <w:lang w:bidi="ar-SA"/>
        </w:rPr>
        <w:t>وَ لَهُمْ عَلَیَّ ذَنْبٌ فَأَخافُ أَنْ یَقْتُلُونِ</w:t>
      </w:r>
      <w:r>
        <w:rPr>
          <w:rFonts w:ascii="Amiri" w:hAnsi="Amiri" w:eastAsia="Amiri" w:cs="Amiri"/>
          <w:color w:val="111111"/>
          <w:sz w:val="28"/>
          <w:sz w:val="28"/>
          <w:szCs w:val="28"/>
          <w:rtl w:val="true"/>
          <w:lang w:bidi="ar-SA"/>
        </w:rPr>
        <w:t xml:space="preserve"> قالَ کَلَّا فَاذْهَبا بِآیاتِنا إِنَّا مَعَکُمْ مُسْتَمِعُونَ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فَأْتِیا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فِرْعَوْنَ فَقُولا إِنَّا رَسُولُ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أَرْسِلْ مَعَنا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لَمْ نُرَبِّکَ فِینا وَلِیداً وَ لَبِثْتَ فِینا مِنْ عُمُرِکَ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فَعَلْتَ فَعْلَتَکَ الَّتِی فَعَلْتَ وَ أَنْتَ مِنَ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فَعَلْتُها إِذاً وَ أَنَا مِنَ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مِنْکُمْ لَمَّا خِفْتُکُمْ فَوَهَبَ لِی رَبِّی حُکْماً وَ جَعَلَنِی 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نِعْمَةٌ تَمُنُّها عَلَیَّ أَنْ عَبَّدْتَ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وَ ما رَبُّ الْعالَمِینَ </w:t>
      </w:r>
      <w:r>
        <w:rPr>
          <w:rFonts w:ascii="Amiri" w:hAnsi="Amiri" w:eastAsia="Amiri" w:cs="Amiri"/>
          <w:i/>
          <w:i/>
          <w:iCs/>
          <w:color w:val="111111"/>
          <w:sz w:val="28"/>
          <w:sz w:val="28"/>
          <w:szCs w:val="28"/>
          <w:rtl w:val="true"/>
          <w:lang w:bidi="ar-SA"/>
        </w:rPr>
        <w:t>قالَ رَبُّ السَّماواتِ وَ الْأَرْضِ وَ ما بَیْنَهُمَا إِنْ کُنْتُمْ مُوقِنِینَ</w:t>
      </w:r>
      <w:r>
        <w:rPr>
          <w:rFonts w:ascii="Amiri" w:hAnsi="Amiri" w:eastAsia="Amiri" w:cs="Amiri"/>
          <w:color w:val="111111"/>
          <w:sz w:val="28"/>
          <w:sz w:val="28"/>
          <w:szCs w:val="28"/>
          <w:rtl w:val="true"/>
          <w:lang w:bidi="ar-SA"/>
        </w:rPr>
        <w:t xml:space="preserve"> قالَ لِمَنْ حَوْلَهُ أَ لا تَسْتَمِعُونَ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رَبُّکُمْ وَ رَبُّ آبائِکُمُ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رَسُولَکُمُ الَّذِی أُرْسِلَ إِلَیْکُمْ لَمَجْنُونٌ </w:t>
      </w:r>
      <w:r>
        <w:rPr>
          <w:rFonts w:ascii="Amiri" w:hAnsi="Amiri" w:eastAsia="Amiri" w:cs="Amiri"/>
          <w:i/>
          <w:i/>
          <w:iCs/>
          <w:color w:val="111111"/>
          <w:sz w:val="28"/>
          <w:sz w:val="28"/>
          <w:szCs w:val="28"/>
          <w:rtl w:val="true"/>
          <w:lang w:bidi="ar-SA"/>
        </w:rPr>
        <w:t>قالَ رَبُّ الْمَشْرِقِ وَ الْمَغْرِبِ وَ ما بَیْنَهُما إِنْ کُنْتُمْ تَعْقِلُونَ</w:t>
      </w:r>
      <w:r>
        <w:rPr>
          <w:rFonts w:ascii="Amiri" w:hAnsi="Amiri" w:eastAsia="Amiri" w:cs="Amiri"/>
          <w:color w:val="111111"/>
          <w:sz w:val="28"/>
          <w:sz w:val="28"/>
          <w:szCs w:val="28"/>
          <w:rtl w:val="true"/>
          <w:lang w:bidi="ar-SA"/>
        </w:rPr>
        <w:t xml:space="preserve"> قالَ لَئِنِ اتَّخَذْتَ إِلهَاً غَیْرِی لَأَجْعَلَنَّکَ مِنَ الْمَسْجُونِینَ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لَوْ جِئْتُکَ بِشَیْ‌ءٍ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إِنْ کُنْتَ مِنَ الصَّادِقِینَ </w:t>
      </w:r>
      <w:r>
        <w:rPr>
          <w:rFonts w:ascii="Amiri" w:hAnsi="Amiri" w:eastAsia="Amiri" w:cs="Amiri"/>
          <w:i/>
          <w:i/>
          <w:iCs/>
          <w:color w:val="111111"/>
          <w:sz w:val="28"/>
          <w:sz w:val="28"/>
          <w:szCs w:val="28"/>
          <w:rtl w:val="true"/>
          <w:lang w:bidi="ar-SA"/>
        </w:rPr>
        <w:t>فَأَلْقی عَصاهُ فَإِذا هِیَ ثُعْبانٌ مُبِینٌ</w:t>
      </w:r>
      <w:r>
        <w:rPr>
          <w:rFonts w:ascii="Amiri" w:hAnsi="Amiri" w:eastAsia="Amiri" w:cs="Amiri"/>
          <w:color w:val="111111"/>
          <w:sz w:val="28"/>
          <w:sz w:val="28"/>
          <w:szCs w:val="28"/>
          <w:rtl w:val="true"/>
          <w:lang w:bidi="ar-SA"/>
        </w:rPr>
        <w:t xml:space="preserve"> وَ نَزَعَ یَدَهُ فَإِذا هِیَ بَیْضاءُ لِلنَّاظِرِینَ </w:t>
      </w:r>
      <w:r>
        <w:rPr>
          <w:rFonts w:ascii="Amiri" w:hAnsi="Amiri" w:eastAsia="Amiri" w:cs="Amiri"/>
          <w:i/>
          <w:i/>
          <w:iCs/>
          <w:color w:val="111111"/>
          <w:sz w:val="28"/>
          <w:sz w:val="28"/>
          <w:szCs w:val="28"/>
          <w:rtl w:val="true"/>
          <w:lang w:bidi="ar-SA"/>
        </w:rPr>
        <w:t>قالَ لِلْمَلَإِ حَوْلَهُ إِنَّ هذا لَساحِرٌ عَلِیمٌ یُرِیدُ أَنْ یُخْرِجَکُمْ مِنْ أَرْضِکُمْ بِسِحْرِهِ فَما ذا تَأْمُرُونَ قالُوا أَرْجِهْ وَ أَخاهُ وَ ابْعَثْ فِی الْمَدائِنِ حاشِرِینَیَأْتُوکَ بِکُلِّ سَحَّارٍ عَلِیمٍ فَجُمِعَ السَّحَرَةُ لِمِیقاتِ یَوْمٍ مَعْلُومٍ</w:t>
      </w:r>
      <w:r>
        <w:rPr>
          <w:rFonts w:ascii="Amiri" w:hAnsi="Amiri" w:eastAsia="Amiri" w:cs="Amiri"/>
          <w:color w:val="111111"/>
          <w:sz w:val="28"/>
          <w:sz w:val="28"/>
          <w:szCs w:val="28"/>
          <w:rtl w:val="true"/>
          <w:lang w:bidi="ar-SA"/>
        </w:rPr>
        <w:t xml:space="preserve"> وَ قِیلَ لِلنَّاسِ هَلْ أَنْتُمْ مُجْتَمِعُونَ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لَعَلَّنا نَتَّبِعُ السَّحَرَةَ إِنْ کانُوا هُمُ الْغالِبِینَ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السَّحَرَةُ قالُوا لِفِرْعَوْنَ أَ إِنَّ لَنا لَأَجْراً إِنْ کُنَّا نَحْنُ الْغالِبِینَ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إِنَّکُمْ إِذاً لَمِنَ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مُوسی أَلْقُوا ما أَنْتُمْ مُلْقُونَ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حِبالَهُمْ وَ عِصِیَّهُمْ وَ قالُوا بِعِزَّةِ فِرْعَوْنَ إِنَّا لَنَحْنُ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مُوسی عَصاهُ فَإِذا هِیَ تَلْقَفُ ما یَأْفِکُونَ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السَّحَرَةُ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آمَنَّا بِرَبِّ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مُوسی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آمَنْتُمْ لَهُ قَبْلَ أَنْ آذَنَ لَکُمْ إِنَّهُ لَکَبِیرُکُمُ الَّذِی عَلَّمَکُمُ السِّحْرَ فَلَسَوْفَ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أَیْدِیَکُمْ وَ أَرْجُلَکُمْ مِنْ خِلافٍ وَ لَأُصَلِّبَنَّکُمْ أَجْمَعِینَ </w:t>
      </w:r>
      <w:r>
        <w:rPr>
          <w:rFonts w:ascii="Amiri" w:hAnsi="Amiri" w:eastAsia="Amiri" w:cs="Amiri"/>
          <w:i/>
          <w:i/>
          <w:iCs/>
          <w:color w:val="111111"/>
          <w:sz w:val="28"/>
          <w:sz w:val="28"/>
          <w:szCs w:val="28"/>
          <w:rtl w:val="true"/>
          <w:lang w:bidi="ar-SA"/>
        </w:rPr>
        <w:t>قالُوا لا ضَیْرَ إِنَّا إِلی رَبِّنا مُنْقَلِبُونَ</w:t>
      </w:r>
      <w:r>
        <w:rPr>
          <w:rFonts w:ascii="Amiri" w:hAnsi="Amiri" w:eastAsia="Amiri" w:cs="Amiri"/>
          <w:color w:val="111111"/>
          <w:sz w:val="28"/>
          <w:sz w:val="28"/>
          <w:szCs w:val="28"/>
          <w:rtl w:val="true"/>
          <w:lang w:bidi="ar-SA"/>
        </w:rPr>
        <w:t xml:space="preserve"> إِنَّا نَطْمَعُ أَنْ یَغْفِرَ لَنا رَبُّنا خَطایانا أَنْ کُنَّا أَوَّلَ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 مُوسی أَنْ أَسْرِ بِعِبادِی إِنَّکُمْ مُتَّبَعُونَ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فِرْعَوْنُ فِی الْمَدائِنِ حاشِرِینَ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لَشِرْذِمَةٌ قَلِیلُونَ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لَنا لَغائِظُونَ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لَجَمِیعٌ حاذِرُونَ فَأَخْرَجْناهُمْ مِنْ جَنَّاتٍ وَ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کُنُوزٍ وَ مَقامٍ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وَ أَوْرَثْناها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فَأَتْبَعُوهُمْ مُشْرِقِینَ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تَراءَا الْجَمْعانِ قالَ أَصْحابُ مُوسی إِنَّا لَمُدْرَکُونَ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کَلَّا إِنَّ مَعِی رَبِّی 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فَأَوْحَیْنا إِلی مُوسی أَنِ اضْرِبْ بِعَصاکَ الْبَحْرَ فَانْفَلَقَ فَکانَ کُلُّ فِرْقٍ کَالطَّوْدِ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أَزْلَفْنا ثَمَّ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أَنْجَیْنا مُوسی وَ مَنْ مَعَهُ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أَغْرَقْنَا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وَ ما کانَ أَکْثَرُهُمْ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مُوسی لِأَهْلِهِ إِنِّی آنَسْتُ ناراً سَآتِیکُمْ مِنْها بِخَبَرٍ أَوْ آتِیکُمْ بِشِهابٍ قَبَسٍ لَعَلَّکُمْ تَصْطَلُونَ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جاءَها نُودِیَ أَنْ بُورِکَ مَنْ فِی النَّارِ وَ مَنْ حَوْلَها وَ سُبْحانَ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إِنَّهُ أَنَا اللَّهُ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 عَصاکَ فَلَمَّا رَآها تَهْتَزُّ کَأَنَّها جَانٌّ وَلَّی مُدْبِراً وَ لَمْ یُعَقِّبْ یا مُوسی لا تَخَفْ إِنِّی لا یَخافُ لَدَیَّ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ظَلَمَ ثُمَّ بَدَّلَ حُسْناً بَعْدَ سُوءٍ فَإِنِّی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یَدَکَ فِی جَیْبِکَ تَخْرُجْ بَیْضاءَ مِنْ غَیْرِ سُوءٍ فِی تِسْعِ آیاتٍ إِلی فِرْعَوْنَ وَ قَوْمِهِ إِنَّهُمْ کانُوا قَوْماً 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جاءَتْهُمْ آیاتُنا مُبْصِرَةً قالُوا هذا سِحْرٌ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اسْتَیْقَنَتْها أَنْفُسُهُمْ ظُلْماً وَ عُلُوًّا فَانْظُرْ کَیْفَ کانَ عاقِبَةُ الْمُفْسِدِینَ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 مُوسی بِآیاتِنا بَیِّناتٍ قالُوا ما هذا إِلَّا سِحْرٌ مُفْتَریً وَ ما سَمِعْنا بِهذا فِی آبائِنَا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مُوسی رَبِّی أَعْلَمُ بِمَنْ جاءَ بِالْهُدی مِنْ عِنْدِهِ وَ مَنْ تَکُونُ لَهُ عاقِبَةُ الدَّارِ إِنَّهُ لا یُفْلِحُ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فِرْعَوْنُ یا أَیُّهَا الْمَلَأُ ما عَلِمْتُ لَکُمْ مِنْ إِلهٍ غَیْرِی فَأَوْقِدْ لِی یا هامانُ عَلَی الطِّینِ فَاجْعَلْ لِی صَرْحاً لَعَلِّی أَطَّلِعُ إِلی إِلهِ مُوسی وَ إِنِّی لَأَظُنُّهُ 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اسْتَکْبَرَ هُوَ وَ جُنُودُهُ فِی الْأَرْضِ بِغَیْرِ الْحَقِّ وَ ظَنُّوا أَنَّهُمْ إِلَیْنا لا یُرْجَعُونَ </w:t>
      </w:r>
      <w:r>
        <w:rPr>
          <w:rFonts w:ascii="Amiri" w:hAnsi="Amiri" w:eastAsia="Amiri" w:cs="Amiri"/>
          <w:i/>
          <w:i/>
          <w:iCs/>
          <w:color w:val="111111"/>
          <w:sz w:val="28"/>
          <w:sz w:val="28"/>
          <w:szCs w:val="28"/>
          <w:rtl w:val="true"/>
          <w:lang w:bidi="ar-SA"/>
        </w:rPr>
        <w:t>فَأَخَذْناهُ وَ جُنُودَهُ فَنَبَذْناهُمْ فِی الْیَمِّ فَانْظُرْ کَیْفَ کانَ عاقِبَةُ الظَّالِمِینَ</w:t>
      </w:r>
      <w:r>
        <w:rPr>
          <w:rFonts w:ascii="Amiri" w:hAnsi="Amiri" w:eastAsia="Amiri" w:cs="Amiri"/>
          <w:color w:val="111111"/>
          <w:sz w:val="28"/>
          <w:sz w:val="28"/>
          <w:szCs w:val="28"/>
          <w:rtl w:val="true"/>
          <w:lang w:bidi="ar-SA"/>
        </w:rPr>
        <w:t xml:space="preserve"> وَ جَعَلْناهُمْ أَئِمَّةً یَدْعُونَ إِلَی النَّارِ وَ یَوْمَ الْقِیامَةِ لا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أَتْبَعْناهُمْ فِی هذِهِ الدُّنْیا لَعْنَةً وَ یَوْمَ الْقِیامَةِ هُمْ مِنَ الْمَقْبُوحِینَ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یَکْفُرُوا بِما أُوتِیَ مُوسی مِنْ قَبْلُ قالُوا سِحْرانِ تَظاهَرا وَ قالُوا إِنَّا بِکُلٍّ 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قَبْلَهُمْ قَوْمُ نُوحٍ وَ عادٌ وَ فِرْعَوْنُ ذُو الْأَوْتادِ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فِرْعَوْنُ یا هامانُ ابْنِ لِی صَرْحاً لَعَلِّی أَبْلُغُ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السَّماواتِ فَأَطَّلِعَ إِلی إِلهِ مُوسی وَ إِنِّی لَأَظُنُّهُ کاذِباً وَ کَذلِکَ زُیِّنَ لِفِرْعَوْنَ سُوءُ عَمَلِهِ وَ صُدَّ عَنِ السَّبِیلِ وَ ما کَیْدُ فِرْعَوْنَ إِلَّا فِی تَبابٍ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أَرْسَلْنا مُوسی بِآیاتِنا إِلی فِرْعَوْنَ وَ مَلَائِهِ فَقالَ إِنِّی رَسُولُ </w:t>
      </w:r>
    </w:p>
    <w:p>
      <w:pPr>
        <w:pStyle w:val="BookText"/>
        <w:rPr/>
      </w:pP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بِآیاتِنا إِذا هُمْ مِنْها یَضْحَکُونَ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نُرِیهِمْ مِنْ آیَةٍ إِلَّا هِیَ أَکْبَرُ مِنْ أُخْتِها وَ أَخَذْناهُمْ بِالْعَذابِ لَعَلَّهُمْ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یا أَیُّهَا السَّاحِرُ ادْعُ لَنا رَبَّکَ بِما عَهِدَ عِنْدَکَ إِنَّنا 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کَشَفْنا عَنْهُمُ الْعَذابَ إِذا هُمْ یَنْکُثُونَ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فِرْعَوْنُ فِی قَوْمِهِ قالَ یا قَوْمِ أَ لَیْسَ لِی مُلْکُ مِصْرَ وَ هذِهِ الْأَنْهارُ تَجْرِی مِنْ تَحْتِی أَ 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 خَیْرٌ مِنْ هذَا الَّذِی هُوَ مَهِینٌ وَ لا یَکادُ 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أُلْقِیَ عَلَیْهِ أَسْوِرَةٌ مِنْ ذَهَبٍ أَوْ جاءَ مَعَهُ الْمَلائِکَةُ مُقْتَرِنِینَ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قَوْمَهُ فَأَطاعُوهُ إِنَّهُمْ کانُوا قَوْماً 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آسَفُونا انْتَقَمْنا مِنْهُمْ فَأَغْرَقْناهُمْ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فَجَعَلْناهُمْ سَلَفاً وَ مَثَلًا لِلْآخِرِینَ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قَبْلَهُمْ قَوْمَ فِرْعَوْنَ وَ جاءَهُمْ رَسُولٌ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أَدُّوا إِلَیَّ عِبادَ اللَّهِ إِنِّی لَکُمْ رَسُولٌ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تَعْلُوا عَلَی اللَّهِ إِنِّی آتِیکُمْ بِسُلْطانٍ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عُذْتُ بِرَبِّی وَ رَبِّکُمْ أَنْ تَرْجُمُونِ </w:t>
      </w:r>
      <w:r>
        <w:rPr>
          <w:rFonts w:ascii="Amiri" w:hAnsi="Amiri" w:eastAsia="Amiri" w:cs="Amiri"/>
          <w:i/>
          <w:i/>
          <w:iCs/>
          <w:color w:val="111111"/>
          <w:sz w:val="28"/>
          <w:sz w:val="28"/>
          <w:szCs w:val="28"/>
          <w:rtl w:val="true"/>
          <w:lang w:bidi="ar-SA"/>
        </w:rPr>
        <w:t>وَ إِنْ لَمْ تُؤْمِنُوا لِی فَاعْتَزِلُونِ</w:t>
      </w:r>
      <w:r>
        <w:rPr>
          <w:rFonts w:ascii="Amiri" w:hAnsi="Amiri" w:eastAsia="Amiri" w:cs="Amiri"/>
          <w:color w:val="111111"/>
          <w:sz w:val="28"/>
          <w:sz w:val="28"/>
          <w:szCs w:val="28"/>
          <w:rtl w:val="true"/>
          <w:lang w:bidi="ar-SA"/>
        </w:rPr>
        <w:t xml:space="preserve"> فَدَعا رَبَّهُ أَنَّ هؤُلاءِ قَوْمٌ 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بِعِبادِی لَیْلًا إِنَّکُمْ مُتَّبَعُونَ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اتْرُکِ الْبَحْرَ رَهْواً إِنَّهُمْ جُنْدٌ مُغْرَقُونَ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تَرَکُوا مِنْ جَنَّاتٍ وَ عُیُونٍ </w:t>
      </w:r>
      <w:r>
        <w:rPr>
          <w:rFonts w:ascii="Amiri" w:hAnsi="Amiri" w:eastAsia="Amiri" w:cs="Amiri"/>
          <w:i/>
          <w:i/>
          <w:iCs/>
          <w:color w:val="111111"/>
          <w:sz w:val="28"/>
          <w:sz w:val="28"/>
          <w:szCs w:val="28"/>
          <w:rtl w:val="true"/>
          <w:lang w:bidi="ar-SA"/>
        </w:rPr>
        <w:t>وَ زُرُوعٍ وَ مَقامٍ کَرِیمٍ</w:t>
      </w:r>
      <w:r>
        <w:rPr>
          <w:rFonts w:ascii="Amiri" w:hAnsi="Amiri" w:eastAsia="Amiri" w:cs="Amiri"/>
          <w:color w:val="111111"/>
          <w:sz w:val="28"/>
          <w:sz w:val="28"/>
          <w:szCs w:val="28"/>
          <w:rtl w:val="true"/>
          <w:lang w:bidi="ar-SA"/>
        </w:rPr>
        <w:t xml:space="preserve"> وَ نَعْمَةٍ کانُوا فِیها فاکِهِینَ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وَ أَوْرَثْناها قَوْماً 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بَکَتْ عَلَیْهِمُ السَّماءُ وَ الْأَرْضُ وَ ما کانُوا 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نَجَّیْنا بَنِی إِسْرائِیلَ مِنَ الْعَذابِ الْمُهِینِ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فِرْعَوْنَ إِنَّهُ کانَ عالِیاً مِنَ 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اخْتَرْناهُمْ عَلی عِلْمٍ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آتَیْناهُمْ مِنَ الْآیاتِ ما فِیهِ بَلؤُا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مُوسی إِذْ أَرْسَلْناهُ إِلی فِرْعَوْنَ بِسُلْطانٍ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بِرُکْنِهِ وَ قالَ ساحِرٌ أَوْ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 وَ جُنُودَهُ فَنَبَذْناهُمْ فِی الْیَمِّ وَ هُوَ مُلِیمٌ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جاءَ آلَ فِرْعَوْنَ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 بِآیاتِنا کُلِّها فَأَخَذْناهُمْ أَخْذَ عَزِیزٍ مُقْتَدِرٍ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مُوسی لِقَوْمِهِ یا قَوْمِ لِمَ تُؤْذُونَنِی وَ قَدْ تَعْلَمُونَ أَنِّی رَسُولُ اللَّهِ إِلَیْکُمْ فَلَمَّا زاغُوا أَزاغَ اللَّهُ قُلُوبَهُمْ وَ اللَّهُ لا یَهْدِی الْقَوْمَ الْفاسِقِینَ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إِلَیْکُمْ رَسُولًا شاهِداً عَلَیْکُمْ کَما أَرْسَلْنا إِلی فِرْعَوْنَ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فَعَصی فِرْعَوْنُ الرَّسُولَ فَأَخَذْناهُ أَخْذاً وَبِیلًا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186" w:name="pg13752_144796"/>
    </w:p>
    <w:p>
      <w:pPr>
        <w:pStyle w:val="BookText"/>
        <w:rPr/>
      </w:pPr>
      <w:bookmarkEnd w:id="186"/>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أَتاکَ حَدِیثُ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ناداهُ رَبُّهُ بِالْوادِ الْمُقَدَّسِ طُویً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إِلی فِرْعَوْنَ إِنَّهُ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هَلْ لَکَ إِلی أَنْ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أَهْدِیَکَ إِلی رَبِّکَ فَتَخْشی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الْآیَةَ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 وَ عَصی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یَسْعی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فَحَشَرَ 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رَبُّکُمُ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اللَّهُ نَکالَ الْآخِرَةِ وَ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لَعِبْرَةً لِمَنْ یَخْشی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فِرْعَوْنَ ذِی الْأَوْتادِ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وَإِذْ نَجَّیْنَاکُم مِّنْ آلِ فِرْعَوْنَ یَسُومُونَکُمْ سُوَءَ الْعَذَابِ یُذَبِّحُونَ أَبْنَاءکُمْ وَیَسْتَحْیُونَ نِسَاءکُمْ وَفِی ذَلِکُم بَلاءٌ مِّن رَّبِّکُمْ عَظِیمٌ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وَإِذْ فَرَقْنَا بِکُمُ الْبَحْرَ فَأَنجَیْنَاکُمْ وَأَغْرَقْنَا آلَ فِرْعَوْنَ وَأَنتُمْ تَنظُرُونَ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رهانیدیم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سخت‌شکنجه می‌کردند پسران شما را سر می‌بریدند و زنهایتان را زنده می‌گذاشتند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بزرگی از جانب پروردگارتان بود</w:t>
      </w:r>
      <w:r>
        <w:rPr>
          <w:rFonts w:ascii="IRNazanin" w:hAnsi="IRNazanin" w:eastAsia="IRNazanin"/>
          <w:i/>
          <w:i/>
          <w:iCs/>
          <w:color w:val="111111"/>
          <w:sz w:val="28"/>
          <w:sz w:val="28"/>
          <w:szCs w:val="28"/>
          <w:rtl w:val="true"/>
          <w:lang w:bidi="fa-IR"/>
        </w:rPr>
        <w:t>و هنگامی که دریا را برای شما شکافتیم و شما را نجات بخشیدیم و فرعونیان را در حالی که شما نظاره می‌کردید غرق کردیم</w:t>
      </w:r>
      <w:r>
        <w:rPr>
          <w:rFonts w:eastAsia="IRNazanin" w:cs="IRNazanin"/>
          <w:i/>
          <w:iCs/>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مُّوسَی بِآیَاتِنَا إِلَی فِرْعَوْنَ وَمَلَئِهِ فَظَلَمُواْ بِهَا فَانظُرْ کَیْفَ کَانَ عَاقِبَةُ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مُوسَی یَا فِرْعَوْنُ إِنِّی رَسُولٌ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 عَلَی أَن لاَّ أَقُولَ عَلَی اللّهِ إِلاَّ الْحَقَّ قَدْ جِئْتُکُم بِبَیِّنَةٍ مِّن رَّبِّکُمْ فَأَرْسِلْ مَعِیَ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کُنتَ جِئْتَ بِآیَةٍ فَأْتِ بِهَا إِن کُنتَ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عَصَاهُ فَإِذَا هِیَ ثُعْبَانٌ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 یَدَهُ فَإِذَا هِیَ بَیْضَاء لِلنَّاظِرِینَ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 فِرْعَوْنَ إِنَّ هَذَا لَسَاحِرٌ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 یُخْرِجَکُم مِّنْ أَرْضِکُمْ فَمَاذَا 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أَرْجِهْ وَأَخَاهُ وَأَرْسِلْ فِی الْمَدَآئِنِ حَاشِرِینَ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یَأْتُوکَ بِکُلِّ سَاحِرٍ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السَّحَرَةُ فِرْعَوْنَ قَالْواْ إِنَّ لَنَا لأَجْرًا إِن کُنَّا نَحْنُ الْغَالِبِینَ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وَإَنَّکُمْ لَمِنَ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مُوسَی إِمَّا أَن تُلْقِیَ وَإِمَّا أَن نَّکُونَ نَحْنُ الْمُلْقِینَ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أَلْقُوْاْ فَلَمَّا أَلْقَوْاْ سَحَرُواْ أَعْیُنَ النَّاسِ وَاسْتَرْهَبُوهُمْ وَجَاءوا بِسِحْرٍ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وَأَوْحَیْنَا إِلَی مُوسَی أَنْ أَلْقِ عَصَاکَ فَإِذَا هِیَ تَلْقَفُ مَا یَأْفِکُونَ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الْحَقُّ وَبَطَلَ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هُنَالِکَ وَانقَلَبُواْ صَاغِرِینَ</w:t>
      </w:r>
      <w:r>
        <w:rPr>
          <w:rFonts w:ascii="Amiri" w:hAnsi="Amiri" w:eastAsia="Amiri" w:cs="Amiri"/>
          <w:i/>
          <w:i/>
          <w:iCs/>
          <w:color w:val="111111"/>
          <w:sz w:val="28"/>
          <w:sz w:val="28"/>
          <w:szCs w:val="28"/>
          <w:rtl w:val="true"/>
          <w:lang w:bidi="ar-SA"/>
        </w:rPr>
        <w:t xml:space="preserve">وَأُلْقِیَ السَّحَرَةُ سَاجِدِینَ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قَالُواْ آمَنَّا بِرِبِّ الْعَالَمِینَ</w:t>
      </w:r>
      <w:r>
        <w:rPr>
          <w:rFonts w:ascii="Amiri" w:hAnsi="Amiri" w:eastAsia="Amiri" w:cs="Amiri"/>
          <w:color w:val="111111"/>
          <w:sz w:val="28"/>
          <w:sz w:val="28"/>
          <w:szCs w:val="28"/>
          <w:rtl w:val="true"/>
          <w:lang w:bidi="ar-SA"/>
        </w:rPr>
        <w:t>رَبِّ مُوسَی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آمَنتُم بِهِ قَبْلَ أَن آذَنَ لَکُمْ إِنَّ هَذَا لَمَکْرٌ مَّکَرْتُمُوهُ فِی الْمَدِینَةِ لِتُخْرِجُواْ مِنْهَا أَهْلَهَا فَسَوْفَ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أَیْدِیَکُمْ وَأَرْجُلَکُم مِّنْ خِلاَفٍ ثُمَّ لأُصَلِّبَنَّکُمْ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إِلَی رَبِّنَا 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تَنقِمُ مِنَّا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إِلاَّ أَنْ آمَنَّا بِآیَاتِ رَبِّنَا لَمَّا جَاءتْنَا رَبَّنَا أَفْرِغْ عَلَیْنَا صَبْرًا وَتَوَفَّنَا مُسْلِمِینَ </w:t>
      </w:r>
      <w:r>
        <w:rPr>
          <w:rFonts w:ascii="Amiri" w:hAnsi="Amiri" w:eastAsia="Amiri" w:cs="Amiri"/>
          <w:i/>
          <w:i/>
          <w:iCs/>
          <w:color w:val="111111"/>
          <w:sz w:val="28"/>
          <w:sz w:val="28"/>
          <w:szCs w:val="28"/>
          <w:rtl w:val="true"/>
          <w:lang w:bidi="ar-SA"/>
        </w:rPr>
        <w:t xml:space="preserve">وَقَالَ الْمَلأُ مِن قَوْمِ فِرْعَونَ أَتَذَرُ مُوسَی وَقَوْمَهُ لِیُفْسِدُواْ فِی الأَرْضِ وَیَذَرَکَ وَآلِهَتَکَ قَالَ سَنُقَتِّلُ أَبْنَاءهُمْ وَنَسْتَحْیِی نِسَاءهُمْ وَإِنَّا فَوْقَهُمْ قَاهِرُونَ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 مُوسَی لِقَوْمِهِ اسْتَعِینُوا بِاللّهِ وَاصْبِرُواْ إِنَّ الأَرْضَ لِلّهِ یُورِثُهَا مَن یَشَاءُ مِنْ عِبَادِهِ وَالْعَاقِبَةُ لِلْمُتَّقِینَ</w:t>
      </w:r>
      <w:r>
        <w:rPr>
          <w:rFonts w:ascii="Amiri" w:hAnsi="Amiri" w:eastAsia="Amiri" w:cs="Amiri"/>
          <w:color w:val="111111"/>
          <w:sz w:val="28"/>
          <w:sz w:val="28"/>
          <w:szCs w:val="28"/>
          <w:rtl w:val="true"/>
          <w:lang w:bidi="ar-SA"/>
        </w:rPr>
        <w:t xml:space="preserve"> قَالُواْ أُوذِینَا مِن قَبْلِ أَن تَأْتِینَا وَمِن بَعْدِ مَا جِئْتَنَا قَالَ عَسَی رَبُّکُمْ أَن یُهْلِکَ عَدُوَّکُمْ وَیَسْتَخْلِفَکُمْ فِی الأَرْضِ فَیَنظُرَ کَیْفَ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أَخَذْنَا آلَ فِرْعَونَ بِالسِّنِینَ وَنَقْصٍ مِّن الثَّمَرَاتِ لَعَلَّهُمْ یَذَّکَّرُونَ</w:t>
      </w:r>
      <w:r>
        <w:rPr>
          <w:rFonts w:ascii="Amiri" w:hAnsi="Amiri" w:eastAsia="Amiri" w:cs="Amiri"/>
          <w:i/>
          <w:i/>
          <w:iCs/>
          <w:color w:val="111111"/>
          <w:sz w:val="28"/>
          <w:sz w:val="28"/>
          <w:szCs w:val="28"/>
          <w:rtl w:val="true"/>
          <w:lang w:bidi="ar-SA"/>
        </w:rPr>
        <w:t xml:space="preserve">فَإِذَا جَاءتْهُمُ الْحَسَنَةُ قَالُواْ لَنَا هَذِهِ وَإِن تُصِبْهُمْ سَیِّئَةٌ یَطَّیَّرُواْ بِمُوسَی وَمَن مَّعَهُ أَلا إِنَّمَا طَائِرُهُمْ عِندَ اللّهُ وَلَکِنَّ أَکْثَرَهُمْ لاَ یَعْلَمُونَ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وَقَالُواْ مَهْمَا تَأْتِنَا بِهِ مِن آیَةٍ لِّتَسْحَرَنَا بِهَا فَمَا نَحْنُ لَکَ بِمُؤْمِنِینَ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فَأَرْسَلْنَا عَلَیْهِمُ الطُّوفَانَ وَالْجَرَادَ وَالْقُمَّلَ وَالضَّفَادِعَ وَالدَّمَ آیَاتٍ مُّفَصَّلاَتٍ فَاسْتَکْبَرُواْ وَکَانُواْ قَوْمًا مُّجْرِمِینَ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وَلَمَّا وَقَعَ عَلَیْهِمُ الرِّجْزُ قَالُواْ یَا مُوسَی ادْعُ لَنَا رَبَّکَ بِمَا عَهِدَ عِندَکَ لَئِن کَشَفْتَ عَنَّا الرِّجْزَ لَنُؤْمِنَنَّ لَکَ وَلَنُرْسِلَنَّ مَعَکَ بَنِی إِسْرَائِیلَ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فَلَمَّا کَشَفْنَا عَنْهُمُ الرِّجْزَ إِلَی أَجَلٍ هُم بَالِغُوهُ إِذَا هُمْ یَنکُثُونَ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فَانتَقَمْنَا مِنْهُمْ فَأَغْرَقْنَاهُمْ فِی الْیَمِّ بِأَنَّهُمْ کَذَّبُواْ بِآیَاتِنَا وَکَانُواْ عَنْهَا غَافِلِینَ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وَأَوْرَثْنَا الْقَوْمَ الَّذِینَ کَانُواْ یُسْتَضْعَفُونَ مَشَارِقَ الأَرْضِ وَمَغَارِبَهَا الَّتِی بَارَکْنَا فِیهَا وَتَمَّتْ کَلِمَتُ رَبِّکَ الْحُسْنَی عَلَی بَنِی إِسْرَائِیلَ بِمَا صَبَرُواْ وَدَمَّرْنَا مَا کَانَ یَصْنَعُ فِرْعَوْنُ وَقَوْمُهُ وَمَا کَانُواْ یَعْرِشُونَ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بعد از آنان موسی را با آیات خود به سوی فرعون و سران قومش فرستادیم ولی آن 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ورزیدند پس ببین فرجام مفسدان چگونه بود</w:t>
      </w:r>
      <w:r>
        <w:rPr>
          <w:rFonts w:ascii="IRNazanin" w:hAnsi="IRNazanin" w:eastAsia="IRNazanin"/>
          <w:i/>
          <w:i/>
          <w:iCs/>
          <w:color w:val="111111"/>
          <w:sz w:val="28"/>
          <w:sz w:val="28"/>
          <w:szCs w:val="28"/>
          <w:rtl w:val="true"/>
          <w:lang w:bidi="fa-IR"/>
        </w:rPr>
        <w:t>و موسی گفت ای فرعون بی‌تردید من پیامبری از سوی پروردگار جهانیانم</w:t>
      </w:r>
      <w:r>
        <w:rPr>
          <w:rFonts w:ascii="IRNazanin" w:hAnsi="IRNazanin" w:eastAsia="IRNazanin"/>
          <w:color w:val="111111"/>
          <w:sz w:val="28"/>
          <w:sz w:val="28"/>
          <w:szCs w:val="28"/>
          <w:rtl w:val="true"/>
          <w:lang w:bidi="fa-IR"/>
        </w:rPr>
        <w:t xml:space="preserve">شایسته است که بر خدا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نگویم من در حقیقت دلیلی روشن از سوی پروردگارتان برای شما آورده‌ام پس فرزندان اسرائیل را همراه من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معجزه‌ای آورده‌ای پس اگر راست می‌گویی آن را ارائه بده</w:t>
      </w:r>
      <w:r>
        <w:rPr>
          <w:rFonts w:ascii="IRNazanin" w:hAnsi="IRNazanin" w:eastAsia="IRNazanin"/>
          <w:i/>
          <w:i/>
          <w:iCs/>
          <w:color w:val="111111"/>
          <w:sz w:val="28"/>
          <w:sz w:val="28"/>
          <w:szCs w:val="28"/>
          <w:rtl w:val="true"/>
          <w:lang w:bidi="fa-IR"/>
        </w:rPr>
        <w:t xml:space="preserve">پس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موسی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عصایش را افکند و بناگاه اژدهایی آشکار شد</w:t>
      </w:r>
      <w:r>
        <w:rPr>
          <w:rFonts w:ascii="IRNazanin" w:hAnsi="IRNazanin" w:eastAsia="IRNazanin"/>
          <w:color w:val="111111"/>
          <w:sz w:val="28"/>
          <w:sz w:val="28"/>
          <w:szCs w:val="28"/>
          <w:rtl w:val="true"/>
          <w:lang w:bidi="fa-IR"/>
        </w:rPr>
        <w:t xml:space="preserve">و دست‌خود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کشید و ناگهان برای تماشاگران سپید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ascii="IRNazanin" w:hAnsi="IRNazanin" w:eastAsia="IRNazanin"/>
          <w:i/>
          <w:i/>
          <w:iCs/>
          <w:color w:val="111111"/>
          <w:sz w:val="28"/>
          <w:sz w:val="28"/>
          <w:szCs w:val="28"/>
          <w:rtl w:val="true"/>
          <w:lang w:bidi="fa-IR"/>
        </w:rPr>
        <w:t xml:space="preserve">سران قوم فرعون گفتند بی‌شک این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ساحری داناست</w:t>
      </w:r>
      <w:r>
        <w:rPr>
          <w:rFonts w:ascii="IRNazanin" w:hAnsi="IRNazanin" w:eastAsia="IRNazanin"/>
          <w:color w:val="111111"/>
          <w:sz w:val="28"/>
          <w:sz w:val="28"/>
          <w:szCs w:val="28"/>
          <w:rtl w:val="true"/>
          <w:lang w:bidi="fa-IR"/>
        </w:rPr>
        <w:t>می‌خواهد شما را از سرزمینتان بیرون کند پس چه دستور می‌دهید</w:t>
      </w:r>
      <w:r>
        <w:rPr>
          <w:rFonts w:ascii="IRNazanin" w:hAnsi="IRNazanin" w:eastAsia="IRNazanin"/>
          <w:i/>
          <w:i/>
          <w:iCs/>
          <w:color w:val="111111"/>
          <w:sz w:val="28"/>
          <w:sz w:val="28"/>
          <w:szCs w:val="28"/>
          <w:rtl w:val="true"/>
          <w:lang w:bidi="fa-IR"/>
        </w:rPr>
        <w:t>گفتند او و برادرش را بازداشت کن و گردآورندگانی را به شهرها بفرست</w:t>
      </w:r>
      <w:r>
        <w:rPr>
          <w:rFonts w:ascii="IRNazanin" w:hAnsi="IRNazanin" w:eastAsia="IRNazanin"/>
          <w:color w:val="111111"/>
          <w:sz w:val="28"/>
          <w:sz w:val="28"/>
          <w:szCs w:val="28"/>
          <w:rtl w:val="true"/>
          <w:lang w:bidi="fa-IR"/>
        </w:rPr>
        <w:t>تا هر ساحر دانایی را نزد تو آرند</w:t>
      </w:r>
      <w:r>
        <w:rPr>
          <w:rFonts w:ascii="IRNazanin" w:hAnsi="IRNazanin" w:eastAsia="IRNazanin"/>
          <w:i/>
          <w:i/>
          <w:iCs/>
          <w:color w:val="111111"/>
          <w:sz w:val="28"/>
          <w:sz w:val="28"/>
          <w:szCs w:val="28"/>
          <w:rtl w:val="true"/>
          <w:lang w:bidi="fa-IR"/>
        </w:rPr>
        <w:t xml:space="preserve">و ساحران نزد فرعون آمدند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گفتند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آیا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اگر ما پیروز شویم برای ما پاداشی خواهد بود</w:t>
      </w:r>
      <w:r>
        <w:rPr>
          <w:rFonts w:ascii="IRNazanin" w:hAnsi="IRNazanin" w:eastAsia="IRNazanin"/>
          <w:color w:val="111111"/>
          <w:sz w:val="28"/>
          <w:sz w:val="28"/>
          <w:szCs w:val="28"/>
          <w:rtl w:val="true"/>
          <w:lang w:bidi="fa-IR"/>
        </w:rPr>
        <w:t xml:space="preserve">گفت آری و مسلما شما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بود</w:t>
      </w:r>
      <w:r>
        <w:rPr>
          <w:rFonts w:ascii="IRNazanin" w:hAnsi="IRNazanin" w:eastAsia="IRNazanin"/>
          <w:i/>
          <w:i/>
          <w:iCs/>
          <w:color w:val="111111"/>
          <w:sz w:val="28"/>
          <w:sz w:val="28"/>
          <w:szCs w:val="28"/>
          <w:rtl w:val="true"/>
          <w:lang w:bidi="fa-IR"/>
        </w:rPr>
        <w:t>گفتند ای موسی آیا تو می‌افکنی و یا این که ما می‌افکنیم</w:t>
      </w:r>
      <w:r>
        <w:rPr>
          <w:rFonts w:ascii="IRNazanin" w:hAnsi="IRNazanin" w:eastAsia="IRNazanin"/>
          <w:color w:val="111111"/>
          <w:sz w:val="28"/>
          <w:sz w:val="28"/>
          <w:szCs w:val="28"/>
          <w:rtl w:val="true"/>
          <w:lang w:bidi="fa-IR"/>
        </w:rPr>
        <w:t>گفت شما بیفکنید و چون افکندند دیدگان مردم را افسون کردند و آنان را به ترس انداختند و سحری بزرگ در میان آوردند</w:t>
      </w:r>
      <w:r>
        <w:rPr>
          <w:rFonts w:ascii="IRNazanin" w:hAnsi="IRNazanin" w:eastAsia="IRNazanin"/>
          <w:i/>
          <w:i/>
          <w:iCs/>
          <w:color w:val="111111"/>
          <w:sz w:val="28"/>
          <w:sz w:val="28"/>
          <w:szCs w:val="28"/>
          <w:rtl w:val="true"/>
          <w:lang w:bidi="fa-IR"/>
        </w:rPr>
        <w:t xml:space="preserve">و به موسی وحی کردیم که عصایت را بینداز پس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انداخت و اژدها شد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ناگهان آن چه را به دروغ ساخته بودند فرو بلعید</w:t>
      </w:r>
      <w:r>
        <w:rPr>
          <w:rFonts w:ascii="IRNazanin" w:hAnsi="IRNazanin" w:eastAsia="IRNazanin"/>
          <w:color w:val="111111"/>
          <w:sz w:val="28"/>
          <w:sz w:val="28"/>
          <w:szCs w:val="28"/>
          <w:rtl w:val="true"/>
          <w:lang w:bidi="fa-IR"/>
        </w:rPr>
        <w:t>پس حقیقت آشکار گردید و کارهایی که می‌کردند باطل شد</w:t>
      </w:r>
      <w:r>
        <w:rPr>
          <w:rFonts w:ascii="IRNazanin" w:hAnsi="IRNazanin" w:eastAsia="IRNazanin"/>
          <w:i/>
          <w:i/>
          <w:iCs/>
          <w:color w:val="111111"/>
          <w:sz w:val="28"/>
          <w:sz w:val="28"/>
          <w:szCs w:val="28"/>
          <w:rtl w:val="true"/>
          <w:lang w:bidi="fa-IR"/>
        </w:rPr>
        <w:t>و در آن جا مغلوب و خوار گردیدند</w:t>
      </w:r>
      <w:r>
        <w:rPr>
          <w:rFonts w:ascii="IRNazanin" w:hAnsi="IRNazanin" w:eastAsia="IRNazanin"/>
          <w:color w:val="111111"/>
          <w:sz w:val="28"/>
          <w:sz w:val="28"/>
          <w:szCs w:val="28"/>
          <w:rtl w:val="true"/>
          <w:lang w:bidi="fa-IR"/>
        </w:rPr>
        <w:t>و ساحران به سجده درافتادند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پروردگار جهانیان ایمان آوردیم</w:t>
      </w:r>
      <w:r>
        <w:rPr>
          <w:rFonts w:ascii="IRNazanin" w:hAnsi="IRNazanin" w:eastAsia="IRNazanin"/>
          <w:i/>
          <w:i/>
          <w:iCs/>
          <w:color w:val="111111"/>
          <w:sz w:val="28"/>
          <w:sz w:val="28"/>
          <w:szCs w:val="28"/>
          <w:rtl w:val="true"/>
          <w:lang w:bidi="fa-IR"/>
        </w:rPr>
        <w:t>پروردگار موسی و هارون</w:t>
      </w:r>
      <w:r>
        <w:rPr>
          <w:rFonts w:ascii="IRNazanin" w:hAnsi="IRNazanin" w:eastAsia="IRNazanin"/>
          <w:color w:val="111111"/>
          <w:sz w:val="28"/>
          <w:sz w:val="28"/>
          <w:szCs w:val="28"/>
          <w:rtl w:val="true"/>
          <w:lang w:bidi="fa-IR"/>
        </w:rPr>
        <w:t>فرعون گفت آیا پیش از آن که به شما رخصت دهم به او ایمان آوردید قطعا این نیرنگی است که در شهر به راه انداخته‌اید تا مردمش را از آن بیرون کنید پس به زودی خواهید دانست</w:t>
      </w:r>
      <w:r>
        <w:rPr>
          <w:rFonts w:ascii="IRNazanin" w:hAnsi="IRNazanin" w:eastAsia="IRNazanin"/>
          <w:i/>
          <w:i/>
          <w:iCs/>
          <w:color w:val="111111"/>
          <w:sz w:val="28"/>
          <w:sz w:val="28"/>
          <w:szCs w:val="28"/>
          <w:rtl w:val="true"/>
          <w:lang w:bidi="fa-IR"/>
        </w:rPr>
        <w:t>دستها و پاهایتان را یکی از چپ و یکی از راست‌خواهم برید سپس همه شما را به دار خواهم آویخت</w:t>
      </w:r>
      <w:r>
        <w:rPr>
          <w:rFonts w:ascii="IRNazanin" w:hAnsi="IRNazanin" w:eastAsia="IRNazanin"/>
          <w:color w:val="111111"/>
          <w:sz w:val="28"/>
          <w:sz w:val="28"/>
          <w:szCs w:val="28"/>
          <w:rtl w:val="true"/>
          <w:lang w:bidi="fa-IR"/>
        </w:rPr>
        <w:t>گفتند ما به سوی پروردگارمان بازخواهیم گشت</w:t>
      </w:r>
      <w:r>
        <w:rPr>
          <w:rFonts w:ascii="IRNazanin" w:hAnsi="IRNazanin" w:eastAsia="IRNazanin"/>
          <w:i/>
          <w:i/>
          <w:iCs/>
          <w:color w:val="111111"/>
          <w:sz w:val="28"/>
          <w:sz w:val="28"/>
          <w:szCs w:val="28"/>
          <w:rtl w:val="true"/>
          <w:lang w:bidi="fa-IR"/>
        </w:rPr>
        <w:t>و تو جز برای این ما را به کیفر نمی‌رسانی که ما به معجزات پروردگارمان وقتی برای ما آمد ایمان آوردیم پروردگارا بر ما شکیبایی فرو ریز و ما را مسلمان</w:t>
      </w:r>
      <w:r>
        <w:rPr>
          <w:rFonts w:ascii="IRNazanin" w:hAnsi="IRNazanin" w:eastAsia="IRNazanin"/>
          <w:color w:val="111111"/>
          <w:sz w:val="28"/>
          <w:sz w:val="28"/>
          <w:szCs w:val="28"/>
          <w:rtl w:val="true"/>
          <w:lang w:bidi="fa-IR"/>
        </w:rPr>
        <w:t xml:space="preserve">و سران قوم فرعون گفتند آیا موسی و قومش را رها می‌کنی تا در این سرزمین فساد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خدایانت را رها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پسرانشان را می‌کشیم و زنانشان را زنده نگاه می‌داریم و ما بر آنان مسلطیم</w:t>
      </w:r>
      <w:r>
        <w:rPr>
          <w:rFonts w:ascii="IRNazanin" w:hAnsi="IRNazanin" w:eastAsia="IRNazanin"/>
          <w:i/>
          <w:i/>
          <w:iCs/>
          <w:color w:val="111111"/>
          <w:sz w:val="28"/>
          <w:sz w:val="28"/>
          <w:szCs w:val="28"/>
          <w:rtl w:val="true"/>
          <w:lang w:bidi="fa-IR"/>
        </w:rPr>
        <w:t xml:space="preserve">موسی به قوم خود گفت از خدا یاری جویید و پایداری ورزید که زمین از آن خداست آن را به هر کس از بندگانش که بخواهد می‌دهد و فرجام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نیک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برای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پیش از آن که تو نزد ما بیایی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به سوی ما آمدی مورد آزار قرار گرفتیم گفت امید است که پروردگارتان دشمن شما را هلاک کند و شما را روی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آنگاه بنگرد تا چگونه عمل می‌کنید</w:t>
      </w:r>
      <w:r>
        <w:rPr>
          <w:rFonts w:ascii="IRNazanin" w:hAnsi="IRNazanin" w:eastAsia="IRNazanin"/>
          <w:i/>
          <w:i/>
          <w:iCs/>
          <w:color w:val="111111"/>
          <w:sz w:val="28"/>
          <w:sz w:val="28"/>
          <w:szCs w:val="28"/>
          <w:rtl w:val="true"/>
          <w:lang w:bidi="fa-IR"/>
        </w:rPr>
        <w:t>و در حقیقت ما فرعونیان را به خشکسالی و کمبود محصولات دچار کردیم باشد که عبرت گیرند</w:t>
      </w:r>
      <w:r>
        <w:rPr>
          <w:rFonts w:ascii="IRNazanin" w:hAnsi="IRNazanin" w:eastAsia="IRNazanin"/>
          <w:color w:val="111111"/>
          <w:sz w:val="28"/>
          <w:sz w:val="28"/>
          <w:szCs w:val="28"/>
          <w:rtl w:val="true"/>
          <w:lang w:bidi="fa-IR"/>
        </w:rPr>
        <w:t xml:space="preserve">پس هنگامی 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روی می‌آورد می‌گفتند این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ماست و چون گزندی به آنان می‌رسید به موسی و همراهانش شگون بد می‌زدند آگاه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بدشگونی آنان تنها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به بدی اعمالشان کیفر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بیشترشان نمی‌دانستند</w:t>
      </w:r>
      <w:r>
        <w:rPr>
          <w:rFonts w:ascii="IRNazanin" w:hAnsi="IRNazanin" w:eastAsia="IRNazanin"/>
          <w:i/>
          <w:i/>
          <w:iCs/>
          <w:color w:val="111111"/>
          <w:sz w:val="28"/>
          <w:sz w:val="28"/>
          <w:szCs w:val="28"/>
          <w:rtl w:val="true"/>
          <w:lang w:bidi="fa-IR"/>
        </w:rPr>
        <w:t>و گفتند هر گونه پدیده شگرفی که به وسیله آن ما را افسون کنی برای ما بیاوری ما به تو ایمان آورنده نیستیم</w:t>
      </w:r>
      <w:r>
        <w:rPr>
          <w:rFonts w:ascii="IRNazanin" w:hAnsi="IRNazanin" w:eastAsia="IRNazanin"/>
          <w:color w:val="111111"/>
          <w:sz w:val="28"/>
          <w:sz w:val="28"/>
          <w:szCs w:val="28"/>
          <w:rtl w:val="true"/>
          <w:lang w:bidi="fa-IR"/>
        </w:rPr>
        <w:t>پس بر آنان طوفان و ملخ و کنه ریز و غوکها و خون را به صورت نشانه‌هایی آشکار فرستادیم و باز سرکشی کردند و گروهی بدکار بودند</w:t>
      </w:r>
      <w:r>
        <w:rPr>
          <w:rFonts w:ascii="IRNazanin" w:hAnsi="IRNazanin" w:eastAsia="IRNazanin"/>
          <w:i/>
          <w:i/>
          <w:iCs/>
          <w:color w:val="111111"/>
          <w:sz w:val="28"/>
          <w:sz w:val="28"/>
          <w:szCs w:val="28"/>
          <w:rtl w:val="true"/>
          <w:lang w:bidi="fa-IR"/>
        </w:rPr>
        <w:t>و هنگامی که عذاب بر آنان فرود آمد گفتند ای موسی پروردگارت را به عهدی که نزد تو دارد برای ما بخوان اگر این عذاب را از ما برطرف کنی حتما به تو ایمان خواهیم آورد و بنی‌اسرائیل را قطعا با تو روانه خواهیم ساخت</w:t>
      </w:r>
      <w:r>
        <w:rPr>
          <w:rFonts w:ascii="IRNazanin" w:hAnsi="IRNazanin" w:eastAsia="IRNazanin"/>
          <w:color w:val="111111"/>
          <w:sz w:val="28"/>
          <w:sz w:val="28"/>
          <w:szCs w:val="28"/>
          <w:rtl w:val="true"/>
          <w:lang w:bidi="fa-IR"/>
        </w:rPr>
        <w:t>و چون عذاب را تا سررسیدی که آنان بدان رسیدند از آن ها برداشتیم باز هم پیمان‌شکنی کردند</w:t>
      </w:r>
      <w:r>
        <w:rPr>
          <w:rFonts w:ascii="IRNazanin" w:hAnsi="IRNazanin" w:eastAsia="IRNazanin"/>
          <w:i/>
          <w:i/>
          <w:iCs/>
          <w:color w:val="111111"/>
          <w:sz w:val="28"/>
          <w:sz w:val="28"/>
          <w:szCs w:val="28"/>
          <w:rtl w:val="true"/>
          <w:lang w:bidi="fa-IR"/>
        </w:rPr>
        <w:t>سرانجام از آنان انتقام گرفتیم و در دریا غرقشان ساختیم چرا که آیات ما را تکذیب کردند و از آن ها غافل بودند</w:t>
      </w:r>
      <w:r>
        <w:rPr>
          <w:rFonts w:ascii="IRNazanin" w:hAnsi="IRNazanin" w:eastAsia="IRNazanin"/>
          <w:color w:val="111111"/>
          <w:sz w:val="28"/>
          <w:sz w:val="28"/>
          <w:szCs w:val="28"/>
          <w:rtl w:val="true"/>
          <w:lang w:bidi="fa-IR"/>
        </w:rPr>
        <w:t xml:space="preserve">و به آن گروهی که پیوسته تضعیف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باختر و خاوری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آن برکت قرار داده بودیم به میراث عطا کردیم و به پاس آن که صبر کردند وعده نیکوی پروردگارت به فرزندان اسرائیل تحقق یافت و آن چه را که فرعون و قومش ساخته و افراشته بودند ویران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کَدَأْبِ آلِ فِرْعَوْنَ وَالَّذِینَ مِن قَبْلِهِمْ کَفَرُواْ بِآیَاتِ اللّهِ فَأَخَذَهُمُ اللّهُ بِذُنُوبِهِمْ إِنَّ اللّهَ قَوِیٌّ 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وَالَّذِینَ مِن قَبْلِهِمْ کَذَّبُواْ بآیَاتِ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فَأَهْلَکْنَاهُم بِذُنُوبِهِمْ وَأَغْرَقْنَا آلَ فِرْعَونَ وَکُلٌّ کَانُواْ ظَالِمِینَ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رفتار خاندان فرعون و کسانی است که پیش از آنان بودند به آیات خدا کفر ورزیدند پس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گرفتارشان کرد آری خدا نیرومند سخت‌کیفر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رفتار فرعونیان و کسانی که پیش از آنان بودند که آیات پروردگارشان را تکذیب کردند پس ما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هلاک و فرعونیان را غرق کردیم و همه آنان ستمکار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بَعَثْنَا مِن بَعْدِهِم مُّوسَی وَهَارُونَ إِلَی فِرْعَوْنَ وَمَلَئِهِ بِآیَاتِنَا فَاسْتَکْبَرُواْ وَکَانُواْ قَوْمًا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الْحَقُّ مِنْ عِندِنَا قَالُواْ إِنَّ هَذَا لَسِحْرٌ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أَتقُولُونَ لِلْحَقِّ لَمَّا جَاءکُمْ أَسِحْرٌ هَذَا وَلاَ یُفْلِحُ السَّاحِرُونَ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أَجِئْتَنَا لِتَلْفِتَنَا عَمَّا وَجَدْنَا عَلَیْهِ آبَاءنَا وَتَکُونَ لَکُمَا الْکِبْرِیَاء فِی الأَرْضِ وَمَا نَحْنُ لَکُمَا بِمُؤْمِنِینَ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فِرْعَوْنُ ائْتُونِی بِکُلِّ سَاحِرٍ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السَّحَرَةُ قَالَ لَهُم مُّوسَی أَلْقُواْ مَا أَنتُم مُّلْقُونَ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أَلْقَواْ قَالَ مُوسَی مَا جِئْتُم بِهِ السِّحْرُ إِنَّ اللّهَ سَیُبْطِلُهُ إِنَّ اللّهَ لاَ یُصْلِحُ عَمَلَ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یُحِقُّ اللّهُ الْحَقَّ بِکَلِمَاتِهِ وَلَوْ کَرِهَ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آمَنَ لِمُوسَی إِلاَّ ذُرِّیَّةٌ مِّن قَوْمِهِ عَلَی خَوْفٍ مِّن فِرْعَوْنَ وَمَلَئِهِمْ أَن یَفْتِنَهُمْ وَإِنَّ فِرْعَوْنَ لَعَالٍ فِی الأَرْضِ وَإِنَّهُ لَمِنَ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مُوسَی یَا قَوْمِ إِن کُنتُمْ آمَنتُم بِاللّهِ فَعَلَیْهِ تَوَکَّلُواْ إِن کُنتُم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عَلَی اللّهِ تَوَکَّلْنَا رَبَّنَا لاَ تَجْعَلْنَا فِتْنَةً لِّلْقَوْمِ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وَنَجِّنَا بِرَحْمَتِکَ مِنَ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وَأَوْحَیْنَا إِلَی مُوسَی وَأَخِیهِ أَن تَبَوَّءَا لِقَوْمِکُمَا بِمِصْرَ بُیُوتًا وَاجْعَلُواْ بُیُوتَکُمْ قِبْلَةً وَأَقِیمُواْ الصَّلاَةَ وَبَشِّرِ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مُوسَی رَبَّنَا إِنَّکَ آتَیْتَ فِرْعَوْنَ وَمَلأهُ زِینَةً وَأَمْوَالًا فِی الْحَیَاةِ الدُّنْیَا رَبَّنَا لِیُضِلُّواْ عَن سَبِیلِکَ رَبَّنَا اطْمِسْ عَلَی أَمْوَالِهِمْ وَاشْدُدْ عَلَی قُلُوبِهِمْ فَلاَ یُؤْمِنُواْ حَتَّی یَرَوُاْ الْعَذَابَ الأَلِیمَ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أُجِیبَت دَّعْوَتُکُمَا فَاسْتَقِیمَا وَلاَ تَتَّبِعَآنِّ سَبِیلَ 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وَجَاوَزْنَا بِبَنِی إِسْرَائِیلَ الْبَحْرَ فَأَتْبَعَهُمْ فِرْعَوْنُ وَجُنُودُهُ بَغْیًا وَعَدْوًا حَتَّی إِذَا أَدْرَکَهُ الْغَرَقُ قَالَ آمَنتُ أَنَّهُ لا إِلِهَ إِلاَّ الَّذِی آمَنَتْ بِهِ بَنُو إِسْرَائِیلَ وَأَنَاْ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آلآنَ وَقَدْ عَصَیْتَ قَبْلُ وَکُنتَ مِنَ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نُنَجِّیکَ بِبَدَنِکَ لِتَکُونَ لِمَنْ خَلْفَکَ آیَةً وَإِنَّ کَثِیرًا مِّنَ النَّاسِ عَنْ آیَاتِنَا لَغَافِلُونَ</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بعد از آنان موسی و هارون را با آیات خود به سوی فرعون و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فرستادیم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گردنکشی کردند و گروهی تبهکار بودند</w:t>
      </w:r>
      <w:r>
        <w:rPr>
          <w:rFonts w:ascii="IRNazanin" w:hAnsi="IRNazanin" w:eastAsia="IRNazanin"/>
          <w:i/>
          <w:i/>
          <w:iCs/>
          <w:color w:val="111111"/>
          <w:sz w:val="28"/>
          <w:sz w:val="28"/>
          <w:szCs w:val="28"/>
          <w:rtl w:val="true"/>
          <w:lang w:bidi="fa-IR"/>
        </w:rPr>
        <w:t>پس چون حق از نزد ما به سویشان آمد گفتند قطعا این سحری آشکار است</w:t>
      </w:r>
      <w:r>
        <w:rPr>
          <w:rFonts w:ascii="IRNazanin" w:hAnsi="IRNazanin" w:eastAsia="IRNazanin"/>
          <w:color w:val="111111"/>
          <w:sz w:val="28"/>
          <w:sz w:val="28"/>
          <w:szCs w:val="28"/>
          <w:rtl w:val="true"/>
          <w:lang w:bidi="fa-IR"/>
        </w:rPr>
        <w:t xml:space="preserve">موسی گفت آیا وقتی حق به سوی شما آمد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سحر است و حال آن که جادوگران رستگار نمی‌شوند</w:t>
      </w:r>
      <w:r>
        <w:rPr>
          <w:rFonts w:ascii="IRNazanin" w:hAnsi="IRNazanin" w:eastAsia="IRNazanin"/>
          <w:i/>
          <w:i/>
          <w:iCs/>
          <w:color w:val="111111"/>
          <w:sz w:val="28"/>
          <w:sz w:val="28"/>
          <w:szCs w:val="28"/>
          <w:rtl w:val="true"/>
          <w:lang w:bidi="fa-IR"/>
        </w:rPr>
        <w:t>گفتند آیا به سوی ما آمده‌ای تا ما را از شیوه‌ای که پدرانمان را بر آن یافته‌ایم بازگردانی و بزرگی در این سرزمین برای شما دو تن باشد ما به شما دو تن ایمان نداریم</w:t>
      </w:r>
      <w:r>
        <w:rPr>
          <w:rFonts w:ascii="IRNazanin" w:hAnsi="IRNazanin" w:eastAsia="IRNazanin"/>
          <w:color w:val="111111"/>
          <w:sz w:val="28"/>
          <w:sz w:val="28"/>
          <w:szCs w:val="28"/>
          <w:rtl w:val="true"/>
          <w:lang w:bidi="fa-IR"/>
        </w:rPr>
        <w:t>و فرعون گفت هر جادوگر دانایی را پیش من آورید</w:t>
      </w:r>
      <w:r>
        <w:rPr>
          <w:rFonts w:ascii="IRNazanin" w:hAnsi="IRNazanin" w:eastAsia="IRNazanin"/>
          <w:i/>
          <w:i/>
          <w:iCs/>
          <w:color w:val="111111"/>
          <w:sz w:val="28"/>
          <w:sz w:val="28"/>
          <w:szCs w:val="28"/>
          <w:rtl w:val="true"/>
          <w:lang w:bidi="fa-IR"/>
        </w:rPr>
        <w:t>و چون جادوگران آمدند موسی به آنان گفت آن چه را می‌اندازید بیندازید</w:t>
      </w:r>
      <w:r>
        <w:rPr>
          <w:rFonts w:ascii="IRNazanin" w:hAnsi="IRNazanin" w:eastAsia="IRNazanin"/>
          <w:color w:val="111111"/>
          <w:sz w:val="28"/>
          <w:sz w:val="28"/>
          <w:szCs w:val="28"/>
          <w:rtl w:val="true"/>
          <w:lang w:bidi="fa-IR"/>
        </w:rPr>
        <w:t>پس چون افکندند موسی گفت آن چه را شما به میان آوردید سحر است به زودی خدا آن را باطل خواهد کرد آری خدا کار مفسدان را تایید نمی‌کند</w:t>
      </w:r>
      <w:r>
        <w:rPr>
          <w:rFonts w:ascii="IRNazanin" w:hAnsi="IRNazanin" w:eastAsia="IRNazanin"/>
          <w:i/>
          <w:i/>
          <w:iCs/>
          <w:color w:val="111111"/>
          <w:sz w:val="28"/>
          <w:sz w:val="28"/>
          <w:szCs w:val="28"/>
          <w:rtl w:val="true"/>
          <w:lang w:bidi="fa-IR"/>
        </w:rPr>
        <w:t>و خدا با کلمات خود حق را ثابت می‌گرداند هر چند بزهکاران را خوش نیاید</w:t>
      </w:r>
      <w:r>
        <w:rPr>
          <w:rFonts w:ascii="IRNazanin" w:hAnsi="IRNazanin" w:eastAsia="IRNazanin"/>
          <w:color w:val="111111"/>
          <w:sz w:val="28"/>
          <w:sz w:val="28"/>
          <w:szCs w:val="28"/>
          <w:rtl w:val="true"/>
          <w:lang w:bidi="fa-IR"/>
        </w:rPr>
        <w:t>سرانجام کسی به موسی ایمان نیاورد مگر فرزندانی از قوم وی در حالی که بیم داشتند از آن که مبادا فرعون و سران آن ها ایشان را آزار رسانند و در حقیقت فرعون در آن سرزمین برتری‌جوی و از اسرافکاران بود</w:t>
      </w:r>
      <w:r>
        <w:rPr>
          <w:rFonts w:ascii="IRNazanin" w:hAnsi="IRNazanin" w:eastAsia="IRNazanin"/>
          <w:i/>
          <w:i/>
          <w:iCs/>
          <w:color w:val="111111"/>
          <w:sz w:val="28"/>
          <w:sz w:val="28"/>
          <w:szCs w:val="28"/>
          <w:rtl w:val="true"/>
          <w:lang w:bidi="fa-IR"/>
        </w:rPr>
        <w:t>و موسی گفت ای قوم من اگر به خدا ایمان آورده‌اید و اگر اهل تسلیمید بر او توکل کنید</w:t>
      </w:r>
      <w:r>
        <w:rPr>
          <w:rFonts w:ascii="IRNazanin" w:hAnsi="IRNazanin" w:eastAsia="IRNazanin"/>
          <w:color w:val="111111"/>
          <w:sz w:val="28"/>
          <w:sz w:val="28"/>
          <w:szCs w:val="28"/>
          <w:rtl w:val="true"/>
          <w:lang w:bidi="fa-IR"/>
        </w:rPr>
        <w:t xml:space="preserve">پس گفتند بر خدا توکل کردیم پروردگارا ما را برای قوم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قرار مده</w:t>
      </w:r>
      <w:r>
        <w:rPr>
          <w:rFonts w:ascii="IRNazanin" w:hAnsi="IRNazanin" w:eastAsia="IRNazanin"/>
          <w:i/>
          <w:i/>
          <w:iCs/>
          <w:color w:val="111111"/>
          <w:sz w:val="28"/>
          <w:sz w:val="28"/>
          <w:szCs w:val="28"/>
          <w:rtl w:val="true"/>
          <w:lang w:bidi="fa-IR"/>
        </w:rPr>
        <w:t>و ما را به رحمت‌خویش از گروه کافران نجات ده</w:t>
      </w:r>
      <w:r>
        <w:rPr>
          <w:rFonts w:ascii="IRNazanin" w:hAnsi="IRNazanin" w:eastAsia="IRNazanin"/>
          <w:color w:val="111111"/>
          <w:sz w:val="28"/>
          <w:sz w:val="28"/>
          <w:szCs w:val="28"/>
          <w:rtl w:val="true"/>
          <w:lang w:bidi="fa-IR"/>
        </w:rPr>
        <w:t>و به موسی و برادرش وحی کردیم که شما دو تن برای قوم خود در مصر خانه‌هایی ترتیب دهید و سراهایتان را رو به روی هم قرار دهید و نماز برپا دارید و مؤمنان را مژده ده</w:t>
      </w:r>
      <w:r>
        <w:rPr>
          <w:rFonts w:ascii="IRNazanin" w:hAnsi="IRNazanin" w:eastAsia="IRNazanin"/>
          <w:i/>
          <w:i/>
          <w:iCs/>
          <w:color w:val="111111"/>
          <w:sz w:val="28"/>
          <w:sz w:val="28"/>
          <w:szCs w:val="28"/>
          <w:rtl w:val="true"/>
          <w:lang w:bidi="fa-IR"/>
        </w:rPr>
        <w:t xml:space="preserve">و موسی گفت پروردگارا تو به فرعون و اشرافش در زندگی دنیا زیور و اموال داده‌ای پروردگارا تا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خلق را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 راه تو گمراه کنند پروردگارا اموالشان را نابود کن و آنان را دل‌سخت گردان که ایمان نیاورند تا عذاب دردناک را ببینند</w:t>
      </w:r>
      <w:r>
        <w:rPr>
          <w:rFonts w:ascii="IRNazanin" w:hAnsi="IRNazanin" w:eastAsia="IRNazanin"/>
          <w:color w:val="111111"/>
          <w:sz w:val="28"/>
          <w:sz w:val="28"/>
          <w:szCs w:val="28"/>
          <w:rtl w:val="true"/>
          <w:lang w:bidi="fa-IR"/>
        </w:rPr>
        <w:t>فرمود دعای هر دوی شما پذیرفته شد پس ایستادگی کنید و راه کسانی را که نمی‌دانند پیروی مکنید</w:t>
      </w:r>
      <w:r>
        <w:rPr>
          <w:rFonts w:ascii="IRNazanin" w:hAnsi="IRNazanin" w:eastAsia="IRNazanin"/>
          <w:i/>
          <w:i/>
          <w:iCs/>
          <w:color w:val="111111"/>
          <w:sz w:val="28"/>
          <w:sz w:val="28"/>
          <w:szCs w:val="28"/>
          <w:rtl w:val="true"/>
          <w:lang w:bidi="fa-IR"/>
        </w:rPr>
        <w:t xml:space="preserve">و فرزندان اسرائیل را از دریا گذراندیم پس فرعون و سپاهیانش از روی ستم و تجاوز آنان را دنبال کردند تا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وقتی که در شرف غرق شدن قرار گرفت گفت ایمان آوردم که هیچ معبودی جز آن که فرزندان اسرائیل به او گرویده‌اند نیست و من از تسلیم‌شدگانم</w:t>
      </w:r>
      <w:r>
        <w:rPr>
          <w:rFonts w:ascii="IRNazanin" w:hAnsi="IRNazanin" w:eastAsia="IRNazanin"/>
          <w:color w:val="111111"/>
          <w:sz w:val="28"/>
          <w:sz w:val="28"/>
          <w:szCs w:val="28"/>
          <w:rtl w:val="true"/>
          <w:lang w:bidi="fa-IR"/>
        </w:rPr>
        <w:t>اکنون در حالی که پیش از این نافرمانی می‌کردی و از تباهکاران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امروز تو را با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به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می‌افکنیم تا برای کسانی که از پی تو می‌آیند عبرتی باشد و بی‌گمان بسیاری از مردم از نشانه‌های ما غافلند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أَرْسَلْنَا مُوسَی بِآیَاتِنَا وَسُلْطَانٍ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وَمَلَئِهِ فَاتَّبَعُواْ أَمْرَ فِرْعَوْنَ وَمَا أَمْرُ فِرْعَوْنَ بِرَشِیدٍ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 قَوْمَهُ یَوْمَ الْقِیَامَةِ فَأَوْرَدَهُمُ النَّارَ وَبِئْسَ الْوِرْدُ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وَأُتْبِعُواْ فِی هَذِهِ لَعْنَةً وَیَوْمَ الْقِیَامَةِ بِئْسَ الرِّفْدُ الْمَرْفُودُ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موسی را با آیات خود و حجتی آشکار</w:t>
      </w:r>
      <w:r>
        <w:rPr>
          <w:rFonts w:ascii="IRNazanin" w:hAnsi="IRNazanin" w:eastAsia="IRNazanin"/>
          <w:i/>
          <w:i/>
          <w:iCs/>
          <w:color w:val="111111"/>
          <w:sz w:val="28"/>
          <w:sz w:val="28"/>
          <w:szCs w:val="28"/>
          <w:rtl w:val="true"/>
          <w:lang w:bidi="fa-IR"/>
        </w:rPr>
        <w:t xml:space="preserve">به سوی فرعون و سران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قوم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وی فرستادیم ولی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سران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 فرمان فرعون پیروی کردند و فرمان فرعون صواب نبود</w:t>
      </w:r>
      <w:r>
        <w:rPr>
          <w:rFonts w:ascii="IRNazanin" w:hAnsi="IRNazanin" w:eastAsia="IRNazanin"/>
          <w:color w:val="111111"/>
          <w:sz w:val="28"/>
          <w:sz w:val="28"/>
          <w:szCs w:val="28"/>
          <w:rtl w:val="true"/>
          <w:lang w:bidi="fa-IR"/>
        </w:rPr>
        <w:t xml:space="preserve">روز قیامت پیشاپیش قومش می‌رود و آنان را به آتش درمی‌آورد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ورودگاه بدی برای واردان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دنیا و روز قیامت به لعنت بدرقه شدند و چه بد عطایی نصیب آنان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آتَیْنَا مُوسَی تِسْعَ آیَاتٍ بَیِّنَاتٍ فَاسْأَلْ بَنِی إِسْرَائِیلَ إِذْ جَاءهُمْ فَقَالَ لَهُ فِرْعَونُ إِنِّی لَأَظُنُّکَ یَا مُوسَی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عَلِمْتَ مَا أَنزَلَ هَؤُلاء إِلاَّ رَبُّ السَّمَاوَاتِ وَالأَرْضِ بَصَآئِرَ وَإِنِّی لَأَظُنُّکَ یَا فِرْعَونُ مَثْبُورًا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یَسْتَفِزَّهُم مِّنَ الأَرْضِ فَأَغْرَقْنَاهُ وَمَن مَّعَهُ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مِن بَعْدِهِ لِبَنِی إِسْرَائِیلَ اسْکُنُواْ الأَرْضَ فَإِذَا جَاء وَعْدُ الآخِرَةِ جِئْنَا بِکُمْ لَفِیفًا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ما به موسی نه نشانه آشکار دادیم پس از فرزندان اسرائیل بپرس آنگاه که نزد آنان آمد و فرعون به او گفت ای موسی من جدا تو را افسون‌شده می‌پندارم</w:t>
      </w:r>
      <w:r>
        <w:rPr>
          <w:rFonts w:ascii="IRNazanin" w:hAnsi="IRNazanin" w:eastAsia="IRNazanin"/>
          <w:i/>
          <w:i/>
          <w:iCs/>
          <w:color w:val="111111"/>
          <w:sz w:val="28"/>
          <w:sz w:val="28"/>
          <w:szCs w:val="28"/>
          <w:rtl w:val="true"/>
          <w:lang w:bidi="fa-IR"/>
        </w:rPr>
        <w:t xml:space="preserve">گفت قطعا می‌دانی که این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نشانه‌ها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را که باعث بینشهاست جز پروردگار آسمآن ها و زمین نازل نکرده است و راستی ای فرعون تو را تباه شده می‌پندارم</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که آنان را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 ند پس او و هر که را با وی بود همه را غرق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 به فرزندان اسرائیل گفتیم در این سرزمین ساکن شوید پس چون وعده آخرت فرا رسد شما را همه با هم محشور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أَتَاکَ حَدِیثُ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رَأَی نَارًا فَقَالَ لِأَهْلِهِ امْکُثُوا إِنِّی آنَسْتُ نَارًا لَّعَلِّی آتِیکُم مِّنْهَا بِقَبَسٍ أَوْ أَجِدُ عَلَی النَّارِ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رَبُّکَ فَاخْلَعْ نَعْلَیْکَ إِنَّکَ بِالْوَادِ الْمُقَدَّسِ طُوًی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اخْتَرْتُکَ فَاسْتَمِعْ لِمَا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أَنَا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اللَّهُ لَا إِلَهَ إِلَّا أَنَا فَاعْبُدْنِی وَأَقِمِ الصَّلَاةَ لِذِکْرِی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ءاَتِیَةٌ أَکَادُ أُخْفِیهَا لِتُجْزَی کُلُّ نَفْسٍ بِمَا تَسْعَی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یَصُدَّنَّکَ عَنْهَا مَنْ لاَ یُؤْمِنُ بِهَا وَاتَّبَعَ هَوَاهُ فَتَرْدَی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تِلْکَ بِیَمِینِکَ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عَصَایَ أَتَوَکَّأُ عَلَیْهَا وَأَهُشُّ بِهَا عَلَی غَنَمِی وَلِیَ فِیهَا مَآرِبُ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أَلْقِهَا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فَأَلْقَاهَا فَإِذَا هِیَ حَیَّةٌ تَسْعَی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خُذْهَا وَلَا تَخَفْ سَنُعِیدُهَا سِیرَتَهَا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وَاضْمُمْ یَدَکَ إِلَی جَنَاحِکَ تَخْرُجْ بَیْضَاء مِنْ غَیْرِ سُوءٍ آیَةً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لِنُرِیَکَ مِنْ آیَاتِنَا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إِلَی فِرْعَوْنَ إِنَّهُ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اشْرَحْ لِی 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وَیَسِّرْ لِی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وَاحْلُلْ عُقْدَةً مِّن لِّسَانِی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لِّی وَزِیرًا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وَأَشْرِکْهُ فِی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نُسَبِّحَکَ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وَنَذْکُرَکَ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کُنتَ بِنَا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أُوتِیتَ سُؤْلَکَ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مَنَنَّا عَلَیْکَ مَرَّةً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أَوْحَیْنَا إِلَی أُمِّکَ مَا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اقْذِفِیهِ فِی التَّابُوتِ فَاقْذِفِیهِ فِی الْیَمِّ فَلْیُلْقِهِ الْیَمُّ بِالسَّاحِلِ یَأْخُذْهُ عَدُوٌّ لِّی وَعَدُوٌّ لَّهُ وَأَلْقَیْتُ عَلَیْکَ مَحَبَّةً مِّنِّی وَلِتُصْنَعَ عَلَی 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تَمْشِی أُخْتُکَ فَتَقُولُ هَلْ أَدُلُّکُمْ عَلَی مَن یَکْفُلُهُ فَرَجَعْنَاکَ إِلَی أُمِّکَ کَیْ تَقَرَّ عَیْنُهَا وَلَا تَحْزَنَ وَقَتَلْتَ نَفْسًا فَنَجَّیْنَاکَ مِنَ الْغَمِّ وَفَتَنَّاکَ فُتُونًا فَلَبِثْتَ سِنِینَ فِی أَهْلِ مَدْیَنَ ثُمَّ جِئْتَ عَلَی قَدَرٍ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وَاصْطَنَعْتُکَ لِنَفْسِی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أَنتَ وَأَخُوکَ بِآیَاتِی وَلَا تَنِیَا فِی 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إِلَی فِرْعَوْنَ إِنَّهُ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لَّیِّنًا لَّعَلَّهُ یَتَذَکَّرُ أَوْ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إِنَّنَا نَخَافُ أَن یَفْرُطَ عَلَیْنَا أَوْ أَن یَطْغَی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تَخَافَا إِنَّنِی مَعَکُمَا أَسْمَعُ وَأَرَی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فَأْتِیَاهُ فَقُولَا إِنَّا رَسُولَا رَبِّکَ فَأَرْسِلْ مَعَنَا بَنِی إِسْرَائِیلَ وَلَا تُعَذِّبْهُمْ قَدْ جِئْنَاکَ بِآیَةٍ مِّن رَّبِّکَ وَالسَّلَامُ عَلَی مَنِ اتَّبَعَ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أُوحِیَ إِلَیْنَا أَنَّ الْعَذَابَ عَلَی مَن کَذَّبَ وَتَوَلَّی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رَّبُّکُمَا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رَبُّنَا الَّذِی أَعْطَی کُلَّ شَیْءٍ خَلْقَهُ ثُمَّ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بَالُ الْقُرُونِ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عِلْمُهَا عِندَ رَبِّی فِی کِتَابٍ لَّا یَضِلُّ رَبِّی وَلَا یَنسَی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الأَرْضَ مَهْدًا وَسَلَکَ لَکُمْ فِیهَا سُبُلًا وَأَنزَلَ مِنَ السَّمَاءِ مَاءً فَأَخْرَجْنَا بِهِ أَزْوَاجًا مِّن نَّبَاتٍ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وَارْعَوْا أَنْعَامَکُمْ إِنَّ فِی ذَلِکَ 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لِّأُوْلِی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خَلَقْنَاکُمْ وَفِیهَا نُعِیدُکُمْ وَمِنْهَا نُخْرِجُکُمْ تَارَةً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أَرَیْنَاهُ آیَاتِنَا کُلَّهَا فَکَذَّبَ وَأَبَی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أَجِئْتَنَا لِتُخْرِجَنَا مِنْ أَرْضِنَا بِسِحْرِکَ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فَلَنَأْتِیَنَّکَ بِسِحْرٍ مِّثْلِهِ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فَاجْعَلْ بَیْنَنَا وَبَیْنَکَ مَوْعِدًا لَّا نُخْلِفُهُ نَحْنُ وَلَا أَنتَ مَکَانًا 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مَوْعِدُکُمْ یَوْمُ الزِّینَةِ وَأَن یُحْشَرَ النَّاسُ 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فِرْعَوْنُ فَجَمَعَ کَیْدَهُ ثُمَّ 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مُّوسَی وَیْلَکُمْ لَا تَفْتَرُوا عَلَی اللَّهِ کَذِبًا فَیُسْحِتَکُمْ بِعَذَابٍ وَقَدْ خَابَ مَنِ افْتَرَی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أَمْرَهُم بَیْنَهُمْ وَأَسَرُّوا النَّجْوَی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هَذَانِ لَسَاحِرَانِ یُرِیدَانِ أَن یُخْرِجَاکُم مِّنْ أَرْضِکُم بِسِحْرِهِمَا وَیَذْهَبَا بِطَرِیقَتِکُمُ الْمُثْلَی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کَیْدَکُمْ ثُمَّ ائْتُوا صَفًّا وَقَدْ أَفْلَحَ الْیَوْمَ مَنِ اسْتَعْلَی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مُوسَی إِمَّا أَن تُلْقِیَ وَإِمَّا أَن نَّکُونَ أَوَّلَ مَنْ أَلْقَی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أَلْقُوا فَإِذَا حِبَالُهُمْ وَعِصِیُّهُمْ یُخَیَّلُ إِلَیْهِ مِن سِحْرِهِمْ آن ها تَسْعَی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فِی نَفْسِهِ خِیفَةً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لَا تَخَفْ إِنَّکَ أَنتَ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 مَا فِی یَمِینِکَ تَلْقَفْ مَا صَنَعُوا إِنَّمَا صَنَعُوا کَیْدُ سَاحِرٍ وَلَا یُفْلِحُ السَّاحِرُ حَیْثُ 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السَّحَرَةُ سُجَّدًا قَالُوا آمَنَّا بِرَبِّ هَارُونَ وَمُوسَی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آمَنتُمْ لَهُ قَبْلَ أَنْ آذَنَ لَکُمْ إِنَّهُ لَکَبِیرُکُمُ الَّذِی عَلَّمَکُمُ السِّحْرَ فَلَأُقَطِّعَنَّ أَیْدِیَکُمْ وَأَرْجُلَکُم مِّنْ خِلَافٍ وَلَأُصَلِّبَنَّکُمْ فِی جُذُوعِ النَّخْلِ وَلَتَعْلَمُنَّ أَیُّنَا أَشَدُّ عَذَابًا وَأَبْقَی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نُّؤْثِرَکَ عَلَی مَا جَاءنَا مِنَ الْبَیِّنَاتِ وَالَّذِی فَطَرَنَا فَاقْضِ مَا أَنتَ قَاضٍ إِنَّمَا تَقْضِی هَذِهِ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آمَنَّا بِرَبِّنَا لِیَغْفِرَ لَنَا خَطَایَانَا وَمَا أَکْرَهْتَنَا عَلَیْهِ مِنَ السِّحْرِ وَاللَّهُ خَیْرٌ وَأَبْقَی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یَأْتِ رَبَّهُ مُجْرِمًا فَإِنَّ لَهُ جَهَنَّمَ لَا یَمُوتُ فِیهَا وَلَا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یَأْتِهِ مُؤْمِنًا قَدْ عَمِلَ الصَّالِحَاتِ فَأُوْلَئِکَ لَهُمُ الدَّرَجَاتُ الْعُلَی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جَنَّاتُ عَدْنٍ تَجْرِی مِن تَحْتِهَا الآن هارُ خَالِدِینَ فِیهَا وَذَلِکَ جَزَاء مَن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أَوْحَیْنَا إِلَی مُوسَی أَنْ أَسْرِ بِعِبَادِی فَاضْرِبْ لَهُمْ طَرِیقًا فِی الْبَحْرِ یَبَسًا لَّا تَخَافُ دَرَکًا وَلَا تَخْشَی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فَأَتْبَعَهُمْ فِرْعَوْنُ بِجُنُودِهِ فَغَشِیَهُم مِّنَ الْیَمِّ مَا غَشِیَهُمْ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وَأَضَلَّ فِرْعَوْنُ قَوْمَهُ وَمَا هَدَی</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خبر موسی به تو رسید</w:t>
      </w:r>
      <w:r>
        <w:rPr>
          <w:rFonts w:ascii="IRNazanin" w:hAnsi="IRNazanin" w:eastAsia="IRNazanin"/>
          <w:i/>
          <w:i/>
          <w:iCs/>
          <w:color w:val="111111"/>
          <w:sz w:val="28"/>
          <w:sz w:val="28"/>
          <w:szCs w:val="28"/>
          <w:rtl w:val="true"/>
          <w:lang w:bidi="fa-IR"/>
        </w:rPr>
        <w:t xml:space="preserve">هنگامی که آتشی دید پس به خانواده خود گفت درنگ کنید زیرا من آتشی دیدم امید که پاره‌ای از آن برای شما بیاورم یا در پرتو آتش راه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خود را باز</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یابم</w:t>
      </w:r>
      <w:r>
        <w:rPr>
          <w:rFonts w:ascii="IRNazanin" w:hAnsi="IRNazanin" w:eastAsia="IRNazanin"/>
          <w:color w:val="111111"/>
          <w:sz w:val="28"/>
          <w:sz w:val="28"/>
          <w:szCs w:val="28"/>
          <w:rtl w:val="true"/>
          <w:lang w:bidi="fa-IR"/>
        </w:rPr>
        <w:t>پس چون بدان رسید ندا داده شد که ای موسی</w:t>
      </w:r>
      <w:r>
        <w:rPr>
          <w:rFonts w:ascii="IRNazanin" w:hAnsi="IRNazanin" w:eastAsia="IRNazanin"/>
          <w:i/>
          <w:i/>
          <w:iCs/>
          <w:color w:val="111111"/>
          <w:sz w:val="28"/>
          <w:sz w:val="28"/>
          <w:szCs w:val="28"/>
          <w:rtl w:val="true"/>
          <w:lang w:bidi="fa-IR"/>
        </w:rPr>
        <w:t>این منم پروردگار تو پای‌پوش خویش بیرون آور که تو در وادی مقدس طوی هستی</w:t>
      </w:r>
      <w:r>
        <w:rPr>
          <w:rFonts w:ascii="IRNazanin" w:hAnsi="IRNazanin" w:eastAsia="IRNazanin"/>
          <w:color w:val="111111"/>
          <w:sz w:val="28"/>
          <w:sz w:val="28"/>
          <w:szCs w:val="28"/>
          <w:rtl w:val="true"/>
          <w:lang w:bidi="fa-IR"/>
        </w:rPr>
        <w:t>و من تو را برگزیده‌ام پس بدانچه وحی می‌شود گوش فرا ده</w:t>
      </w:r>
      <w:r>
        <w:rPr>
          <w:rFonts w:ascii="IRNazanin" w:hAnsi="IRNazanin" w:eastAsia="IRNazanin"/>
          <w:i/>
          <w:i/>
          <w:iCs/>
          <w:color w:val="111111"/>
          <w:sz w:val="28"/>
          <w:sz w:val="28"/>
          <w:szCs w:val="28"/>
          <w:rtl w:val="true"/>
          <w:lang w:bidi="fa-IR"/>
        </w:rPr>
        <w:t>منم من خدایی که جز من خدایی نیست پس مرا پرستش کن و به یاد من نماز برپا دار</w:t>
      </w:r>
      <w:r>
        <w:rPr>
          <w:rFonts w:ascii="IRNazanin" w:hAnsi="IRNazanin" w:eastAsia="IRNazanin"/>
          <w:color w:val="111111"/>
          <w:sz w:val="28"/>
          <w:sz w:val="28"/>
          <w:szCs w:val="28"/>
          <w:rtl w:val="true"/>
          <w:lang w:bidi="fa-IR"/>
        </w:rPr>
        <w:t xml:space="preserve">در حقیقت قیامت فرارسنده است می‌خواهم آن را پوشیده دارم تا هر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می‌کوشد جزا یابد</w:t>
      </w:r>
      <w:r>
        <w:rPr>
          <w:rFonts w:ascii="IRNazanin" w:hAnsi="IRNazanin" w:eastAsia="IRNazanin"/>
          <w:i/>
          <w:i/>
          <w:iCs/>
          <w:color w:val="111111"/>
          <w:sz w:val="28"/>
          <w:sz w:val="28"/>
          <w:szCs w:val="28"/>
          <w:rtl w:val="true"/>
          <w:lang w:bidi="fa-IR"/>
        </w:rPr>
        <w:t xml:space="preserve">پس هرگز نباید کسی که به آن ایمان ندارد و از هوس خویش پیروی کرده است تو را از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ایمان به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 باز دارد که هلاک خواهی شد</w:t>
      </w:r>
      <w:r>
        <w:rPr>
          <w:rFonts w:ascii="IRNazanin" w:hAnsi="IRNazanin" w:eastAsia="IRNazanin"/>
          <w:color w:val="111111"/>
          <w:sz w:val="28"/>
          <w:sz w:val="28"/>
          <w:szCs w:val="28"/>
          <w:rtl w:val="true"/>
          <w:lang w:bidi="fa-IR"/>
        </w:rPr>
        <w:t>و ای موسی در دست راست تو چیست</w:t>
      </w:r>
      <w:r>
        <w:rPr>
          <w:rFonts w:ascii="IRNazanin" w:hAnsi="IRNazanin" w:eastAsia="IRNazanin"/>
          <w:i/>
          <w:i/>
          <w:iCs/>
          <w:color w:val="111111"/>
          <w:sz w:val="28"/>
          <w:sz w:val="28"/>
          <w:szCs w:val="28"/>
          <w:rtl w:val="true"/>
          <w:lang w:bidi="fa-IR"/>
        </w:rPr>
        <w:t>گفت این عصای من است بر آن تکیه می‌دهم و با آن برای گوسفندانم برگ می تکانم و کارهای دیگری هم برای من از آن برمی‌آید</w:t>
      </w:r>
      <w:r>
        <w:rPr>
          <w:rFonts w:ascii="IRNazanin" w:hAnsi="IRNazanin" w:eastAsia="IRNazanin"/>
          <w:color w:val="111111"/>
          <w:sz w:val="28"/>
          <w:sz w:val="28"/>
          <w:szCs w:val="28"/>
          <w:rtl w:val="true"/>
          <w:lang w:bidi="fa-IR"/>
        </w:rPr>
        <w:t>فرمود ای موسی آن را بینداز</w:t>
      </w:r>
      <w:r>
        <w:rPr>
          <w:rFonts w:ascii="IRNazanin" w:hAnsi="IRNazanin" w:eastAsia="IRNazanin"/>
          <w:i/>
          <w:i/>
          <w:iCs/>
          <w:color w:val="111111"/>
          <w:sz w:val="28"/>
          <w:sz w:val="28"/>
          <w:szCs w:val="28"/>
          <w:rtl w:val="true"/>
          <w:lang w:bidi="fa-IR"/>
        </w:rPr>
        <w:t>پس آن را انداخت و ناگاه ماری شد که به سرعت می‌خزید</w:t>
      </w:r>
      <w:r>
        <w:rPr>
          <w:rFonts w:ascii="IRNazanin" w:hAnsi="IRNazanin" w:eastAsia="IRNazanin"/>
          <w:color w:val="111111"/>
          <w:sz w:val="28"/>
          <w:sz w:val="28"/>
          <w:szCs w:val="28"/>
          <w:rtl w:val="true"/>
          <w:lang w:bidi="fa-IR"/>
        </w:rPr>
        <w:t>فرمود آن را بگیر و مترس به زودی آن را به حال نخستینش بازخواهیم گردانید</w:t>
      </w:r>
      <w:r>
        <w:rPr>
          <w:rFonts w:ascii="IRNazanin" w:hAnsi="IRNazanin" w:eastAsia="IRNazanin"/>
          <w:i/>
          <w:i/>
          <w:iCs/>
          <w:color w:val="111111"/>
          <w:sz w:val="28"/>
          <w:sz w:val="28"/>
          <w:szCs w:val="28"/>
          <w:rtl w:val="true"/>
          <w:lang w:bidi="fa-IR"/>
        </w:rPr>
        <w:t xml:space="preserve">و دست‌خود را به پهلویت ببر سپید بی‌گزند برمی‌آید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این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معجزه‌ای دیگر است</w:t>
      </w:r>
      <w:r>
        <w:rPr>
          <w:rFonts w:ascii="IRNazanin" w:hAnsi="IRNazanin" w:eastAsia="IRNazanin"/>
          <w:color w:val="111111"/>
          <w:sz w:val="28"/>
          <w:sz w:val="28"/>
          <w:szCs w:val="28"/>
          <w:rtl w:val="true"/>
          <w:lang w:bidi="fa-IR"/>
        </w:rPr>
        <w:t>تا به تو معجزات بزرگ خود را بنمایانیم</w:t>
      </w:r>
      <w:r>
        <w:rPr>
          <w:rFonts w:ascii="IRNazanin" w:hAnsi="IRNazanin" w:eastAsia="IRNazanin"/>
          <w:i/>
          <w:i/>
          <w:iCs/>
          <w:color w:val="111111"/>
          <w:sz w:val="28"/>
          <w:sz w:val="28"/>
          <w:szCs w:val="28"/>
          <w:rtl w:val="true"/>
          <w:lang w:bidi="fa-IR"/>
        </w:rPr>
        <w:t>به سوی فرعون برو که او به سرکشی برخاسته است</w:t>
      </w:r>
      <w:r>
        <w:rPr>
          <w:rFonts w:ascii="IRNazanin" w:hAnsi="IRNazanin" w:eastAsia="IRNazanin"/>
          <w:color w:val="111111"/>
          <w:sz w:val="28"/>
          <w:sz w:val="28"/>
          <w:szCs w:val="28"/>
          <w:rtl w:val="true"/>
          <w:lang w:bidi="fa-IR"/>
        </w:rPr>
        <w:t>گفت پروردگارا سینه‌ام را گشاده گردان</w:t>
      </w:r>
      <w:r>
        <w:rPr>
          <w:rFonts w:ascii="IRNazanin" w:hAnsi="IRNazanin" w:eastAsia="IRNazanin"/>
          <w:i/>
          <w:i/>
          <w:iCs/>
          <w:color w:val="111111"/>
          <w:sz w:val="28"/>
          <w:sz w:val="28"/>
          <w:szCs w:val="28"/>
          <w:rtl w:val="true"/>
          <w:lang w:bidi="fa-IR"/>
        </w:rPr>
        <w:t>و کارم را برای من آسان ساز</w:t>
      </w:r>
      <w:r>
        <w:rPr>
          <w:rFonts w:ascii="IRNazanin" w:hAnsi="IRNazanin" w:eastAsia="IRNazanin"/>
          <w:color w:val="111111"/>
          <w:sz w:val="28"/>
          <w:sz w:val="28"/>
          <w:szCs w:val="28"/>
          <w:rtl w:val="true"/>
          <w:lang w:bidi="fa-IR"/>
        </w:rPr>
        <w:t>و از زبانم گره بگشای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بفهمند</w:t>
      </w:r>
      <w:r>
        <w:rPr>
          <w:rFonts w:ascii="IRNazanin" w:hAnsi="IRNazanin" w:eastAsia="IRNazanin"/>
          <w:i/>
          <w:i/>
          <w:iCs/>
          <w:color w:val="111111"/>
          <w:sz w:val="28"/>
          <w:sz w:val="28"/>
          <w:szCs w:val="28"/>
          <w:rtl w:val="true"/>
          <w:lang w:bidi="fa-IR"/>
        </w:rPr>
        <w:t>و برای من دستیاری از کسانم قرار ده</w:t>
      </w:r>
      <w:r>
        <w:rPr>
          <w:rFonts w:ascii="IRNazanin" w:hAnsi="IRNazanin" w:eastAsia="IRNazanin"/>
          <w:color w:val="111111"/>
          <w:sz w:val="28"/>
          <w:sz w:val="28"/>
          <w:szCs w:val="28"/>
          <w:rtl w:val="true"/>
          <w:lang w:bidi="fa-IR"/>
        </w:rPr>
        <w:t>هارون برادرم را</w:t>
      </w:r>
      <w:r>
        <w:rPr>
          <w:rFonts w:ascii="IRNazanin" w:hAnsi="IRNazanin" w:eastAsia="IRNazanin"/>
          <w:i/>
          <w:i/>
          <w:iCs/>
          <w:color w:val="111111"/>
          <w:sz w:val="28"/>
          <w:sz w:val="28"/>
          <w:szCs w:val="28"/>
          <w:rtl w:val="true"/>
          <w:lang w:bidi="fa-IR"/>
        </w:rPr>
        <w:t>پشتم را به او استوار کن</w:t>
      </w:r>
      <w:r>
        <w:rPr>
          <w:rFonts w:ascii="IRNazanin" w:hAnsi="IRNazanin" w:eastAsia="IRNazanin"/>
          <w:color w:val="111111"/>
          <w:sz w:val="28"/>
          <w:sz w:val="28"/>
          <w:szCs w:val="28"/>
          <w:rtl w:val="true"/>
          <w:lang w:bidi="fa-IR"/>
        </w:rPr>
        <w:t>و او را شریک کارم گردان</w:t>
      </w:r>
      <w:r>
        <w:rPr>
          <w:rFonts w:ascii="IRNazanin" w:hAnsi="IRNazanin" w:eastAsia="IRNazanin"/>
          <w:i/>
          <w:i/>
          <w:iCs/>
          <w:color w:val="111111"/>
          <w:sz w:val="28"/>
          <w:sz w:val="28"/>
          <w:szCs w:val="28"/>
          <w:rtl w:val="true"/>
          <w:lang w:bidi="fa-IR"/>
        </w:rPr>
        <w:t>تا تو را فراوان تسبیح گوییم</w:t>
      </w:r>
      <w:r>
        <w:rPr>
          <w:rFonts w:ascii="IRNazanin" w:hAnsi="IRNazanin" w:eastAsia="IRNazanin"/>
          <w:color w:val="111111"/>
          <w:sz w:val="28"/>
          <w:sz w:val="28"/>
          <w:szCs w:val="28"/>
          <w:rtl w:val="true"/>
          <w:lang w:bidi="fa-IR"/>
        </w:rPr>
        <w:t>و بسیار به یاد تو باشیم</w:t>
      </w:r>
      <w:r>
        <w:rPr>
          <w:rFonts w:ascii="IRNazanin" w:hAnsi="IRNazanin" w:eastAsia="IRNazanin"/>
          <w:i/>
          <w:i/>
          <w:iCs/>
          <w:color w:val="111111"/>
          <w:sz w:val="28"/>
          <w:sz w:val="28"/>
          <w:szCs w:val="28"/>
          <w:rtl w:val="true"/>
          <w:lang w:bidi="fa-IR"/>
        </w:rPr>
        <w:t xml:space="preserve">زیرا تو همواره به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ما بینایی</w:t>
      </w:r>
      <w:r>
        <w:rPr>
          <w:rFonts w:ascii="IRNazanin" w:hAnsi="IRNazanin" w:eastAsia="IRNazanin"/>
          <w:color w:val="111111"/>
          <w:sz w:val="28"/>
          <w:sz w:val="28"/>
          <w:szCs w:val="28"/>
          <w:rtl w:val="true"/>
          <w:lang w:bidi="fa-IR"/>
        </w:rPr>
        <w:t>فرمود ای موسی خواسته‌ات به تو داده شد</w:t>
      </w:r>
      <w:r>
        <w:rPr>
          <w:rFonts w:ascii="IRNazanin" w:hAnsi="IRNazanin" w:eastAsia="IRNazanin"/>
          <w:i/>
          <w:i/>
          <w:iCs/>
          <w:color w:val="111111"/>
          <w:sz w:val="28"/>
          <w:sz w:val="28"/>
          <w:szCs w:val="28"/>
          <w:rtl w:val="true"/>
          <w:lang w:bidi="fa-IR"/>
        </w:rPr>
        <w:t xml:space="preserve">و به راستی بار دیگر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هم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بر تو منت نهادیم</w:t>
      </w:r>
      <w:r>
        <w:rPr>
          <w:rFonts w:ascii="IRNazanin" w:hAnsi="IRNazanin" w:eastAsia="IRNazanin"/>
          <w:color w:val="111111"/>
          <w:sz w:val="28"/>
          <w:sz w:val="28"/>
          <w:szCs w:val="28"/>
          <w:rtl w:val="true"/>
          <w:lang w:bidi="fa-IR"/>
        </w:rPr>
        <w:t xml:space="preserve">هنگامی که به مادرت آن 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می‌شد وحی کردیم</w:t>
      </w:r>
      <w:r>
        <w:rPr>
          <w:rFonts w:ascii="IRNazanin" w:hAnsi="IRNazanin" w:eastAsia="IRNazanin"/>
          <w:i/>
          <w:i/>
          <w:iCs/>
          <w:color w:val="111111"/>
          <w:sz w:val="28"/>
          <w:sz w:val="28"/>
          <w:szCs w:val="28"/>
          <w:rtl w:val="true"/>
          <w:lang w:bidi="fa-IR"/>
        </w:rPr>
        <w:t xml:space="preserve">که او را در صندوقچه‌ای بگذار سپس در دریایش افکن تا دریا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رود نیل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او را به کرانه اندازد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دشمن من و دشمن وی او را برگیرد و مهری از خودم بر تو افکندم تا زیر نظر من پرورش یابی</w:t>
      </w:r>
      <w:r>
        <w:rPr>
          <w:rFonts w:ascii="IRNazanin" w:hAnsi="IRNazanin" w:eastAsia="IRNazanin"/>
          <w:color w:val="111111"/>
          <w:sz w:val="28"/>
          <w:sz w:val="28"/>
          <w:szCs w:val="28"/>
          <w:rtl w:val="true"/>
          <w:lang w:bidi="fa-IR"/>
        </w:rPr>
        <w:t xml:space="preserve">آنگاه که خواهر تو می‌رفت و می‌گفت آیا شما را بر کسی که عهده‌دار او گردد دلالت کنم پس تو را به سوی مادرت بازگردانیدیم تا دیده‌اش روشن شود و غم نخورد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کشتی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اندوه رهانیدیم و تو را بارها آزمودیم و سالی چند در میان اهل مدین ماندی سپس ای موسی در زمان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w:t>
      </w:r>
      <w:r>
        <w:rPr>
          <w:rFonts w:ascii="IRNazanin" w:hAnsi="IRNazanin" w:eastAsia="IRNazanin"/>
          <w:i/>
          <w:i/>
          <w:iCs/>
          <w:color w:val="111111"/>
          <w:sz w:val="28"/>
          <w:sz w:val="28"/>
          <w:szCs w:val="28"/>
          <w:rtl w:val="true"/>
          <w:lang w:bidi="fa-IR"/>
        </w:rPr>
        <w:t>و تو را برای خود پروردم</w:t>
      </w:r>
      <w:r>
        <w:rPr>
          <w:rFonts w:ascii="IRNazanin" w:hAnsi="IRNazanin" w:eastAsia="IRNazanin"/>
          <w:color w:val="111111"/>
          <w:sz w:val="28"/>
          <w:sz w:val="28"/>
          <w:szCs w:val="28"/>
          <w:rtl w:val="true"/>
          <w:lang w:bidi="fa-IR"/>
        </w:rPr>
        <w:t xml:space="preserve">تو و برادرت معجزه‌های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و در یادکردن من سستی مکنید</w:t>
      </w:r>
      <w:r>
        <w:rPr>
          <w:rFonts w:ascii="IRNazanin" w:hAnsi="IRNazanin" w:eastAsia="IRNazanin"/>
          <w:i/>
          <w:i/>
          <w:iCs/>
          <w:color w:val="111111"/>
          <w:sz w:val="28"/>
          <w:sz w:val="28"/>
          <w:szCs w:val="28"/>
          <w:rtl w:val="true"/>
          <w:lang w:bidi="fa-IR"/>
        </w:rPr>
        <w:t>به سوی فرعون بروید که او به سرکشی برخاسته</w:t>
      </w:r>
      <w:r>
        <w:rPr>
          <w:rFonts w:ascii="IRNazanin" w:hAnsi="IRNazanin" w:eastAsia="IRNazanin"/>
          <w:color w:val="111111"/>
          <w:sz w:val="28"/>
          <w:sz w:val="28"/>
          <w:szCs w:val="28"/>
          <w:rtl w:val="true"/>
          <w:lang w:bidi="fa-IR"/>
        </w:rPr>
        <w:t>و با او سخنی نرم گویید شاید که پند پذیرد یا بترسد</w:t>
      </w:r>
      <w:r>
        <w:rPr>
          <w:rFonts w:ascii="IRNazanin" w:hAnsi="IRNazanin" w:eastAsia="IRNazanin"/>
          <w:i/>
          <w:i/>
          <w:iCs/>
          <w:color w:val="111111"/>
          <w:sz w:val="28"/>
          <w:sz w:val="28"/>
          <w:szCs w:val="28"/>
          <w:rtl w:val="true"/>
          <w:lang w:bidi="fa-IR"/>
        </w:rPr>
        <w:t xml:space="preserve">آن دو گفتند پروردگارا ما می‌ترسیم که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آسیبی به ما برساند یا آن که سرکشی کند</w:t>
      </w:r>
      <w:r>
        <w:rPr>
          <w:rFonts w:ascii="IRNazanin" w:hAnsi="IRNazanin" w:eastAsia="IRNazanin"/>
          <w:color w:val="111111"/>
          <w:sz w:val="28"/>
          <w:sz w:val="28"/>
          <w:szCs w:val="28"/>
          <w:rtl w:val="true"/>
          <w:lang w:bidi="fa-IR"/>
        </w:rPr>
        <w:t>فرمود مترسید من همراه شمایم می‌شنوم و می‌بینم</w:t>
      </w:r>
      <w:r>
        <w:rPr>
          <w:rFonts w:ascii="IRNazanin" w:hAnsi="IRNazanin" w:eastAsia="IRNazanin"/>
          <w:i/>
          <w:i/>
          <w:iCs/>
          <w:color w:val="111111"/>
          <w:sz w:val="28"/>
          <w:sz w:val="28"/>
          <w:szCs w:val="28"/>
          <w:rtl w:val="true"/>
          <w:lang w:bidi="fa-IR"/>
        </w:rPr>
        <w:t>پس به سوی او بروید و بگویید ما دو فرستاده پروردگار توایم پس فرزندان اسرائیل را با ما بفرست و عذابشان مکن به راستی ما برای تو از جانب پروردگارت معجزه‌ای آورده‌ایم و بر هر کس که از هدایت پیروی کند درود باد</w:t>
      </w:r>
      <w:r>
        <w:rPr>
          <w:rFonts w:ascii="IRNazanin" w:hAnsi="IRNazanin" w:eastAsia="IRNazanin"/>
          <w:color w:val="111111"/>
          <w:sz w:val="28"/>
          <w:sz w:val="28"/>
          <w:szCs w:val="28"/>
          <w:rtl w:val="true"/>
          <w:lang w:bidi="fa-IR"/>
        </w:rPr>
        <w:t>در حقیقت به سوی ما وحی آمده که عذاب بر کسی است که تکذیب کند و روی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موسی پروردگار شما دو تن کیست</w:t>
      </w:r>
      <w:r>
        <w:rPr>
          <w:rFonts w:ascii="IRNazanin" w:hAnsi="IRNazanin" w:eastAsia="IRNazanin"/>
          <w:i/>
          <w:i/>
          <w:iCs/>
          <w:color w:val="111111"/>
          <w:sz w:val="28"/>
          <w:sz w:val="28"/>
          <w:szCs w:val="28"/>
          <w:rtl w:val="true"/>
          <w:lang w:bidi="fa-IR"/>
        </w:rPr>
        <w:t>گفت پروردگار ما کسی است که هر چیزی را خلقتی که درخور اوست داده سپس آن را هدایت فرموده است</w:t>
      </w:r>
      <w:r>
        <w:rPr>
          <w:rFonts w:ascii="IRNazanin" w:hAnsi="IRNazanin" w:eastAsia="IRNazanin"/>
          <w:color w:val="111111"/>
          <w:sz w:val="28"/>
          <w:sz w:val="28"/>
          <w:szCs w:val="28"/>
          <w:rtl w:val="true"/>
          <w:lang w:bidi="fa-IR"/>
        </w:rPr>
        <w:t>گفت‌حال نسلهای گذشته چون است</w:t>
      </w:r>
      <w:r>
        <w:rPr>
          <w:rFonts w:ascii="IRNazanin" w:hAnsi="IRNazanin" w:eastAsia="IRNazanin"/>
          <w:i/>
          <w:i/>
          <w:iCs/>
          <w:color w:val="111111"/>
          <w:sz w:val="28"/>
          <w:sz w:val="28"/>
          <w:szCs w:val="28"/>
          <w:rtl w:val="true"/>
          <w:lang w:bidi="fa-IR"/>
        </w:rPr>
        <w:t>گفت علم آن در کتابی نزد پروردگار من است پروردگارم نه خطا می‌کند و نه فراموش می‌نماید</w:t>
      </w:r>
      <w:r>
        <w:rPr>
          <w:rFonts w:ascii="IRNazanin" w:hAnsi="IRNazanin" w:eastAsia="IRNazanin"/>
          <w:color w:val="111111"/>
          <w:sz w:val="28"/>
          <w:sz w:val="28"/>
          <w:szCs w:val="28"/>
          <w:rtl w:val="true"/>
          <w:lang w:bidi="fa-IR"/>
        </w:rPr>
        <w:t>همان کسی که زمین را برایتان گهواره‌ای ساخت و برای شما در آن راهها ترسیم کرد و از آسمان آبی فرود آورد پس به وسیله آن رستنیهای گوناگون جفت جفت بیرون آوردیم</w:t>
      </w:r>
      <w:r>
        <w:rPr>
          <w:rFonts w:ascii="IRNazanin" w:hAnsi="IRNazanin" w:eastAsia="IRNazanin"/>
          <w:i/>
          <w:i/>
          <w:iCs/>
          <w:color w:val="111111"/>
          <w:sz w:val="28"/>
          <w:sz w:val="28"/>
          <w:szCs w:val="28"/>
          <w:rtl w:val="true"/>
          <w:lang w:bidi="fa-IR"/>
        </w:rPr>
        <w:t>بخورید و دامهایتان را بچرانید که قطعا در این ها برای خردمندان نشانه‌هایی است</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آفریده‌ایم در آن شما را بازمی‌گردانیم و بار دیگر شما را از آن بیرون می‌آوریم</w:t>
      </w:r>
      <w:r>
        <w:rPr>
          <w:rFonts w:ascii="IRNazanin" w:hAnsi="IRNazanin" w:eastAsia="IRNazanin"/>
          <w:i/>
          <w:i/>
          <w:iCs/>
          <w:color w:val="111111"/>
          <w:sz w:val="28"/>
          <w:sz w:val="28"/>
          <w:szCs w:val="28"/>
          <w:rtl w:val="true"/>
          <w:lang w:bidi="fa-IR"/>
        </w:rPr>
        <w:t xml:space="preserve">در حقیقت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همه آیات خود را به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فرعون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نشان دادیم ولی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او آن ها را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دروغ پنداشت و نپذیرفت</w:t>
      </w:r>
      <w:r>
        <w:rPr>
          <w:rFonts w:ascii="IRNazanin" w:hAnsi="IRNazanin" w:eastAsia="IRNazanin"/>
          <w:color w:val="111111"/>
          <w:sz w:val="28"/>
          <w:sz w:val="28"/>
          <w:szCs w:val="28"/>
          <w:rtl w:val="true"/>
          <w:lang w:bidi="fa-IR"/>
        </w:rPr>
        <w:t>گفت ای موسی آمده‌ای تا با سحر خود ما را از سرزمینمان بیرون کنی</w:t>
      </w:r>
      <w:r>
        <w:rPr>
          <w:rFonts w:ascii="IRNazanin" w:hAnsi="IRNazanin" w:eastAsia="IRNazanin"/>
          <w:i/>
          <w:i/>
          <w:iCs/>
          <w:color w:val="111111"/>
          <w:sz w:val="28"/>
          <w:sz w:val="28"/>
          <w:szCs w:val="28"/>
          <w:rtl w:val="true"/>
          <w:lang w:bidi="fa-IR"/>
        </w:rPr>
        <w:t xml:space="preserve">ما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هم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قطعا برای تو سحری مثل آن خواهیم آورد پس میان ما و خودت موعدی بگذار که نه ما آن را خلاف کنیم و نه تو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آن هم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جایی هموار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موعد شما روز جشن باشد که مردم پیش از ظهر گرد می‌آین</w:t>
      </w:r>
      <w:r>
        <w:rPr>
          <w:rFonts w:ascii="IRNazanin" w:hAnsi="IRNazanin" w:eastAsia="IRNazanin"/>
          <w:i/>
          <w:i/>
          <w:iCs/>
          <w:color w:val="111111"/>
          <w:sz w:val="28"/>
          <w:sz w:val="28"/>
          <w:szCs w:val="28"/>
          <w:rtl w:val="true"/>
          <w:lang w:bidi="fa-IR"/>
        </w:rPr>
        <w:t xml:space="preserve">پس فرعون رفت 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همه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نیرنگ خود را گرد آورد و بازآمد</w:t>
      </w:r>
      <w:r>
        <w:rPr>
          <w:rFonts w:ascii="IRNazanin" w:hAnsi="IRNazanin" w:eastAsia="IRNazanin"/>
          <w:color w:val="111111"/>
          <w:sz w:val="28"/>
          <w:sz w:val="28"/>
          <w:szCs w:val="28"/>
          <w:rtl w:val="true"/>
          <w:lang w:bidi="fa-IR"/>
        </w:rPr>
        <w:t xml:space="preserve">موسی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وای بر شما به خدا دروغ مبندید که شما را به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می‌کند و هر که دروغ بندد نومید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 در باره کارشان به نزاع برخاستند و به نجوا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قطعا این دو تن ساحرند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شما را با سحر خود از سرزمینتان بیرون کنند و آیین والای شما را براندازند</w:t>
      </w:r>
      <w:r>
        <w:rPr>
          <w:rFonts w:ascii="IRNazanin" w:hAnsi="IRNazanin" w:eastAsia="IRNazanin"/>
          <w:i/>
          <w:i/>
          <w:iCs/>
          <w:color w:val="111111"/>
          <w:sz w:val="28"/>
          <w:sz w:val="28"/>
          <w:szCs w:val="28"/>
          <w:rtl w:val="true"/>
          <w:lang w:bidi="fa-IR"/>
        </w:rPr>
        <w:t>پس نیرنگ خود را گرد آورید و به صف پیش آیید در حقیقت امروز هر که فایق آید خوشبخت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 موسی یا تو می‌افکنی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 باشیم که می اندازیم</w:t>
      </w:r>
      <w:r>
        <w:rPr>
          <w:rFonts w:ascii="IRNazanin" w:hAnsi="IRNazanin" w:eastAsia="IRNazanin"/>
          <w:i/>
          <w:i/>
          <w:iCs/>
          <w:color w:val="111111"/>
          <w:sz w:val="28"/>
          <w:sz w:val="28"/>
          <w:szCs w:val="28"/>
          <w:rtl w:val="true"/>
          <w:lang w:bidi="fa-IR"/>
        </w:rPr>
        <w:t xml:space="preserve">گفت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بلکه شما بیندازید پس ناگهان ریسمآن ها و چوبدستی‌هایشان بر اثر سحرشان در خیال او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چنین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می‌نمود که آن ها به شتاب می‌خزند</w:t>
      </w:r>
      <w:r>
        <w:rPr>
          <w:rFonts w:ascii="IRNazanin" w:hAnsi="IRNazanin" w:eastAsia="IRNazanin"/>
          <w:color w:val="111111"/>
          <w:sz w:val="28"/>
          <w:sz w:val="28"/>
          <w:szCs w:val="28"/>
          <w:rtl w:val="true"/>
          <w:lang w:bidi="fa-IR"/>
        </w:rPr>
        <w:t>و موسی در خود بیمی احساس کرد</w:t>
      </w:r>
      <w:r>
        <w:rPr>
          <w:rFonts w:ascii="IRNazanin" w:hAnsi="IRNazanin" w:eastAsia="IRNazanin"/>
          <w:i/>
          <w:i/>
          <w:iCs/>
          <w:color w:val="111111"/>
          <w:sz w:val="28"/>
          <w:sz w:val="28"/>
          <w:szCs w:val="28"/>
          <w:rtl w:val="true"/>
          <w:lang w:bidi="fa-IR"/>
        </w:rPr>
        <w:t>گفتیم مترس که تو خود برتری</w:t>
      </w:r>
      <w:r>
        <w:rPr>
          <w:rFonts w:ascii="IRNazanin" w:hAnsi="IRNazanin" w:eastAsia="IRNazanin"/>
          <w:color w:val="111111"/>
          <w:sz w:val="28"/>
          <w:sz w:val="28"/>
          <w:szCs w:val="28"/>
          <w:rtl w:val="true"/>
          <w:lang w:bidi="fa-IR"/>
        </w:rPr>
        <w:t>و آن چه در دست راست داری بینداز تا هر چه را ساخته‌اند ببلعد در حقیقت آن چه سرهم‌بندی کرده‌اند افسون افسونگر است و افسونگر هر جا برود رستگار نمی شود</w:t>
      </w:r>
      <w:r>
        <w:rPr>
          <w:rFonts w:ascii="IRNazanin" w:hAnsi="IRNazanin" w:eastAsia="IRNazanin"/>
          <w:i/>
          <w:i/>
          <w:iCs/>
          <w:color w:val="111111"/>
          <w:sz w:val="28"/>
          <w:sz w:val="28"/>
          <w:szCs w:val="28"/>
          <w:rtl w:val="true"/>
          <w:lang w:bidi="fa-IR"/>
        </w:rPr>
        <w:t>پس ساحران به سجده درافتادند گفتند به پروردگار موسی و هارون 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پیش از آن که به شما اجازه دهم به او ایمان آوردید قطعا او بزرگ شماست که به شما سحر آموخته است پس بی‌شک دستهای شما و پاهایتان را یکی از راست و یکی از چپ قطع می‌کنم و شما را بر تنه‌های درخت‌خرما به دار می‌آویزم تا خوب بدانید عذاب کدام یک از ما سخت‌تر و پایدارتر است</w:t>
      </w:r>
      <w:r>
        <w:rPr>
          <w:rFonts w:ascii="IRNazanin" w:hAnsi="IRNazanin" w:eastAsia="IRNazanin"/>
          <w:i/>
          <w:i/>
          <w:iCs/>
          <w:color w:val="111111"/>
          <w:sz w:val="28"/>
          <w:sz w:val="28"/>
          <w:szCs w:val="28"/>
          <w:rtl w:val="true"/>
          <w:lang w:bidi="fa-IR"/>
        </w:rPr>
        <w:t xml:space="preserve">گفتند ما هرگز تو را بر معجزاتی که به سوی ما آمده 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آن کس که ما را پدید آورده است ترجیح نخواهیم داد پس هر حکمی می‌خواهی بکن که تنها در این زندگی دنیاست که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حکم می‌رانی</w:t>
      </w:r>
      <w:r>
        <w:rPr>
          <w:rFonts w:ascii="IRNazanin" w:hAnsi="IRNazanin" w:eastAsia="IRNazanin"/>
          <w:color w:val="111111"/>
          <w:sz w:val="28"/>
          <w:sz w:val="28"/>
          <w:szCs w:val="28"/>
          <w:rtl w:val="true"/>
          <w:lang w:bidi="fa-IR"/>
        </w:rPr>
        <w:t>ما به پروردگارمان ایمان آوردیم تا گناهان ما و آن سحری که ما را بدان واداشتی بر ما ببخشاید و خدا بهتر و پایدارتر است</w:t>
      </w:r>
      <w:r>
        <w:rPr>
          <w:rFonts w:ascii="IRNazanin" w:hAnsi="IRNazanin" w:eastAsia="IRNazanin"/>
          <w:i/>
          <w:i/>
          <w:iCs/>
          <w:color w:val="111111"/>
          <w:sz w:val="28"/>
          <w:sz w:val="28"/>
          <w:szCs w:val="28"/>
          <w:rtl w:val="true"/>
          <w:lang w:bidi="fa-IR"/>
        </w:rPr>
        <w:t>در حقیقت هر که به نزد پروردگارش گناهکار رود جهنم برای اوست در آن نه می‌میرد و نه زندگی می‌یابد</w:t>
      </w:r>
      <w:r>
        <w:rPr>
          <w:rFonts w:ascii="IRNazanin" w:hAnsi="IRNazanin" w:eastAsia="IRNazanin"/>
          <w:color w:val="111111"/>
          <w:sz w:val="28"/>
          <w:sz w:val="28"/>
          <w:szCs w:val="28"/>
          <w:rtl w:val="true"/>
          <w:lang w:bidi="fa-IR"/>
        </w:rPr>
        <w:t>و هر که مؤمن به نزد او رود در حالی که کارهای شایسته انجام داده باشد برای آنان درجات والا خواهد بود</w:t>
      </w:r>
      <w:r>
        <w:rPr>
          <w:rFonts w:ascii="IRNazanin" w:hAnsi="IRNazanin" w:eastAsia="IRNazanin"/>
          <w:i/>
          <w:i/>
          <w:iCs/>
          <w:color w:val="111111"/>
          <w:sz w:val="28"/>
          <w:sz w:val="28"/>
          <w:szCs w:val="28"/>
          <w:rtl w:val="true"/>
          <w:lang w:bidi="fa-IR"/>
        </w:rPr>
        <w:t xml:space="preserve">بهشتهای عدن که از زیر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درختان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 جویبارها روان است جاودانه در آن می‌مانند و این است پاداش کسی که به پاکی گراید</w:t>
      </w:r>
      <w:r>
        <w:rPr>
          <w:rFonts w:ascii="IRNazanin" w:hAnsi="IRNazanin" w:eastAsia="IRNazanin"/>
          <w:color w:val="111111"/>
          <w:sz w:val="28"/>
          <w:sz w:val="28"/>
          <w:szCs w:val="28"/>
          <w:rtl w:val="true"/>
          <w:lang w:bidi="fa-IR"/>
        </w:rPr>
        <w:t xml:space="preserve">و در حقیقت به موسی وحی کردیم که بندگانم را شبانه ببر و راهی خشک در دریا برای آنان باز کن که نه از فرارسیدن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غرق‌شدن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باشی</w:t>
      </w:r>
      <w:r>
        <w:rPr>
          <w:rFonts w:ascii="IRNazanin" w:hAnsi="IRNazanin" w:eastAsia="IRNazanin"/>
          <w:i/>
          <w:i/>
          <w:iCs/>
          <w:color w:val="111111"/>
          <w:sz w:val="28"/>
          <w:sz w:val="28"/>
          <w:szCs w:val="28"/>
          <w:rtl w:val="true"/>
          <w:lang w:bidi="fa-IR"/>
        </w:rPr>
        <w:t>پس فرعون با لشکریانش آن ها را دنبال کرد و</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لی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 دریا آن چه آنان را فرو پوشانید فرو پوشانید</w:t>
      </w:r>
      <w:r>
        <w:rPr>
          <w:rFonts w:ascii="IRNazanin" w:hAnsi="IRNazanin" w:eastAsia="IRNazanin"/>
          <w:color w:val="111111"/>
          <w:sz w:val="28"/>
          <w:sz w:val="28"/>
          <w:szCs w:val="28"/>
          <w:rtl w:val="true"/>
          <w:lang w:bidi="fa-IR"/>
        </w:rPr>
        <w:t>و فرعون قوم خود را گمراه کرد و هدایت ننمود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أَرْسَلْنَا مُوسَی وَأَخَاهُ هَارُونَ بِآیَاتِنَا وَسُلْطَانٍ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وَمَلَئِهِ فَاسْتَکْبَرُوا وَکَانُوا قَوْمًا عَالِینَ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أَنُؤْمِنُ لِبَشَرَیْنِ مِثْلِنَا وَقَوْمُهُمَا لَنَا عَابِدُونَ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فَکَذَّبُوهُمَا فَکَانُوا مِنَ الْمُهْلَکِینَ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آتَیْنَا مُوسَی الْکِتَابَ لَعَلَّهُمْ یَهْتَدُونَ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موسی و برادرش هارون را با آیات خود و حجتی آشکار فرستادیم</w:t>
      </w:r>
      <w:r>
        <w:rPr>
          <w:rFonts w:ascii="IRNazanin" w:hAnsi="IRNazanin" w:eastAsia="IRNazanin"/>
          <w:i/>
          <w:i/>
          <w:iCs/>
          <w:color w:val="111111"/>
          <w:sz w:val="28"/>
          <w:sz w:val="28"/>
          <w:szCs w:val="28"/>
          <w:rtl w:val="true"/>
          <w:lang w:bidi="fa-IR"/>
        </w:rPr>
        <w:t xml:space="preserve">به سوی فرعون و سران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قوم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او ولی تکبر نمودند و مردمی گردنکش بودند</w:t>
      </w:r>
      <w:r>
        <w:rPr>
          <w:rFonts w:ascii="IRNazanin" w:hAnsi="IRNazanin" w:eastAsia="IRNazanin"/>
          <w:color w:val="111111"/>
          <w:sz w:val="28"/>
          <w:sz w:val="28"/>
          <w:szCs w:val="28"/>
          <w:rtl w:val="true"/>
          <w:lang w:bidi="fa-IR"/>
        </w:rPr>
        <w:t>پس گفتند آیا به دو بشر که مثل خود ما هستند و طایفه آن ها بندگان ما می‌باشند ایمان بیاوریم</w:t>
      </w:r>
      <w:r>
        <w:rPr>
          <w:rFonts w:ascii="IRNazanin" w:hAnsi="IRNazanin" w:eastAsia="IRNazanin"/>
          <w:i/>
          <w:i/>
          <w:iCs/>
          <w:color w:val="111111"/>
          <w:sz w:val="28"/>
          <w:sz w:val="28"/>
          <w:szCs w:val="28"/>
          <w:rtl w:val="true"/>
          <w:lang w:bidi="fa-IR"/>
        </w:rPr>
        <w:t>در نتیجه آن دو را دروغزن خواندند پس از زمره هلاک‌شدگان گشتند</w:t>
      </w:r>
      <w:r>
        <w:rPr>
          <w:rFonts w:ascii="IRNazanin" w:hAnsi="IRNazanin" w:eastAsia="IRNazanin"/>
          <w:color w:val="111111"/>
          <w:sz w:val="28"/>
          <w:sz w:val="28"/>
          <w:szCs w:val="28"/>
          <w:rtl w:val="true"/>
          <w:lang w:bidi="fa-IR"/>
        </w:rPr>
        <w:t xml:space="preserve">و به یقین ما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باشد که آنان به راه راست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نَادَی رَبُّکَ مُوسَی أَنِ ائْتِ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فِرْعَوْنَ أَلَا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أَخَافُ أَن یُکَذِّبُونِ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وَیَضِیقُ صَدْرِی وَلَا یَنطَلِقُ لِسَانِی فَأَرْسِلْ إِلَی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وَلَهُمْ عَلَیَّ ذَنبٌ فَأَخَافُ أَن 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فَاذْهَبَا بِآیَاتِنَا إِنَّا مَعَکُم مُّسْتَمِعُونَ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فِرْعَوْنَ فَقُولا إِنَّا رَسُولُ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مَعَنَا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نُرَبِّکَ فِینَا وَلِیدًا وَلَبِثْتَ فِینَا مِنْ عُمُرِکَ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وَفَعَلْتَ فَعْلَتَکَ الَّتِی فَعَلْتَ وَأَنتَ مِنَ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فَعَلْتُهَا إِذًا وَأَنَا مِنَ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فَفَرَرْتُ مِنکُمْ لَمَّا خِفْتُکُمْ فَوَهَبَ لِی رَبِّی حُکْمًا وَجَعَلَنِی 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نِعْمَةٌ تَمُنُّهَا عَلَیَّ أَنْ عَبَّدتَّ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فِرْعَوْنُ وَمَا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السَّمَاوَاتِ وَالْأَرْضِ وَمَا بَیْنَهُمَا إن کُنتُم مُّوقِنِینَ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لِمَنْ حَوْلَهُ أَلَا تَسْتَمِعُونَ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رَبُّکُمْ وَرَبُّ آبَائِکُمُ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 رَسُولَکُمُ الَّذِی أُرْسِلَ إِلَیْکُمْ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الْمَشْرِقِ وَالْمَغْرِبِ وَمَا بَیْنَهُمَا إِن کُنتُمْ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لَئِنِ اتَّخَذْتَ إِلَهًا غَیْرِی لَأَجْعَلَنَّکَ مِنَ الْمَسْجُونِینَ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أَوَلَوْ جِئْتُکَ بِشَیْءٍ مُّبِینٍ </w:t>
      </w:r>
      <w:r>
        <w:rPr>
          <w:rFonts w:ascii="Amiri" w:hAnsi="Amiri" w:eastAsia="Amiri" w:cs="Amiri"/>
          <w:i/>
          <w:i/>
          <w:iCs/>
          <w:color w:val="111111"/>
          <w:sz w:val="28"/>
          <w:sz w:val="28"/>
          <w:szCs w:val="28"/>
          <w:rtl w:val="true"/>
          <w:lang w:bidi="ar-SA"/>
        </w:rPr>
        <w:t xml:space="preserve">قَالَ فَأْتِ بِهِ إِن کُنتَ مِنَ الصَّادِقِینَ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فَأَلْقَی عَصَاهُ فَإِذَا هِیَ ثُعْبَانٌ مُّبِینٌ</w:t>
      </w:r>
      <w:r>
        <w:rPr>
          <w:rFonts w:ascii="Amiri" w:hAnsi="Amiri" w:eastAsia="Amiri" w:cs="Amiri"/>
          <w:color w:val="111111"/>
          <w:sz w:val="28"/>
          <w:sz w:val="28"/>
          <w:szCs w:val="28"/>
          <w:rtl w:val="true"/>
          <w:lang w:bidi="ar-SA"/>
        </w:rPr>
        <w:t xml:space="preserve"> وَنَزَعَ یَدَهُ فَإِذَا هِیَ بَیْضَاء لِلنَّاظِرِینَ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لِلْمَلَإِ حَوْلَهُ إِنَّ هَذَا لَسَاحِرٌ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یُخْرِجَکُم مِّنْ أَرْضِکُم بِسِحْرِهِ فَمَاذَا تَأْمُرُونَ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أَرْجِهِ وَأَخَاهُ وَابْعَثْ فِی الْمَدَائِنِ حَاشِرِینَ </w:t>
      </w:r>
      <w:r>
        <w:rPr>
          <w:rFonts w:ascii="Amiri" w:hAnsi="Amiri" w:eastAsia="Amiri" w:cs="Amiri"/>
          <w:i/>
          <w:i/>
          <w:iCs/>
          <w:color w:val="111111"/>
          <w:sz w:val="28"/>
          <w:sz w:val="28"/>
          <w:szCs w:val="28"/>
          <w:rtl w:val="true"/>
          <w:lang w:bidi="ar-SA"/>
        </w:rPr>
        <w:t>یَأْتُوکَ بِکُلِّ سَحَّارٍ عَلِیمٍ</w:t>
      </w:r>
      <w:r>
        <w:rPr>
          <w:rFonts w:ascii="Amiri" w:hAnsi="Amiri" w:eastAsia="Amiri" w:cs="Amiri"/>
          <w:color w:val="111111"/>
          <w:sz w:val="28"/>
          <w:sz w:val="28"/>
          <w:szCs w:val="28"/>
          <w:rtl w:val="true"/>
          <w:lang w:bidi="ar-SA"/>
        </w:rPr>
        <w:t xml:space="preserve"> فَجُمِعَ السَّحَرَةُ لِمِیقَاتِ یَوْمٍ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وَقِیلَ لِلنَّاسِ هَلْ أَنتُم مُّجْتَمِعُونَ </w:t>
      </w:r>
      <w:r>
        <w:rPr>
          <w:rFonts w:ascii="Amiri" w:hAnsi="Amiri" w:eastAsia="Amiri" w:cs="Amiri"/>
          <w:i/>
          <w:i/>
          <w:iCs/>
          <w:color w:val="111111"/>
          <w:sz w:val="28"/>
          <w:sz w:val="28"/>
          <w:szCs w:val="28"/>
          <w:rtl w:val="true"/>
          <w:lang w:bidi="ar-SA"/>
        </w:rPr>
        <w:t xml:space="preserve">لَعَلَّنَا نَتَّبِعُ السَّحَرَةَ إِن کَانُوا هُمُ الْغَالِبِینَ فَلَمَّا جَاء السَّحَرَةُ قَالُوا لِفِرْعَوْنَ أَئِنَّ لَنَا لَأَجْرًا إِن کُنَّا نَحْنُ الْغَالِبِینَ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نَعَمْ وَإِنَّکُمْ إِذًا لَّمِنَ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الْمُقَرَّبِینَ قَالَ لَهُم مُّوسَی أَلْقُوا مَا أَنتُم مُّلْقُونَ</w:t>
      </w:r>
      <w:r>
        <w:rPr>
          <w:rFonts w:ascii="Amiri" w:hAnsi="Amiri" w:eastAsia="Amiri" w:cs="Amiri"/>
          <w:color w:val="111111"/>
          <w:sz w:val="28"/>
          <w:sz w:val="28"/>
          <w:szCs w:val="28"/>
          <w:rtl w:val="true"/>
          <w:lang w:bidi="ar-SA"/>
        </w:rPr>
        <w:t xml:space="preserve"> فَأَلْقَوْا حِبَالَهُمْ وَعِصِیَّهُمْ وَقَالُوا بِعِزَّةِ فِرْعَوْنَ إِنَّا لَنَحْنُ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فَأَلْقَی مُوسَی عَصَاهُ فَإِذَا هِیَ تَلْقَفُ مَا یَأْفِکُونَ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فَأُلْقِیَ السَّحَرَةُ 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آمَنَّا بِرَبِّ الْعَالَمِینَ </w:t>
      </w:r>
      <w:r>
        <w:rPr>
          <w:rFonts w:ascii="Amiri" w:hAnsi="Amiri" w:eastAsia="Amiri" w:cs="Amiri"/>
          <w:i/>
          <w:i/>
          <w:iCs/>
          <w:color w:val="111111"/>
          <w:sz w:val="28"/>
          <w:sz w:val="28"/>
          <w:szCs w:val="28"/>
          <w:rtl w:val="true"/>
          <w:lang w:bidi="ar-SA"/>
        </w:rPr>
        <w:t xml:space="preserve">رَبِّ مُوسَی وَهَارُونَ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 آمَنتُمْ لَهُ قَبْلَ أَنْ آذَنَ لَکُمْ إِنَّهُ لَکَبِیرُکُمُ الَّذِی عَلَّمَکُمُ السِّحْرَ فَلَسَوْفَ تَعْلَمُونَ لَأُقَطِّعَنَّ أَیْدِیَکُمْ وَأَرْجُلَکُم مِّنْ خِلَافٍ وَلَأُصَلِّبَنَّکُمْ أَجْمَعِینَ</w:t>
      </w:r>
      <w:r>
        <w:rPr>
          <w:rFonts w:ascii="Amiri" w:hAnsi="Amiri" w:eastAsia="Amiri" w:cs="Amiri"/>
          <w:color w:val="111111"/>
          <w:sz w:val="28"/>
          <w:sz w:val="28"/>
          <w:szCs w:val="28"/>
          <w:rtl w:val="true"/>
          <w:lang w:bidi="ar-SA"/>
        </w:rPr>
        <w:t xml:space="preserve"> قَالُوا لَا ضَیْرَ إِنَّا إِلَی رَبِّنَا مُنقَلِبُونَ </w:t>
      </w:r>
      <w:r>
        <w:rPr>
          <w:rFonts w:ascii="Amiri" w:hAnsi="Amiri" w:eastAsia="Amiri" w:cs="Amiri"/>
          <w:i/>
          <w:i/>
          <w:iCs/>
          <w:color w:val="111111"/>
          <w:sz w:val="28"/>
          <w:sz w:val="28"/>
          <w:szCs w:val="28"/>
          <w:rtl w:val="true"/>
          <w:lang w:bidi="ar-SA"/>
        </w:rPr>
        <w:t xml:space="preserve">إِنَّا نَطْمَعُ أَن یَغْفِرَ لَنَا رَبُّنَا خَطَایَانَا أَن کُنَّا أَوَّلَ الْمُؤْمِنِینَ وَأَوْحَیْنَا إِلَی مُوسَی أَنْ أَسْرِ بِعِبَادِی إِنَّکُم مُّتَّبَعُونَ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فَأَرْسَلَ فِرْعَوْنُ فِی الْمَدَائِنِ حَاشِرِینَ إِنَّ هَؤُلَاء لَشِرْذِمَةٌ قَلِیلُونَ</w:t>
      </w:r>
      <w:r>
        <w:rPr>
          <w:rFonts w:ascii="Amiri" w:hAnsi="Amiri" w:eastAsia="Amiri" w:cs="Amiri"/>
          <w:color w:val="111111"/>
          <w:sz w:val="28"/>
          <w:sz w:val="28"/>
          <w:szCs w:val="28"/>
          <w:rtl w:val="true"/>
          <w:lang w:bidi="ar-SA"/>
        </w:rPr>
        <w:t xml:space="preserve"> وَإِنَّهُمْ لَنَا لَغَائِظُونَ </w:t>
      </w:r>
      <w:r>
        <w:rPr>
          <w:rFonts w:ascii="Amiri" w:hAnsi="Amiri" w:eastAsia="Amiri" w:cs="Amiri"/>
          <w:i/>
          <w:i/>
          <w:iCs/>
          <w:color w:val="111111"/>
          <w:sz w:val="28"/>
          <w:sz w:val="28"/>
          <w:szCs w:val="28"/>
          <w:rtl w:val="true"/>
          <w:lang w:bidi="ar-SA"/>
        </w:rPr>
        <w:t xml:space="preserve">وَإِنَّا لَجَمِیعٌ حَاذِرُونَ فَأَخْرَجْنَاهُم مِّن جَنَّاتٍ وَعُیُونٍ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وَکُنُوزٍ وَمَقَامٍ کَرِیمٍ کَذَلِکَ وَأَوْرَثْنَاهَا بَنِی إِسْرَائِیلَ فَأَتْبَعُوهُم مُّشْرِقِینَ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فَلَمَّا تَرَاءی الْجَمْعَانِ قَالَ أَصْحَابُ مُوسَی إِنَّا لَمُدْرَکُونَ قَالَ کَلَّا إِنَّ مَعِیَ رَبِّی سَیَهْدِینِ</w:t>
      </w:r>
      <w:r>
        <w:rPr>
          <w:rFonts w:ascii="Amiri" w:hAnsi="Amiri" w:eastAsia="Amiri" w:cs="Amiri"/>
          <w:color w:val="111111"/>
          <w:sz w:val="28"/>
          <w:sz w:val="28"/>
          <w:szCs w:val="28"/>
          <w:rtl w:val="true"/>
          <w:lang w:bidi="ar-SA"/>
        </w:rPr>
        <w:t xml:space="preserve"> فَأَوْحَیْنَا إِلَی مُوسَی أَنِ اضْرِب بِّعَصَاکَ الْبَحْرَ فَانفَلَقَ فَکَانَ کُلُّ فِرْقٍ کَالطَّوْدِ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وَأَزْلَفْنَا ثَمَّ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وَأَنجَیْنَا مُوسَی وَمَن مَّعَهُ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أَغْرَقْنَا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وَمَا کَانَ أَکْثَرُهُم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رَبَّکَ لَهُوَ الْعَزِیزُ الرَّحِیمُ</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موسی را ندا درداد که به سوی قوم ستمکار برو</w:t>
      </w:r>
      <w:r>
        <w:rPr>
          <w:rFonts w:ascii="IRNazanin" w:hAnsi="IRNazanin" w:eastAsia="IRNazanin"/>
          <w:i/>
          <w:i/>
          <w:iCs/>
          <w:color w:val="111111"/>
          <w:sz w:val="28"/>
          <w:sz w:val="28"/>
          <w:szCs w:val="28"/>
          <w:rtl w:val="true"/>
          <w:lang w:bidi="fa-IR"/>
        </w:rPr>
        <w:t>قوم فرعون آیا پروا ندارند</w:t>
      </w:r>
      <w:r>
        <w:rPr>
          <w:rFonts w:ascii="IRNazanin" w:hAnsi="IRNazanin" w:eastAsia="IRNazanin"/>
          <w:color w:val="111111"/>
          <w:sz w:val="28"/>
          <w:sz w:val="28"/>
          <w:szCs w:val="28"/>
          <w:rtl w:val="true"/>
          <w:lang w:bidi="fa-IR"/>
        </w:rPr>
        <w:t>گفت پروردگارا می‌ترسم مرا تکذیب کنند</w:t>
      </w:r>
      <w:r>
        <w:rPr>
          <w:rFonts w:ascii="IRNazanin" w:hAnsi="IRNazanin" w:eastAsia="IRNazanin"/>
          <w:i/>
          <w:i/>
          <w:iCs/>
          <w:color w:val="111111"/>
          <w:sz w:val="28"/>
          <w:sz w:val="28"/>
          <w:szCs w:val="28"/>
          <w:rtl w:val="true"/>
          <w:lang w:bidi="fa-IR"/>
        </w:rPr>
        <w:t>و سینه‌ام تنگ می‌گردد و زبانم باز نمی‌شود پس به سوی هارون بفرست</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خونی دارند و می‌ترسم مرا بکشند</w:t>
      </w:r>
      <w:r>
        <w:rPr>
          <w:rFonts w:ascii="IRNazanin" w:hAnsi="IRNazanin" w:eastAsia="IRNazanin"/>
          <w:i/>
          <w:i/>
          <w:iCs/>
          <w:color w:val="111111"/>
          <w:sz w:val="28"/>
          <w:sz w:val="28"/>
          <w:szCs w:val="28"/>
          <w:rtl w:val="true"/>
          <w:lang w:bidi="fa-IR"/>
        </w:rPr>
        <w:t xml:space="preserve">فرمود نه چنین نیست نشانه‌های ما را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برای آنان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ببرید که ما با شما شنونده‌ایم</w:t>
      </w:r>
      <w:r>
        <w:rPr>
          <w:rFonts w:ascii="IRNazanin" w:hAnsi="IRNazanin" w:eastAsia="IRNazanin"/>
          <w:color w:val="111111"/>
          <w:sz w:val="28"/>
          <w:sz w:val="28"/>
          <w:szCs w:val="28"/>
          <w:rtl w:val="true"/>
          <w:lang w:bidi="fa-IR"/>
        </w:rPr>
        <w:t>پس به سوی فرعون بروید و بگویید ما پیامبر پروردگار جهانیانیم</w:t>
      </w:r>
      <w:r>
        <w:rPr>
          <w:rFonts w:ascii="IRNazanin" w:hAnsi="IRNazanin" w:eastAsia="IRNazanin"/>
          <w:i/>
          <w:i/>
          <w:iCs/>
          <w:color w:val="111111"/>
          <w:sz w:val="28"/>
          <w:sz w:val="28"/>
          <w:szCs w:val="28"/>
          <w:rtl w:val="true"/>
          <w:lang w:bidi="fa-IR"/>
        </w:rPr>
        <w:t>فرزندان اسرائیل را با ما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تو را از کودکی در میان خود نپروردیم و سالیانی چند از عمرت را پیش ما نماندی</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سرانجام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کار خود را کردی و تو از ناسپاسانی</w:t>
      </w:r>
      <w:r>
        <w:rPr>
          <w:rFonts w:ascii="IRNazanin" w:hAnsi="IRNazanin" w:eastAsia="IRNazanin"/>
          <w:color w:val="111111"/>
          <w:sz w:val="28"/>
          <w:sz w:val="28"/>
          <w:szCs w:val="28"/>
          <w:rtl w:val="true"/>
          <w:lang w:bidi="fa-IR"/>
        </w:rPr>
        <w:t>گفت آن را هنگامی مرتکب شدم که از گمراهان بودم</w:t>
      </w:r>
      <w:r>
        <w:rPr>
          <w:rFonts w:ascii="IRNazanin" w:hAnsi="IRNazanin" w:eastAsia="IRNazanin"/>
          <w:i/>
          <w:i/>
          <w:iCs/>
          <w:color w:val="111111"/>
          <w:sz w:val="28"/>
          <w:sz w:val="28"/>
          <w:szCs w:val="28"/>
          <w:rtl w:val="true"/>
          <w:lang w:bidi="fa-IR"/>
        </w:rPr>
        <w:t>و چون از شما ترسیدم از شما گریختم تا پروردگارم به من دانش بخشید و مرا از پیامبران قرار داد</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فرزندان اسرائیل را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ساخته‌ای نعمتی است که منتش را بر من می‌نهی</w:t>
      </w:r>
      <w:r>
        <w:rPr>
          <w:rFonts w:ascii="IRNazanin" w:hAnsi="IRNazanin" w:eastAsia="IRNazanin"/>
          <w:i/>
          <w:i/>
          <w:iCs/>
          <w:color w:val="111111"/>
          <w:sz w:val="28"/>
          <w:sz w:val="28"/>
          <w:szCs w:val="28"/>
          <w:rtl w:val="true"/>
          <w:lang w:bidi="fa-IR"/>
        </w:rPr>
        <w:t>فرعون گفت و پروردگار جهانیان چیست</w:t>
      </w:r>
      <w:r>
        <w:rPr>
          <w:rFonts w:ascii="IRNazanin" w:hAnsi="IRNazanin" w:eastAsia="IRNazanin"/>
          <w:color w:val="111111"/>
          <w:sz w:val="28"/>
          <w:sz w:val="28"/>
          <w:szCs w:val="28"/>
          <w:rtl w:val="true"/>
          <w:lang w:bidi="fa-IR"/>
        </w:rPr>
        <w:t>گفت پروردگار آسمآن ها و زمین و آن چه میان آن دو است‌اگر اهل یقین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پیرامونش بودند گفت آیا نمی‌شنوید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 شما و پروردگار پدران پیشین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واقعا این پیامبری که به سوی شما فرستاده شده سخت 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 خاور و باختر و آن چه میان آن دو است اگر تعقل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اگر خدایی غیر از من اختیار کنی قطعا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خواهم ساخت</w:t>
      </w:r>
      <w:r>
        <w:rPr>
          <w:rFonts w:ascii="IRNazanin" w:hAnsi="IRNazanin" w:eastAsia="IRNazanin"/>
          <w:i/>
          <w:i/>
          <w:iCs/>
          <w:color w:val="111111"/>
          <w:sz w:val="28"/>
          <w:sz w:val="28"/>
          <w:szCs w:val="28"/>
          <w:rtl w:val="true"/>
          <w:lang w:bidi="fa-IR"/>
        </w:rPr>
        <w:t>گفت گر چه برای تو چیزی آشکار بیاورم</w:t>
      </w:r>
      <w:r>
        <w:rPr>
          <w:rFonts w:ascii="IRNazanin" w:hAnsi="IRNazanin" w:eastAsia="IRNazanin"/>
          <w:color w:val="111111"/>
          <w:sz w:val="28"/>
          <w:sz w:val="28"/>
          <w:szCs w:val="28"/>
          <w:rtl w:val="true"/>
          <w:lang w:bidi="fa-IR"/>
        </w:rPr>
        <w:t>گفت اگر راست می‌گویی آن را بیاور</w:t>
      </w:r>
      <w:r>
        <w:rPr>
          <w:rFonts w:ascii="IRNazanin" w:hAnsi="IRNazanin" w:eastAsia="IRNazanin"/>
          <w:i/>
          <w:i/>
          <w:iCs/>
          <w:color w:val="111111"/>
          <w:sz w:val="28"/>
          <w:sz w:val="28"/>
          <w:szCs w:val="28"/>
          <w:rtl w:val="true"/>
          <w:lang w:bidi="fa-IR"/>
        </w:rPr>
        <w:t>پس عصای خود بیفکند و بناگاه آن اژدری نمایان شد</w:t>
      </w:r>
      <w:r>
        <w:rPr>
          <w:rFonts w:ascii="IRNazanin" w:hAnsi="IRNazanin" w:eastAsia="IRNazanin"/>
          <w:color w:val="111111"/>
          <w:sz w:val="28"/>
          <w:sz w:val="28"/>
          <w:szCs w:val="28"/>
          <w:rtl w:val="true"/>
          <w:lang w:bidi="fa-IR"/>
        </w:rPr>
        <w:t>و دستش را بیرون کشید و بناگاه آن برای تماشاگران سپید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سرانی که پیرامونش بودند گفت واقعا این ساحری بسیار داناست</w:t>
      </w:r>
      <w:r>
        <w:rPr>
          <w:rFonts w:ascii="IRNazanin" w:hAnsi="IRNazanin" w:eastAsia="IRNazanin"/>
          <w:i/>
          <w:i/>
          <w:iCs/>
          <w:color w:val="111111"/>
          <w:sz w:val="28"/>
          <w:sz w:val="28"/>
          <w:szCs w:val="28"/>
          <w:rtl w:val="true"/>
          <w:lang w:bidi="fa-IR"/>
        </w:rPr>
        <w:t>می‌خواهد با سحر خود شما را از سرزمینتان بیرون کند اکنون چه رای می‌دهید</w:t>
      </w:r>
      <w:r>
        <w:rPr>
          <w:rFonts w:ascii="IRNazanin" w:hAnsi="IRNazanin" w:eastAsia="IRNazanin"/>
          <w:color w:val="111111"/>
          <w:sz w:val="28"/>
          <w:sz w:val="28"/>
          <w:szCs w:val="28"/>
          <w:rtl w:val="true"/>
          <w:lang w:bidi="fa-IR"/>
        </w:rPr>
        <w:t>گفتند او و برادرش را در بند دار و گردآورندگان را به شهرها بفرست</w:t>
      </w:r>
      <w:r>
        <w:rPr>
          <w:rFonts w:ascii="IRNazanin" w:hAnsi="IRNazanin" w:eastAsia="IRNazanin"/>
          <w:i/>
          <w:i/>
          <w:iCs/>
          <w:color w:val="111111"/>
          <w:sz w:val="28"/>
          <w:sz w:val="28"/>
          <w:szCs w:val="28"/>
          <w:rtl w:val="true"/>
          <w:lang w:bidi="fa-IR"/>
        </w:rPr>
        <w:t>تا هر ساحر ماهری را نزد تو بیاورند</w:t>
      </w:r>
      <w:r>
        <w:rPr>
          <w:rFonts w:ascii="IRNazanin" w:hAnsi="IRNazanin" w:eastAsia="IRNazanin"/>
          <w:color w:val="111111"/>
          <w:sz w:val="28"/>
          <w:sz w:val="28"/>
          <w:szCs w:val="28"/>
          <w:rtl w:val="true"/>
          <w:lang w:bidi="fa-IR"/>
        </w:rPr>
        <w:t>پس ساحران برای موعد روزی معلوم گردآوری شدند</w:t>
      </w:r>
      <w:r>
        <w:rPr>
          <w:rFonts w:ascii="IRNazanin" w:hAnsi="IRNazanin" w:eastAsia="IRNazanin"/>
          <w:i/>
          <w:i/>
          <w:iCs/>
          <w:color w:val="111111"/>
          <w:sz w:val="28"/>
          <w:sz w:val="28"/>
          <w:szCs w:val="28"/>
          <w:rtl w:val="true"/>
          <w:lang w:bidi="fa-IR"/>
        </w:rPr>
        <w:t>و به توده مردم گفته شد آیا شما هم جمع خواهید شد</w:t>
      </w:r>
      <w:r>
        <w:rPr>
          <w:rFonts w:ascii="IRNazanin" w:hAnsi="IRNazanin" w:eastAsia="IRNazanin"/>
          <w:color w:val="111111"/>
          <w:sz w:val="28"/>
          <w:sz w:val="28"/>
          <w:szCs w:val="28"/>
          <w:rtl w:val="true"/>
          <w:lang w:bidi="fa-IR"/>
        </w:rPr>
        <w:t>بدین امید که اگر ساحران غالب شدند از آنان پیروی کنیم</w:t>
      </w:r>
      <w:r>
        <w:rPr>
          <w:rFonts w:ascii="IRNazanin" w:hAnsi="IRNazanin" w:eastAsia="IRNazanin"/>
          <w:i/>
          <w:i/>
          <w:iCs/>
          <w:color w:val="111111"/>
          <w:sz w:val="28"/>
          <w:sz w:val="28"/>
          <w:szCs w:val="28"/>
          <w:rtl w:val="true"/>
          <w:lang w:bidi="fa-IR"/>
        </w:rPr>
        <w:t>و چون ساحران پیش فرعون آمدند گفتند آیا اگر ما غالب آییم واقعا برای ما مزدی خواهد بود</w:t>
      </w:r>
      <w:r>
        <w:rPr>
          <w:rFonts w:ascii="IRNazanin" w:hAnsi="IRNazanin" w:eastAsia="IRNazanin"/>
          <w:color w:val="111111"/>
          <w:sz w:val="28"/>
          <w:sz w:val="28"/>
          <w:szCs w:val="28"/>
          <w:rtl w:val="true"/>
          <w:lang w:bidi="fa-IR"/>
        </w:rPr>
        <w:t xml:space="preserve">گفت آری و در آن صورت شما حتما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خواهید شد</w:t>
      </w:r>
      <w:r>
        <w:rPr>
          <w:rFonts w:ascii="IRNazanin" w:hAnsi="IRNazanin" w:eastAsia="IRNazanin"/>
          <w:i/>
          <w:i/>
          <w:iCs/>
          <w:color w:val="111111"/>
          <w:sz w:val="28"/>
          <w:sz w:val="28"/>
          <w:szCs w:val="28"/>
          <w:rtl w:val="true"/>
          <w:lang w:bidi="fa-IR"/>
        </w:rPr>
        <w:t>موسی به آنان گفت آن چه را شما می‌اندازید بیندازید</w:t>
      </w:r>
      <w:r>
        <w:rPr>
          <w:rFonts w:ascii="IRNazanin" w:hAnsi="IRNazanin" w:eastAsia="IRNazanin"/>
          <w:color w:val="111111"/>
          <w:sz w:val="28"/>
          <w:sz w:val="28"/>
          <w:szCs w:val="28"/>
          <w:rtl w:val="true"/>
          <w:lang w:bidi="fa-IR"/>
        </w:rPr>
        <w:t>پس ریسمانها و چوبدستی‌هایشان را انداختند و گفتند به عزت فرعون که ما حتما پیروزیم</w:t>
      </w:r>
      <w:r>
        <w:rPr>
          <w:rFonts w:ascii="IRNazanin" w:hAnsi="IRNazanin" w:eastAsia="IRNazanin"/>
          <w:i/>
          <w:i/>
          <w:iCs/>
          <w:color w:val="111111"/>
          <w:sz w:val="28"/>
          <w:sz w:val="28"/>
          <w:szCs w:val="28"/>
          <w:rtl w:val="true"/>
          <w:lang w:bidi="fa-IR"/>
        </w:rPr>
        <w:t>پس موسی عصایش را انداخت و بناگاه هر چه را به دروغ برساخته بودند بلعید</w:t>
      </w:r>
      <w:r>
        <w:rPr>
          <w:rFonts w:ascii="IRNazanin" w:hAnsi="IRNazanin" w:eastAsia="IRNazanin"/>
          <w:color w:val="111111"/>
          <w:sz w:val="28"/>
          <w:sz w:val="28"/>
          <w:szCs w:val="28"/>
          <w:rtl w:val="true"/>
          <w:lang w:bidi="fa-IR"/>
        </w:rPr>
        <w:t>در نتیجه ساحران به حالت‌سجده درافتادند</w:t>
      </w:r>
      <w:r>
        <w:rPr>
          <w:rFonts w:ascii="IRNazanin" w:hAnsi="IRNazanin" w:eastAsia="IRNazanin"/>
          <w:i/>
          <w:i/>
          <w:iCs/>
          <w:color w:val="111111"/>
          <w:sz w:val="28"/>
          <w:sz w:val="28"/>
          <w:szCs w:val="28"/>
          <w:rtl w:val="true"/>
          <w:lang w:bidi="fa-IR"/>
        </w:rPr>
        <w:t>گفتند به پروردگار جهانیان ایمان آوردیم</w:t>
      </w:r>
      <w:r>
        <w:rPr>
          <w:rFonts w:ascii="IRNazanin" w:hAnsi="IRNazanin" w:eastAsia="IRNazanin"/>
          <w:color w:val="111111"/>
          <w:sz w:val="28"/>
          <w:sz w:val="28"/>
          <w:szCs w:val="28"/>
          <w:rtl w:val="true"/>
          <w:lang w:bidi="fa-IR"/>
        </w:rPr>
        <w:t>پروردگار موسی و هارون</w:t>
      </w:r>
      <w:r>
        <w:rPr>
          <w:rFonts w:ascii="IRNazanin" w:hAnsi="IRNazanin" w:eastAsia="IRNazanin"/>
          <w:i/>
          <w:i/>
          <w:iCs/>
          <w:color w:val="111111"/>
          <w:sz w:val="28"/>
          <w:sz w:val="28"/>
          <w:szCs w:val="28"/>
          <w:rtl w:val="true"/>
          <w:lang w:bidi="fa-IR"/>
        </w:rPr>
        <w:t xml:space="preserve">گفت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آیا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پیش از آن که به شما اجازه دهم به او ایمان آوردید قطعا او همان بزرگ شماست که به شما سحر آموخته است به زودی خواهید دانست‌حتما دستها و پاهای شما را از چپ و راست‌خواهم برید و همه‌تان را به دار خواهم آویخت</w:t>
      </w:r>
      <w:r>
        <w:rPr>
          <w:rFonts w:ascii="IRNazanin" w:hAnsi="IRNazanin" w:eastAsia="IRNazanin"/>
          <w:color w:val="111111"/>
          <w:sz w:val="28"/>
          <w:sz w:val="28"/>
          <w:szCs w:val="28"/>
          <w:rtl w:val="true"/>
          <w:lang w:bidi="fa-IR"/>
        </w:rPr>
        <w:t>گفتند باکی نیست ما روی به سوی پروردگار خود می‌آوریم</w:t>
      </w:r>
      <w:r>
        <w:rPr>
          <w:rFonts w:ascii="IRNazanin" w:hAnsi="IRNazanin" w:eastAsia="IRNazanin"/>
          <w:i/>
          <w:i/>
          <w:iCs/>
          <w:color w:val="111111"/>
          <w:sz w:val="28"/>
          <w:sz w:val="28"/>
          <w:szCs w:val="28"/>
          <w:rtl w:val="true"/>
          <w:lang w:bidi="fa-IR"/>
        </w:rPr>
        <w:t xml:space="preserve">ما امیدواریم که پروردگارمان گناهانمان را بر ما ببخشاید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چرا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که نخستین ایمان‌آورندگان بودیم</w:t>
      </w:r>
      <w:r>
        <w:rPr>
          <w:rFonts w:ascii="IRNazanin" w:hAnsi="IRNazanin" w:eastAsia="IRNazanin"/>
          <w:color w:val="111111"/>
          <w:sz w:val="28"/>
          <w:sz w:val="28"/>
          <w:szCs w:val="28"/>
          <w:rtl w:val="true"/>
          <w:lang w:bidi="fa-IR"/>
        </w:rPr>
        <w:t>و به موسی وحی کردیم که بندگان مرا شبانه حرکت ده زیرا شما مورد تعقیب قرار خواهید گرفت</w:t>
      </w:r>
      <w:r>
        <w:rPr>
          <w:rFonts w:ascii="IRNazanin" w:hAnsi="IRNazanin" w:eastAsia="IRNazanin"/>
          <w:i/>
          <w:i/>
          <w:iCs/>
          <w:color w:val="111111"/>
          <w:sz w:val="28"/>
          <w:sz w:val="28"/>
          <w:szCs w:val="28"/>
          <w:rtl w:val="true"/>
          <w:lang w:bidi="fa-IR"/>
        </w:rPr>
        <w:t xml:space="preserve">پس فرعون ماموران جمع‌آوری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خود را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شهرها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عده‌ای ناچیزند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راستی آن ها ما را بر سر خشم آورده‌اند</w:t>
      </w:r>
      <w:r>
        <w:rPr>
          <w:rFonts w:ascii="IRNazanin" w:hAnsi="IRNazanin" w:eastAsia="IRNazanin"/>
          <w:i/>
          <w:i/>
          <w:iCs/>
          <w:color w:val="111111"/>
          <w:sz w:val="28"/>
          <w:sz w:val="28"/>
          <w:szCs w:val="28"/>
          <w:rtl w:val="true"/>
          <w:lang w:bidi="fa-IR"/>
        </w:rPr>
        <w:t>و</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لی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ما همگی به حال آماده‌باش درآمده‌ایم</w:t>
      </w:r>
      <w:r>
        <w:rPr>
          <w:rFonts w:ascii="IRNazanin" w:hAnsi="IRNazanin" w:eastAsia="IRNazanin"/>
          <w:color w:val="111111"/>
          <w:sz w:val="28"/>
          <w:sz w:val="28"/>
          <w:szCs w:val="28"/>
          <w:rtl w:val="true"/>
          <w:lang w:bidi="fa-IR"/>
        </w:rPr>
        <w:t>سرانجام ما آنان را از باغستآن ها و چشمه‌سارها</w:t>
      </w:r>
      <w:r>
        <w:rPr>
          <w:rFonts w:ascii="IRNazanin" w:hAnsi="IRNazanin" w:eastAsia="IRNazanin"/>
          <w:i/>
          <w:i/>
          <w:iCs/>
          <w:color w:val="111111"/>
          <w:sz w:val="28"/>
          <w:sz w:val="28"/>
          <w:szCs w:val="28"/>
          <w:rtl w:val="true"/>
          <w:lang w:bidi="fa-IR"/>
        </w:rPr>
        <w:t>و گنجینه‌ها و جایگاه‌های پر ناز و نعمت بیرون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فرزندان اسرائیل میراث دادیم</w:t>
      </w:r>
      <w:r>
        <w:rPr>
          <w:rFonts w:ascii="IRNazanin" w:hAnsi="IRNazanin" w:eastAsia="IRNazanin"/>
          <w:i/>
          <w:i/>
          <w:iCs/>
          <w:color w:val="111111"/>
          <w:sz w:val="28"/>
          <w:sz w:val="28"/>
          <w:szCs w:val="28"/>
          <w:rtl w:val="true"/>
          <w:lang w:bidi="fa-IR"/>
        </w:rPr>
        <w:t>پس هنگام برآمدن آفتاب آن ها را تعقیب کردند</w:t>
      </w:r>
      <w:r>
        <w:rPr>
          <w:rFonts w:ascii="IRNazanin" w:hAnsi="IRNazanin" w:eastAsia="IRNazanin"/>
          <w:color w:val="111111"/>
          <w:sz w:val="28"/>
          <w:sz w:val="28"/>
          <w:szCs w:val="28"/>
          <w:rtl w:val="true"/>
          <w:lang w:bidi="fa-IR"/>
        </w:rPr>
        <w:t>چون دو گروه همدیگر را دیدند یاران موسی گفتند ما قطعا گرفتار خواهیم شد</w:t>
      </w:r>
      <w:r>
        <w:rPr>
          <w:rFonts w:ascii="IRNazanin" w:hAnsi="IRNazanin" w:eastAsia="IRNazanin"/>
          <w:i/>
          <w:i/>
          <w:iCs/>
          <w:color w:val="111111"/>
          <w:sz w:val="28"/>
          <w:sz w:val="28"/>
          <w:szCs w:val="28"/>
          <w:rtl w:val="true"/>
          <w:lang w:bidi="fa-IR"/>
        </w:rPr>
        <w:t>گفت چنین نیست زیرا پروردگارم با من است و به زودی مرا راهنمایی خواهد کرد</w:t>
      </w:r>
      <w:r>
        <w:rPr>
          <w:rFonts w:ascii="IRNazanin" w:hAnsi="IRNazanin" w:eastAsia="IRNazanin"/>
          <w:color w:val="111111"/>
          <w:sz w:val="28"/>
          <w:sz w:val="28"/>
          <w:szCs w:val="28"/>
          <w:rtl w:val="true"/>
          <w:lang w:bidi="fa-IR"/>
        </w:rPr>
        <w:t>پس به موسی وحی کردیم با عصای خود بر این دریا بزن تا از هم شکافت و هر پاره‌ای همچون کوهی سترگ بود</w:t>
      </w:r>
      <w:r>
        <w:rPr>
          <w:rFonts w:ascii="IRNazanin" w:hAnsi="IRNazanin" w:eastAsia="IRNazanin"/>
          <w:i/>
          <w:i/>
          <w:iCs/>
          <w:color w:val="111111"/>
          <w:sz w:val="28"/>
          <w:sz w:val="28"/>
          <w:szCs w:val="28"/>
          <w:rtl w:val="true"/>
          <w:lang w:bidi="fa-IR"/>
        </w:rPr>
        <w:t>و دیگران را بدانجا نزدیک گردانیدیم</w:t>
      </w:r>
      <w:r>
        <w:rPr>
          <w:rFonts w:ascii="IRNazanin" w:hAnsi="IRNazanin" w:eastAsia="IRNazanin"/>
          <w:color w:val="111111"/>
          <w:sz w:val="28"/>
          <w:sz w:val="28"/>
          <w:szCs w:val="28"/>
          <w:rtl w:val="true"/>
          <w:lang w:bidi="fa-IR"/>
        </w:rPr>
        <w:t>و موسی و همه کسانی را که همراه او بودند نجات دادیم</w:t>
      </w:r>
      <w:r>
        <w:rPr>
          <w:rFonts w:ascii="IRNazanin" w:hAnsi="IRNazanin" w:eastAsia="IRNazanin"/>
          <w:i/>
          <w:i/>
          <w:iCs/>
          <w:color w:val="111111"/>
          <w:sz w:val="28"/>
          <w:sz w:val="28"/>
          <w:szCs w:val="28"/>
          <w:rtl w:val="true"/>
          <w:lang w:bidi="fa-IR"/>
        </w:rPr>
        <w:t>آنگاه دیگران را غرق کردیم</w:t>
      </w:r>
      <w:r>
        <w:rPr>
          <w:rFonts w:ascii="IRNazanin" w:hAnsi="IRNazanin" w:eastAsia="IRNazanin"/>
          <w:color w:val="111111"/>
          <w:sz w:val="28"/>
          <w:sz w:val="28"/>
          <w:szCs w:val="28"/>
          <w:rtl w:val="true"/>
          <w:lang w:bidi="fa-IR"/>
        </w:rPr>
        <w:t xml:space="preserve">مسلما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ایمان‌آورنده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پروردگار تو همان شکست‌ناپذیر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قَالَ مُوسَی لأَهْلِهِ إِنِّی آنَسْتُ نَارًا سَآتِیکُم مِّنْهَا بِخَبَرٍ أَوْ آتِیکُم بِشِهَابٍ قَبَسٍ لَّعَلَّکُمْ تَصْطَلُونَ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جَاءهَا نُودِیَ أَن بُورِکَ مَن فِی النَّارِ وَمَنْ حَوْلَهَا وَسُبْحَانَ اللَّهِ رَبِّ الْعَالَمِینَ</w:t>
      </w:r>
    </w:p>
    <w:p>
      <w:pPr>
        <w:pStyle w:val="BookText"/>
        <w:rPr/>
      </w:pPr>
      <w:r>
        <w:rPr>
          <w:rFonts w:ascii="Amiri" w:hAnsi="Amiri" w:eastAsia="Amiri" w:cs="Amiri"/>
          <w:color w:val="111111"/>
          <w:sz w:val="28"/>
          <w:sz w:val="28"/>
          <w:szCs w:val="28"/>
          <w:rtl w:val="true"/>
          <w:lang w:bidi="ar-SA"/>
        </w:rPr>
        <w:t xml:space="preserve">یَا مُوسَی إِنَّهُ أَنَا اللَّهُ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 عَصَاکَ فَلَمَّا رَآهَا تَهْتَزُّ کَآن ها جَانٌّ وَلَّی مُدْبِرًا وَلَمْ یُعَقِّبْ یَا مُوسَی لَا تَخَفْ إِنِّی لَا یَخَافُ لَدَیَّ الْمُرْسَلُونَ</w:t>
      </w:r>
    </w:p>
    <w:p>
      <w:pPr>
        <w:pStyle w:val="BookText"/>
        <w:rPr/>
      </w:pPr>
      <w:r>
        <w:rPr>
          <w:rFonts w:ascii="Amiri" w:hAnsi="Amiri" w:eastAsia="Amiri" w:cs="Amiri"/>
          <w:color w:val="111111"/>
          <w:sz w:val="28"/>
          <w:sz w:val="28"/>
          <w:szCs w:val="28"/>
          <w:rtl w:val="true"/>
          <w:lang w:bidi="ar-SA"/>
        </w:rPr>
        <w:t xml:space="preserve">إِلَّا مَن ظَلَمَ ثُمَّ بَدَّلَ حُسْنًا بَعْدَ سُوءٍ فَإِنِّی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یَدَکَ فِی جَیْبِکَ تَخْرُجْ بَیْضَاء مِنْ غَیْرِ سُوءٍ فِی تِسْعِ آیَاتٍ إِلَی فِرْعَوْنَ وَقَوْمِهِ إِنَّهُمْ کَانُوا قَوْمًا 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آیَاتُنَا مُبْصِرَةً قَالُوا هَذَا سِحْرٌ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وَجَحَدُوا بِهَا وَاسْتَیْقَنَتْهَا أَنفُسُهُمْ ظُلْمًا وَعُلُوًّا فَانظُرْ کَیْفَ کَانَ عَاقِبَةُ الْمُفْسِدِینَ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خانواده خود گفت من آتشی به نظرم رسید به زودی برای شما خبری از آن خواهم آورد یا شعله آتشی برای شما می‌آورم باشد که خود را گرم کنید</w:t>
      </w:r>
      <w:r>
        <w:rPr>
          <w:rFonts w:ascii="IRNazanin" w:hAnsi="IRNazanin" w:eastAsia="IRNazanin"/>
          <w:i/>
          <w:i/>
          <w:iCs/>
          <w:color w:val="111111"/>
          <w:sz w:val="28"/>
          <w:sz w:val="28"/>
          <w:szCs w:val="28"/>
          <w:rtl w:val="true"/>
          <w:lang w:bidi="fa-IR"/>
        </w:rPr>
        <w:t xml:space="preserve">چون نزد آن آمد آوا رسید که خجسته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مبارک گردید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 که در کنار این آتش و آن که پیرامون آن است و منزه است‌خدا پروردگار جهانیان</w:t>
      </w:r>
      <w:r>
        <w:rPr>
          <w:rFonts w:ascii="IRNazanin" w:hAnsi="IRNazanin" w:eastAsia="IRNazanin"/>
          <w:color w:val="111111"/>
          <w:sz w:val="28"/>
          <w:sz w:val="28"/>
          <w:szCs w:val="28"/>
          <w:rtl w:val="true"/>
          <w:lang w:bidi="fa-IR"/>
        </w:rPr>
        <w:t>ای موسی این منم خدای عزیز حکیم</w:t>
      </w:r>
      <w:r>
        <w:rPr>
          <w:rFonts w:ascii="IRNazanin" w:hAnsi="IRNazanin" w:eastAsia="IRNazanin"/>
          <w:i/>
          <w:i/>
          <w:iCs/>
          <w:color w:val="111111"/>
          <w:sz w:val="28"/>
          <w:sz w:val="28"/>
          <w:szCs w:val="28"/>
          <w:rtl w:val="true"/>
          <w:lang w:bidi="fa-IR"/>
        </w:rPr>
        <w:t>و عصایت را بیفکن پس چون آن را همچون ماری دید که می‌جنبد پشت گردانید و به عقب بازنگشت ای موسی مترس که فرستادگان پیش من نمی‌ترسند</w:t>
      </w:r>
      <w:r>
        <w:rPr>
          <w:rFonts w:ascii="IRNazanin" w:hAnsi="IRNazanin" w:eastAsia="IRNazanin"/>
          <w:color w:val="111111"/>
          <w:sz w:val="28"/>
          <w:sz w:val="28"/>
          <w:szCs w:val="28"/>
          <w:rtl w:val="true"/>
          <w:lang w:bidi="fa-IR"/>
        </w:rPr>
        <w:t xml:space="preserve">لیکن کسی که ستم کرده سپس بعد از بدی نیکی 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آمرزنده مهربانم</w:t>
      </w:r>
      <w:r>
        <w:rPr>
          <w:rFonts w:ascii="IRNazanin" w:hAnsi="IRNazanin" w:eastAsia="IRNazanin"/>
          <w:i/>
          <w:i/>
          <w:iCs/>
          <w:color w:val="111111"/>
          <w:sz w:val="28"/>
          <w:sz w:val="28"/>
          <w:szCs w:val="28"/>
          <w:rtl w:val="true"/>
          <w:lang w:bidi="fa-IR"/>
        </w:rPr>
        <w:t xml:space="preserve">و دستت را در گریبانت کن تا سپید بی‌عیب بیرون آید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این ها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از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جمله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نشانه‌های نه‌گانه</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 xml:space="preserve">ای است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که باید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به سوی فرعون و قومش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ببری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زیرا که آنان مردمی نافرمانند</w:t>
      </w:r>
      <w:r>
        <w:rPr>
          <w:rFonts w:ascii="IRNazanin" w:hAnsi="IRNazanin" w:eastAsia="IRNazanin"/>
          <w:color w:val="111111"/>
          <w:sz w:val="28"/>
          <w:sz w:val="28"/>
          <w:szCs w:val="28"/>
          <w:rtl w:val="true"/>
          <w:lang w:bidi="fa-IR"/>
        </w:rPr>
        <w:t>و هنگامی که آیات روشنگر ما به سویشان آمد گفتند این سحری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که دل هایشان بدان یقین داشت از روی ظلم و تکبر آن را انکار کردند پس ببین فرجام فسادگران چگونه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جَاءهُم مُّوسَی بِآیَاتِنَا بَیِّنَاتٍ قَالُوا مَا هَذَا إِلَّا سِحْرٌ مُّفْتَرًی وَمَا سَمِعْنَا بِهَذَا فِی آبَائِنَا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مُوسَی رَبِّی أَعْلَمُ بِمَن جَاء بِالْهُدَی مِنْ عِندِهِ وَمَن تَکُونُ لَهُ عَاقِبَةُ الدَّارِ إِنَّهُ لَا یُفْلِحُ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فِرْعَوْنُ یَا أَیُّهَا الْمَلَأُ مَا عَلِمْتُ لَکُم مِّنْ إِلَهٍ غَیْرِی فَأَوْقِدْ لِی یَا هَامَانُ عَلَی الطِّینِ فَاجْعَل لِّی صَرْحًا لَّعَلِّی أَطَّلِعُ إِلَی إِلَهِ مُوسَی وَإِنِّی لَأَظُنُّهُ 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وَاسْتَکْبَرَ هُوَ وَجُنُودُهُ فِی الْأَرْضِ بِغَیْرِ الْحَقِّ وَظَنُّوا أَنَّهُمْ إِلَیْنَا لا یُرْجَعُونَ</w:t>
      </w:r>
    </w:p>
    <w:p>
      <w:pPr>
        <w:pStyle w:val="BookText"/>
        <w:rPr/>
      </w:pPr>
      <w:r>
        <w:rPr>
          <w:rFonts w:ascii="Amiri" w:hAnsi="Amiri" w:eastAsia="Amiri" w:cs="Amiri"/>
          <w:color w:val="111111"/>
          <w:sz w:val="28"/>
          <w:sz w:val="28"/>
          <w:szCs w:val="28"/>
          <w:rtl w:val="true"/>
          <w:lang w:bidi="ar-SA"/>
        </w:rPr>
        <w:t>فَأَخَذْنَاهُ وَجُنُودَهُ فَنَبَذْنَاهُمْ فِی الْیَمِّ فَانظُرْ کَیْفَ کَانَ عَاقِبَةُ الظَّالِمِینَ</w:t>
      </w:r>
    </w:p>
    <w:p>
      <w:pPr>
        <w:pStyle w:val="BookText"/>
        <w:rPr/>
      </w:pPr>
      <w:r>
        <w:rPr>
          <w:rFonts w:ascii="Amiri" w:hAnsi="Amiri" w:eastAsia="Amiri" w:cs="Amiri"/>
          <w:color w:val="111111"/>
          <w:sz w:val="28"/>
          <w:sz w:val="28"/>
          <w:szCs w:val="28"/>
          <w:rtl w:val="true"/>
          <w:lang w:bidi="ar-SA"/>
        </w:rPr>
        <w:t>وَجَعَلْنَاهُمْ أَئِمَّةً یَدْعُونَ إِلَی النَّارِ وَیَوْمَ الْقِیَامَةِ لا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وَأَتْبَعْنَاهُمْ فِی هَذِهِ الدُّنْیَا لَعْنَةً وَیَوْمَ الْقِیَامَةِ هُم مِّنَ الْمَقْبُوحِینَ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یَکْفُرُوا بِمَا أُوتِیَ مُوسَی مِن قَبْلُ قَالُوا سِحْرَانِ تَظَاهَرَا وَقَالُوا إِنَّا بِکُلٍّ کَافِرُونَ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موسی آیات روشن ما را برای آنان آورد گفتند این جز سحری ساختگی نیست و از پدران پیشین خود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نشنیده‌ایم</w:t>
      </w:r>
      <w:r>
        <w:rPr>
          <w:rFonts w:ascii="IRNazanin" w:hAnsi="IRNazanin" w:eastAsia="IRNazanin"/>
          <w:i/>
          <w:i/>
          <w:iCs/>
          <w:color w:val="111111"/>
          <w:sz w:val="28"/>
          <w:sz w:val="28"/>
          <w:szCs w:val="28"/>
          <w:rtl w:val="true"/>
          <w:lang w:bidi="fa-IR"/>
        </w:rPr>
        <w:t xml:space="preserve">و موسی گفت پروردگارم به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کسی که از جانب او رهنمودی آورده 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نیز</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کسی که فرجام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نیکوی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 سرا برای اوست داناتر است در حقیقت ظالمان رستگار نمی‌شوند</w:t>
      </w:r>
      <w:r>
        <w:rPr>
          <w:rFonts w:ascii="IRNazanin" w:hAnsi="IRNazanin" w:eastAsia="IRNazanin"/>
          <w:color w:val="111111"/>
          <w:sz w:val="28"/>
          <w:sz w:val="28"/>
          <w:szCs w:val="28"/>
          <w:rtl w:val="true"/>
          <w:lang w:bidi="fa-IR"/>
        </w:rPr>
        <w:t xml:space="preserve">و فرعون گفت ای بزرگان قوم من جز خویشتن برای شما خدایی نمی‌شناسم پس ای هامان برایم بر گل آتش بیفروز و برجی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بساز شاید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موسی اطلاع یابم و من جدا او را از دروغگویان می‌پندارم</w:t>
      </w:r>
      <w:r>
        <w:rPr>
          <w:rFonts w:ascii="IRNazanin" w:hAnsi="IRNazanin" w:eastAsia="IRNazanin"/>
          <w:i/>
          <w:i/>
          <w:iCs/>
          <w:color w:val="111111"/>
          <w:sz w:val="28"/>
          <w:sz w:val="28"/>
          <w:szCs w:val="28"/>
          <w:rtl w:val="true"/>
          <w:lang w:bidi="fa-IR"/>
        </w:rPr>
        <w:t>و او و سپاهیانش در آن سرزمین به ناحق سرکشی کردند و پنداشتند که به سوی ما بازگردانیده نمی‌شوند</w:t>
      </w:r>
      <w:r>
        <w:rPr>
          <w:rFonts w:ascii="IRNazanin" w:hAnsi="IRNazanin" w:eastAsia="IRNazanin"/>
          <w:color w:val="111111"/>
          <w:sz w:val="28"/>
          <w:sz w:val="28"/>
          <w:szCs w:val="28"/>
          <w:rtl w:val="true"/>
          <w:lang w:bidi="fa-IR"/>
        </w:rPr>
        <w:t>تا او و سپاهیانش را فرو گرفتیم و آنان را در دریا افکندیم بنگر که فرجام کار ستمکاران چگونه بود</w:t>
      </w:r>
      <w:r>
        <w:rPr>
          <w:rFonts w:ascii="IRNazanin" w:hAnsi="IRNazanin" w:eastAsia="IRNazanin"/>
          <w:i/>
          <w:i/>
          <w:iCs/>
          <w:color w:val="111111"/>
          <w:sz w:val="28"/>
          <w:sz w:val="28"/>
          <w:szCs w:val="28"/>
          <w:rtl w:val="true"/>
          <w:lang w:bidi="fa-IR"/>
        </w:rPr>
        <w:t>و آنان را پیشوایانی که به سوی آتش می‌خوانند گردانیدیم و روز رستاخیز یاری نخواهند شد</w:t>
      </w:r>
      <w:r>
        <w:rPr>
          <w:rFonts w:ascii="IRNazanin" w:hAnsi="IRNazanin" w:eastAsia="IRNazanin"/>
          <w:color w:val="111111"/>
          <w:sz w:val="28"/>
          <w:sz w:val="28"/>
          <w:szCs w:val="28"/>
          <w:rtl w:val="true"/>
          <w:lang w:bidi="fa-IR"/>
        </w:rPr>
        <w:t xml:space="preserve">و در این دنیا لعنتی بدرقه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کردیم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زشت‌رویانند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پس اگر راست می‌گویید کتابی از جانب خدا بیاورید که از این دو هدایت کننده‌تر باشد تا پیرویش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کَذَّبَتْ قَبْلَهُمْ قَوْمُ نُوحٍ وَعَادٌ وَفِرْعَوْنُ ذُو الأَوْتَادِ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ایشان قوم نوح و عاد و فرعون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خرگاهها تکذیب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فِرْعَوْنُ یَا هَامَانُ ابْنِ لِی صَرْحًا لَّعَلِّی أَبْلُغُ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السَّمَاوَاتِ فَأَطَّلِعَ إِلَی إِلَهِ مُوسَی وَإِنِّی لأَظُنُّهُ کَاذِبًا وَکَذَلِکَ زُیِّنَ لِفِرْعَوْنَ سُوءُ عَمَلِهِ وَصُدَّ عَنِ السَّبِیلِ وَمَا کَیْدُ فِرْعَوْنَ إِلَّا فِی تَبَابٍ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المومن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گفت ای هامان برای من کوشکی بلند بساز شاید من به آن راه ها برسم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آسمآن ها تا از خدای موسی اطلاع حاصل کنم و من او را سخت دروغپرداز می‌پندارم و این گونه برای فرعون زشتی کارش آراسته شد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 و نیرنگ فرعون جز به تباهی نینجامید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أَرْسَلْنَا مُوسَی بِآیَاتِنَا إِلَی فِرْعَوْنَ وَمَلَئِهِ فَقَالَ إِنِّی رَسُولُ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بِآیَاتِنَا إِذَا هُم مِّنْهَا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نُرِیهِم مِّنْ آیَةٍ إِلَّا هِیَ أَکْبَرُ مِنْ أُخْتِهَا وَأَخَذْنَاهُم بِالْعَذَابِ لَعَلَّهُمْ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یَا أَیُّهَا السَّاحِرُ ادْعُ لَنَا رَبَّکَ بِمَا عَهِدَ عِندَکَ إِنَّنَا 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کَشَفْنَا عَنْهُمُ الْعَذَابَ إِذَا هُمْ یَنکُثُونَ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 فِرْعَوْنُ فِی قَوْمِهِ قَالَ یَا قَوْمِ أَلَیْسَ لِی مُلْکُ مِصْرَ وَهَذِهِ الآن هارُ تَجْرِی مِن تَحْتِی أَفَلَا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خَیْرٌ مِّنْ هَذَا الَّذِی هُوَ مَهِینٌ وَلَا یَکَادُ یُبِینُ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أُلْقِیَ عَلَیْهِ أَسْوِرَةٌ مِّن ذَهَبٍ أَوْ جَاء مَعَهُ الْمَلَائِکَةُ مُقْتَرِنِینَ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فَاسْتَخَفَّ قَوْمَهُ فَأَطَاعُوهُ إِنَّهُمْ کَانُوا قَوْمًا 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آسَفُونَا انتَقَمْنَا مِنْهُمْ فَأَغْرَقْنَاهُمْ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سَلَفًا وَمَثَلًا لِلْآخِرِینَ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موسی را با نشانه‌های خویش به سوی فرعون و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روانه کردیم پس گفت من فرستاده پروردگار جهانیانم</w:t>
      </w:r>
      <w:r>
        <w:rPr>
          <w:rFonts w:ascii="IRNazanin" w:hAnsi="IRNazanin" w:eastAsia="IRNazanin"/>
          <w:i/>
          <w:i/>
          <w:iCs/>
          <w:color w:val="111111"/>
          <w:sz w:val="28"/>
          <w:sz w:val="28"/>
          <w:szCs w:val="28"/>
          <w:rtl w:val="true"/>
          <w:lang w:bidi="fa-IR"/>
        </w:rPr>
        <w:t>پس چون آیات ما را برای آنان آورد ناگهان ایشان بر آن ها خنده زدند</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نشآن های به ایشان نمی‌نمودیم مگر این که آن از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بزرگتر بود و به عذاب گرفتارشان کردیم تا مگر به راه آیند</w:t>
      </w:r>
      <w:r>
        <w:rPr>
          <w:rFonts w:ascii="IRNazanin" w:hAnsi="IRNazanin" w:eastAsia="IRNazanin"/>
          <w:i/>
          <w:i/>
          <w:iCs/>
          <w:color w:val="111111"/>
          <w:sz w:val="28"/>
          <w:sz w:val="28"/>
          <w:szCs w:val="28"/>
          <w:rtl w:val="true"/>
          <w:lang w:bidi="fa-IR"/>
        </w:rPr>
        <w:t xml:space="preserve">و گفتند ای فسونگر پروردگارت را به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پاس</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 چه با تو عهد کرده برای ما بخوان که ما واقعا به راه درست درآمده‌ایم</w:t>
      </w:r>
      <w:r>
        <w:rPr>
          <w:rFonts w:ascii="IRNazanin" w:hAnsi="IRNazanin" w:eastAsia="IRNazanin"/>
          <w:color w:val="111111"/>
          <w:sz w:val="28"/>
          <w:sz w:val="28"/>
          <w:szCs w:val="28"/>
          <w:rtl w:val="true"/>
          <w:lang w:bidi="fa-IR"/>
        </w:rPr>
        <w:t>و چون عذاب را از آن ها برداشتیم بناگاه آنان پیمان شکستند</w:t>
      </w:r>
      <w:r>
        <w:rPr>
          <w:rFonts w:ascii="IRNazanin" w:hAnsi="IRNazanin" w:eastAsia="IRNazanin"/>
          <w:i/>
          <w:i/>
          <w:iCs/>
          <w:color w:val="111111"/>
          <w:sz w:val="28"/>
          <w:sz w:val="28"/>
          <w:szCs w:val="28"/>
          <w:rtl w:val="true"/>
          <w:lang w:bidi="fa-IR"/>
        </w:rPr>
        <w:t xml:space="preserve">و فرعون در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میان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قوم خود ندا درداد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گفت ای مردم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کشور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من آیا پادشاهی مصر و این نهرها که از زیر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کاخ های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من روان است از آن من نیست پس مگر نمی‌بینید</w:t>
      </w:r>
      <w:r>
        <w:rPr>
          <w:rFonts w:ascii="IRNazanin" w:hAnsi="IRNazanin" w:eastAsia="IRNazanin"/>
          <w:color w:val="111111"/>
          <w:sz w:val="28"/>
          <w:sz w:val="28"/>
          <w:szCs w:val="28"/>
          <w:rtl w:val="true"/>
          <w:lang w:bidi="fa-IR"/>
        </w:rPr>
        <w:t xml:space="preserve">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کس که خود بی‌مقدار است و نمی‌تواند درست بیان کند بهترم</w:t>
      </w:r>
      <w:r>
        <w:rPr>
          <w:rFonts w:ascii="IRNazanin" w:hAnsi="IRNazanin" w:eastAsia="IRNazanin"/>
          <w:i/>
          <w:i/>
          <w:iCs/>
          <w:color w:val="111111"/>
          <w:sz w:val="28"/>
          <w:sz w:val="28"/>
          <w:szCs w:val="28"/>
          <w:rtl w:val="true"/>
          <w:lang w:bidi="fa-IR"/>
        </w:rPr>
        <w:t>پس چرا بر او دستبندهایی زرین آویخته نشده یا با او فرشتگانی همراه نیامده‌اند</w:t>
      </w:r>
      <w:r>
        <w:rPr>
          <w:rFonts w:ascii="IRNazanin" w:hAnsi="IRNazanin" w:eastAsia="IRNazanin"/>
          <w:color w:val="111111"/>
          <w:sz w:val="28"/>
          <w:sz w:val="28"/>
          <w:szCs w:val="28"/>
          <w:rtl w:val="true"/>
          <w:lang w:bidi="fa-IR"/>
        </w:rPr>
        <w:t xml:space="preserve">پس قوم خود را سبک‌مغز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اطاعتش کردند چرا که آن ها مردمی منحرف بودند</w:t>
      </w:r>
      <w:r>
        <w:rPr>
          <w:rFonts w:ascii="IRNazanin" w:hAnsi="IRNazanin" w:eastAsia="IRNazanin"/>
          <w:i/>
          <w:i/>
          <w:iCs/>
          <w:color w:val="111111"/>
          <w:sz w:val="28"/>
          <w:sz w:val="28"/>
          <w:szCs w:val="28"/>
          <w:rtl w:val="true"/>
          <w:lang w:bidi="fa-IR"/>
        </w:rPr>
        <w:t>و چون ما را به خشم درآوردند از آنان انتقام گرفتیم و همه آنان را غرق کردیم</w:t>
      </w:r>
      <w:r>
        <w:rPr>
          <w:rFonts w:ascii="IRNazanin" w:hAnsi="IRNazanin" w:eastAsia="IRNazanin"/>
          <w:color w:val="111111"/>
          <w:sz w:val="28"/>
          <w:sz w:val="28"/>
          <w:szCs w:val="28"/>
          <w:rtl w:val="true"/>
          <w:lang w:bidi="fa-IR"/>
        </w:rPr>
        <w:t xml:space="preserve">و آنان را پیشینه‌ای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عبرتی برای آیندگان گردانیدیم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فَتَنَّا قَبْلَهُمْ قَوْمَ فِرْعَوْنَ وَجَاءهُمْ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أَدُّوا إِلَیَّ عِبَادَ اللَّهِ إِنِّی لَکُمْ رَسُولٌ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تَعْلُوا عَلَی اللَّهِ إِنِّی آتِیکُم بِسُلْطَانٍ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عُذْتُ بِرَبِّی وَرَبِّکُمْ أَن تَرْجُمُونِ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تُؤْمِنُوا لِی فَاعْتَزِلُونِ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أَنَّ هَؤُلَاء قَوْمٌ 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بِعِبَادِی لَیْلًا إِنَّکُم مُّتَّبَعُونَ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وَاتْرُکْ الْبَحْرَ رَهْوًا إِنَّهُمْ جُندٌ مُّغْرَقُونَ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تَرَکُوا مِن جَنَّاتٍ وَعُیُونٍ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وَزُرُوعٍ وَمَقَامٍ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کَانُوا فِیهَا فَاکِهِینَ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وَأَوْرَثْنَاهَا قَوْمًا 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بَکَتْ عَلَیْهِمُ السَّمَاء وَالْأَرْضُ وَمَا کَانُوا 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نَجَّیْنَا بَنِی إِسْرَائِیلَ مِنَ الْعَذَابِ الْمُهِینِ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فِرْعَوْنَ إِنَّهُ کَانَ عَالِیًا مِّنَ 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اخْتَرْنَاهُمْ عَلَی عِلْمٍ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وَآتَیْنَاهُم مِّنَ الْآیَاتِ مَا فِیهِ بَلَاء 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پیش از آنان قوم فرعون را بیازمودیم و پیامبری بزرگوار برایشان آمد</w:t>
      </w:r>
      <w:r>
        <w:rPr>
          <w:rFonts w:ascii="IRNazanin" w:hAnsi="IRNazanin" w:eastAsia="IRNazanin"/>
          <w:i/>
          <w:i/>
          <w:iCs/>
          <w:color w:val="111111"/>
          <w:sz w:val="28"/>
          <w:sz w:val="28"/>
          <w:szCs w:val="28"/>
          <w:rtl w:val="true"/>
          <w:lang w:bidi="fa-IR"/>
        </w:rPr>
        <w:t xml:space="preserve">که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آنان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بندگان خدا را به من بسپارید زیرا که من شما را فرستاده‌ای امینم</w:t>
      </w:r>
      <w:r>
        <w:rPr>
          <w:rFonts w:ascii="IRNazanin" w:hAnsi="IRNazanin" w:eastAsia="IRNazanin"/>
          <w:color w:val="111111"/>
          <w:sz w:val="28"/>
          <w:sz w:val="28"/>
          <w:szCs w:val="28"/>
          <w:rtl w:val="true"/>
          <w:lang w:bidi="fa-IR"/>
        </w:rPr>
        <w:t>و بر خدا برتری مجویید که من برای شما حجتی آشکار آورده‌ام</w:t>
      </w:r>
      <w:r>
        <w:rPr>
          <w:rFonts w:ascii="IRNazanin" w:hAnsi="IRNazanin" w:eastAsia="IRNazanin"/>
          <w:i/>
          <w:i/>
          <w:iCs/>
          <w:color w:val="111111"/>
          <w:sz w:val="28"/>
          <w:sz w:val="28"/>
          <w:szCs w:val="28"/>
          <w:rtl w:val="true"/>
          <w:lang w:bidi="fa-IR"/>
        </w:rPr>
        <w:t>و من به پروردگار خود و پروردگار شما پناه می‌برم از این که مرا سنگباران کنید</w:t>
      </w:r>
      <w:r>
        <w:rPr>
          <w:rFonts w:ascii="IRNazanin" w:hAnsi="IRNazanin" w:eastAsia="IRNazanin"/>
          <w:color w:val="111111"/>
          <w:sz w:val="28"/>
          <w:sz w:val="28"/>
          <w:szCs w:val="28"/>
          <w:rtl w:val="true"/>
          <w:lang w:bidi="fa-IR"/>
        </w:rPr>
        <w:t>و اگر به من ایمان نمی‌آورید پس از من کناره گیرید</w:t>
      </w:r>
      <w:r>
        <w:rPr>
          <w:rFonts w:ascii="IRNazanin" w:hAnsi="IRNazanin" w:eastAsia="IRNazanin"/>
          <w:i/>
          <w:i/>
          <w:iCs/>
          <w:color w:val="111111"/>
          <w:sz w:val="28"/>
          <w:sz w:val="28"/>
          <w:szCs w:val="28"/>
          <w:rtl w:val="true"/>
          <w:lang w:bidi="fa-IR"/>
        </w:rPr>
        <w:t>پس پروردگار خود را خواند که این ها مردمی گناهکارند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شبانه ببر زیرا شما مورد تعقیب واقع خواهید شد</w:t>
      </w:r>
      <w:r>
        <w:rPr>
          <w:rFonts w:ascii="IRNazanin" w:hAnsi="IRNazanin" w:eastAsia="IRNazanin"/>
          <w:i/>
          <w:i/>
          <w:iCs/>
          <w:color w:val="111111"/>
          <w:sz w:val="28"/>
          <w:sz w:val="28"/>
          <w:szCs w:val="28"/>
          <w:rtl w:val="true"/>
          <w:lang w:bidi="fa-IR"/>
        </w:rPr>
        <w:t>و دریا را هنگامی که آرام است پشت‌سر بگذار که آنان سپاهی غرق‌شدنی‌اند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باغها و چشمه‌سارانی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نهادند</w:t>
      </w:r>
      <w:r>
        <w:rPr>
          <w:rFonts w:ascii="IRNazanin" w:hAnsi="IRNazanin" w:eastAsia="IRNazanin"/>
          <w:i/>
          <w:i/>
          <w:iCs/>
          <w:color w:val="111111"/>
          <w:sz w:val="28"/>
          <w:sz w:val="28"/>
          <w:szCs w:val="28"/>
          <w:rtl w:val="true"/>
          <w:lang w:bidi="fa-IR"/>
        </w:rPr>
        <w:t>و کشتزارها و جایگاه‌های نیکو</w:t>
      </w:r>
      <w:r>
        <w:rPr>
          <w:rFonts w:ascii="IRNazanin" w:hAnsi="IRNazanin" w:eastAsia="IRNazanin"/>
          <w:color w:val="111111"/>
          <w:sz w:val="28"/>
          <w:sz w:val="28"/>
          <w:szCs w:val="28"/>
          <w:rtl w:val="true"/>
          <w:lang w:bidi="fa-IR"/>
        </w:rPr>
        <w:t>و نعمتی که از آن برخوردار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به مردمی دیگر میراث دادیم</w:t>
      </w:r>
      <w:r>
        <w:rPr>
          <w:rFonts w:ascii="IRNazanin" w:hAnsi="IRNazanin" w:eastAsia="IRNazanin"/>
          <w:i/>
          <w:i/>
          <w:iCs/>
          <w:color w:val="111111"/>
          <w:sz w:val="28"/>
          <w:sz w:val="28"/>
          <w:szCs w:val="28"/>
          <w:rtl w:val="true"/>
          <w:lang w:bidi="fa-IR"/>
        </w:rPr>
        <w:t>و آسمان و زمین بر آنان زاری نکردند و مهلت نیافتند</w:t>
      </w:r>
      <w:r>
        <w:rPr>
          <w:rFonts w:ascii="IRNazanin" w:hAnsi="IRNazanin" w:eastAsia="IRNazanin"/>
          <w:color w:val="111111"/>
          <w:sz w:val="28"/>
          <w:sz w:val="28"/>
          <w:szCs w:val="28"/>
          <w:rtl w:val="true"/>
          <w:lang w:bidi="fa-IR"/>
        </w:rPr>
        <w:t>و به راستی فرزندان اسرائیل را از عذاب خفت‌آور رهانیدیم</w:t>
      </w:r>
      <w:r>
        <w:rPr>
          <w:rFonts w:ascii="IRNazanin" w:hAnsi="IRNazanin" w:eastAsia="IRNazanin"/>
          <w:i/>
          <w:i/>
          <w:iCs/>
          <w:color w:val="111111"/>
          <w:sz w:val="28"/>
          <w:sz w:val="28"/>
          <w:szCs w:val="28"/>
          <w:rtl w:val="true"/>
          <w:lang w:bidi="fa-IR"/>
        </w:rPr>
        <w:t xml:space="preserve">از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فرعون که متکبری از افراطکاران بود</w:t>
      </w:r>
      <w:r>
        <w:rPr>
          <w:rFonts w:ascii="IRNazanin" w:hAnsi="IRNazanin" w:eastAsia="IRNazanin"/>
          <w:color w:val="111111"/>
          <w:sz w:val="28"/>
          <w:sz w:val="28"/>
          <w:szCs w:val="28"/>
          <w:rtl w:val="true"/>
          <w:lang w:bidi="fa-IR"/>
        </w:rPr>
        <w:t>و قطعا آنان را دانسته بر مردم جهان ترجیح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 آن آزمایشی آشکار بود بدیشان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مُوسَی إِذْ أَرْسَلْنَاهُ إِلَی فِرْعَوْنَ بِسُلْطَانٍ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بِرُکْنِهِ وَقَالَ سَاحِرٌ أَوْ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وَجُنُودَهُ فَنَبَذْنَاهُمْ فِی الْیَمِّ وَهُوَ مُلِیمٌ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چون او را با حجتی آشکار به سوی فرعون گسیل داشتیم</w:t>
      </w:r>
      <w:r>
        <w:rPr>
          <w:rFonts w:ascii="IRNazanin" w:hAnsi="IRNazanin" w:eastAsia="IRNazanin"/>
          <w:i/>
          <w:i/>
          <w:iCs/>
          <w:color w:val="111111"/>
          <w:sz w:val="28"/>
          <w:sz w:val="28"/>
          <w:szCs w:val="28"/>
          <w:rtl w:val="true"/>
          <w:lang w:bidi="fa-IR"/>
        </w:rPr>
        <w:t xml:space="preserve">پس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فرعون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 ارکان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دولت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خود روی برتافت و گفت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این شخص</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ساحر یا دیوآن 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سپاهیانش را گرفتیم و آنان را در دریا افکندیم 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جَاء آلَ فِرْعَوْنَ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بِآیَاتِنَا کُلِّهَا فَأَخَذْنَاهُمْ أَخْذَ عَزِیزٍ مُّقْتَدِرٍ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 چه تمامتر وی را پاداش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قَالَ مُوسَی لِقَوْمِهِ یَا قَوْمِ لِمَ تُؤْذُونَنِی وَقَد تَّعْلَمُونَ أَنِّی رَسُولُ اللَّهِ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زَاغُوا أَزَاغَ اللَّهُ قُلُوبَهُمْ وَاللَّهُ لَا یَهْدِی الْقَوْمَ الْفَاسِقِینَ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موسی به قوم خود گفت ای قوم من چرا آزارم می‌دهید با این که می‌دانید من فرستاده خدا به سوی شما هستم 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خدا دلهایشان را برگردانید و خدا مردم نافرمان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أَرْسَلْنَا إِلَیْکُمْ رَسُولًا شَاهِدًا عَلَیْکُمْ کَمَا أَرْسَلْنَا إِلَی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فَعَصَی فِرْعَوْنُ الرَّسُولَ فَأَخَذْنَاهُ أَخْذًا وَبِیلًا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ما به سوی شما فرستاده‌ای که گواه بر شماست روانه کردیم همان گونه که فرستاده‌ای به سوی فرعون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آن فرستاده عصیان ورزید پس ما او را به سختی فرو 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أتَاکَ حَدِیثُ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نَادَاهُ رَبُّهُ بِالْوَادِ الْمُقَدَّسِ طُوًی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إِلَی فِرْعَوْنَ إِنَّهُ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هَل لَّکَ إِلَی أَن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وَأَهْدِیَکَ إِلَی رَبِّکَ فَتَخْشَی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الْآیَةَ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 وَعَصَی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یَسْعَی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فَحَشَرَ 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رَبُّکُمُ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اللَّهُ نَکَالَ الْآخِرَةِ وَالْأُولَی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لَعِبْرَةً لِّمَن یَخْشَی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سرگذشت موسی بر تو آمد</w:t>
      </w:r>
      <w:r>
        <w:rPr>
          <w:rFonts w:ascii="IRNazanin" w:hAnsi="IRNazanin" w:eastAsia="IRNazanin"/>
          <w:i/>
          <w:i/>
          <w:iCs/>
          <w:color w:val="111111"/>
          <w:sz w:val="28"/>
          <w:sz w:val="28"/>
          <w:szCs w:val="28"/>
          <w:rtl w:val="true"/>
          <w:lang w:bidi="fa-IR"/>
        </w:rPr>
        <w:t>آنگاه که پروردگارش او را در وادی مقدس طوی ندا درداد</w:t>
      </w:r>
      <w:r>
        <w:rPr>
          <w:rFonts w:ascii="IRNazanin" w:hAnsi="IRNazanin" w:eastAsia="IRNazanin"/>
          <w:color w:val="111111"/>
          <w:sz w:val="28"/>
          <w:sz w:val="28"/>
          <w:szCs w:val="28"/>
          <w:rtl w:val="true"/>
          <w:lang w:bidi="fa-IR"/>
        </w:rPr>
        <w:t>به سوی فرعون برو که وی سر برداشته است</w:t>
      </w:r>
      <w:r>
        <w:rPr>
          <w:rFonts w:ascii="IRNazanin" w:hAnsi="IRNazanin" w:eastAsia="IRNazanin"/>
          <w:i/>
          <w:i/>
          <w:iCs/>
          <w:color w:val="111111"/>
          <w:sz w:val="28"/>
          <w:sz w:val="28"/>
          <w:szCs w:val="28"/>
          <w:rtl w:val="true"/>
          <w:lang w:bidi="fa-IR"/>
        </w:rPr>
        <w:t>و بگو آیا سر آن داری که به پاکیزگی گرایی</w:t>
      </w:r>
      <w:r>
        <w:rPr>
          <w:rFonts w:ascii="IRNazanin" w:hAnsi="IRNazanin" w:eastAsia="IRNazanin"/>
          <w:color w:val="111111"/>
          <w:sz w:val="28"/>
          <w:sz w:val="28"/>
          <w:szCs w:val="28"/>
          <w:rtl w:val="true"/>
          <w:lang w:bidi="fa-IR"/>
        </w:rPr>
        <w:t>و تو را به سوی پروردگارت راه نمایم تا پروا بداری</w:t>
      </w:r>
      <w:r>
        <w:rPr>
          <w:rFonts w:ascii="IRNazanin" w:hAnsi="IRNazanin" w:eastAsia="IRNazanin"/>
          <w:i/>
          <w:i/>
          <w:iCs/>
          <w:color w:val="111111"/>
          <w:sz w:val="28"/>
          <w:sz w:val="28"/>
          <w:szCs w:val="28"/>
          <w:rtl w:val="true"/>
          <w:lang w:bidi="fa-IR"/>
        </w:rPr>
        <w:t xml:space="preserve">پس معجزه بزرگ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را بدو نمود</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نمود و عصیان کرد</w:t>
      </w:r>
      <w:r>
        <w:rPr>
          <w:rFonts w:ascii="IRNazanin" w:hAnsi="IRNazanin" w:eastAsia="IRNazanin"/>
          <w:i/>
          <w:i/>
          <w:iCs/>
          <w:color w:val="111111"/>
          <w:sz w:val="28"/>
          <w:sz w:val="28"/>
          <w:szCs w:val="28"/>
          <w:rtl w:val="true"/>
          <w:lang w:bidi="fa-IR"/>
        </w:rPr>
        <w:t xml:space="preserve">سپس پشت کرد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کوشش برخاست</w:t>
      </w:r>
      <w:r>
        <w:rPr>
          <w:rFonts w:ascii="IRNazanin" w:hAnsi="IRNazanin" w:eastAsia="IRNazanin"/>
          <w:color w:val="111111"/>
          <w:sz w:val="28"/>
          <w:sz w:val="28"/>
          <w:szCs w:val="28"/>
          <w:rtl w:val="true"/>
          <w:lang w:bidi="fa-IR"/>
        </w:rPr>
        <w:t xml:space="preserve">و گروهی را فراهم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درداد</w:t>
      </w:r>
      <w:r>
        <w:rPr>
          <w:rFonts w:ascii="IRNazanin" w:hAnsi="IRNazanin" w:eastAsia="IRNazanin"/>
          <w:i/>
          <w:i/>
          <w:iCs/>
          <w:color w:val="111111"/>
          <w:sz w:val="28"/>
          <w:sz w:val="28"/>
          <w:szCs w:val="28"/>
          <w:rtl w:val="true"/>
          <w:lang w:bidi="fa-IR"/>
        </w:rPr>
        <w:t>و گفت پروردگار بزرگتر شما منم</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کیفر دنیا و آخرت گرفتار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برای 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وَفِرْعَوْنَ ذِی الأَوْتَادِ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فرعون صاحب خرگاه‌ها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بناهای بلند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7" w:name="__RefHeading___Toc1924982_1468164448"/>
      <w:bookmarkStart w:id="188" w:name="_Toc77"/>
      <w:bookmarkEnd w:id="187"/>
      <w:r>
        <w:rPr>
          <w:rtl w:val="true"/>
        </w:rPr>
        <w:t>تفسیر</w:t>
      </w:r>
      <w:bookmarkEnd w:id="188"/>
    </w:p>
    <w:p>
      <w:pPr>
        <w:pStyle w:val="BookText"/>
        <w:rPr/>
      </w:pPr>
      <w:r>
        <w:rPr>
          <w:rFonts w:ascii="IRNazanin" w:hAnsi="IRNazanin" w:eastAsia="IRNazanin"/>
          <w:color w:val="111111"/>
          <w:sz w:val="28"/>
          <w:sz w:val="28"/>
          <w:szCs w:val="28"/>
          <w:rtl w:val="true"/>
          <w:lang w:bidi="fa-IR"/>
        </w:rPr>
        <w:t>قال الطبرسی طیب الله رمسه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فِرْعَوْنَ أی من قومه و أهل دینه یَسُومُونَکُمْ أی یکلفونکم و یذیقونکم سُوءَ الْعَذابِ و اختلفوا فی هذا العذاب فقال قوم ما ذکر بعده و قیل ما کان یکلفونهم من الأعمال الشاقة فمنها أنهم جعلوهم أصنافا فصنف یخدمونهم و صنف یحرسون لهم و من لا یصلح منهم للعمل ضربوا الجزیة علیهم و کانوا مع ذلک یذبحون أبناءهم و یستحیون نساءهم أی یدعونهن أحیاء لیستعبدن و ینکحن علی وجه الاسترقاق و هذا أشد من الذبح وَ فِی ذلِکُمْ أی و فی سومکم العذاب و ذبح الأبناء بَلاءٌ مِنْ رَبِّکُمْ عَظِیمٌ أی ابتلاء عظیم من ربکم لما خلا بینکم و بینه و قیل أی و فی نجاتکم نعمة عظیمة من الله و کان السبب فی قتل الأبناء أن فرعون رأی فی منامه أن نارا أقبلت من بیت المقدس حتی اشتملت علی بیوت مصر فأحرقتها و أحرقت القبط و ترکت بنی إسرائیل فهاله ذلک و دعا السحرة و الکهنة و القافة فسألهم عن رؤیاه فقالوا له إنه یولد فی بنی إسرائیل غلام یکون علی یده هلاکک و ذهاب ملکک و تبدیل دینک فأمر فرعون بقتل کل غلام یولد فی بنی إسرائیل و جمع القوابل من أهل مملکته فقال لهن لا یسقط علی أیدیکن غلام من بنی إسرائیل إلا قتل و لا جاریة إلا ترکت و وکل بهن فکن یفعلن ذلک فأسرع الموت فی مشیخة بنی إسرائیل فدخل رءوس القبط علی فرعون فقالوا له إن الموت وقع علی بنی إسرائیل فتذبح صغارهم و یموت کبارهم فیوشک أن یقع العمل علینا فأمر فرعون أن یذبحوا سنة و یترکوا سنة فولد هارون فی السنة التی لا یذبحون فیها فترک و ولد موسی فی السنة التی یذبحون فیها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اذکروا إِذْ فَرَقْنا بِکُمُ الْبَحْرَ أی فرقنا بین الماءین حتی مررتم فیه و کنتم فرقا بینهما تمرون فی طریق یبس و قیل فرقنا البحر بدخولکم إیاه فوقع بین کل فرقتین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البحر طائفة منکم یسلکون طریقا یابسا فوقع الفرق بکم وَ أَغْرَقْنا آلَ فِرْعَوْنَ لم یذکر فرعون لظهوره و ذکره فی مواضع و یجوز أن یرید بآل فرعون نفسه وَ أَنْتُمْ تَنْظُرُونَ أی تشاهدون أنهم یغرقون و جملة القصة ما ذکره ابن عباس أن الله تعالی أوحی إلی موسی أن أسر ببنی إسرائیل من مصر فسری موسی ببنی إسرائیل لیلا فَأَتْبَعَهُمْ فِرْعَوْنُ فی ألف ألف حصان سوی الإناث و کان موسی فی ستمائة ألف و عشرین ألفا فلما عاینهم فرعون قال إِنَّ هؤُلاءِ لَشِرْذِمَةٌ قَلِیلُونَ إلی قوله حاذِرُونَ فسری موسی ببنی إسرائیل حتی هجموا علی البحر فالتفتوا فإذا هم برهج </w:t>
      </w:r>
      <w:r>
        <w:rPr>
          <w:rStyle w:val="FootnoteAnchor"/>
          <w:rtl w:val="true"/>
        </w:rPr>
        <w:footnoteReference w:id="223"/>
      </w:r>
      <w:r>
        <w:rPr>
          <w:rFonts w:ascii="Amiri" w:hAnsi="Amiri" w:eastAsia="Amiri" w:cs="Amiri"/>
          <w:color w:val="111111"/>
          <w:sz w:val="28"/>
          <w:sz w:val="28"/>
          <w:szCs w:val="28"/>
          <w:rtl w:val="true"/>
          <w:lang w:bidi="ar-SA"/>
        </w:rPr>
        <w:t xml:space="preserve">دواب فرعون فقالوا یا موسی أُوذِینا مِنْ قَبْلِ أَنْ تَأْتِیَنا وَ مِنْ بَعْدِ ما جِئْتَنا هذا البحر أمامنا و هذا فرعون قد رهقنا </w:t>
      </w:r>
      <w:r>
        <w:rPr>
          <w:rStyle w:val="FootnoteAnchor"/>
          <w:rtl w:val="true"/>
        </w:rPr>
        <w:footnoteReference w:id="224"/>
      </w:r>
      <w:r>
        <w:rPr>
          <w:rFonts w:ascii="Amiri" w:hAnsi="Amiri" w:eastAsia="Amiri" w:cs="Amiri"/>
          <w:color w:val="111111"/>
          <w:sz w:val="28"/>
          <w:sz w:val="28"/>
          <w:szCs w:val="28"/>
          <w:rtl w:val="true"/>
          <w:lang w:bidi="ar-SA"/>
        </w:rPr>
        <w:t xml:space="preserve">بمن معه فقال موسی عَسی رَبُّکُمْ أَنْ یُهْلِکَ عَدُوَّکُمْ وَ یَسْتَخْلِفَکُمْ فِی الْأَرْضِ فَیَنْظُرَ کَیْفَ تَعْمَلُونَ فقال له یوشع بن نون بم أمرت قال أمرت أن أضرب بعصای البحر قال اضرب و کان الله أوحی إلی البحر أن أطع موسی إذا ضربک قال فبات البحر له أفکل </w:t>
      </w:r>
      <w:r>
        <w:rPr>
          <w:rStyle w:val="FootnoteAnchor"/>
          <w:rtl w:val="true"/>
        </w:rPr>
        <w:footnoteReference w:id="225"/>
      </w:r>
      <w:r>
        <w:rPr>
          <w:rFonts w:ascii="IRNazanin" w:hAnsi="IRNazanin" w:eastAsia="IRNazanin"/>
          <w:color w:val="111111"/>
          <w:sz w:val="28"/>
          <w:sz w:val="28"/>
          <w:szCs w:val="28"/>
          <w:rtl w:val="true"/>
          <w:lang w:bidi="fa-IR"/>
        </w:rPr>
        <w:t xml:space="preserve">أی رعدة لا یدری فی أی جوانبه یضربه فضرب بعصاه البحر فانفلق و ظهر اثنا عشر طریقا فکان لکل سبط منهم طریق یأخذون فیه فقالوا إنا لا نسلک طریقا ندیا فأرسل الله ریح الصبا حتی جففت الطریق کما قال فَاضْرِبْ لَهُمْ طَرِیقاً فِی الْبَحْرِ یَبَساً فجروا فلما أخذوا فی الطریق قال بعضهم لبعض ما لنا لا نری أصحابنا فقالوا لموسی أین أصحابنا فقال فی طریق مثل طریقکم فقالوا لا نرضی حتی نراهم فقال موسی علیه السلام اللهم أعنی علی أخلاقهم السیئة فأوحی الله إلیه أن قل بعصاک </w:t>
      </w:r>
      <w:r>
        <w:rPr>
          <w:rStyle w:val="FootnoteAnchor"/>
          <w:rtl w:val="true"/>
        </w:rPr>
        <w:footnoteReference w:id="226"/>
      </w:r>
      <w:r>
        <w:rPr>
          <w:rFonts w:ascii="IRNazanin" w:hAnsi="IRNazanin" w:eastAsia="IRNazanin"/>
          <w:color w:val="111111"/>
          <w:sz w:val="28"/>
          <w:sz w:val="28"/>
          <w:szCs w:val="28"/>
          <w:rtl w:val="true"/>
          <w:lang w:bidi="fa-IR"/>
        </w:rPr>
        <w:t xml:space="preserve">هکذا و هکذا یمینا و شمالا فأشار بعصاه یمینا و شمالا فظهر کالکو </w:t>
      </w:r>
      <w:r>
        <w:rPr>
          <w:rStyle w:val="FootnoteAnchor"/>
          <w:rtl w:val="true"/>
        </w:rPr>
        <w:footnoteReference w:id="227"/>
      </w:r>
      <w:r>
        <w:rPr>
          <w:rFonts w:ascii="IRNazanin" w:hAnsi="IRNazanin" w:eastAsia="IRNazanin"/>
          <w:color w:val="111111"/>
          <w:sz w:val="28"/>
          <w:sz w:val="28"/>
          <w:szCs w:val="28"/>
          <w:rtl w:val="true"/>
          <w:lang w:bidi="fa-IR"/>
        </w:rPr>
        <w:t xml:space="preserve">ینظر منها بعضهم إلی بعض فلما انتهی فرعون إلی ساحل البحر و کان </w:t>
      </w:r>
    </w:p>
    <w:p>
      <w:pPr>
        <w:pStyle w:val="BookText"/>
        <w:rPr/>
      </w:pPr>
      <w:r>
        <w:rPr>
          <w:rFonts w:ascii="IRNazanin" w:hAnsi="IRNazanin" w:eastAsia="IRNazanin"/>
          <w:color w:val="111111"/>
          <w:sz w:val="28"/>
          <w:sz w:val="28"/>
          <w:szCs w:val="28"/>
          <w:rtl w:val="true"/>
          <w:lang w:bidi="fa-IR"/>
        </w:rPr>
        <w:t xml:space="preserve">علی فرس حصان أدهم فهاب دخول الماء تمثل له جبرئیل علی فرس أنثی ودیق </w:t>
      </w:r>
      <w:r>
        <w:rPr>
          <w:rStyle w:val="FootnoteAnchor"/>
          <w:rtl w:val="true"/>
        </w:rPr>
        <w:footnoteReference w:id="228"/>
      </w:r>
      <w:r>
        <w:rPr>
          <w:rFonts w:ascii="IRNazanin" w:hAnsi="IRNazanin" w:eastAsia="IRNazanin"/>
          <w:color w:val="111111"/>
          <w:sz w:val="28"/>
          <w:sz w:val="28"/>
          <w:szCs w:val="28"/>
          <w:rtl w:val="true"/>
          <w:lang w:bidi="fa-IR"/>
        </w:rPr>
        <w:t xml:space="preserve">و تقحم البحر </w:t>
      </w:r>
      <w:r>
        <w:rPr>
          <w:rStyle w:val="FootnoteAnchor"/>
          <w:rtl w:val="true"/>
        </w:rPr>
        <w:footnoteReference w:id="229"/>
      </w:r>
      <w:r>
        <w:rPr>
          <w:rFonts w:ascii="IRNazanin" w:hAnsi="IRNazanin" w:eastAsia="IRNazanin"/>
          <w:color w:val="111111"/>
          <w:sz w:val="28"/>
          <w:sz w:val="28"/>
          <w:szCs w:val="28"/>
          <w:rtl w:val="true"/>
          <w:lang w:bidi="fa-IR"/>
        </w:rPr>
        <w:t xml:space="preserve">فلما رآها الحصان تقحم خلفها ثم تقحم قوم فرعون و میکائیل یسوقهم فلما خرج آخر من کان مع موسی من البحر و دخل آخر من کان مع فرعون البحر أطبق الله علیهم الماء فغرقوا جمیعا و نجا موسی و من معه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مَلَائِهِ أی أشراف قومه و ذوی الأمر منهم فَظَلَمُوا بِها أی ظلموا أنفسهم بجحدها و قیل فظلموا بها بوضعها غیر مواضعها فجعلوا بدل الإیمان بها الکفر و الجحود قال وهب و کان اسم فرعون الولید بن مصعب و هو فرعون یوسف </w:t>
      </w:r>
      <w:r>
        <w:rPr>
          <w:rStyle w:val="FootnoteAnchor"/>
          <w:rtl w:val="true"/>
        </w:rPr>
        <w:footnoteReference w:id="231"/>
      </w:r>
      <w:r>
        <w:rPr>
          <w:rFonts w:ascii="IRNazanin" w:hAnsi="IRNazanin" w:eastAsia="IRNazanin"/>
          <w:color w:val="111111"/>
          <w:sz w:val="28"/>
          <w:sz w:val="28"/>
          <w:szCs w:val="28"/>
          <w:rtl w:val="true"/>
          <w:lang w:bidi="fa-IR"/>
        </w:rPr>
        <w:t xml:space="preserve">و کان بین الیوم الذی دخل یوسف مصر و الیوم الذی دخلها موسی رسولا أربعمائة عام حَقِیقٌ عَلی أَنْ لا أَقُولَ عَلَی اللَّهِ إِلَّا الْحَقَّ أی حقیق علی ترک القول علی الله إلا الحق و قال الفراء علی بمعنی الباء أی حقیق بأن لا أقول و قیل أی حریص علی أن لا أقول بِبَیِّنَةٍ أی بحجة و معجزة فَأَرْسِلْ مَعِیَ بَنِی إِسْرائِیلَ أی فأطلق بنی إسرائیل عن عقال التسخیر و خلهم یرجعوا إلی الأرض المقدسة فَإِذا هِیَ ثُعْبانٌ مُبِینٌ أی حیة عظیمة بین ظاهر أنه ثعبان بحیث لا یشتبه علی الناس و لم یکن مما یخیل أنه حیة و لیس بحیة و قیل إن العصا لما صارت حیة أخذت قبة فرعون بین فکیها و کان ما بینهما ثمانون ذراعا فتضرع فرعون إلی موسی بعد أن وثب من سریره و هرب منها و أحدث و هرب الناس و دخل فرعون البیت و صاح یا موسی خذها و أنا أؤمن بک فأخذها موسی فعادت عصا عن ابن عباس و السدی و قیل کان طولها ثمانین ذراعا وَ نَزَعَ یَدَهُ قیل إن فرعون قال له هل معک آیة أخری قال نعم فأدخل یده فی جیبه و قیل تحت إبطه ثم نزعها أی أخرجها منه و أظهرها فَإِذا هِیَ بَیْضاءُ أی لونها أبیض نوری و لها </w:t>
      </w:r>
    </w:p>
    <w:p>
      <w:pPr>
        <w:pStyle w:val="BookText"/>
        <w:rPr/>
      </w:pPr>
      <w:r>
        <w:rPr>
          <w:rFonts w:ascii="IRNazanin" w:hAnsi="IRNazanin" w:eastAsia="IRNazanin"/>
          <w:color w:val="111111"/>
          <w:sz w:val="28"/>
          <w:sz w:val="28"/>
          <w:szCs w:val="28"/>
          <w:rtl w:val="true"/>
          <w:lang w:bidi="fa-IR"/>
        </w:rPr>
        <w:t xml:space="preserve">شعاع یغلب نور الشمس و کان موسی آدم فیما یروی ثم أعاد الید إلی کمه فعادت إلی لونها الأول عن ابن عباس و السدی و اختلف فی عصاه فقیل أعطاه ملک حین توجه إلی مدین و قیل إن عصا آدم کانت من آس الجنة حین أهبط فکانت تدور بین أولاده حتی انتهت النوبة إلی شعیب و کانت میراثا مع أربعین عصا کانت لآبائه فلما استأجر شعیب موسی أمره بدخول بیت فیه العصی و قال له خذ عصا من تلک العصی فوقع تلک العصا بید موسی فاسترده شعیب و قال خذ غیرها حتی فعل ذلک ثلاث مرات فی کل مرة تقع یده علیها دون غیرها فترکها فی یده فی المرة الرابعة فلما خرج من عنده متوجها إلی مصر و رأی نارا و أتی الشجرة فناداه الله تعالی أَنْ یا مُوسی إِنِّی أَنَا اللَّهُ و أمره بإلقائها فألقاها فصارت حیة فولی هاربا فناداه الله سبحانه خُذْها وَ لا تَخَفْ فأدخل یده بین لحییها فعادت عصا فلما أتی فرعون ألقاها بین یدیه علی ما تقدم بیانه و قیل کان الأنبیاء یأخذون العصا تجنبا من الخیلاء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الْمَلَأُ مِنْ قَوْمِ فِرْعَوْنَ لمن دونهم من الحاضرین إِنَّ هذا لَساحِرٌ عَلِیمٌ بالسحر یُرِیدُ أَنْ یُخْرِجَکُمْ مِنْ أَرْضِکُمْ أی یرید أن یستمیل بقلوب بنی إسرائیل إلی نفسه و یتقوی بهم فیغلبکم بهم و یخرجوکم من بلدتکم فَما ذا تَأْمُرُونَ قیل إن هذا قول الأشراف بعضهم لبعض علی سبیل المشورة و یحتمل أن یکون قالوا ذلک لفرعون و إنما قالوا تأمرون بلفظ الجمع علی خطاب الملوک و یحتمل أیضا أن یکون قول فرعون لقومه فتقدیره قال فرعون لهم فما ذا تأمرون قالُوا أی لفرعون أَرْجِهْ وَ أَخاهُ أی أخره و أخاه هارون و لا تعجل بالحکم فیهما بشی‌ء فتکون عجلتک حجة علیک و قیل أخره أی احبسه و الأول أصح وَ أَرْسِلْ فِی الْمَدائِنِ التی حولک حاشِرِینَ أی جامعین للسحرة یحشرون من یعلمونه منهم عن مجاهد و السدی و قیل هم أصحاب الشرط أرسلهم فی حشر السحرة و کانوا اثنین و سبعین رجلا عن ابن عباس وَ جاءَ السَّحَرَةُ فِرْعَوْنَ و کانوا خمسة عشر ألفا و قیل ثمانین ألفا و قیل سبعین ألفا و قیل بضعا و ثلاثین ألفا و قیل کانوا اثنین و سبعین اثنان من القبط و هما رئیسا القوم و سبعون من بنی إسرائیل </w:t>
      </w:r>
    </w:p>
    <w:p>
      <w:pPr>
        <w:pStyle w:val="BookText"/>
        <w:rPr/>
      </w:pPr>
      <w:r>
        <w:rPr>
          <w:rFonts w:ascii="Amiri" w:hAnsi="Amiri" w:eastAsia="Amiri" w:cs="Amiri"/>
          <w:color w:val="111111"/>
          <w:sz w:val="28"/>
          <w:sz w:val="28"/>
          <w:szCs w:val="28"/>
          <w:rtl w:val="true"/>
          <w:lang w:bidi="ar-SA"/>
        </w:rPr>
        <w:t>و قیل کانوا سبعین وَ إِنَّکُمْ لَمِنَ الْمُقَرَّبِینَ أی و إنکم مع حصول الأجر لکم لمن المقربین إلی المنازل الجلیلة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یا مُوسی أی قالت السحرة لموسی إِمَّا أَنْ تُلْقِیَ ما معک من العصا أولا وَ إِمَّا أَنْ نَکُونَ نَحْنُ الْمُلْقِینَ لما معنا من العصی و الحبال أولا قالَ أَلْقُوا هذا أمر تهدید و تقریع سَحَرُوا أَعْیُنَ النَّاسِ أی احتالوا فی تحریک العصی و الحبال بما جعلوا فیها من الزیبق حتی تحرکت بحرارة الشمس و غیر ذلک من الحیل و أنواع التمویه و التلبیس و خیل إلی الناس أنها تتحرک علی ما تتحرک الحیة وَ اسْتَرْهَبُوهُمْ أی استدعوا رهبتهم حتی رهبهم الناس فَإِذا هِیَ تَلْقَفُ ما یَأْفِکُونَ أی فألقاها فصارت ثعبانا فإذا هی تبتلع ما یکذبون فیه أنها حیات فَوَقَعَ الْحَقُّ أی ظهر لأنهم لما رأوا تلک الآیات الباهرة علموا أنه أمر سماوی لا یقدر علیه غیر الله تعالی فمنها قلب العصا حیة و منها أکلها حبالهم و عصیهم مع کثرتها و منها فناء حبالهم و عصیهم فی بطنه إما بالتفرق و إما بالفناء عند من جوزه و منها عودها عصا کما کانت من غیر زیادة و لا نقصان و کل من هذه الأمور یعلم کل عاقل أنه لا یدخل تحت مقدور البشر فاعترفوا بالتوحید و النبوة و صار إسلامهم حجة علی فرعون و قومه فَغُلِبُوا هُنالِکَ أی قهر فرعون و قومه عند ذلک المجمع و بهت فرعون و خلی سبیل موسی و من تبعه وَ انْقَلَبُوا صاغِرِینَ أی انصرفوا أذلاء مقهورین وَ أُلْقِیَ السَّحَرَةُ ساجِدِینَ ألهمهم الله ذلک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إن موسی و هارون سجدا لله شکرا له علی ظهور الحق فاقتدوا بهما فسجدوا معهما و إنما قال ألقی علی ما لم یسم فاعله للإشارة إلی أنه ألقاهم ما رأوا من عظیم الآیات حیث لم یتمالکوا أنفسهم عند ذلک أن وقعوا ساجدین رَبِّ مُوسی وَ هارُونَ خصوهما لأنهما دعوا إلی الإیمان و لتفضیلها أو لئلا یتوهم متوهم أنهم سجدوا لفرعون لأنه کان یدعی أنه رب العالمین إِنَّ هذا لَمَکْرٌ أراد به التلبیس علی الناس و إیهامهم أن إیمان السحرة لم یکن عن علم و لکن لتواطؤ منهم لیذهبوا بأموالکم و ملککم فَسَوْفَ تَعْلَمُونَ عاقبة أمرکم لَأُقَطِّعَنَّ أَیْدِیَکُمْ وَ أَرْجُلَکُمْ مِنْ خِلافٍ أی من کل شق طرفا قال الحسن هو أن یقطع الید الیمنی مع الرجل الیسری و قال غیره </w:t>
      </w:r>
    </w:p>
    <w:p>
      <w:pPr>
        <w:pStyle w:val="BookText"/>
        <w:rPr/>
      </w:pPr>
      <w:r>
        <w:rPr>
          <w:rFonts w:ascii="IRNazanin" w:hAnsi="IRNazanin" w:eastAsia="IRNazanin"/>
          <w:color w:val="111111"/>
          <w:sz w:val="28"/>
          <w:sz w:val="28"/>
          <w:szCs w:val="28"/>
          <w:rtl w:val="true"/>
          <w:lang w:bidi="fa-IR"/>
        </w:rPr>
        <w:t>و کذلک الید الیسری مع الرجل الیمنی قیل أول من قطع الرجل و صلب فرعون صلبهم فی جذوع النخل علی شاطئ نهر مصر إِنَّا إِلی رَبِّنا مُنْقَلِبُونَ راجعون إلی ربنا بالتوحید و الإخلاص و الانقلاب إلی الله هو الانقلاب إلی جزائه و غرضهم التسلی فی الصبر علی الشدة لما فیه من المثوبة مع مقابلة وعیده بوعید أشد منه و هو عقاب الله وَ ما تَنْقِمُ مِنَّا أی و ما تطعن علینا و ما تکره منا إلا إیماننا بالله و تصدیقنا بآیاته التی جاءتنا رَبَّنا أَفْرِغْ عَلَیْنا صَبْراً أی أصبب علینا الصبر عند القطع و الصلب حتی لا نرجع کفارا وَ تَوَفَّنا مُسْلِمِینَ أی وفقنا للثبات علی الإسلام إلی وقت الوفاة قالوا فصلبهم فرعون من یومه فکانوا أول النهار کفارا سحرة و آخر النهار شهداء بررة و قیل أیضا إنه لم یصل إلیهم و عصمهم الله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الْمَلَأُ مِنْ قَوْمِ فِرْعَوْنَ لما أسلم السحرة أَ تَذَرُ مُوسی وَ قَوْمَهُ أی أ تترکهم أحیاء لیظهروا خلافک و یدعوا الناس إلی مخالفتک لیغلبوا علیک فیفسد به ملکک و</w:t>
      </w:r>
    </w:p>
    <w:p>
      <w:p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أنه لما آمن السحرة أسلم من بنی إسرائیل ستمائة ألف نفس و اتبعوه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مُوسی لِقَوْمِهِ قال ابن عباس کان فرعون یقتل أبناء بنی إسرائیل فلما کان من أمر موسی ما کان أمر بإعادة القتل علیهم فشکا ذلک بنو إسرائیل إلی موسی فعند ذلک قال اسْتَعِینُوا بِاللَّهِ فی دفع بلاء فرعون عنکم وَ اصْبِرُوا علی دینکم یُورِثُها مَنْ یَشاءُ أی ینقلها إلی من یشاء نقل المواریث وَ الْعاقِبَةُ لِلْمُتَّقِینَ أی تمسکوا بالتقوی فإن حسن العاقبة فی الدارین للمتقین قالُوا أی بنو إسرائیل لموسی أُوذِینا مِنْ قَبْلِ أَنْ تَأْتِیَنا أی عذبنا فرعون بقتل الأبناء و استخدام النساء قبل أن تأتینا بالرسالة وَ مِنْ بَعْدِ ما جِئْتَنا أیضا و یتوعدنا و یأخذ أموالنا و یکلفنا الأعمال الشاقة فلم ننتفع بمجیئک و هذا یدل علی أنه جری فیهم القتل و التعذیب مرتین قال الحسن کان فرعون یأخذ الجزیة قبل مجی‌ء موسی و بعده من بنی إسرائیل و هذا کان استبطاء منهم لما وعدهم موسی من النجاة فجدد لهم علیه السلام الوعد قالَ عَسی رَبُّکُمْ أَنْ یُهْلِکَ عَدُوَّکُمْ و عسی من الله موجب </w:t>
      </w:r>
      <w:r>
        <w:rPr>
          <w:rStyle w:val="FootnoteAnchor"/>
          <w:rtl w:val="true"/>
        </w:rPr>
        <w:footnoteReference w:id="233"/>
      </w:r>
      <w:r>
        <w:rPr>
          <w:rFonts w:ascii="Amiri" w:hAnsi="Amiri" w:eastAsia="Amiri" w:cs="Amiri"/>
          <w:color w:val="111111"/>
          <w:sz w:val="28"/>
          <w:sz w:val="28"/>
          <w:szCs w:val="28"/>
          <w:rtl w:val="true"/>
          <w:lang w:bidi="ar-SA"/>
        </w:rPr>
        <w:t>وَ یَسْتَخْلِفَکُمْ فِی الْأَرْضِ أی یملککم ما کانوا یملکونه فی الأرض من بعدهم فَیَنْظُرَ کَیْفَ تَعْمَلُونَ شکرا لما منحکم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أَخَذْنا آلَ فِرْعَوْنَ بِالسِّنِینَ اللام للقسم أی عاقبنا قوم فرعون بالجدوب و القحط فَإِذا جاءَتْهُمُ الْحَسَنَةُ یعنی الخصب و النعمة و السعة فی الرزق و السلامة و العافیة قالُوا لَنا هذِهِ أی إنا نستحق ذلک علی العادة الجاریة لنا و لم یعلموا أنه من عند الله تعالی فیشکروه وَ إِنْ تُصِبْهُمْ سَیِّئَةٌ أی جوع و بلاء و قحط المطر و ضیق الرزق و هلاک الثمر و المواشی یَطَّیَّرُوا أی یتطیروا و یتشأموا بِمُوسی وَ مَنْ مَعَهُ و قالوا ما رأینا شرا حتی رأیناکم أَلا إِنَّما طائِرُهُمْ عِنْدَ اللَّهِ معناه ألا إن الشؤم الذی یلحقهم هو الذی وعدوا به من العقاب عند الله یفعل بهم فی الآخرة لا ما ینالهم فی الدنیا أو أن الله هو الذی یأتی بطائر البرکة و طائر الشؤم من الخیر و الشر و النفع و الضر فلو عقلوا لطلبوا الخیر و السلامة من الشر من قبله و قیل أی ما تشأموا به محفوظ علیهم حتی یجازیهم الله به یوم القیامة وَ قالُوا أی قوم فرعون لموسی مَهْما تَأْتِنا بِهِ مِنْ آیَةٍ أی أی شی‌ء تأتینا به من المعجزات لِتَسْحَرَنا بِها أی لتموه علینا بها حتی تنقلنا عن دین فرعون فَأَرْسَلْنا عَلَیْهِمُ الطُّوفانَ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وَ ابْنُ جُبَیْرٍ وَ قَتَادَةُ وَ مُحَمَّدُ بْنُ إِسْحَاقَ وَ رَوَاهُ عَلِیُّ بْنُ إِبْرَاهِیمَ بِإِسْنَادِهِ عَنْ أَبِی جَعْفَرٍ وَ أَبِی عَبْدِ اللَّهِ عَلَیْهِمُ السَّلَامُ دَخَلَ حَدِیثُ بَعْضِهِمْ فِی بَعْضٍ قَالُوا لَمَّا آمَنَتِ السَّحَرَةُ وَ رَجَعَ فِرْعَوْنُ مَغْلُوباً وَ أَبَی هُوَ وَ قَوْمُهُ إِلَّا الْإِقَامَةَ عَلَی الْکُفْرِ قَالَ هَامَانُ لِفِرْعَوْنَ إِنَّ النَّاسَ قَدْ آمَنُوا بِمُوسَی فَانْظُرْ مَنْ دَخَلَ فِی دِینِهِ فَاحْبِسْهُ فَحَبَسَ کُلَّ مَنْ آمَنَ بِهِ مِنْ بَنِی إِسْرَائِیلَ فَتَابَعَ اللَّهُ عَلَیْهِمْ بِالْآیَاتِ وَ أَخَذَهُمْ بِالسِّنِینَ وَ نَقْصِ الثَّمَرَاتِ ثُمَّ بَعَثَ عَلَیْهِمُ الطُّوفَانَ فَخَرَّبَ دُورَهُمْ وَ مَسَاکِنَهُمْ حَتَّی خَرَجُوا إِلَی الْبَرِّیَّةِ وَ ضَرَبُوا الْخِیَامَ وَ امْتَلَأَتْ بُیُوتُ الْقِبْطِ مَاءً وَ لَمْ یَدْخُلْ بُیُوتَ بَنِی إِسْرَائِیلَ مِنَ الْمَاءِ قَطْرَةٌ وَ أَقَامَ الْمَاءُ عَلَی وَجْهِ أَرَضِیهِمْ لَا یَقْدِرُونَ عَلَی أَنْ یَحْرِثُوا فَقَالُوا لِمُوسَی ادْعُ لَنا رَبَّکَ أَنْ یَکْشِفَ عَنَّا الْمَطَرَ فَنُؤْمِنَ لَکَ وَ نُرْسِلَ مَعَکَ بَنِی إِسْرَائِیلَ فَدَعَا رَبَّهُ فَکَشَفَ </w:t>
      </w:r>
      <w:r>
        <w:rPr>
          <w:rStyle w:val="FootnoteAnchor"/>
          <w:rtl w:val="true"/>
        </w:rPr>
        <w:footnoteReference w:id="234"/>
      </w:r>
      <w:r>
        <w:rPr>
          <w:rFonts w:ascii="Amiri" w:hAnsi="Amiri" w:eastAsia="Amiri" w:cs="Amiri"/>
          <w:color w:val="111111"/>
          <w:sz w:val="28"/>
          <w:sz w:val="28"/>
          <w:szCs w:val="28"/>
          <w:rtl w:val="true"/>
          <w:lang w:bidi="ar-SA"/>
        </w:rPr>
        <w:t xml:space="preserve">عَنْهُمُ الطُّوفَانَ فَلَمْ یُؤْمِنُوا وَ قَالَ هَامَانُ لِفِرْعَوْنَ لَئِنْ خَلَّیْتَ بَنِی إِسْرَائِیلَ غَلَبَکَ مُوسَی وَ أَزَالَ مُلْکَکَ وَ أَنْبَتَ اللَّهُ لَهُمْ فِی تِلْکَ السَّنَةِ مِنَ الْکَلَإِ وَ الزَّرْعِ وَ الثَّمَرِ مَا أَعْشَبَتْ بِهِ بِلَادُهُمْ وَ أَخْصَبَتْ فَقَالُوا مَا کَانَ هَذَا الْمَاءُ إِلَّا نِعْمَةً عَلَیْنَا وَ خِصْباً فَأَنْزَلَ اللَّهُ عَلَیْهِمْ فِی السَّنَةِ الثَّانِیَةِ عَنْ عَلِیِّ بْنِ </w:t>
      </w:r>
    </w:p>
    <w:p>
      <w:pPr>
        <w:pStyle w:val="BookText"/>
        <w:rPr/>
      </w:pPr>
      <w:r>
        <w:rPr>
          <w:rFonts w:ascii="Amiri" w:hAnsi="Amiri" w:eastAsia="Amiri" w:cs="Amiri"/>
          <w:color w:val="111111"/>
          <w:sz w:val="28"/>
          <w:sz w:val="28"/>
          <w:szCs w:val="28"/>
          <w:rtl w:val="true"/>
          <w:lang w:bidi="ar-SA"/>
        </w:rPr>
        <w:t>إِبْرَاهِیمَ وَ فِی الشَّهْرِ الثَّانِی عَنْ غَیْرِهِ مِنَ المُفَسِّرِینَ الْجَرَادَ فَجَرَّدَتْ زُرُوعَهُمْ وَ أَشْجَارَهُمْ حَتَّی کَانَتْ تُجَرِّدُ شُعُورَهُمْ وَ لِحَاهُمْ وَ تَأْکُلُ الْأَبْوَابَ وَ الثِّیَابَ وَ الْأَمْتِعَةَ وَ کَانَتْ لَا تَدْخُلُ بُیُوتَ بَنِی إِسْرَائِیلَ وَ لَا یُصِیبُهُمْ مِنْ ذَلِکَ شَیْ‌ءٌ فَعَجُّوا وَ ضَجُّوا وَ جَزِعَ فِرْعَوْنُ مِنْ ذَلِکَ جَزَعاً شَدِیداً وَ قَالَ یا مُوسَی ادْعُ لَنا رَبَّکَ أَنْ یَکُفَّ عَنَّا الْجَرَادَ حَتَّی أُخَلِّیَ عَنْ بَنِی إِسْرَائِیلَ فَدَعَا مُوسَی رَبَّهُ فَکَفَّ عَنْهُمُ الْجَرَادَ بَعْدَ مَا أَقَامَ عَلَیْهِمْ سَبْعَةَ أَیَّامٍ مِنَ السَّبْتِ إِلَی السَّبْتِ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قیل إن موسی علیه السلام برز إلی الفضاء فأشار بعصاه نحو المشرق و المغرب فرجعت الجراد من حیث جاءت حتی کأن لم یکن قط و لم یدع هامان فرعون أن یخلی عن بنی إسرائیل فأنزل الله علیهم فی السنة الثالثة فی روایة علی بن إبراهیم و فی الشهر الثالث عن غیره من المفسرین القمل و هو الجراد الصغار الذی لا أجنحة له و هو شر ما یکون و أخبثه فأتی علی زروعهم کلها و اجتثها </w:t>
      </w:r>
      <w:r>
        <w:rPr>
          <w:rStyle w:val="FootnoteAnchor"/>
          <w:rtl w:val="true"/>
        </w:rPr>
        <w:footnoteReference w:id="235"/>
      </w:r>
      <w:r>
        <w:rPr>
          <w:rFonts w:ascii="IRNazanin" w:hAnsi="IRNazanin" w:eastAsia="IRNazanin"/>
          <w:color w:val="111111"/>
          <w:sz w:val="28"/>
          <w:sz w:val="28"/>
          <w:szCs w:val="28"/>
          <w:rtl w:val="true"/>
          <w:lang w:bidi="fa-IR"/>
        </w:rPr>
        <w:t xml:space="preserve">من أصلها فذهب زروعهم و لحس الأرض کلها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أمر موسی علیه السلام أن یمشی إلی کثیب أعفر </w:t>
      </w:r>
      <w:r>
        <w:rPr>
          <w:rStyle w:val="FootnoteAnchor"/>
          <w:rtl w:val="true"/>
        </w:rPr>
        <w:footnoteReference w:id="237"/>
      </w:r>
      <w:r>
        <w:rPr>
          <w:rFonts w:ascii="IRNazanin" w:hAnsi="IRNazanin" w:eastAsia="IRNazanin"/>
          <w:color w:val="111111"/>
          <w:sz w:val="28"/>
          <w:sz w:val="28"/>
          <w:szCs w:val="28"/>
          <w:rtl w:val="true"/>
          <w:lang w:bidi="fa-IR"/>
        </w:rPr>
        <w:t xml:space="preserve">بقریة من قری مصر تدعی عین الشمس فأتاه فضربه بعصاه فانثال </w:t>
      </w:r>
      <w:r>
        <w:rPr>
          <w:rStyle w:val="FootnoteAnchor"/>
          <w:rtl w:val="true"/>
        </w:rPr>
        <w:footnoteReference w:id="238"/>
      </w:r>
      <w:r>
        <w:rPr>
          <w:rFonts w:ascii="IRNazanin" w:hAnsi="IRNazanin" w:eastAsia="IRNazanin"/>
          <w:color w:val="111111"/>
          <w:sz w:val="28"/>
          <w:sz w:val="28"/>
          <w:szCs w:val="28"/>
          <w:rtl w:val="true"/>
          <w:lang w:bidi="fa-IR"/>
        </w:rPr>
        <w:t xml:space="preserve">علیهم قملا فکان یدخل بین ثوب أحدهم فیعضه و کان یأکل أحدهم الطعام فیمتلئ قملا قال ابن جبیر القمل السوس الذی یخرج من الحبوب فکان الرجل یخرج عشرة أجربة إلی الرحی فلا یرد منها ثلاثة أقفزة فلم یصابوا ببلاء کان أشد علیهم من القمل و أخذت أشعارهم و أبشارهم و أشفار عیونهم و حواجبهم و لزمت جلودهم کأنها الجدری </w:t>
      </w:r>
      <w:r>
        <w:rPr>
          <w:rStyle w:val="FootnoteAnchor"/>
          <w:rtl w:val="true"/>
        </w:rPr>
        <w:footnoteReference w:id="239"/>
      </w:r>
      <w:r>
        <w:rPr>
          <w:rFonts w:ascii="IRNazanin" w:hAnsi="IRNazanin" w:eastAsia="IRNazanin"/>
          <w:color w:val="111111"/>
          <w:sz w:val="28"/>
          <w:sz w:val="28"/>
          <w:szCs w:val="28"/>
          <w:rtl w:val="true"/>
          <w:lang w:bidi="fa-IR"/>
        </w:rPr>
        <w:t xml:space="preserve">علیهم و منعتهم النور و القرار فصرخوا و صاحوا فقال فرعون لموسی ادع لنا ربک لئن کشف عنا القمل لأکفن عن بنی إسرائیل فدعا موسی علیه السلام حتی </w:t>
      </w:r>
    </w:p>
    <w:p>
      <w:pPr>
        <w:pStyle w:val="BookText"/>
        <w:rPr/>
      </w:pPr>
      <w:r>
        <w:rPr>
          <w:rFonts w:ascii="IRNazanin" w:hAnsi="IRNazanin" w:eastAsia="IRNazanin"/>
          <w:color w:val="111111"/>
          <w:sz w:val="28"/>
          <w:sz w:val="28"/>
          <w:szCs w:val="28"/>
          <w:rtl w:val="true"/>
          <w:lang w:bidi="fa-IR"/>
        </w:rPr>
        <w:t xml:space="preserve">ذهب القمل بعد ما أقام عندهم سبعة أیام من السبت إلی السبت فنکثوا فأنزل الله علیهم فی السنة الرابعة و قیل فی الشهر الرابع الضفادع فکانت تکون فی طعامهم و شرابهم و امتلأت منها بیوتهم و أبنیتهم فلا یکشف أحدهم ثوبا و لا إناء و لا طعاما و لا شرابا إلا وجد فیه الضفادع و کانت تثب فی قدورهم فتفسد علیهم ما فیها و کان الرجل یجلس إلی ذقنه من الضفادع </w:t>
      </w:r>
      <w:r>
        <w:rPr>
          <w:rStyle w:val="FootnoteAnchor"/>
          <w:rtl w:val="true"/>
        </w:rPr>
        <w:footnoteReference w:id="240"/>
      </w:r>
      <w:r>
        <w:rPr>
          <w:rFonts w:ascii="IRNazanin" w:hAnsi="IRNazanin" w:eastAsia="IRNazanin"/>
          <w:color w:val="111111"/>
          <w:sz w:val="28"/>
          <w:sz w:val="28"/>
          <w:szCs w:val="28"/>
          <w:rtl w:val="true"/>
          <w:lang w:bidi="fa-IR"/>
        </w:rPr>
        <w:t>و یهم أن یتکلم فیثب الضفدع فی فیه و یفتح فاه لأکلته فیسبق الضفدع أکلته إلی فیه فلقوا منها أذی شدیدا فلما رأوا ذلک بکوا و شکوا إلی موسی و قالوا هذه المرة نتوب و لا نعود فادع الله أن یذهب عنا الضفادع فإنا نؤمن بک و نرسل معک بنی إسرائیل فأخذ عهودهم و مواثیقهم ثم دعا ربه فکشف عنهم الضفادع بعد ما أقام علیهم سبعا من السبت إلی السبت ثم نقضوا العهد و عادوا لکفرهم فلما کانت السنة الخامسة أرسل الله علیهم الدم فسال ماء النیل علیهم دما فکان القبطی یراه دما و الإسرائیلی یراه ماء فإذا شربه الإسرائیلی کان ماء و إذا شربه القبطی کان دما و کان القبطی یقول للإسرائیلی خذ الماء فی فیک و صبه فی فی فکان إذا صبه فی فم القبطی تحول دما و إن فرعون اعتراه العطش حتی إنه لیضطر إلی مضغ الأشجار الرطبة فإذا مضغها یصیر ماؤها فی فیه دما فمکثوا فی ذلک سبعة أیام لا یأکلون إلا الدم و لا یشربون إلا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زید بن أسلم الدم الذی سلط علیهم کان الرعاف فأتوا موسی فقالوا ادع لنا ربک یکشف عنا هذا الدم فنؤمن لک و نرسل معک بنی إسرائیل فلما دفع الله عنهم الدم لم یؤمنوا و لم یخلوا عن بنی إسرائیل وَ لَمَّا وَقَعَ عَلَیْهِمُ الرِّجْزُ أی العذاب و هو ما نزل بهم من الطوفان و غیره و قیل هو الطاعون أصابهم فمات من القبط سبعون ألف إنسان و هو العذاب السادس عن ابن جبیر و مثله</w:t>
      </w:r>
    </w:p>
    <w:p>
      <w:pPr>
        <w:pStyle w:val="BookText"/>
        <w:rPr/>
      </w:pPr>
      <w:r>
        <w:rPr>
          <w:rFonts w:ascii="Amiri" w:hAnsi="Amiri" w:eastAsia="Amiri" w:cs="Amiri"/>
          <w:color w:val="111111"/>
          <w:sz w:val="28"/>
          <w:sz w:val="28"/>
          <w:szCs w:val="28"/>
          <w:rtl w:val="true"/>
          <w:lang w:bidi="ar-SA"/>
        </w:rPr>
        <w:t>مَا رُوِیَ عَنْ أَبِی عَبْدِ اللَّهِ عَلَیْهِ السَّلَامُ أَنَّهُ أَصَابَهُمْ ثَلْجٌ أَحْمَرُ فَمَاتُوا فِیهِ وَ جَزِعُوا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أی فرعون و قومه یا مُوسَی ادْعُ لَنا رَبَّکَ بِما عَهِدَ عِنْدَکَ أی بما تقدم إلیک أن تدعوه به فإنه یجیبک کما أجابک فی آیاتک أو بما عهد إلیک أنا لو آمنا لرفع </w:t>
      </w:r>
    </w:p>
    <w:p>
      <w:pPr>
        <w:pStyle w:val="BookText"/>
        <w:rPr/>
      </w:pPr>
      <w:r>
        <w:rPr>
          <w:rFonts w:ascii="Amiri" w:hAnsi="Amiri" w:eastAsia="Amiri" w:cs="Amiri"/>
          <w:color w:val="111111"/>
          <w:sz w:val="28"/>
          <w:sz w:val="28"/>
          <w:szCs w:val="28"/>
          <w:rtl w:val="true"/>
          <w:lang w:bidi="ar-SA"/>
        </w:rPr>
        <w:t>عنا العذاب أو بما عهد عندک من النبوة فالباء للقسم إِلی أَجَلٍ هُمْ بالِغُوهُ یعنی الأجل الذی غرقهم الله فیه إِذا هُمْ یَنْکُثُونَ أی ینقضون العهد فَانْتَقَمْنا مِنْهُمْ أی فجازیناهم علی سوء صنیعهم فِی الْیَمِّ أی البحر وَ کانُوا عَنْها غافِلِینَ أی عن نزول العذاب بهم أو المعنی أنا عاقبناهم بتکذیبهم و تعرضهم لأسباب الغفلة و عملهم عمل الغافل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أَوْرَثْنَا الْقَوْمَ الَّذِینَ کانُوا یُسْتَضْعَفُونَ یعنی بنی إسرائیل فإن القبط کانوا یستضعفونهم فأورثهم الله بأن مکنهم و حکم لهم بالتصرف بعد إهلاک فرعون و قومه فکأنهم ورثوا منهم مَشارِقَ الْأَرْضِ وَ مَغارِبَهَا التی کانوا فیها یعنی جهات الشرق و الغرب منها یرید به ملک فرعون من أدناه إلی أقصاه و قیل هی أرض الشام و مصر و قیل هی أرض الشام شرقها و غربها و قیل أرض مصر قال الزجاج کان من بنی إسرائیل داود و سلیمان ملکوا الأرض الَّتِی بارَکْنا فِیها بإخراج الزروع و الثمار و سائر صنوف النبات و الأشجار و العیون و الأنهار و ضروب المنافع وَ تَمَّتْ کَلِمَتُ رَبِّکَ الْحُسْنی عَلی بَنِی إِسْرائِیلَ أی صح کلام ربک بإنجاز الوعد بإهلاک عدوهم و استخلافهم فی الأرض و قیل وعد الجنة بِما صَبَرُوا علی أذی فرعون و قومه وَ دَمَّرْنا ما کانَ یَصْنَعُ فِرْعَوْنُ وَ قَوْمُهُ أی أهلکنا ما کانوا یبنون من الأبنیة و القصور و الدیار وَ ما کانُوا یَعْرِشُونَ من الأشجار و الأعناب و الثمار أو یسقفون من القصور و البیوت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جاءَهُمُ الْحَقُّ مِنْ عِنْدِنا أی ما أتی به من المعجزات و البراهین أَ تَقُولُونَ لِلْحَقِّ لَمَّا جاءَکُمْ أی إنه لسحر فاستأنف إنکارا و قال أَ سِحْرٌ هذا وَ لا یُفْلِحُ السَّاحِرُونَ أی لا یظفرون بحجة لِتَلْفِتَنا أی لتصرفنا وَ تَکُونَ لَکُمَا الْکِبْرِیاءُ أی الملک و العظمة و السلطان فِی الْأَرْضِ أی فی أرض مصر أو الأعم بِکُلِّ ساحِرٍ إنما فعل ذلک للجهل بأن ما أتی به موسی علیه السلام من عند الله و لیس بسحر و بعد ذلک علم فعاند و قیل علم أنه لیس بسحر و لکنه ظن أن السحر یقاربه مقاربة تشبیه وَ یُحِقُّ اللَّهُ الْحَقَّ أی یظهره و یثبته و ینصر أهله بِکَلِماتِهِ أی بمواعیده و قیل بکلامه الذی یتبین به </w:t>
      </w:r>
    </w:p>
    <w:p>
      <w:pPr>
        <w:pStyle w:val="BookText"/>
        <w:rPr/>
      </w:pPr>
      <w:r>
        <w:rPr>
          <w:rFonts w:ascii="IRNazanin" w:hAnsi="IRNazanin" w:eastAsia="IRNazanin"/>
          <w:color w:val="111111"/>
          <w:sz w:val="28"/>
          <w:sz w:val="28"/>
          <w:szCs w:val="28"/>
          <w:rtl w:val="true"/>
          <w:lang w:bidi="fa-IR"/>
        </w:rPr>
        <w:t xml:space="preserve">معانی الآیات التی آتاها نبیه و قیل بما سبق من حکمه فی اللوح المحفوظ بأن ذلک سیکون إِلَّا ذُرِّیَّةٌ مِنْ قَوْمِهِ أی أولاد من قوم فرعون أو من قوم موسی و هم بنو إسرائیل الذین کانوا بمصر و اختلف من قال بالأول فقیل إنهم قوم کانت أمهاتهم من بنی إسرائیل و آباؤهم من القبط فاتبعوا أمهاتهم و أخوالهم عن ابن عباس و قیل إنهم ناس یسیر من قوم فرعون منهم امرأة فرعون و مؤمن آل فرعون و جاریته </w:t>
      </w:r>
      <w:r>
        <w:rPr>
          <w:rStyle w:val="FootnoteAnchor"/>
          <w:rtl w:val="true"/>
        </w:rPr>
        <w:footnoteReference w:id="242"/>
      </w:r>
      <w:r>
        <w:rPr>
          <w:rFonts w:ascii="IRNazanin" w:hAnsi="IRNazanin" w:eastAsia="IRNazanin"/>
          <w:color w:val="111111"/>
          <w:sz w:val="28"/>
          <w:sz w:val="28"/>
          <w:szCs w:val="28"/>
          <w:rtl w:val="true"/>
          <w:lang w:bidi="fa-IR"/>
        </w:rPr>
        <w:t xml:space="preserve">و امرأة هی ماشطة امرأة فرعون و قیل إنهم بعض أولاد القبط لم یستجب آباؤهم موسی علیه السلام و اختلف من قال بالثانی فقیل هم جماعة من بنی إسرائیل أخذهم فرعون بتعلم السحر و جعلهم من أصحابه فآمنوا بموسی و قیل أراد مؤمنی بنی إسرائیل و کانوا ستمائة ألف و کان یعقوب دخل مصر منهم باثنین و سبعین إنسانا فتوالدوا حتی بلغوا ستمائة ألف و إنما سماهم ذریة علی وجه التصغیر لضعفهم عن ابن عباس فی روایة أخری و قال مجاهد أراد بهم أولاد الذین أرسل إلیهم موسی علیه السلام من بنی إسرائیل لطول الزمان هلک الآباء و بقی الأبناء عَلی خَوْفٍ مِنْ فِرْعَوْنَ یعنی آمنوا و هم خائفون من معرة </w:t>
      </w:r>
      <w:r>
        <w:rPr>
          <w:rStyle w:val="FootnoteAnchor"/>
          <w:rtl w:val="true"/>
        </w:rPr>
        <w:footnoteReference w:id="243"/>
      </w:r>
      <w:r>
        <w:rPr>
          <w:rFonts w:ascii="Amiri" w:hAnsi="Amiri" w:eastAsia="Amiri" w:cs="Amiri"/>
          <w:color w:val="111111"/>
          <w:sz w:val="28"/>
          <w:sz w:val="28"/>
          <w:szCs w:val="28"/>
          <w:rtl w:val="true"/>
          <w:lang w:bidi="ar-SA"/>
        </w:rPr>
        <w:t>فرعون وَ مَلَائِهِمْ أی رؤسائهم أَنْ یَفْتِنَهُمْ أی یصرفهم عن الدین بأن یمتحنهم بمحنة لا یملکنهم الصبر علیها فینصرفون عن الدین لَعالٍ فِی الْأَرْضِ أی مستکبر طاغ وَ إِنَّهُ لَمِنَ الْمُسْرِفِینَ أی المجاوزین الحد فی العصیان لا تَجْعَلْنا فِتْنَةً أی لا تمکن الظالمین من ظلمنا بما یحملنا علی إظهار الانصراف عن دیننا أو لا تظهرهم علینا فیفتتن بنا الکفار و یقولوا لو کانوا علی الحق لما ظهرنا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زُرَارَةُ وَ مُحَمَّدُ بْنُ مُسْلِمٍ عَنْ أَبِی جَعْفَرٍ وَ أَبِی عَبْدِ اللَّهِ عَلَیْهِ السَّلَامُ أَنَّ مَعْنَاهُ لَا تُسَلِّطْهُمْ عَلَیْنَا فَتَفْتِنَهُمْ بِنَا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تَبَوَّءا لِقَوْمِکُما أی اتخذا لمن آمن بکما بِمِصْرَ بُیُوتاً یسکنونها و یأوون إلیها وَ اجْعَلُوا بُیُوتَکُمْ سیأتی تفسیره زِینَةً من الحلی و الثیاب و قیل الزینة الجمال و صحة البدن و طول القامة و حسن الصورة و أموالا یتعظمون بها فی الحیاة الدنیا رَبَّنا لِیُضِلُّوا اللام للعاقبة و قیل معناه لئلا یضلوا فحذفت لا رَبَّنَا اطْمِسْ المراد </w:t>
      </w:r>
    </w:p>
    <w:p>
      <w:pPr>
        <w:pStyle w:val="BookText"/>
        <w:rPr/>
      </w:pPr>
      <w:r>
        <w:rPr>
          <w:rFonts w:ascii="IRNazanin" w:hAnsi="IRNazanin" w:eastAsia="IRNazanin"/>
          <w:color w:val="111111"/>
          <w:sz w:val="28"/>
          <w:sz w:val="28"/>
          <w:szCs w:val="28"/>
          <w:rtl w:val="true"/>
          <w:lang w:bidi="fa-IR"/>
        </w:rPr>
        <w:t xml:space="preserve">بالطمس علی الأموال تغییرها عن جهتها إلی جهة لا ینتفع بها قال عامة أهل التفسیر صارت جمیع أموالهم حجارة حتی السکر و الفانیذ </w:t>
      </w:r>
      <w:r>
        <w:rPr>
          <w:rStyle w:val="FootnoteAnchor"/>
          <w:rtl w:val="true"/>
        </w:rPr>
        <w:footnoteReference w:id="244"/>
      </w:r>
      <w:r>
        <w:rPr>
          <w:rFonts w:ascii="IRNazanin" w:hAnsi="IRNazanin" w:eastAsia="IRNazanin"/>
          <w:color w:val="111111"/>
          <w:sz w:val="28"/>
          <w:sz w:val="28"/>
          <w:szCs w:val="28"/>
          <w:rtl w:val="true"/>
          <w:lang w:bidi="fa-IR"/>
        </w:rPr>
        <w:t>وَ اشْدُدْ عَلی قُلُوبِهِمْ أی ثبتهم علی المقام ببلدهم بعد إهلاک أموالهم فیکون ذلک أشد علیهم و قیل أی أمتهم و أهلکهم بعد سلب أموالهم و قیل إنه عبارة عن الخذلان و الطبع فَلا یُؤْمِنُوا یحتمل النصب و الجزم فأما النصب فعلی جواب صیغة الأمر بالفاء أو بالعطف علی لیضلوا و ما بینهما اعتراض و أما الجزم فعلی وجه الدعاء علیهم و قیل إن معناه فلا یؤمنون إیمان اختیار أصلا قَدْ أُجِیبَتْ دَعْوَتُکُما</w:t>
      </w:r>
    </w:p>
    <w:p>
      <w:pPr>
        <w:pStyle w:val="BookText"/>
        <w:rPr/>
      </w:pPr>
      <w:r>
        <w:rPr>
          <w:rFonts w:ascii="IRNazanin" w:hAnsi="IRNazanin" w:eastAsia="IRNazanin"/>
          <w:color w:val="111111"/>
          <w:sz w:val="28"/>
          <w:sz w:val="28"/>
          <w:szCs w:val="28"/>
          <w:rtl w:val="true"/>
          <w:lang w:bidi="fa-IR"/>
        </w:rPr>
        <w:t>قال ابن جریح مکث فرعون بعد هذا الدعاء أربعین سنة و روی ذلک عن أبی عبد الله علیه السلام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فَاسْتَقِیما أی فاثبتا علی ما أمرتما به من دعاء الناس إلی الإیمان بَغْیاً وَ عَدْواً أی لیبغوا علیهم و یظلموهم قالَ آمَنْتُ کان ذلک إیمان إلجاء لا یستحق به الثواب فلم ینفعه آلْآنَ أی قیل له الآن آمنت حین لم ینفع الإیمان و قد عصیت بترک الإیمان فی حال ینفعک فهلا آمنت قبل ذلک وَ کُنْتَ مِنَ الْمُفْسِدِینَ فی الأرض و القائل جبرئیل أو هو الله تعالی فَالْیَوْمَ نُنَجِّیکَ بِبَدَنِکَ قال أکثر المفسرین معناه لما أغرق الله تعالی فرعون و قومه أنکر بعض بنی إسرائیل غرق فرعون و قالوا هو أعظم شأنا من أن یغرق فأخرجه الله حتی رأوه فذلک قوله فَالْیَوْمَ نُنَجِّیکَ أی نلقیک علی نجوة من الأرض و هی المکان المرتفع بجسدک من غیر روح و ذلک أنه طفا عریانا </w:t>
      </w:r>
      <w:r>
        <w:rPr>
          <w:rStyle w:val="FootnoteAnchor"/>
          <w:rtl w:val="true"/>
        </w:rPr>
        <w:footnoteReference w:id="245"/>
      </w:r>
      <w:r>
        <w:rPr>
          <w:rFonts w:ascii="IRNazanin" w:hAnsi="IRNazanin" w:eastAsia="IRNazanin"/>
          <w:color w:val="111111"/>
          <w:sz w:val="28"/>
          <w:sz w:val="28"/>
          <w:szCs w:val="28"/>
          <w:rtl w:val="true"/>
          <w:lang w:bidi="fa-IR"/>
        </w:rPr>
        <w:t xml:space="preserve">و قیل معناه نخلصک من البحر و أنت میت و البدن الدرع قال ابن عباس کانت علیه درع من ذهب یعرف بها فالمعنی نرفعک فوق الماء بدرعک المشهورة لیعرفوک بها لِتَکُونَ لِمَنْ خَلْفَکَ آیَةً أی نکالا مُبَوَّأَ صِدْقٍ أی مکناهم مکانا محمودا و هو بیت المقدس و الشام و قال الحسن یرید به مصر و ذلک أن موسی عبر ببنی إسرائیل البحر ثانیا و رجع إلی مصر و تبوأ مساکن آل فرعون فَمَا اخْتَلَفُوا حَتَّی جاءَهُمُ الْعِلْمُ أی الیهود ما اختلفوا فی تصدیق محمد صلی الله علیه و آله حتی جاءهم العلم و هو القرآن أو العلم بحقیته أو ما اختلف بنو إسرائیل إلا بعد ما جاءهم الحق علی ید موسی و هارون فإنهم </w:t>
      </w:r>
    </w:p>
    <w:p>
      <w:pPr>
        <w:pStyle w:val="BookText"/>
        <w:rPr/>
      </w:pPr>
      <w:r>
        <w:rPr>
          <w:rFonts w:ascii="IRNazanin" w:hAnsi="IRNazanin" w:eastAsia="IRNazanin"/>
          <w:color w:val="111111"/>
          <w:sz w:val="28"/>
          <w:sz w:val="28"/>
          <w:szCs w:val="28"/>
          <w:rtl w:val="true"/>
          <w:lang w:bidi="fa-IR"/>
        </w:rPr>
        <w:t xml:space="preserve">کانوا مطبقین علی الکفر قبل مجی‌ء موسی فلما جاءهم آمن به بعضهم و ثبت علی الکفر بعضهم فصاروا مختلفین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بِرَشِیدٍ أی مرشد یَقْدُمُ قَوْمَهُ أی یمشی بین یدی قومه یَوْمَ الْقِیامَةِ علی قدمیه حتی یهجم بهم إلی النار وَ بِئْسَ الْوِرْدُ الْمَوْرُودُ أی بئس الماء الذی یردونه عطاشا لإحیاء نفوسهم النار و إنما أطلق سبحانه علی النار اسم الورد المورود لیطابق ما یرد علیه أهل الجنة من الأنهار و العیون بِئْسَ الرِّفْدُ الْمَرْفُودُ أی بئس العطاء المعطی النار و اللعنة</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تِسْعَ آیاتٍ اختلف فیها فقیل هی ید موسی و عصاه و لسانه و البحر و الطوفان و الجراد و القمل و الضفادع و الدم و قیل الطوفان و الجراد و القمل و الضفادع و الدم و البحر و العصا و الطمسة و الحجر و قیل بدل الطمسة الید و قیل بدل البحر و الطمسة و الحجر الید و السنین و نقص الثمرات و قال الحسن مثل ذلک إلا أنه جعل الأخذ بالسنین و نقص الثمرات آیة واحدة و جعل التاسعة تَلْقَفُ العصا ما یَأْفِکُونَ و قیل إنها تسع آیات فی الأحکام فَسْئَلْ بَنِی إِسْرائِیلَ أمر للنبی صلی الله علیه و آله أن یسأل بنی إسرائیل لتکون الحجة علیهم أبلغ و قیل إن المعنی فاسأل أیها السامع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مَسْحُوراً أی معطی علم السحر أو ساحرا فوضع المفعول موضع الفاعل و قیل أی أنک سحرت فأنت تحمل نفسک علی ما تقوله للسحر الذی بک قالَ موسی لَقَدْ عَلِمْتَ ما أَنْزَلَ هؤُلاءِ أی هذه الآیات إِلَّا رَبُّ السَّماواتِ وَ الْأَرْضِ الذی خلقهن بَصائِرَ</w:t>
      </w:r>
    </w:p>
    <w:p>
      <w:pPr>
        <w:pStyle w:val="BookText"/>
        <w:rPr/>
      </w:pPr>
      <w:r>
        <w:rPr>
          <w:rFonts w:ascii="Amiri" w:hAnsi="Amiri" w:eastAsia="Amiri" w:cs="Amiri"/>
          <w:color w:val="111111"/>
          <w:sz w:val="28"/>
          <w:sz w:val="28"/>
          <w:szCs w:val="28"/>
          <w:rtl w:val="true"/>
          <w:lang w:bidi="ar-SA"/>
        </w:rPr>
        <w:t>وَ رُوِیَ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عَلِمْتَ وَ اللَّهِ مَا عَلِمَ عَدُوُّ اللَّهِ وَ لَکِنَّ مُوسَی هُوَ الَّذِی عَلِمَ فَقَالَ لَقَدْ عَلِمْتَ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إِنِّی لَأَظُنُّکَ أی لأعلمک یا فِرْعَوْنُ مَثْبُوراً أی هالکا و قیل ملعونا و قیل مخبولا لا عقل لک و قیل بعیدا عن الخیر فَأَرادَ أی فرعون أَنْ یَسْتَفِزَّهُمْ أی یزعج موسی و من معه مِنَ الْأَرْضِ أی من أرض مصر و فلسطین و الأردن بالنفی عنها </w:t>
      </w:r>
    </w:p>
    <w:p>
      <w:pPr>
        <w:pStyle w:val="BookText"/>
        <w:rPr/>
      </w:pPr>
      <w:r>
        <w:rPr>
          <w:rFonts w:ascii="Amiri" w:hAnsi="Amiri" w:eastAsia="Amiri" w:cs="Amiri"/>
          <w:color w:val="111111"/>
          <w:sz w:val="28"/>
          <w:sz w:val="28"/>
          <w:szCs w:val="28"/>
          <w:rtl w:val="true"/>
          <w:lang w:bidi="ar-SA"/>
        </w:rPr>
        <w:t>و قیل بأن یقتلهم وَ قُلْنا مِنْ بَعْدِهِ أی من بعد هلاک فرعون اسْکُنُوا الْأَرْضَ أی أرض مصر و الشام فَإِذا جاءَ وَعْدُ الْآخِرَةِ أی یوم القیامة أی وعد الکرة الآخرة و قیل أراد نزول عیسی جِئْنا بِکُمْ لَفِیفاً أی من فی القبور إلی الموقف للحساب و الجزاء مختلطین التف بعضکم ببعض لا تتعارفون و لا ینحاز أحد منکم إلی قبیلته و قیل لفیفا أی جمیعا</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وَ هَلْ أَتاکَ هذا ابتداء و إخبار من الله علی وجه التحقیق إذ لم یبلغه فیقول هل سمعت بخبر فلان و قیل استفهام تقریر بمعنی الخبر أی و قد أتاک إِذْ رَأی ناراً قال ابن عباس کان موسی رجلا غیورا لا یصحب الرفقة لئلا تری امرأته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قضی الأجل و فارق مدین خرج و معه غنم له و کان أهله علی أتان و علی ظهرها جوالق له فیها أثاث البیت فأضل الطریق فی لیلة مظلمة سوداء و تفرقت ماشیته و لم تنقدح زنده و امرأته فی الطلق و رأی نارا من بعید کانت عند الله نورا و عند موسی نارا فَقالَ عند ذلک لِأَهْلِهِ و هی بنت شعیب کان تزوجها بمدین امْکُثُوا أی الزموا مکانکم بِقَبَسٍ أی بشعلة أقتبسها من معظم النار تصطلون بها أَوْ أَجِدُ عَلَی النَّارِ هُدیً أی هادیا یدلنی علی الطریق أو علامة أستدل بها علیه لأن النار لا تخلو من أهل لها و ناس عندها فَلَمَّا أَتاها قال ابن عباس لما توجه نحو النار فإذا النار </w:t>
      </w:r>
      <w:r>
        <w:rPr>
          <w:rStyle w:val="FootnoteAnchor"/>
          <w:rtl w:val="true"/>
        </w:rPr>
        <w:footnoteReference w:id="249"/>
      </w:r>
      <w:r>
        <w:rPr>
          <w:rFonts w:ascii="IRNazanin" w:hAnsi="IRNazanin" w:eastAsia="IRNazanin"/>
          <w:color w:val="111111"/>
          <w:sz w:val="28"/>
          <w:sz w:val="28"/>
          <w:szCs w:val="28"/>
          <w:rtl w:val="true"/>
          <w:lang w:bidi="fa-IR"/>
        </w:rPr>
        <w:t xml:space="preserve">فی شجرة عناب فوقف متعجبا من حسن ضوء تلک النار و شدة خضرة تلک الشجرة فسمع النداء من الشجرة یا مُوسی إِنِّی أَنَا رَبُّکَ قال وهب نودی من الشجرة یا موسی فأجاب سریعا لا یدری من دعاه فقال إنی أسمع صوتک و لا أری مکانک فقال أنا فوقک و معک و أمامک و خلفک و أقرب إلیک من نفسک فعلم أن ذلک لا ینبغی إلا لربه عز و جل و أیقن به و إنما علم موسی علیه السلام أن هذا النداء من قبل الله سبحانه لمعجز </w:t>
      </w:r>
    </w:p>
    <w:p>
      <w:pPr>
        <w:pStyle w:val="BookText"/>
        <w:rPr/>
      </w:pPr>
      <w:r>
        <w:rPr>
          <w:rFonts w:ascii="Amiri" w:hAnsi="Amiri" w:eastAsia="Amiri" w:cs="Amiri"/>
          <w:color w:val="111111"/>
          <w:sz w:val="28"/>
          <w:sz w:val="28"/>
          <w:szCs w:val="28"/>
          <w:rtl w:val="true"/>
          <w:lang w:bidi="ar-SA"/>
        </w:rPr>
        <w:t>أظهره الله تعالی کما قال فی موضع آخر إِنِّی أَنَا اللَّهُ رَبُّ الْعالَمِینَ وَ أَنْ أَلْقِ عَصاکَ إلی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إنه لما رأی شجرة خضراء من أسفلها إلی أعلاها یتوقد فیها نار بیضاء و سمع تسبیح الملائکة و رأی نورا عظیما لم تکن الخضرة تطفئ النار و لا النار تحرق الخضرة تحیر و علم أنه معجز خارق للعادة و إنه لأمر عظیم فألقیت علیه السکینة ثم نودی أَنَا رَبُّکَ فَاخْلَعْ نَعْلَیْکَ قد مر تفسیره إِنَّکَ بِالْوادِ الْمُقَدَّسِ أی المبارک أو المطهر طُویً هو اسم الوادی و قیل سمی به لأنه قدس مرتین فکأنه طوی بالبرکة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اخْتَرْتُکَ أی اصطفیتک بالرسالة فَاسْتَمِعْ لِما یُوحی إلیک من کلامی و أصغ إلیه وَ أَقِمِ الصَّلاةَ لِذِکْرِی أی لأن تذکری فیها بالتسبیح و التعظیم أو لأن أذکرک بالمدح و الثناء و قیل معناه و صل لی و لا تصل لغیری و قیل أی</w:t>
      </w:r>
    </w:p>
    <w:p>
      <w:pPr>
        <w:pStyle w:val="BookText"/>
        <w:rPr/>
      </w:pPr>
      <w:r>
        <w:rPr>
          <w:rFonts w:ascii="IRNazanin" w:hAnsi="IRNazanin" w:eastAsia="IRNazanin"/>
          <w:color w:val="111111"/>
          <w:sz w:val="28"/>
          <w:sz w:val="28"/>
          <w:szCs w:val="28"/>
          <w:rtl w:val="true"/>
          <w:lang w:bidi="fa-IR"/>
        </w:rPr>
        <w:t>أقم الصلاة متی ذکرت إن علیک صلاة کنت فی وقتها أو لم تکن عن أکثر المفسرین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المروی عن أبی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السَّاعَةَ آتِیَةٌ یعنی أن القیامة قائمة لا محالة أَکادُ أُخْفِیها أی أرید أن أخفیها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لقد علم الایقاظ أخفیة الکری نزججها من حالک و اکتحالها</w:t>
      </w:r>
    </w:p>
    <w:p>
      <w:pPr>
        <w:pStyle w:val="BookText"/>
        <w:rPr/>
      </w:pP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 الایقاظ عیونا، فجعل العین للنوم فی أنّها مشتملة علیه کالخفاء للقربة فی انه مشتمل علیها، و یمکن أن یکون أیضا أکاد بمعنی ارید، و یکون المعنی إن الساعة آتیة ارید أستر وقت مجیئها لما فی ذلک من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عبادی لئلا تأتیهم إلا بغتة</w:t>
      </w:r>
    </w:p>
    <w:p>
      <w:pPr>
        <w:pStyle w:val="BookText"/>
        <w:rPr/>
      </w:pPr>
      <w:r>
        <w:rPr>
          <w:rFonts w:ascii="IRNazanin" w:hAnsi="IRNazanin" w:eastAsia="IRNazanin"/>
          <w:color w:val="111111"/>
          <w:sz w:val="28"/>
          <w:sz w:val="28"/>
          <w:szCs w:val="28"/>
          <w:rtl w:val="true"/>
          <w:lang w:bidi="fa-IR"/>
        </w:rPr>
        <w:t>و روی عن ابن عباس أکاد أخفیها من نفسی و هی کذلک فی قراءة أبی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عن الصادق علیه السلام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التقدیر إذا کدت أخفیها من نفسی فکیف أظهرها لک و هذا شائع بین العرب و قال أبو عبیدة معنی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أخفیها أظهرها و دخلت أکاد تأکیدا أی أوشک أن أقیمها بِما تَسْعی أی بما تعمل من خیر و شر فَلا یَصُدَّنَّکَ عَنْها مَنْ لا یُؤْمِنُ بِها أی لا یصرفنک عن الصلاة من لا یؤمن بالساعة أو لا یمنعنک عن الإیمان بالساعة من لا یؤمن بها و قیل عن العبادة و دعاء الناس إلیها و قیل عن هذه الخصال وَ اتَّبَعَ هَواهُ الهوی میل النفس إلی الشی‌ء فَتَرْدی أی فتهلک</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وَ ما تِلْکَ بِیَمِینِکَ سأله عما فی یده من العصا أَتَوَکَّؤُا عَلَیْها أی أعتمد علیها إذا مشیت وَ أَهُشُّ بِها عَلی غَنَمِی أی و أخبط </w:t>
      </w:r>
      <w:r>
        <w:rPr>
          <w:rStyle w:val="FootnoteAnchor"/>
          <w:rtl w:val="true"/>
        </w:rPr>
        <w:footnoteReference w:id="252"/>
      </w:r>
      <w:r>
        <w:rPr>
          <w:rFonts w:ascii="IRNazanin" w:hAnsi="IRNazanin" w:eastAsia="IRNazanin"/>
          <w:color w:val="111111"/>
          <w:sz w:val="28"/>
          <w:sz w:val="28"/>
          <w:szCs w:val="28"/>
          <w:rtl w:val="true"/>
          <w:lang w:bidi="fa-IR"/>
        </w:rPr>
        <w:t xml:space="preserve">بها ورق الشجر لترعاه غنمی وَ لِیَ فِیها مَآرِبُ أُخْری أی حاجات أخر قال ابن عباس کان یحمل علیها زاده و یرکزها فیخرج منها الماء و یضرب بها الأرض فیخرج ما یأکل و کان یطرد بها السباع و إذا ظهر عدو حاربت و إذا أراد الاستقاء من بئر طالت و صارت شعبتاها کالدلو و کان یظهر علیها کالشمعة فیضی‌ء له اللیل و کانت تحرسه و تؤنسه و إذا طالت شجرة حناها </w:t>
      </w:r>
      <w:r>
        <w:rPr>
          <w:rStyle w:val="FootnoteAnchor"/>
          <w:rtl w:val="true"/>
        </w:rPr>
        <w:footnoteReference w:id="253"/>
      </w:r>
      <w:r>
        <w:rPr>
          <w:rFonts w:ascii="IRNazanin" w:hAnsi="IRNazanin" w:eastAsia="IRNazanin"/>
          <w:color w:val="111111"/>
          <w:sz w:val="28"/>
          <w:sz w:val="28"/>
          <w:szCs w:val="28"/>
          <w:rtl w:val="true"/>
          <w:lang w:bidi="fa-IR"/>
        </w:rPr>
        <w:t xml:space="preserve">بمحجنها فَإِذا هِیَ حَیَّةٌ تَسْعی أی تمشی بسرعة و قیل صارت حیة صفراء لها عرف کعرف الفرس و جعلت تتورم حتی صارت ثعبانا و هی أکبر الحیات عن ابن عباس و قیل إنه ألقاها فحانت منه نظرة فإذا هی بأعظم ثعبان نظر إلیه الناظرون یمر بالصخرة مثل الخلفة </w:t>
      </w:r>
      <w:r>
        <w:rPr>
          <w:rStyle w:val="FootnoteAnchor"/>
          <w:rtl w:val="true"/>
        </w:rPr>
        <w:footnoteReference w:id="254"/>
      </w:r>
      <w:r>
        <w:rPr>
          <w:rFonts w:ascii="IRNazanin" w:hAnsi="IRNazanin" w:eastAsia="IRNazanin"/>
          <w:color w:val="111111"/>
          <w:sz w:val="28"/>
          <w:sz w:val="28"/>
          <w:szCs w:val="28"/>
          <w:rtl w:val="true"/>
          <w:lang w:bidi="fa-IR"/>
        </w:rPr>
        <w:t xml:space="preserve">من الإبل فیلقمها و یطعن أنیابه فی أصل الشجرة العظیمة فیجتثها و عیناه تتوقدان نارا و قد عاد المحجن عنقا فیه شعر مثل النیازک فلما عاین ذلک وَلَّی مُدْبِراً وَ لَمْ یُعَقِّبْ ثم ذکر ربه فوقف استحیاء منه ثم نودی یا موسی ارجع إلی حیث کنت فرجع و هو شدید الخوف قالَ خُذْها بیمینک وَ لا تَخَفْ سَنُعِیدُها سِیرَتَهَا الْأُولی أی إلی الحالة الأولی عصا و علی موسی یومئذ مدرعة من صوف قد خلها بخلال فلما أمره سبحانه بأخذها أدلی طرف المدرعة علی یده فقال ما لک یا موسی أ رأیت لو أذن الله بما تحاذر أ کانت المدرعة تغنی عنک شیئا قال لا و لکنی ضعیف و من ضعف خلقت و کشف عن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یده ثم وضعها فی فم الحیة و إذا یده فی الموضع الذی کان یضعها إذا توکأ علیها بین الشعبتین عن وهب قال و کانت العصا من عوسج و کان طولها عشرة أذرع علی مقدار قامة موسی وَ اضْمُمْ یَدَکَ إِلی جَناحِکَ أی إلی ما تحت عضدک أو إلی جنبک و قیل أدخلها فی جیبک کنی عن الجیب بالجناح تَخْرُجْ بَیْضاءَ لها نور ساطع یضی‌ء باللیل و النهار کضوء الشمس و القمر و أشد ضوءا</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آیَةً أُخْری قال البیضاوی أی معجزة ثانیة و هی حال من ضمیر تخرج کبیضاء أو من ضمیرها أو مفعول بإضمار خذ أو دونک لِنُرِیَکَ مِنْ آیاتِنَا الْکُبْری متعلق بهذا المضمر أو بما دل علیه آیة أو القصة أی دللنا بها أو فعلنا ذلک لنریک و الکبری صفة آیاتنا أو مفعول نریک و من آیاتنا حال منها</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رَبِّ اشْرَحْ لِی صَدْرِی قال الطبرسی أی أوسع لی صدری حتی لا أضجر و لا أخاف و لا أغتم وَ یَسِّرْ لِی أَمْرِی أی سهل علی أداء ما کلفتنی من الرسالة وَ احْلُلْ عُقْدَةً مِنْ لِسانِی أی أطلق عن لسانی العقدة التی فیه حتی یفهموا کلامی و کان فی لسانه رتة </w:t>
      </w:r>
      <w:r>
        <w:rPr>
          <w:rStyle w:val="FootnoteAnchor"/>
          <w:rtl w:val="true"/>
        </w:rPr>
        <w:footnoteReference w:id="257"/>
      </w:r>
      <w:r>
        <w:rPr>
          <w:rFonts w:ascii="IRNazanin" w:hAnsi="IRNazanin" w:eastAsia="IRNazanin"/>
          <w:color w:val="111111"/>
          <w:sz w:val="28"/>
          <w:sz w:val="28"/>
          <w:szCs w:val="28"/>
          <w:rtl w:val="true"/>
          <w:lang w:bidi="fa-IR"/>
        </w:rPr>
        <w:t xml:space="preserve">لا یفصح معها بالحروف تشبه التمتمة </w:t>
      </w:r>
      <w:r>
        <w:rPr>
          <w:rStyle w:val="FootnoteAnchor"/>
          <w:rtl w:val="true"/>
        </w:rPr>
        <w:footnoteReference w:id="258"/>
      </w:r>
      <w:r>
        <w:rPr>
          <w:rFonts w:ascii="Amiri" w:hAnsi="Amiri" w:eastAsia="Amiri" w:cs="Amiri"/>
          <w:color w:val="111111"/>
          <w:sz w:val="28"/>
          <w:sz w:val="28"/>
          <w:szCs w:val="28"/>
          <w:rtl w:val="true"/>
          <w:lang w:bidi="ar-SA"/>
        </w:rPr>
        <w:t xml:space="preserve">و قیل إن سببها جمرة طرحها فی فیه لما أخذ بلحیة فرعون فأراد قتله فامتحن بإحضار الدرة و الجمرة فأراد موسی أخذ الدرة فضرب جبرئیل یده إلی الجمرة فوضعها فی فیه فاحترق لسانه و قیل إنه انحل أکثر ما کان بلسانه إلا بقیة منه بدلالة قوله وَ لا یَکادُ یُبِینُ و قیل استجاب الله دعاءه فأحل العقدة عن لسانه و قوله وَ لا یَکادُ یُبِینُ أی لا یأتی ببیان و حجة و إنما قالوا ذلک تمویها لیصرفوا الوجوه عنه وَ اجْعَلْ لِی وَزِیراً یؤازرنی علی المضی إلی فرعون و یعاضدنی علیه مِنْ أَهْلِی لیکون أفصح هارُونَ أَخِی فکان أخاه لأبیه و أمه و کان بمصر اشْدُدْ بِهِ أَزْرِی أی قو به ظهری وَ أَشْرِکْهُ فِی أَمْرِی فی النبوة لیکون أحرس علی مؤازرتی کَیْ نُسَبِّحَکَ کَثِیراً أی ننزهک عما لا یلیق بک وَ نَذْکُرَکَ کَثِیراً أی نحمدک و نثنی </w:t>
      </w:r>
    </w:p>
    <w:p>
      <w:pPr>
        <w:pStyle w:val="BookText"/>
        <w:rPr/>
      </w:pPr>
      <w:r>
        <w:rPr>
          <w:rFonts w:ascii="Amiri" w:hAnsi="Amiri" w:eastAsia="Amiri" w:cs="Amiri"/>
          <w:color w:val="111111"/>
          <w:sz w:val="28"/>
          <w:sz w:val="28"/>
          <w:szCs w:val="28"/>
          <w:rtl w:val="true"/>
          <w:lang w:bidi="ar-SA"/>
        </w:rPr>
        <w:t>علیک بما أولیتنا من نعمک إِنَّکَ کُنْتَ بِنا بَصِیراً بأحوالنا و أمورنا عالما قَدْ أُوتِیتَ سُؤْلَکَ</w:t>
      </w:r>
    </w:p>
    <w:p>
      <w:pPr>
        <w:pStyle w:val="BookText"/>
        <w:rPr/>
      </w:pPr>
      <w:r>
        <w:rPr>
          <w:rFonts w:ascii="Amiri" w:hAnsi="Amiri" w:eastAsia="Amiri" w:cs="Amiri"/>
          <w:color w:val="111111"/>
          <w:sz w:val="28"/>
          <w:sz w:val="28"/>
          <w:szCs w:val="28"/>
          <w:rtl w:val="true"/>
          <w:lang w:bidi="ar-SA"/>
        </w:rPr>
        <w:t xml:space="preserve">قَالَ الصَّادِقُ عَلَیْهِ السَّلَامُ حَدَّثَنِی أَبِی عَنْ جَدِّی عَنْ أَمِیرِ الْمُؤْمِنِینَ عَلَیْهِ السَّلَامُ قَالَ کُنْ لِمَا لَا تَرْجُو أَرْجَی مِنْکَ لِمَا تَرْجُو فَإِنَّ مُوسَی بْنَ عِمْرَانَ خَرَجَ یَقْتَبِسُ لِأَهْلِهِ نَاراً فَکَلَّمَهُ اللَّهُ تَعَالَی فَرَجَعَ نَبِیّاً وَ خَرَجَتْ مَلِکَةُ سَبَإٍ کَافِرَةً فَأَسْلَمَتْ مَعَ سُلَیْمَانَ وَ خَرَجَ سَحَرَةُ فِرْعَوْنَ یَطْلُبُونَ الْعِزَّةَ لِفِرْعَوْنَ فَرَجَعُوا مُؤْمِنِینَ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أَوْحَیْنا إِلی أُمِّکَ قال البیضاوی بالإلهام أو فی المنام أو علی لسان نبی فی وقتها أو ملک لا علی وجه النبوة کما أوحی إلی مریم علیها السلام ما یُوحی ما لا یعلم إلا بالوحی أو مما ینبغی أن یوحی و لا یخل به لفرط الاهتمام به أَنِ اقْذِفِیهِ بأن اقذفیه أو أی اقذفیه لأن الوحی بمعنی القول و القذف یقال للإلقاء و للوضع فَلْیُلْقِهِ الْیَمُّ بِالسَّاحِلِ لما کان إلقاء البحر إیاه إلی الساحل أمرا واجب الحصول لتعلق الإرادات </w:t>
      </w:r>
      <w:r>
        <w:rPr>
          <w:rStyle w:val="FootnoteAnchor"/>
          <w:rtl w:val="true"/>
        </w:rPr>
        <w:footnoteReference w:id="260"/>
      </w:r>
      <w:r>
        <w:rPr>
          <w:rFonts w:ascii="IRNazanin" w:hAnsi="IRNazanin" w:eastAsia="IRNazanin"/>
          <w:color w:val="111111"/>
          <w:sz w:val="28"/>
          <w:sz w:val="28"/>
          <w:szCs w:val="28"/>
          <w:rtl w:val="true"/>
          <w:lang w:bidi="fa-IR"/>
        </w:rPr>
        <w:t>به جعل البحر کأنه ذو تمیز مطیع أمره بذلک و أخرج الجواب مخرج الأمر و الأولی أن یجعل الضمائر کلها لموسی</w:t>
      </w:r>
      <w:r>
        <w:rPr>
          <w:rFonts w:eastAsia="IRNazanin" w:cs="IRNazanin"/>
          <w:color w:val="111111"/>
          <w:sz w:val="28"/>
          <w:szCs w:val="28"/>
          <w:rtl w:val="true"/>
          <w:lang w:bidi="fa-IR"/>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وَ لِتُصْنَعَ عَلی عَیْنِی قال الطبرسی أی لتربی و لتقضی </w:t>
      </w:r>
      <w:r>
        <w:rPr>
          <w:rStyle w:val="FootnoteAnchor"/>
          <w:rtl w:val="true"/>
        </w:rPr>
        <w:footnoteReference w:id="262"/>
      </w:r>
      <w:r>
        <w:rPr>
          <w:rFonts w:ascii="IRNazanin" w:hAnsi="IRNazanin" w:eastAsia="IRNazanin"/>
          <w:color w:val="111111"/>
          <w:sz w:val="28"/>
          <w:sz w:val="28"/>
          <w:szCs w:val="28"/>
          <w:rtl w:val="true"/>
          <w:lang w:bidi="fa-IR"/>
        </w:rPr>
        <w:t xml:space="preserve">بمرأی منی أن یجری أمرک علی ما أرید بک من الرفاهیة فی غذائک و قیل لتربی و یطلب لک الرضاع علی علم منی و معرفة لتصل إلی أمک و قیل لتربی بحیاطتی و حفظی کما یقال فی الدعاء بالحفظ عین الله علیک إِذْ تَمْشِی ظرف لألقیت أو لتصنع و ذلک أن أم موسی اتخذت تابوتا و جعلت فیه قطنا و وضعته فیه و ألقته فی النیل فکان یشرع من النیل نهر کبیر فی باغ فرعون فبینا هو جالس علی رأس البرکة مع امرأته آسیة إذا التابوت یجی‌ء علی رأس الماء فأمر بإخراجه فلما فتح رأسه إذا صبی من أحسن الناس وجها فأحبه فرعون بحیث لم یتمالک و جعل موسی یبکی و یطلب اللبن فأمر فرعون حتی أتته النساء اللواتی کن حول داره فلم یأخذ موسی من لبن واحدة منهن و کانت أخت موسی واقفة </w:t>
      </w:r>
    </w:p>
    <w:p>
      <w:pPr>
        <w:pStyle w:val="BookText"/>
        <w:rPr/>
      </w:pPr>
      <w:r>
        <w:rPr>
          <w:rFonts w:ascii="Amiri" w:hAnsi="Amiri" w:eastAsia="Amiri" w:cs="Amiri"/>
          <w:color w:val="111111"/>
          <w:sz w:val="28"/>
          <w:sz w:val="28"/>
          <w:szCs w:val="28"/>
          <w:rtl w:val="true"/>
          <w:lang w:bidi="ar-SA"/>
        </w:rPr>
        <w:t>هناک إذ أمرتها أمها أن تتبع التابوت فقالت إنی آتی بامرأة ترضعه و ذلک قوله تعالی هَلْ أَدُلُّکُمْ عَلی مَنْ یَکْفُلُهُ فقالوا نعم فجاءت بالأم فقبل ثدیها فذلک قوله تعالی فَرَجَعْناکَ إِلی أُمِّکَ کَیْ تَقَرَّ عَیْنُها برؤیتک وَ لا تَحْزَنَ من خوف قتلک أو غرقک و ذلک أنها حملته إلی بیتها آمنة مطمئنة قد جعل لها فرعون أجرة علی الرضاع وَ قَتَلْتَ نَفْساً أی القبطی الکافر الذی استغاثه علیه الإسرائیلی فَنَجَّیْناکَ مِنَ الْغَمِّ أی من غم القتل و کربه لأنه خاف أن یقتصوا منه بالقبطی وَ فَتَنَّاکَ فُتُوناً أی اختبرناک اختبارا حتی خلصت للاصطفاء بالرسالة أو خلصناک من محنة بعد محنة فَلَبِثْتَ سِنِینَ فِی أَهْلِ مَدْیَنَ أی حین کنت راعیا لشعیب عَلی قَدَرٍ أی فی الوقت الذی قدر لإرسالک نبیا وَ اصْطَنَعْتُکَ لِنَفْسِی أی لوحیی و رسالتی أی اخترتک و اتخذتک صنیعتی و أخلصتک لتنصرف علی إرادتی و محبتی بِآیاتِی أی بحججی و دلالاتی و قیل بالآیات التسع وَ لا تَنِیا فِی ذِکْرِی أی و لا تضعفا و لا تفترا فی رسالتی فَقُولا لَهُ قَوْلًا لَیِّناً أی ارفقا به فی الدعاء و القول و لا تغلظا له أو کنیاه و کنیته أبو الولید و قیل أبو العباس و قیل أبو مرة و قیل القول اللین هو هَلْ لَکَ إِلی أَنْ تَزَکَّی وَ أَهْدِیَکَ إِلی رَبِّکَ فَتَخْشی و قیل هو أن موسی أتاه فقال له تسلم و تؤمن برب العالمین علی أن لک شبابک و لا تهرم و تکون ملکا لا ینزع الملک منک حتی تموت و لا تنزع منک لذة الطعام و الشراب و الجماع حتی تموت فإذا مت دخلت الجنة فأعجبه ذلک و کان لا یقطع أمرا دون هامان و کان غائبا فلما قدم هامان أخبره بالذی دعاه إلیه و أنه یرید أن یقبل منه فقال هامان قد کنت أری أن لک عقلا و رأیا بینا أنت رب ترید أن تکون مربوبا و بینا أنت تعبد ترید أن تعبد فقلبه عن رأیه لَعَلَّهُ یَتَذَکَّرُ أَوْ یَخْشی أی ادعواه علی الرجاء و الطمع لا علی الیأس من فلاحه أَنْ یَفْرُطَ عَلَیْنا أی یتقدم فینا بعذاب و یعجل علینا و یبادر إلی قتلنا قبل أن یتأمل حجتنا أَوْ أَنْ یَطْغی أی یتجاوز الحد فی الإساءة بنا إِنَّنِی مَعَکُما بالنصرة و الحفظ أَسْمَعُ ما یسأله منکما فألهمکما جوابه وَ أَری ما یقصدکما به فأدفعه عنکما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مَعَنا بَنِی إِسْرائِیلَ أی أطلقهم و أعتقهم عن الاستعباد وَ لا تُعَذِّبْهُمْ </w:t>
      </w:r>
    </w:p>
    <w:p>
      <w:pPr>
        <w:pStyle w:val="BookText"/>
        <w:rPr/>
      </w:pPr>
      <w:r>
        <w:rPr>
          <w:rFonts w:ascii="Amiri" w:hAnsi="Amiri" w:eastAsia="Amiri" w:cs="Amiri"/>
          <w:color w:val="111111"/>
          <w:sz w:val="28"/>
          <w:sz w:val="28"/>
          <w:szCs w:val="28"/>
          <w:rtl w:val="true"/>
          <w:lang w:bidi="ar-SA"/>
        </w:rPr>
        <w:t>بالاستعمال فی الأعمال الشاقة وَ السَّلامُ عَلی مَنِ اتَّبَعَ الْهُدی لم یرد به التحیة بل معناه من اتبع الهدی سلم من عذاب الله فَمَنْ رَبُّکُما أی من أی جنس من الأجناس هو فبین موسی علیه السلام أنه تعالی لیس له جنس و إنما یعرف بأفعاله أَعْطی کُلَّ شَیْ‌ءٍ خَلْقَهُ أی صورته التی قدرها له ثم هداه إلی مطعمه و مشربه و منکحه و غیر ذلک أو مثل خلقه أی زوجه من جنسه ثم هداه لنکاحه أو أعطی خلقه کل شی‌ء من النعم فی الدنیا مما یأکلون و یشربون و ینتفعون به ثم هداهم إلی طرق معایشهم و إلی أمور دینهم لیتوصلوا بها إلی نعم الآخرة فَما بالُ الْقُرُونِ الْأُولی أی فما حال الأمم الماضیة فإنها لم تقر بالله و ما تدعو إلیه بل عبدت الأوثان و قیل لما دعاه موسی إلی البعث قال فما بالهم لم یبعثوا قال موسی علیه السلام عِلْمُها عِنْدَ رَبِّی أی أعمالهم محفوظة عند الله یجازیهم بها فِی کِتابٍ یعنی اللوح أو ما یکتبه الملائکة لا یَضِلُّ رَبِّی أی لا یذهب علیه شی‌ء وَ لا یَنْسی ما کان من أمرهم بل یجازیهم بأعمالهم مَهْداً أی فرشا وَ سَلَکَ لَکُمْ فِیها أی أدخل لأجلکم فی الأرض طرقا تسلکونها أَزْواجاً أی أصنافا وَ لَقَدْ أَرَیْناهُ أی فرعون آیاتِنا کُلَّها أی الآیات التسع فَکَذَّبَ بجمیعها وَ أَبی أن یؤمن مَکاناً سُویً أی تستوی مسافته علی الفریقین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موسی مَوْعِدُکُمْ یَوْمُ الزِّینَةِ و کان یوم عید یتزینون فیه و یزینون فیه الأسواق وَ أَنْ یُحْشَرَ النَّاسُ ضُحًی أی ضحی ذلک الیوم فَتَوَلَّی فِرْعَوْنُ أی انصرف علی ذلک الوعد فَجَمَعَ کَیْدَهُ و ذلک جمعه السحرة ثُمَّ أَتی أی حضر الموعد قالَ لَهُمْ أی للسحرة مُوسی فوعظهم فقال وَیْلَکُمْ هی کلمة وعید و تهدید أی ألزمکم الله الویل و العذاب لا تَفْتَرُوا عَلَی اللَّهِ کَذِباً بأن تنسبوا معجزتی إلی السحر و سحرکم إلی أنه حق و فرعون إلی أنه معبود فَیُسْحِتَکُمْ أی یستأصلکم فَتَنازَعُوا أَمْرَهُمْ بَیْنَهُمْ أی تشاور القوم و تفاوضوا فی حدیث موسی و فرعون و جعل کل منهم ینازع الکلام صاحبه و قیل تشاورت السحرة فیما هیئوه من الحبال و العصی و فیمن یبتدئ بالإلقاء وَ أَسَرُّوا النَّجْوی أی أخفوا کلامهم سرا من فرعون فقالوا إن غلبنا موسی اتبعناه و قیل إن موسی لما قال لهم وَیْلَکُمْ لا تَفْتَرُوا عَلَی اللَّهِ کَذِباً قال بعضهم لبعض ما هذا بقول ساحر و أسر بعضهم إلی بعضهم یتناجون </w:t>
      </w:r>
    </w:p>
    <w:p>
      <w:pPr>
        <w:pStyle w:val="BookText"/>
        <w:rPr/>
      </w:pPr>
      <w:r>
        <w:rPr>
          <w:rFonts w:ascii="IRNazanin" w:hAnsi="IRNazanin" w:eastAsia="IRNazanin"/>
          <w:color w:val="111111"/>
          <w:sz w:val="28"/>
          <w:sz w:val="28"/>
          <w:szCs w:val="28"/>
          <w:rtl w:val="true"/>
          <w:lang w:bidi="fa-IR"/>
        </w:rPr>
        <w:t>و قیل تناجوا مع فرعون و أسروا عن موسی و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قولهم إِنْ هذانِ لَساحِرانِ قاله فرعون و جنوده للسحرة</w:t>
      </w:r>
    </w:p>
    <w:p>
      <w:pPr>
        <w:pStyle w:val="BookText"/>
        <w:rPr/>
      </w:pPr>
      <w:r>
        <w:rPr>
          <w:rFonts w:ascii="Amiri" w:hAnsi="Amiri" w:eastAsia="Amiri" w:cs="Amiri"/>
          <w:color w:val="111111"/>
          <w:sz w:val="28"/>
          <w:sz w:val="28"/>
          <w:szCs w:val="28"/>
          <w:rtl w:val="true"/>
          <w:lang w:bidi="ar-SA"/>
        </w:rPr>
        <w:t>وَ یَذْهَبا بِطَرِیقَتِکُمُ الْمُثْلی هی تأنیث الأمثل و هو الأفضل و المعنی یریدان أن یصرفا وجوه الناس إلیهما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قیل إن طریقتهم المثلی بنو إسرائیل کانوا أکثر القوم عددا و أموالا </w:t>
      </w:r>
      <w:r>
        <w:rPr>
          <w:rStyle w:val="FootnoteAnchor"/>
          <w:rtl w:val="true"/>
        </w:rPr>
        <w:footnoteReference w:id="263"/>
      </w:r>
      <w:r>
        <w:rPr>
          <w:rFonts w:ascii="Amiri" w:hAnsi="Amiri" w:eastAsia="Amiri" w:cs="Amiri"/>
          <w:color w:val="111111"/>
          <w:sz w:val="28"/>
          <w:sz w:val="28"/>
          <w:szCs w:val="28"/>
          <w:rtl w:val="true"/>
          <w:lang w:bidi="ar-SA"/>
        </w:rPr>
        <w:t>و قیل یذهبا بطریقتکم التی أنتم علیها فی السیرة و الدین فَأَجْمِعُوا کَیْدَکُمْ أی لا تدعوا من کیدکم شیئا إلا جئتم به ثُمَّ ائْتُوا صَفًّا أی مصطفین مجتمعین وَ قَدْ أَفْلَحَ الْیَوْمَ مَنِ اسْتَعْلی أی قد سعد الیوم من غلب و علا قال بعضهم إن هذا من قول فرعون للسحرة و قال آخرون بل هو من قول بعض السحرة لبعض یُخَیَّلُ إِلَیْهِ أی إلی موسی أو إلی فرعون أَنَّها تَسْعی أی تسیر و تعدو مثل سیر الحیات و إنما قال یُخَیَّلُ إِلَیْهِ لأنها لم تکن تسعی حقیقة و إنما تحرکت لأنهم جعلوا داخلها الزیبق فلما حمیت الشمس طلب الزیبق الصعود فحرکت الشمس ذلک فظن أنها تسعی</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فَأَوْجَسَ فِی نَفْسِهِ أی وجد فی نفسه ما یجده الخائف یقال أوجس القلب فزعا أی أضمر و السبب فی ذلک أنه خاف أن یلتبس علی الناس أمرهم فیتوهموا أنهم فعلوا مثل ما فعله و یظنوا المساواة فیشکوا و قیل إنه خوف الطباع إذا رأی الإنسان أمرا فظیعا فإنه یحذره و یخافه فی أول وهلة و قیل إنه خاف أن یتفرق الناس قبل إلقائه العصا و قبل أن یعلموا بطلان السحر فیبقوا فی شبهة و قیل إنه خاف لأنه لم یدر أن العصا إذا انقلبت حیة هل یظهر المزیة لأنه لم یعلم أنها تتلقفها و کان ذلک موضع خوف لأنها لو انقلبت حیة و لم تتلقف ما یأفکون ربما ادعوا المساواة لا سیما و الأهواء معهم و الدولة لهم فلما تلقف زالت الشبهة إِنَّکَ أَنْتَ الْأَعْلی علیهم بالظفر و الغلبة وَ أَلْقِ ما فِی یَمِینِکَ قالوا لما ألقی عصاه صارت حیة و طافت حول الصفوف حتی رآها الناس کلهم ثم قصدت الحبال و العصی فابتلعتها کلها علی کثرتها ثم أخذها موسی فعادت عصا کما کانت حَیْثُ أَتی أی حیث کان و أین أقبل إِنَّهُ لَکَبِیرُکُمُ أی أستادکم و قد یعجز التلمیذ عما یفعله الأستاد أو رئیسکم ما </w:t>
      </w:r>
    </w:p>
    <w:p>
      <w:pPr>
        <w:pStyle w:val="BookText"/>
        <w:rPr/>
      </w:pPr>
      <w:r>
        <w:rPr>
          <w:rFonts w:ascii="IRNazanin" w:hAnsi="IRNazanin" w:eastAsia="IRNazanin"/>
          <w:color w:val="111111"/>
          <w:sz w:val="28"/>
          <w:sz w:val="28"/>
          <w:szCs w:val="28"/>
          <w:rtl w:val="true"/>
          <w:lang w:bidi="fa-IR"/>
        </w:rPr>
        <w:t>عجزتم عن معارضته و لکنکم ترکتم معارضته احتشاما و احتراما و إنما قال ذلک لإیهام العوام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جُذُوعِ النَّخْلِ أی علیها أَیُّنا أَشَدُّ عَذاباً أنا علی إیمانکم أم رب موسی علی ترککم الإیمان به لَنْ نُؤْثِرَکَ أی أن نختارک عَلی ما جاءَنا مِنَ الْبَیِّناتِ أی المعجزات و الأدلة وَ الَّذِی فَطَرَنا أی و علی الذی فطرنا أو الواو للقسم فَاقْضِ ما أَنْتَ قاضٍ أی فاصنع ما أنت صانعه أو فاحکم ما أنت حاکم فإنا لا نرجع عن الإیمان إِنَّما تَقْضِی هذِهِ الْحَیاةَ الدُّنْیا أی إنما تصنع بسلطانک و تحکم فی هذه الحیاة الدنیا دون الآخرة فلا سلطان لک فیها و قیل معناه إنما تفنی و تذهب الحیاة الدنیا خَطایانا من الشرک و المعاصی وَ ما أَکْرَهْتَنا عَلَیْهِ مِنَ السِّحْرِ إنما قالوا ذلک لأن الملوک کانوا یجبرونهم علی تعلیم السحر کیلا یخرج من أیدیهم و قیل إن السحرة قالوا لفرعون أرنا موسی إذا نام فأراهم إیاه فإذا هو نائم و عصاه تحرسه فقالوا لیس هذا بسحر إن الساحر إذا نام بطل سحره فأبی علیهم إلا أن یعملوا فذلک إکراههم وَ اللَّهُ خَیْرٌ لنا منک و ثوابه أبقی لنا من ثوابک أو خیر ثوابا للمؤمنین و أبقی عقابا للعاصین منک و هاهنا انتهی الإخبار عن السحرة ثم قال تعالی إِنَّهُ مَنْ یَأْتِ رَبَّهُ مُجْرِماً و قیل إنه من قول السحرة</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فَاضْرِبْ لَهُمْ قال البیضاوی فاجعل لهم من قولهم ضرب له فی ماله سهما أو فاتخذ من ضرب اللبن إذا عمله یَبَساً أی یابسا مصدر وصف به لا تَخافُ دَرَکاً أی أمنا من أن یدرککم العدو فَأَتْبَعَهُمْ فِرْعَوْنُ بِجُنُودِهِ أی فأتبعهم نفسه و معه جنوده فحذف المفعول الثانی و قیل فأتبعهم بمعنی فاتبعهم و یؤیده القراءة و الباء للتعدیة و قیل الباء مزیدة فَغَشِیَهُمْ الضمیر لجنوده أو له و لهم و فیه مبالغة و وجازة أی غشیهم ما سمعت قصته و لا یعرف کنهه إلا الله وَ أَضَلَّ فِرْعَوْنُ قَوْمَهُ وَ ما هَدی أی أضلهم فی الدین و ما هداهم و هو تهکم به فی قوله وَ ما أَهْدِیکُمْ إِلَّا سَبِیلَ الرَّشادِ أو أضلهم فی البحر و ما نجا </w:t>
      </w:r>
      <w:r>
        <w:rPr>
          <w:rStyle w:val="FootnoteAnchor"/>
          <w:rtl w:val="true"/>
        </w:rPr>
        <w:footnoteReference w:id="26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بِآیاتِنا بالآیات التسع وَ سُلْطانٍ مُبِینٍ و حجة واضحة و یجوز أن یراد به العصا و إفرادها لأنها أولی المعجزات قَوْماً عالِینَ أی متکبرین وَ قَوْمُهُما یعنی بنی إسرائیل لَنا عابِدُونَ خادمون منقادون کالعباد</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أَ لا یَتَّقُونَ استئناف أتبعه إرساله للإنذار تعجیبا له من إفراطهم فی الظلم و اجترائهم علیه قالَ رَبِّ إِنِّی أَخافُ إلی قوله إِلی هارُونَ رتب استدعاء ضم أخیه إلیه و اشتراکه له فی الأمر علی الأمور الثلاثة خوف التکذیب و ضیق القلب انفعالا عنه و ازدیاد الحبسة فی اللسان بانقباض الروح إلی باطن القلب عند ضیقه بحیث لا ینطلق فإنها إذا اجتمعت مست الحاجة إلی معین یقوی قلبه و ینوب منابه متی تعتریه حبسه حتی لا تختل دعوته و لیس ذلک تعللا منه و توقفا فی تلقی الأمر بل طلب لما یکون معونة علی امتثاله و تمهید عذره وَ لَهُمْ عَلَیَّ ذَنْبٌ أی تبعة ذنب و المراد قتل القبطی و إنما سمی ذنبا علی زعمهم فَأَخافُ أَنْ یَقْتُلُونِ به قبل أداء الرسالة و هو أیضا لیس تعللا و إنما هو استدفاع للبلیة المتوقعة و قوله کَلَّا فَاذْهَبا بِآیاتِنا إجابة له إلی الطلبتین بوعده للدفع اللازم ردعه عن الخوف و ضم أخیه إلیه فی الإرسال إِنَّا مَعَکُمْ یعنی موسی و هارون و فرعون مُسْتَمِعُونَ سامعون لما یجری بینکما و بینه فأظهرکما علیه إِنَّا رَسُولُ رَبِّ الْعالَمِینَ أفرد الرسول لأنه مصدر وصف به أو لاتحادهما للأخوة أو لوحدة المرسل و المرسل به أو لأنه أراد أن کل واحد منا أَنْ أَرْسِلْ مَعَنا بَنِی إِسْرائِیلَ أی خلهم یذهبوا معنا إلی الشام قالَ أی فرعون لموسی بعد ما أتیاه فقالا له ذلک أَ لَمْ نُرَبِّکَ فِینا أی فی منازلنا وَلِیداً طفلا سمی به لقربه من الولادة وَ لَبِثْتَ فِینا مِنْ عُمُرِکَ سِنِینَ قیل لبث فیهم ثلاثین سنة ثم خرج إلی مدین عشر سنین ثم عاد إلیهم یدعوهم إلی الله ثلاثین ثم بقی بعد الغرق خمسین</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و قال الطبرسی أی أقمت سنین کثیرة عندنا و هی ثمانی عشرة سنة عن ابن عباس و قیل ثلاثین سنة و قیل أربعین سنة وَ فَعَلْتَ فَعْلَتَکَ الَّتِی فَعَلْتَ یعنی قتل القبطی </w:t>
      </w:r>
    </w:p>
    <w:p>
      <w:pPr>
        <w:pStyle w:val="BookText"/>
        <w:rPr/>
      </w:pPr>
      <w:r>
        <w:rPr>
          <w:rFonts w:ascii="IRNazanin" w:hAnsi="IRNazanin" w:eastAsia="IRNazanin"/>
          <w:color w:val="111111"/>
          <w:sz w:val="28"/>
          <w:sz w:val="28"/>
          <w:szCs w:val="28"/>
          <w:rtl w:val="true"/>
          <w:lang w:bidi="fa-IR"/>
        </w:rPr>
        <w:t>وَ أَنْتَ مِنَ الْکافِرِینَ لنعمتنا و حق تربیتنا و قیل معناه و أنت من الکافرین بإلهک إذ کنت معنا علی دیننا الذی تعیبه و تقول إنه کفر قالَ موسی فَعَلْتُها إِذاً وَ أَنَا مِنَ الضَّالِّینَ أی من الجاهلین لم أعلم أنها تبلغ القتل و قیل من الناسین و قیل من الضالین عن طریق الصواب لأنی ما تعمدته و إنما وقع منی خطأ و قیل من الضالین عن النبوة أی لم یوح إلی تحریم قتله حُکْماً أی نبوة و قیل هو العلم بما تدعو إلیه الحکمة من التوراة و العلم بالحلال و الحرام و الأحکام وَ تِلْکَ نِعْمَةٌ تَمُنُّها عَلَیَّ أَنْ عَبَّدْتَ بَنِی إِسْرائِیلَ یقال عبَّده و أعبده إذا اتخذه عبدا و فیه أقوال أحدها أن فیه اعترافا بأن تربیته له کانت نعمة منه علی موسی و إنکارا للنعمة فی ترک استعباده و یکون ألف التوبیخ مضمرا فیه فکأنه قال أ تقول و تلک نعمة تمنها علی أن عبدت بنی إسرائیل و لم تعبدنی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أنه إنکار للمنة أصلا و معناه أ تمن بأن ربیتنی مع استبعادک قومی هذه لیست بنعمة یرید أن اتخاذک بنی إسرائیل الذین هم قومی عبدا أحبط نعمتک التی تمن بها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معناه أنک لو کنت لا تستعبد بنی إسرائیل و لا تقتل أبناءهم لکانت أمی مستغنیة عن قذفی فی الیم فکأنک تمتن علی بما کان بلاؤک سببا 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 أن فیه بیان أنه لیس لفرعون علیه نعمة لأن الذی تولی تربیته أمه و غیرها من بنی إسرائیل بأمر فرعون لما استعبدهم فمعناه أنک تمن علی بأن استعبدت بنی إسرائیل حتی ربونی و حفظونی</w:t>
      </w:r>
      <w:r>
        <w:rPr>
          <w:rFonts w:eastAsia="IRNazanin" w:cs="IRNazanin"/>
          <w:color w:val="111111"/>
          <w:sz w:val="28"/>
          <w:szCs w:val="28"/>
          <w:rtl w:val="true"/>
          <w:lang w:bidi="fa-IR"/>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قالُوا أَرْجِهْ وَ أَخاهُ قال البیضاوی أی أخر أمرهما و قیل احبسهما وَ ابْعَثْ فِی الْمَدائِنِ حاشِرِینَ شرطا یحشرون السحرة من ساعات یوم معین و هو وقت الضحی من یوم الزینة لِمِیقاتِ یَوْمٍ مَعْلُومٍ لما وقت به من ساعات یوم معین وَ قِیلَ لِلنَّاسِ هَلْ أَنْتُمْ مُجْتَمِعُونَ لَعَلَّنا نَتَّبِعُ السَّحَرَةَ إِنْ کانُوا هُمُ الْغالِبِینَ لعلنا نتبعهم فی دینهم و الترجی لاعتبار الغلبة المقتضیة للاتباع و مقصودهم أن لا یتبعوا موسی لا أن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یتبعوا السحرة وَ قالُوا بِعِزَّةِ فِرْعَوْنَ أقسموا بعزته علی أن الغلبة لهم لفرط اعتقادهم فی أنفسهم و إتیانهم بأقصی ما یکون أن یؤتی به من السحر ما یَأْفِکُونَ ما یقلبونه عن وجهه بتمویههم و تزویرهم فیخیلون حبالهم و عصیهم أنها حیات تسعی أو إفکهم تسمیة للمأفوک به مبالغة إِنَّکُمْ مُتَّبَعُونَ یتبعکم فرعون و جنوده و هو علة الأمر بالإسراء أی أسر بهم حتی إذا اتبعکم مصبحین کان لکم تقدم علیهم بحیث لا یدرکونکم قبل وصولکم إلی البحر فَأَرْسَلَ فِرْعَوْنُ حین أخبر بسراهم فِی الْمَدائِنِ حاشِرِینَ العساکر لیتبعونهم إِنَّ هؤُلاءِ لَشِرْذِمَةٌ قَلِیلُونَ علی إرادة القول و إنما استقلهم و کانوا ستمائة و سبعین ألفا بالإضافة إلی جنوده إذ روی أنه خرج فکانت مقدمته سبعمائة ألف و الشرذمة الطائفة القلیلة و قلیلون باعتبار أنهم أسباط کل سبط منهم قلیل لَغائِظُونَ لفاعلون ما یغیظنا وَ إِنَّا لَجَمِیعٌ حاذِرُونَ و إنا لجمع من عادتنا الحذر و قیل الحاذر المؤدی للسلاح وَ مَقامٍ کَرِیمٍ یعنی المنازل الحسنة و المجالس السنیة کَذلِکَ مثل ذلک الإخراج أخرجنا فهو مصدر أو مثل ذلک المقام الذی کان لهم علی أنه صفة مقام أو الأمر کذلک فیکون خبر المحذوف فَلَمَّا تَراءَا الْجَمْعانِ أی تقاربا بحیث یری کل منهما الآخر إِنَّا لَمُدْرَکُونَ لملحقون قالَ کَلَّا لن یدرکوکم فإن الله وعدکم الخلاص منهم إِنَّ مَعِی رَبِّی بالحفظ و النصرة سَیَهْدِینِ طریق النجاة منهم بِعَصاکَ الْبَحْرَ القلزم أو النیل فَانْفَلَقَ أی فضرب فانفلق و صار اثنی عشر فرقا بینها مسالک کَالطَّوْدِ الْعَظِیمِ کالجبل المنیف الثابت فی مقره وَ أَزْلَفْنا و قربنا ثَمَّ الْآخَرِینَ فرعون و قومه حتی دخلوا علی أثرهم مداخلهم</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إِذْ قالَ مُوسی قال الطبرسی أی اذکر قصة موسی إذ قال لِأَهْلِهِ و هی بنت شعیب إِنِّی آنَسْتُ </w:t>
      </w:r>
      <w:r>
        <w:rPr>
          <w:rStyle w:val="FootnoteAnchor"/>
          <w:rtl w:val="true"/>
        </w:rPr>
        <w:footnoteReference w:id="270"/>
      </w:r>
      <w:r>
        <w:rPr>
          <w:rFonts w:ascii="IRNazanin" w:hAnsi="IRNazanin" w:eastAsia="IRNazanin"/>
          <w:color w:val="111111"/>
          <w:sz w:val="28"/>
          <w:sz w:val="28"/>
          <w:szCs w:val="28"/>
          <w:rtl w:val="true"/>
          <w:lang w:bidi="fa-IR"/>
        </w:rPr>
        <w:t xml:space="preserve">أی أبصرت ناراً بِشِهابٍ قَبَسٍ أی بشعلة نار و الشهاب نور کالعمود من النار و کل نور یمتد مثل العمود یسمی شهابا و إنما قال لامرأته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آتِیکُمْ علی لفظ خطاب الجمع لأنه أقامها مقام الجماعة فی الأنس بها فی الأمکنة الموحشة لَعَلَّکُمْ تَصْطَلُونَ أی لکی تستدفئوا بها و ذلک لأنهم کانوا قد أصابهم البرد و کانوا شاتین فَلَمَّا جاءَها أی جاء موسی إلی النار یعنی التی ظنها نارا و هی نور أَنْ بُورِکَ مَنْ فِی النَّارِ وَ مَنْ حَوْلَها قال وهب لما رأی موسی النار وقف قریبا منها فرآها تخرج من فرع شجرة خضراء شدیدة الخضرة لا تزداد النار إلا اشتعالا و لا تزداد الشجرة إلا خضرة و حسنا فلم تکن النار بحرارتها تحرق الشجرة و لا الشجرة برطوبتها تطفئ النار فعجب منها و أهوی إلیها بضغث فی یده لیقتبس منها فمالت إلیه فخافها فتأخر عنها لم تزل تطمعه و یطمع فیها إلی أن نودی و المراد به نداء الوحی أَنْ بُورِکَ مَنْ فِی النَّارِ وَ مَنْ حَوْلَها أی بورک فیمن فی النار و هم الملائکة و فیمن حولها یعنی موسی علیه السلام و ذلک أن النور الذی رأی موسی کان فیه ملائکة لهم زجل </w:t>
      </w:r>
      <w:r>
        <w:rPr>
          <w:rStyle w:val="FootnoteAnchor"/>
          <w:rtl w:val="true"/>
        </w:rPr>
        <w:footnoteReference w:id="271"/>
      </w:r>
      <w:r>
        <w:rPr>
          <w:rFonts w:ascii="IRNazanin" w:hAnsi="IRNazanin" w:eastAsia="IRNazanin"/>
          <w:color w:val="111111"/>
          <w:sz w:val="28"/>
          <w:sz w:val="28"/>
          <w:szCs w:val="28"/>
          <w:rtl w:val="true"/>
          <w:lang w:bidi="fa-IR"/>
        </w:rPr>
        <w:t>بالتقدیس و التسبیح و من حولها هو موسی لأنه کان بالقرب منها و لم یکن فیها فکأنه قال بارک الله علی من فی النار و علیک یا موسی و مخرجه الدعاء و المراد الخبر و قیل من فی النار سلطانه و قدرته و برهانه فالبرکة ترجع إلی اسم الله تعالی و تأویله تبارک من نور هذا النور و من حولها یعنی موسی و الملائکة و قیل أی بورک من فی طلب النار و هو موسی علیه السلام و من حولها الملائکة وَ سُبْحانَ اللَّهِ رَبِّ الْعالَمِینَ أی تنزیها له عما لا یلیق بصفاته من أن یکون جسما یحتاج إلی جهة أو عرضا یحتاج إلی محل أو یکون ممن یتکلم بآلة إِنَّهُ أَنَا اللَّهُ أی إن الذی یکلمک هو الله الْعَزِیزُ أی القادر الذی لا یغالب الْحَکِیمُ فی أفعاله المحکم لتدابیره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کَأَنَّها جَانٌّ الجان الحیة التی لیست بعظیمة و إنما شبهها بالجان فی خفة حرکتها و اهتزازها مع أنها ثعبان عظیم و قیل الحالتان مختلفتان فصارت جانا فی أول ما بعثه و ثعبانا حین لقی بها فرعون إِلَّا مَنْ ظَلَمَ الاستثناء منقطع فِی تِسْعِ آیاتٍ أی مع تسع آیات أخر أنت مرسل بها إِلی فِرْعَوْنَ وَ قَوْمِهِ و قیل أی من تسع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آیات فاسِقِینَ أی خارجین عن طاعة الله إلی أقبح وجوه الکفر مُبْصِرَةً أی واضحة بینة وَ اسْتَیْقَنَتْها أَنْفُسُهُمْ أی عرفوها و علموها یقینا بقلوبهم ظُلْماً علی بنی إسرائیل أو علی أنفسهم وَ عُلُوًّا أی طلبا للعلو و الرفعة و تکبرا عن أن یؤمنوا بما جاء به موسی</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إِلَّا سِحْرٌ مُفْتَریً أی مختلق لم یبن علی أصل صحیح وَ ما سَمِعْنا بِهذا فِی آبائِنَا الْأَوَّلِینَ إنما قالوا ذلک مع اشتهار قصة نوح و هود و صالح و غیرهم ممن دعوا إلی توحید الله إما للفترة و الزمان الطویل أو لأن آباءهم ما صدقوا بشی‌ء من ذلک رَبِّی أَعْلَمُ أی ربی یعلم أنی جئت بهذه الآیات الدالة علی الهدی من عنده فهو شاهد لی علی ذلک إن کذبتمونی و یعلم أن العاقبة الحمیدة لنا و لأهل الحق فَأَوْقِدْ لِی یا هامانُ أی فأجج النار عَلَی الطِّینِ و اتخذ الآجر و قیل إنه أول من اتخذ الآجر و بنی به فَاجْعَلْ لِی صَرْحاً أی قصرا و بناء عالیا لَعَلِّی أَطَّلِعُ إِلی إِلهِ مُوسی أی أصعد إلیه و أشرف علیه و أقف علی حاله و هذا تلبیس منه و إیهام علی العوام أن الذی یدعو إلیه موسی یجری مجراه فی الحاجة إلی المکان و الجهة وَ إِنِّی لَأَظُنُّهُ مِنَ الْکاذِبِینَ فی ادعائه إلها غیری و أنه رسول إِلَیْنا لا یُرْجَعُونَ أی أنکروا البعث فِی الْیَمِّ أی النیل أو بحر من وراء مصر یقال له إساف وَ جَعَلْناهُمْ أَئِمَّةً أی حکمنا بأنهم کذلک وَ أَتْبَعْناهُمْ أی أردفناهم لعنة بعد لعنة و هی البعد عن الرحمة و الخیرات أو ألزمناهم اللعنة بأن أمرنا المؤمنین بلعنهم مِنَ الْمَقْبُوحِینَ أی من المهلکین أو من المشوهین فی الخلقة بسواد الوجوه و زرقة الأعین</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قالُوا سِحْرانِ قال البیضاوی یعنون موسی و هارون أو موسی و محمد صلی الله علیه و آله بتقدیر مضاف أو جعلهما سحرین مبالغة تَظاهَرا </w:t>
      </w:r>
      <w:r>
        <w:rPr>
          <w:rStyle w:val="FootnoteAnchor"/>
          <w:rtl w:val="true"/>
        </w:rPr>
        <w:footnoteReference w:id="274"/>
      </w:r>
      <w:r>
        <w:rPr>
          <w:rFonts w:ascii="IRNazanin" w:hAnsi="IRNazanin" w:eastAsia="IRNazanin"/>
          <w:color w:val="111111"/>
          <w:sz w:val="28"/>
          <w:sz w:val="28"/>
          <w:szCs w:val="28"/>
          <w:rtl w:val="true"/>
          <w:lang w:bidi="fa-IR"/>
        </w:rPr>
        <w:t xml:space="preserve">تعاونا بإظهار تلک الخوارق أو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بتوافق الکتابین </w:t>
      </w:r>
      <w:r>
        <w:rPr>
          <w:rStyle w:val="FootnoteAnchor"/>
          <w:rtl w:val="true"/>
        </w:rPr>
        <w:footnoteReference w:id="275"/>
      </w:r>
      <w:r>
        <w:rPr>
          <w:rFonts w:ascii="IRNazanin" w:hAnsi="IRNazanin" w:eastAsia="IRNazanin"/>
          <w:color w:val="111111"/>
          <w:sz w:val="28"/>
          <w:sz w:val="28"/>
          <w:szCs w:val="28"/>
          <w:rtl w:val="true"/>
          <w:lang w:bidi="fa-IR"/>
        </w:rPr>
        <w:t>وَ فِرْعَوْنُ ذُو الْأَوْتادِ قال الطبرسی فیه أقوال أحدها أنه کانت له ملاعب من أوتاد یلعب له علیها و الثانی أنه کان یعذب الناس بالأوتاد و الثالث أن معناه ذو البنیان و البنیان أوتاد الرابع أن المعنی ذو الجنود و الجموع الکثیرة بمعنی أنهم یشدون ملکه و یقوون أمره کما یقوی الوتد الشی‌ء و العرب تقول هو فی عز ثابت الأوتاد و الأصل فیه أن بیوتهم إنما تثبت بالأوتاد الخامس أنه إنما سمی ذا الأوتاد لکثرة جیوشه السائرة فی الأرض و کثرة أوتاد خیامهم فعبر بکثرة الأوتاد عن کثرة الأجناد</w:t>
      </w:r>
      <w:r>
        <w:rPr>
          <w:rFonts w:eastAsia="IRNazanin" w:cs="IRNazanin"/>
          <w:color w:val="111111"/>
          <w:sz w:val="28"/>
          <w:szCs w:val="28"/>
          <w:rtl w:val="true"/>
          <w:lang w:bidi="fa-IR"/>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ابْنِ لِی صَرْحاً أی قصرا مشیدا بالآجر و قیل مجلسا عالیا لَعَلِّی أَبْلُغُ الْأَسْبابَ أَسْبابَ السَّماواتِ أی لعلی أبلغ الطرق من سماء إلی سماء و قیل أبلغ أبواب طرق السماوات و قیل منازل السماوات و قیل أتسبب وأتوصل به إلی مرادی و إلی علم ما غاب عنی </w:t>
      </w:r>
      <w:r>
        <w:rPr>
          <w:rStyle w:val="FootnoteAnchor"/>
          <w:rtl w:val="true"/>
        </w:rPr>
        <w:footnoteReference w:id="277"/>
      </w:r>
      <w:r>
        <w:rPr>
          <w:rFonts w:ascii="Amiri" w:hAnsi="Amiri" w:eastAsia="Amiri" w:cs="Amiri"/>
          <w:color w:val="111111"/>
          <w:sz w:val="28"/>
          <w:sz w:val="28"/>
          <w:szCs w:val="28"/>
          <w:rtl w:val="true"/>
          <w:lang w:bidi="ar-SA"/>
        </w:rPr>
        <w:t>ثم بین مراده فقال فَأَطَّلِعَ إِلی إِلهِ مُوسی فأنظر إلیه فأراه أراد به التلبیس علی الضعفة مع علمه باستحالة ذلک و قیل أراد فأصل إلی إله موسی فغلبه الجهل و اعتقد أن الله سبحانه فی السماء و أنه یقدر علی بلوغ السماء وَ کَذلِکَ أی و مثل ما زین لهؤلاء الکفار سوء أعمالهم زُیِّنَ لِفِرْعَوْنَ سُوءُ عَمَلِهِ أی قبیح عمله زینه له أصحابه أو الشیطان إِلَّا فِی تَبابٍ أی هلاک و خسار</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إِذا هُمْ مِنْها یَضْحَکُونَ استهزاء و استخفافا وَ ما نُرِیهِمْ مِنْ آیَةٍ المراد بذلک ما ترادف علیهم من الطوفان و الجراد و القمل و الضفادع و الدم و الطمس و کان کل آیة من تلک الآیات أکبر من التی قبلها و هی العذاب المذکور فی قوله وَ أَخَذْناهُمْ بِالْعَذابِ </w:t>
      </w:r>
    </w:p>
    <w:p>
      <w:pPr>
        <w:pStyle w:val="BookText"/>
        <w:rPr/>
      </w:pPr>
      <w:r>
        <w:rPr>
          <w:rFonts w:ascii="IRNazanin" w:hAnsi="IRNazanin" w:eastAsia="IRNazanin"/>
          <w:color w:val="111111"/>
          <w:sz w:val="28"/>
          <w:sz w:val="28"/>
          <w:szCs w:val="28"/>
          <w:rtl w:val="true"/>
          <w:lang w:bidi="fa-IR"/>
        </w:rPr>
        <w:t xml:space="preserve">فکانت عذابا لهم و معجزات لموسی وَ قالُوا یا أَیُّهَا السَّاحِرُ یعنون بذلک یا أیها العالم و کان الساحر عندهم عظیما یعظمونه و لم یکن صفة ذم و قیل إنما قالوا استهزاء به و قیل معناه یا أیها الذی غلبنا بسحره یقال ساحرته فسحرته أی غلبته بالسحر إِنَّنا لَمُهْتَدُونَ أی راجعون إلی ما تدعونا إلیه متی کشف عنا العذاب تَجْرِی مِنْ تَحْتِی أی من تحت أمری و قیل إنها کانت تجری تحت قصره و هو مشرف علیها أَ فَلا تُبْصِرُونَ هذا الملک العظیم و قوتی و ضعف موسی مَهِینٌ أی ضعیف حقیر یعنی به موسی قال سیبویه و الخلیل عطف أنا بأم علی قوله أَ فَلا تُبْصِرُونَ لأن معنی أم أنا خیر أم تبصرون </w:t>
      </w:r>
      <w:r>
        <w:rPr>
          <w:rStyle w:val="FootnoteAnchor"/>
          <w:rtl w:val="true"/>
        </w:rPr>
        <w:footnoteReference w:id="279"/>
      </w:r>
      <w:r>
        <w:rPr>
          <w:rFonts w:ascii="IRNazanin" w:hAnsi="IRNazanin" w:eastAsia="IRNazanin"/>
          <w:color w:val="111111"/>
          <w:sz w:val="28"/>
          <w:sz w:val="28"/>
          <w:szCs w:val="28"/>
          <w:rtl w:val="true"/>
          <w:lang w:bidi="fa-IR"/>
        </w:rPr>
        <w:t>لأنهم إذا قالوا أنت خیر منه فقد صاروا بصراء عنده وَ لا یَکادُ یُبِینُ أی و لا یکاد یفصح بکلامه و حججه للعقدة التی فی لسانه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الحسن کانت العقدة زالت عن لسانه حین أرسله الله کما قال وَ احْلُلْ عُقْدَةً و قال تعالی قَدْ أُوتِیتَ سُؤْلَکَ و إنما عیره بما کان فی لسانه قبل و قیل کان فی لسانه لثغة </w:t>
      </w:r>
      <w:r>
        <w:rPr>
          <w:rStyle w:val="FootnoteAnchor"/>
          <w:rtl w:val="true"/>
        </w:rPr>
        <w:footnoteReference w:id="280"/>
      </w:r>
      <w:r>
        <w:rPr>
          <w:rFonts w:ascii="Amiri" w:hAnsi="Amiri" w:eastAsia="Amiri" w:cs="Amiri"/>
          <w:color w:val="111111"/>
          <w:sz w:val="28"/>
          <w:sz w:val="28"/>
          <w:szCs w:val="28"/>
          <w:rtl w:val="true"/>
          <w:lang w:bidi="ar-SA"/>
        </w:rPr>
        <w:t>فرفعه الله تعالی و بقی فیه ثقل فَلَوْ لا أُلْقِیَ عَلَیْهِ أَسْوِرَةٌ مِنْ ذَهَبٍ کانوا إذا سودوا رجلا سوروه بسوار من ذهب و طوقوه بطوق من ذهب مُقْتَرِنِینَ أی متتابعین یعینونه علی أمره الذی بعث له و یشهدون له بصدقه و قیل متعاضدین متناصرین فَاسْتَخَفَّ قَوْمَهُ أی استخف عقولهم فَأَطاعُوهُ فیما دعاهم إلیه لأنه احتج علیهم بما لیس بدلیل و هو قوله أَ لَیْسَ لِی مُلْکُ مِصْرَ و أمثاله فَلَمَّا آسَفُونا أی أغضبونا و غضب الله علی العصاة إرادة عقابهم و قیل أی آسفوا رسلنا انْتَقَمْنا لأولیائنا مِنْهُمْ فَجَعَلْناهُمْ سَلَفاً أی متقدمین إلی النار وَ مَثَلًا أی عبرة و موعظة لِلْآخِرِینَ أی لمن جاء بعدهم یتعظون بهم</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وَ لَقَدْ فَتَنَّا أی اختبرنا و شددنا علیهم التکلیف رَسُولٌ کَرِیمٌ أی کریم الأفعال و الأخلاق أو عند الله أو شریف فی قومه أَنْ أَدُّوا إِلَیَّ عِبادَ اللَّهِ أی أطلقوا بنی إسرائیل </w:t>
      </w:r>
    </w:p>
    <w:p>
      <w:pPr>
        <w:pStyle w:val="BookText"/>
        <w:rPr/>
      </w:pPr>
      <w:r>
        <w:rPr>
          <w:rFonts w:ascii="Amiri" w:hAnsi="Amiri" w:eastAsia="Amiri" w:cs="Amiri"/>
          <w:color w:val="111111"/>
          <w:sz w:val="28"/>
          <w:sz w:val="28"/>
          <w:szCs w:val="28"/>
          <w:rtl w:val="true"/>
          <w:lang w:bidi="ar-SA"/>
        </w:rPr>
        <w:t xml:space="preserve">وَ أَنْ لا تَعْلُوا أی لا تتجبروا أَنْ تَرْجُمُونِ أی من أن ترمونی بالحجارة و قیل أراد به الشتم کقولهم ساحر کذاب وَ إِنْ لَمْ تُؤْمِنُوا لِی فَاعْتَزِلُونِ أی إن لم تصدقونی فاترکونی لا معی و لا علی و قیل معناه فاعتزلوا أذای فَأَسْرِ أی فقال الله مجیبا له أسر إِنَّکُمْ مُتَّبَعُونَ أی سیتبعکم فرعون بجنوده رَهْواً أی ساکنا علی ما هو به إذا قطعته و عبرته لیغرق فرعون و قیل رَهْواً أی منفتحا منکشفا حتی یطمع فرعون فی دخوله و قیل أی کما هو طریقا یابسا مُغْرَقُونَ سیغرقهم الله وَ نَعْمَةٍ أی تنعم و سعة فی العیش کانُوا فِیها فاکِهِینَ أی بها ناعمین متمتعین </w:t>
      </w:r>
      <w:r>
        <w:rPr>
          <w:rStyle w:val="FootnoteAnchor"/>
          <w:rtl w:val="true"/>
        </w:rPr>
        <w:footnoteReference w:id="282"/>
      </w:r>
      <w:r>
        <w:rPr>
          <w:rFonts w:ascii="Amiri" w:hAnsi="Amiri" w:eastAsia="Amiri" w:cs="Amiri"/>
          <w:color w:val="111111"/>
          <w:sz w:val="28"/>
          <w:sz w:val="28"/>
          <w:szCs w:val="28"/>
          <w:rtl w:val="true"/>
          <w:lang w:bidi="ar-SA"/>
        </w:rPr>
        <w:t xml:space="preserve">کَذلِکَ قال الطبرسی أی کذلک أفعل بمن عصانی وَ أَوْرَثْناها قَوْماً آخَرِینَ أی بنی إسرائیل فَما بَکَتْ عَلَیْهِمُ السَّماءُ وَ الْأَرْضُ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ثانیها أن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السماوات و الأرض من الجنس الذی یصحّ منه البکاء لم تبکیا علیهم إذ کان اللّه علیهم ساخطا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بکی علیهم من السماوات و الأرض ما یبکی علی المؤمن عند وفاته من مواضع صلواته و مصاعد اعماله علی ما ورد به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آخر أن یراد أهل السماء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ینتصر أحد لهم و لم یطلب طالب بثارهم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یبک علیهم أهل السماء و الأرض أو المراد به المبالغة فی وصف القوم بصغر القدر فإن العرب إذا أخبرت عن عظیم المصاب بالهالک قالت بکاه السماء و الأرض أو کنایة عن أنه لم یکن لهم فی الأرض عمل صالح یرفع منها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روی عن ابن عباس أنه سئل عن هذه الآیة فقیل و هل یبکیان علی أحد قال نعم مصلاه فی الأرض و مصعد عمله فی السماء</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زُرَارَةُ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بَکَتِ السَّمَاءُ عَلَی یَحْیَی بْنِ زَکَرِیَّا </w:t>
      </w:r>
    </w:p>
    <w:p>
      <w:pPr>
        <w:pStyle w:val="BookText"/>
        <w:rPr/>
      </w:pPr>
      <w:r>
        <w:rPr>
          <w:rFonts w:ascii="Amiri" w:hAnsi="Amiri" w:eastAsia="Amiri" w:cs="Amiri"/>
          <w:color w:val="111111"/>
          <w:sz w:val="28"/>
          <w:sz w:val="28"/>
          <w:szCs w:val="28"/>
          <w:rtl w:val="true"/>
          <w:lang w:bidi="ar-SA"/>
        </w:rPr>
        <w:t>وَ عَلَی الْحُسَیْنِ بْنِ عَلِیٍّ عَلَیْهِمَا السَّلَامُ أَرْبَعِینَ صَبَاحاً وَ لَمْ تَبْکِ إِلَّا عَلَیْهِمَا قُلْتُ فَمَا بُکَاؤُهَا قَالَ کَانَتْ تَطْلُعُ حَمْرَاءَ وَ تَغِیبُ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کانُوا مُنْظَرِینَ أی عوجلوا بالعقوبة و لم یمهلوا من العذاب</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الْمُهِینِ قال البیضاوی من استعباد فرعون و قتله أبناءهم مِنْ فِرْعَوْنَ بدل من العذاب علی حذف المضاف أو جعله عذابا لإفراطه فی التعذیب أو حال من المهین بمعنی واقعا من جهته إِنَّهُ کانَ عالِیاً متکبرا مِنَ الْمُسْرِفِینَ فی العتو و الشرارة وَ لَقَدِ اخْتَرْناهُمْ أی بنی إسرائیل عَلی عِلْمٍ عالمین بأنهم أحقاء بذلک أو مع علم منا بأنهم یزیغون فی بعض الأحوال عَلَی الْعالَمِینَ لکثرة الأنبیاء فیهم أو علی عالمی زمانهم ما فِیهِ بَلؤُا مُبِینٌ نعمة جلیة و اختبار ظاهر</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فَتَوَلَّی بِرُکْنِهِ أی فأعرض عن الإیمان به کقوله وَ نَأی بِجانِبِهِ أو فتولی بما کان یتقوی به من جنوده وَ هُوَ مُلِیمٌ آت بما یلام علیه من الکفر و العناد و هو حال عن الضمیر فی أخذناه</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فَلَمَّا زاغُوا أَزاغَ اللَّهُ قُلُوبَهُمْ قال الطبرسی أی فلما مالوا عن الحق و الاستقامة خلاهم و سوء اختیارهم و منعهم الألطاف التی بها یهدی قلوب المؤمنین و قیل أزاغ الله قلوبهم عما یحبون إلی ما یکرهون </w:t>
      </w:r>
      <w:r>
        <w:rPr>
          <w:rStyle w:val="FootnoteAnchor"/>
          <w:rtl w:val="true"/>
        </w:rPr>
        <w:footnoteReference w:id="287"/>
      </w:r>
      <w:r>
        <w:rPr>
          <w:rFonts w:ascii="Amiri" w:hAnsi="Amiri" w:eastAsia="Amiri" w:cs="Amiri"/>
          <w:color w:val="111111"/>
          <w:sz w:val="28"/>
          <w:sz w:val="28"/>
          <w:szCs w:val="28"/>
          <w:rtl w:val="true"/>
          <w:lang w:bidi="ar-SA"/>
        </w:rPr>
        <w:t xml:space="preserve">وَبِیلًا أی ثقیلا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لَکَ إِلی أَنْ تَزَکَّی قال البیضاوی أی هل لک میل إلی أن تتطهر من الکفر و الطغیان وَ أَهْدِیَکَ إِلی رَبِّکَ و أرشدک إلی معرفته فَتَخْشی بأداء الواجبات و ترک المحرمات ثُمَّ أَدْبَرَ عن الطاعة یَسْعی ساعیا فی إبطال أمره أو أدبر بعد ما رأی الثعبان مرعوبا مسرعا فی مشیه فَحَشَرَ فجمع السحرة أو جنوده فَنادی فی المجمع بنفسه أو بمناد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189" w:name="pg13752_144827"/>
    </w:p>
    <w:p>
      <w:pPr>
        <w:pStyle w:val="BookText"/>
        <w:rPr/>
      </w:pPr>
      <w:bookmarkEnd w:id="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قوم و پیروان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گرفتار می کنند و به شما می چشانند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نوع این عذاب اختلاف نظر است گروهی می گویند که قول بعد از آن، بیان عذاب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کارهای سختی است که مجبور به انجام آن ها بودند که آن ها را چند دسته قرار داده بودند، گروهی خدمتکار، گروهی نگهبان بودند و آن دسته که توانایی انجام کار را نداشتند آن ها را مجبور به پرداخت مالیات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این گونه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یذبحون ابناءهم و یستحیون نساءهم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گذاشتند تا از ایشان بردگی بکشند و به رسم بندگی، با آنان نکاح کنند و این از سر بریدن برایشان بدتر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عذاب سخت و سر بریدن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من ربّکم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آزمایش سختی است از جانب خداوند هنگامی که بین شما و او خالی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نجات یافتن شما نعمت بزرگی از جانب خداوند است که دلیل کشتن نوزادان پسر توسط فرعون این بود که او در خواب دیده بود که پاره ای آتش از بیت المقدس روی آورد و خانه های مصر را دربرگرفت و همه آن ها و شهر قبط را سوزاند ولی بنی اسراییل را سالم رها کرد و این خواب باعث ترسش شد و ساحران و کاهنان و تعبیر کنند گان خواب را فراخواند و از آن ها در مورد تعبیر خوابش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قوم بنی اسراییل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متولد می شود که او باعث نابودی خودت و پادشاهیت و عوض شدن دینت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که هر نوزادی که در قوم بنی اسراییل متولد می شود را بکشند و زنان قابله سرزمینش را جمع کرد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نوزاد پسری که هنگام تولدش در دستان شما می افتد، باید کشته شود و اگر آن نوزاد دختر بود او را رها کنید، فرعون آن ها را به این کار دستور داد و آن ها هم آن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و کشتار در بین پیران بنی اسراییل به سرعت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قوم قبط نزد فرعون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بین قوم بنی اسراییل افتاده است و نوزادانشان کشته می شوند و بزرگانشان می میرند، نزدیک است که کار به ضرر ما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دستور داد که یک سال نوزادانشان را بکشند و یک سال هم آن ها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هارون در آن سالی که نوزادان را نمی کشتند متولد شد و موسی در سالی که نوزادان را می کشتند،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فرّقنا بکم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دو آب را شکافتیم تا این که شما در میان آن حرکت کردید و شما در بین آن دو آب بودید در حالی که در جای خشک حرکت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داخل شدن شما در دریا آن را شکافتیم پس بین هر شکافی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از دریا گروهی از شما در مکانی خشک حرکت می کریدند و آن شکاف ها برای شما ایجاد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أغرقنا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فرعون به خاطر واضح بودن ذکر نکرد ولی در چند جای دیگر اسم او را ذکر کرده است و جایز است که منظور از آل فرعون خود فرعون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غرق شدنشان را مشاهده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کامل آن را ابن عباس این گونه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بنی اسراییل را از مصر بیرون ببر، پس موسی آن ها را شبانه خارج کرد و فرعون همراه هزار هزار اسب با مردانش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دنبال کرد، موسی که ششصد و بیست هزار نفر همراهش بود هنگامی که فرعون آن ها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هولاء لشرذمه قلیلون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 لَنَا لَغَائِظُونَ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لَجَمِیعٌ حَاذِرُونَ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بنی اسراییل را راهی کرد تا این که به دریا رسیدند ناگهان متوجه یک غبار بلندی که از سوارهای فرعون بلند می شد،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أوذینا من قبل أن تأتینا و من بعد ما جئتنا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جلوی ماست و فرعون هم با همراهانش از پشت به ما نزدیک می شود،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ربّکم أن یهلک عدوّکم و یستخلفکم فی الأرض فینظر کیف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یوشع بن نون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دستوری از جانب خداوند دریافت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شد که با عصا بر روی آب دریا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و خداوند به دریا وحی کرده بود که هرگاه موسی با عصایش به تو زد، از او اطاعت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لرزشی در بین دریا ایجاد شد نمی دانست که عصایش را به کدام طرفش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با عصایش ضربه ای به دریا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دریا شکافته شد و دوازده راه در بین آن آشکار شد که هر طایفه ای در یک راه مخصوص خودش عبور می کرد ولی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راه آبی و خیس عبور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باد صبا را فرستاد و راه را برایشان خشک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 لهم طریقا فی البحر یبسا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راهی شدند هنگامی که در میانه راه بودند، از همدیگر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دوستان دیگرمان را نمی بینیم؟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دوستانمان کجا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به مانند راه شما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آن ها را نبینیم راضی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 اخلاق بد این قوم یاری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عصایت بگو که آن طور که می خواهی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عصایش به طرف راست و چپ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سوراخ هایی ایجاد شدند که در میان آن ها همدیگر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فرعون بر روی اسب سیاهش به ساحل دریا رسیدند،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ترسید از این که وارد دریا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روی یک اسب ماده در حالی که وارد دریا می شد، بر وی نمایان شد هنگامی که فرعون، اسب ماده جبرئیل را دید که وارد دریا شدآن هم از پشتش حرکت کرد و وارد دریا شد سپس به دنبال آن ها قومش هم وارد دریا شد و میکاییل آن ها را به داخل دریا حرکت می داد هنگامی که آخرین نفر از یاران موسی در آن سوی دریا خارج شد و آخرین نفر از همراهان فرعون وارد دریا شد خداوند آب شکافته شده دریا را به روی هم قرار داد پس همه آن ها غرق شدند و موسی و یارانش نجات یافتند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بزرگان و کارگزاران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فظلموا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انکار آن به خودشان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دادن آن در غیر از جایگاهش به آن ظلم کردند پس به جای ایمان به آن، کفر و انکار را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فرعون، فرعون ولید بن مصعب است و منظور از او فرعون زمان حضرت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آن روزی که حضرت یوسف علیه السلام وارد مصر شد با روزی که موسی به عنوان فرستاده خداوند وارد آن شهر شد چهار صد سال فاصله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حقیق علی أن لا اقول علی الله الا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است که در مورد خداوند فقط سخن حق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علی، معنی حرف جر باء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است که نگویم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مشتاق آنم که چیزی نگویم حریص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همراه حجت و 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فارسل معی بنی اسراییل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بنی اسراییل را از بند بردگی رها کن و به آن ها اجازه بده تا به سرزمین مقدس 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هی ثعبان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مار بزرگ آشکار؛ و واضح بود که مار است به طوری که امر بر مردم مشتبه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آنگونه نبود که کسی فکر کند که مار است و برعکس، فکر کند که مار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و السدیّ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 هنگامی که به مار تبدیل شد تخت فرعون را به دهانش گرفت که اندازه دهانش هشتاد زراع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موسی التماس کرد و از روی تختش پرید و از آن جا فرار کرد و مردم هم به خاطر آن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داخل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شد 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که ای موسی، آن مار را بگیر من به تو ایمان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آن را گرفت و به عصا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مار هشتاد زراع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السدیّ روایت است که فرعون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 ای دیگری داری؟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دستش را وارد گریبانش 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بغلش، سپس آن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هی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رنگ دستش سفید نورانی شده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 شعاع نورش بیشتر از نور خورشید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طور که روایت است رنگ پوست اصلی موسی سبزه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دوباره داخل گریبانش کرد و به رنگ اولش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عصایش هم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مسیرش به طرف مدین یک پادشاه آن را به او داده بود و گفته شده آن همان عصای حضرت آدم است که از جنس درخت بهشتی است هنگامی که آدم به زمین هبوط می کند با خودش می آورد و بین اولادش دست به دست می گشت تا این که نبوت به شعیب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 همراه چهل عصای دیگر از ارث پدری به شعیب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شعیب موسی برای کار اجاره گرفت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اتاق عصاها شو و یکی از آن عصاها را بردار که آن عصای آدم به دست موسی چسپید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آن را ازش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را بردار، تا این که سه بار همین کار را تکرار کرد و هر بار همان به دست او می آمد و در آخر همان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موسی از نزد شعیب به طرف مصر خارج شد آتشی را دید و درخت به سوی او آمد و خداوند وحی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إنّی 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او دستور داد که آن عصا را بیندازد هنگامی که آن را انداخت ناگهان به یک مار تبدیل شد و موسی از آن فرار کرد و خداوند به او وحی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و لا 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به طرف آن برد و به شکل عصا تبدیل شد هنگامی که فرعون نزد موسی آمد آن طور که ذکر کردیم آن را جلوی فرعون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پیامبران به خاطر دوری از تکبر و غرور آن عصا را به دست می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الملأ من قوم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هایی که آن جا حاضر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لساحر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جادوهایش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یخرجکم من أرضکم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یعنی می خواهد که دلهایی قوم بنی اسراییل را به طرف خودش بکشاند و با آنان تقویت شود و با آن ها بر شما چیره شود و شما را از سرزمین هایتان خارج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فماذا 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کلام بزرگان قومشان بود که به عنوان مشورت به همدیگر می گفتند و احتمال دارد که این کلام را به فرعون گفته باشند و فقط به خاطر خطاب به پادشاه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جمع به کار بردند و همچنین ممکن است که گفته فرعون به قومش باشد که تقدیرش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فرعون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فماذا 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دادن بر آن ها در مورد چیزی عجله نکن که همان عجله کردنت حجت علیه خودت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أخّره یعنی او را زندانی بکن، که تفسیر اولی درست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ارسل فی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اطرافت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را با هم جمع کن تا آن کسانی که علم آن را از او آموختند با هم جمع شوند؛ مجاهد و السدیّ آن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اهل شرط گذاری بودند و آن ها را برای جمع گروه ساحران فرستاد، و هفتاد و دو نفر بودند، ابن عباس آن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السحرة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پانزده هزار نفر بودند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هزار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چند هزار نفر،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هفتاد و دو نفر بوده اند که دو نفر از آن ها از قوم قبطی بودند که آن دو نفر رئیس قوم بودند و هفتاد نفر آن ها از بنی اسراییل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هفتاد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إنّکم لمن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با گرفتن اجرتان از مقربان خواهید بود، به جایگاه های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ساحران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أن 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عصایت را اول بندازی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أکون نحن الملقین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ما اولا آن چه از عصا و طناب همراهمان است را بندازیم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یک تهدید و به نوعی دست کم گرفتن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سحروا أعین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مالیدن جیوه به عصاها و طناب ها که به وسیله تابش خورشید به آن ها به نوعی انسان فکر می کرد که به مانند مار حرکت می کردند و مردم را فریب می دادند و با حیله ها دیگری شبیه این ها و با انواع تقلب و فریب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استرهبوهم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آنان را بترسانند تا این که مردم از آن ها ترسیدند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هی تلقف ما یأفکون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عصایش را انداخت که ناگهان تبدیل به یک مار افعی شد و کسانی که آن ساحران با تزویر درست کرده بودند را بلعید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فوقع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آشکار شد چون آن ها هنگامی که آن نشانه های آشکار را دیدند فهمیدند که این یک کار آسمانی است و کسی غیر از خدا نمی تواند چنین کاری انجام دهد که یکی از آن کارها تبدیل عصا به مار بود و درگیری خوردن طناب ها و عصاهای زیاد ساحران دیگر و همچنین محوشدن همه طناب ها و عصاها در شکم مار یا به صورت پخش شدن و یا به صورت محوی کامل در نزد کسانی که آن را جایز می دانند و همچنین تبدیل شدن دوباره مار به عصا بدون هیچ تغییری، و هر عاقلی می داند که انجام این کارها در توان بشریت نیست پس به توحید و نبوت اعتراف کردند و ایمان آوردن آن ها دلیلی برای فرعون و قومش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فغلبوا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فرعون و قومش در آن جمع شکست خوردند و فرعون بهت زده شد و موسی و پیروانش را به حال خود رها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انقلبوا صاغرین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حالت شکست خوردگان از آن جا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 السّحره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این را به آن ها الهام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 به خاطر آشکار شدن حق سجده شکر بردند و ساحران هم به آن ها اقتدا کردند و همراه آن ها سجده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آورده است تا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به این که آن نشانه های بزرگی که دیدند آن ها را به سجده برد به طوری که آن ها نتوانستند خودشان را کنترل کنند و بی اختیار سجده کنان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خداوند را به این دو نفر اختصاص داده است، چون آن ها بودند که به ایمان آوردن به او دعوت می کردند و به خاطر برتری آن ها، یا به خاطر این که تا کسی شک نکند که آن ها به فرعون سجده کردند و چون فرعون ادعا می کرد که خدای جهان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لمکر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منظورش از آن فریب و اغفال مردم است که ایمان ساحران از روی علم و آگاهی نبوده است بلکه توطئه کرده بودند که اموال و ملکتان را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فسوف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کارتان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لأقطعنّ أیدیکم و أرجلکم من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طرف بدنتان یکی از آن ها را قطع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دست راست با پای چپ قطع شود و دیگران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همچنین باید دست چپ با پای راست هم قطع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این کار را با مردم انجام داد و آن ها را بر نخل خرما در ساحل رود نیل به دار آویخته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إلی ربّنا منقلبون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ایمان به توحید و با اخلاص به سوی پروردگارمان برمی گردیم، بازگشت به سوی خدا همان رسیدن به پاداش نیک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هدفشان تسلی دادن به خودشان در هنگام تحمل سختی شکنجه های فرعون بود که می خواستند تهدید فرعون به شکنجه دادنشان را با تهدید سخت تر به شکنجه دادن فرعون در آخرت جواب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تنقم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شکنجه های او بعد از این نشانه های خداوند که بر ما آشکار شدند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ما را از ایمان به خداوند منصرف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افرغ علینا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قطع شدن دست و پایمان و اعداممان قدرت صبر را به ما عطا کن تا دوباره کافر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توفّنا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بر اسلاممان تا زمان مرگ ثابت قدم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فرعون همان روز آن ها را اعدام کرد در روز اول ساحران کافر ولی در آخر روز شهیدانی پاک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به آن ها نرسید و خداوند آن ها را از او حفظ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الملأ من قوم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ساحران اسلام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تذر موسی و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را زنده نگه می داری تا مخالف تو کار کنند و مردم را به مخالفت تو دعوت کنند و در آخر بر تو چیره شوند و پادشاهیت نابود شود؟ و از ابن عباس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فرزندان بنی اسراییل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 ولی هنگامی که این معجزات موسی را دید دوباره چنین دستوری داد؛ سپس بنی اسراییل این را به نزد موسی شکایت کردند و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دفع بلای فرعون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یورثها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کسی می خواهد از طریق ارث انتقال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باتقوا باشید چون عاقبت خیر درد و دنیا برای انسان های باتقواست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أوذینا من قبل أن تأتینا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با کشتن فرزندانمان و به کنیز گرفتن زنانمان قبل از این که رسالت خداوند را برایمان بیاوری ما را شکنجه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بعد ما جئتنا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را تهدید می کند و اموالمان را از ما می گیرد و ما را مجبور به انجام کارهای سخت می کند و ما با آمدن تو هم هیچ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نبردیم و این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دوبار قتل و شکنجه در بین آن ها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قبل و بعد از آمدن موسی از بنی اسراییل جزیه می گرفت و تا زمانی که موسی وعده نجات از فرعون را داد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وعده نجات را برایشان تازه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ربّکم أن یهلک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امیدواری از سوی خداوند، ایجاب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یستخلفکم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بعد از آن ها مالک سرزمین خودتان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فینظرکیف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شکری باشد در مقابل آن چه که به شما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أخذنا آل فرعون بالسنین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برای قسم است، یعنی قوم فرعون را با خشکسالی و قحطی عذاب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جاءتهم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باروری و نعمت فراوانی در رزق و سلامتی و عافیت،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خودمان در اصل مستحق این نعمت ها هستیم و نمی دانستند که این ها از جانب خداوند است و باید او را شکر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تصبهم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مصیبت، قحطی باران و قحطی و نابودی میوه و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همراهانش را به فال شوم و بد می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شما را می بینیم شر به طرف ما 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إنّما طائرهم عندالله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شوم و ضرری که گرفتار آن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 عقوبت خداوندی است که به آن ها وعده داده شده است و در آخرت گرفتار آن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نه آن بلاهایی که در دنیا به سرشان می آید یا این که این خداوند است که برکت و شوم و خیر و شر و نفع و ضرر را برای آن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 باشند خیر و سلامت را از شر را از جانب او طلب می کنند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آن را به فال بد می گیرند در کارنامه آن ها حفظ می شود تا آن ها را در روز قیامت به خاطر آن عقوبت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فرعون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تأتنا به 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معجزه ای برای ما می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لتسحرنا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آن ما را از دین فرعون برگردانی؟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علیهم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ابن جبیر و قتاده و محمد بن اسحاق گفتند و از امام باقر و امام صادق علیهما السلام روایت است که سخن آنان با یکدیگر درآمیخت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ساحران ایمان آوردند و فرعون شکست خورده برگشت و او و قومش خواستند که بر کفرشان بمانند، هامان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موسی ایمان آوردند ببین چه کسی به او ایمان آورده است، پس او را زندانی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هر کسی را که به موسی ایمان آورده بودند،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نشانه هایش را برای فرعونیان آشکار کرد، خشکسالی و قحطی را بر آن ها نازل کرد سپس بر آن ها طوفان فرستاد پس خانه و مسکن هایشان را خراب کرد تا این که به بیابان رفتند و آن جا چادر زدند و خانه های قبطی ها پر از آب شده بود ولی در خانه های بنی اسراییلیان حتی یک قطره آب نرفته بود و آب بر سطح زمین هایشان مانده بود و نمی توانستند چیزی بکارند پس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لنا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را بر زمین ها و خانه هایمان بردارد تا به تو ایمان بیاوریم و بنی اسراییلی ها را آزاد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نزد خداوند دعا کرد و خداوند طوفان را بر آن ها برداشت ولی ایمان نیاوردند و هامان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اسراییلی ها را آزاد کنی، موسی بر تو چیره می شود و پادشاهیت را نابود می کند و خداوند در آن سال علف و زراعت و میوه های زیادی را برایشان رویاند به طوری که کل سرزمینشان سبز و حاصلخیز کرد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بارانی که سال گذشته بارید برای ما نعمت و حاصل خیزی آورد پس خداوند در سال دوم به روایت علی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ابراهیم و به روایت دیگر مفسران در ماه دوم همان سال، برایشان ملخ فرستاد و کل زراعت و درخت هایشان را خوردند حتی نزدیک بود موها و ریش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را بخورند، آن ملخ ها درها، لباس ها و وسایلشان را خوردند ولی وارد خانه های بنی اسراییلی ها نمی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آن ها گرفتار ضرر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سپس ناله کردند و درمانده شدند و فرعون از این بلای سخت غمگین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ادع لنا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ملخ ها را از این جا ببرد تا بنی اسراییلی ها را آزاد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دعا کرد و خداوند ملخ ها را از آن ها دور کرد در حالی که هفت روز از شنبه تا شنبه، سرزمینشان را غارت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زمین بلند شد و به هوا پرید و در آن جا با عصایش به طرف غرب و شرق زمین اشاره کرد، سپس ملخ ها به همان جایی که آمده بودند، رفتند، به طوری که انگار وجود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هامان اجازه نداد که فرعون بنی اسراییلی ها را آزاد کند و خداوند هم در سال سوم به روایت علی بن ابراهیم در ماه سوم و به روایت دیگر مفسران شپش را برایشان فرستاد که از ملخ کوچک تر است و بال پرواز ندارد و این ها بدترین و کثیف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زراعت هایشان حمله کردند و آن ها را ریشه کن کردند سپس زراعت ایشان از بین رفت و همه زمین را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دستور داده شد که بر روی یک تپه سفید در یکی از روستاهای مصر به اسم عین شمس برود، پس به آن جا رفت و با عصایش ضربه ای به آن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شپش ها از درون آن سرازیر شدند که داخل لباس های آن ها می رفتند و آن ها را نیش می زدند یا این که اگر کسی از آن ها غذا می خورد در همان لحظه غذایش پر از شپش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قمل، حشره ای که از حبوبات بیرون می آید این طور بود که کسی از آن ها ده گونی از حبوبات را در سنگ آسیاب می ریخت ولی فقط سه مشت از آن بیرون می آورد و بلای شپش بزرگ ترین بلایی بود که بر سر آن 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وجودشان از موها و صورت و پلک ها و ابروهایشان از آن ها پر شده بود و پوستشان به مانند کسی شده بود که بیماری آبله گرفته است و آرام و قرارشان را از دست داده بودند، پس فریاد کشیدند و داد زدند و فرعون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دعا کن تا خداوند این شپش ها را از ما دور کند و ما هم بنی اسراییل را از زندان آزاد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نیز دعا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 شپش ها که هفت روز از شنبه تا شنبه، در آن جا مانده بودند از سرزمینشان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 سال چهارم و گفته شده در ماه چهارم برایشان قورباغه فرستاد که در غذا و آبشان وارد می شد و خانه و مسکن هایشان پر از 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هر لباس و ظرف و غذا و شرابی را باز می کردند در آن قورباغه ای وجود داشت و به درون ظرف های غذای آن ها می پرید و هر چه در آن بود را فاسد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ها بر چانه آن ها می نشستند اگر یکی از آن ها می خواست که حرف بزند قورباغه به درون دهان آن می پرید دهانش را باز می کرد تا لقمه غذایش را بخورد ولی قورباغه زودتر از لقمه اش به دهانش می پرید، فرعونیان از این قورباغه ها خیلی خسته شده بودند، هنگامی که این را دیدند، گریه کردند و نزد موسی شکایت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توبه می کنیم و به گناه خود باز نمی گردیم دعا کن تا خداوند قورباغه ها را از ما دور کند سپس ما هم به تو ایمان می آوریم و بنی اسراییلی ها را آزاد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آن ها عهد و پیمان گرفت سپس برای آن ها دعا کرد و خداوند قورباغه ها را از سرزمینشان برداشت در حالی که هفت روز از شنبه تا شنبه، در آن جا بودند سپس دوباره عهدشان را شکستند و به کفرشان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پنجم خداوند برای آن ها خون فرستاد و آب رود نیل برایشان خون شده بود، قبطی ها آن را خون می دیدند ولی بنی اسراییلی ها آن را آب می دیدند اگر بنی اسراییلی آن را می نوشید برایش آب بود ولی اگر قبطی آن را می نوشید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 ها به اسراییلی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در دهان خود بریز بعد همان آب را در دهان من بریز، هنگامی که آب دهان خودش را به دهان قبطی می ریخت به خون تبدیل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بر فرعون فائق آمده بود تا حدی که مجبور بود درختان تر را میک بزند و هر وقت آن را می مکید آب درخت در دهانش تبدیل به خون می شد در این حالت هفت روز صبر کردند و فقط خون می خوردند و می آشامیدند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بر آن ها مسلط شده بود خون دماغ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دعا کن تا این خون را در میان ما بردارد ما هم به تو ایمان می آوریم و بنی اسراییل را نیز آزاد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خون را در میان آن ها برداشت ایمان نیاوردند و بنی اسراییلی ها را آزاد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 قع علیهم 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عذاب طوفان که بر آن ها نازل 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 طاعون بود که بر آن ها نازل شد و هفتاد هزار قبطی را کشت، که این عذاب، ششمین عذابی است که بر آن ها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جبیر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روایت از امام صادق علیه السلام روایت شده است که برف قرمزی بر آن ها نازل شد که به سبب آن ها بعضی از آن ها مردند و از سختی آن ناله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قومش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ادع لنا ربّک بما عهد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شرایطی که قبلا دعا می کردی چون قبلا هم تو را در آیاتت اجابت می کرد یا این که با این شرط که اگر ما ایمان بیاوریم آن عذاب از ما برداشته می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یا با آن عهد پیامبری که در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باء برای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أجل هم بالغوه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مدتی که خدا آنان را در آن مدت غرق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 ینکثون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عهدشان را می شکستند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فانتقمنا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کردار بدشان آن ها را مجازات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عنها 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از نازل شدن عذاب غافل بودند یا این که، ما آن ها را به خاطر تکذیب کردنشان و غافل شدنشان و خود را به غفلت انداختن آن ها را عقوبت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أورثنا القوم الذین کانوا یستضعفون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اسراییل، چون قبطی ها آن ها را ضعیف کرده بودند و خداوند بعد از نابود شدن فرعون و قومش سرزمین و حکومتشان را به آن ها بازگرداند و آن را از فرعونیان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مشارق الأرض و 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 هایی که در آن بودند، جهت های شرق و غرب آن که منظورش کل سرزمین فرعون از اول تا آخر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سرزمین شام و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بنی اسراییل داوود و سلیمان به حکومت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بارکنا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تولید زراعت ها و میوه ها و نباتات و درختان دیگر و چشمه ها و رودها و دیگر انواع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تمّت کلمة ربّک الحسنی علی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 خداوند مبتنی بر نابود کردن دشمنشان و به حکومت رسیدنشان به حقیقت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صبری که بر شکنجه های فرعون و قومش داشتند به آن ها وعده بهشت داده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دمرّنا ما کان یصنع و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 چه را که فرعونیان از کاخ و شهر و خانه درست می کردند، نابود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کانوا یعرشون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درخت و انگور و میوه ها می کاشتند را نابود می کردیم، یا آن چه سقف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از کاخ ها و خانه هایشان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جاءهم الحقّ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معجزه ها و نشانه هایی را که برای آن ها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تقولون للحقّ لمّا جاءکم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سحر بوده، پس با جمله استینافیّه، انکار را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سحر هذا و لا یفلح الساحرون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دلیل 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آورند پیروز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کمک 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لکم الکبریاء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 و عظمت و قدرت برای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سرزمین مصر یا در همه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 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چیزی که موسی از طرف خداوند آورده بود، و می دانست که سحر نیست ناآگاه بود ولی بعد از آن که فهمید با او دشمنی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آن سحر نیست ولی فکر کرد که چیزی شبیه به سحر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یحقّ الله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را آشکار و استوار می کند و اهل آن را پیروز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وعده هایش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کلامی که به وسیله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نشانه هایی را که پیامبرانش می آورند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حکمی که قبلا در لوح محفوظ آمده است، که این کار اتفاق می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ذریّة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افرادی از قوم فرعون یا افرادی از قوم موسی، یعنی بنی اسرائیلی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سرزمین مصر بودند و کسانی که وجه اول را گفتند در مورد آن اختلاف دارند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بودند که مادرانشان از بنی اسراییل و پدرانشان از قبط بودند پس راه مادران و دایی هایشان را ادامه دادند این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هستند که از قوم فرعون هستند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و مؤمن آل فرعون و کنیز او و زنی که مامور شانه کردن موهای زن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بعضی از فرزندان قوم قبط بودند که پدرانشان موسی را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وجه دوم را گفتند نیز در این مورد اختلاف دارند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گروهی از بنی اسراییل بودند که فرعون سحر را به آن ها آموزش داده بود و آن ها را جزء یاران خودش قرار داده بود ولی به موسی ایمان آوردند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مؤمنان قوم بنی اسراییل بودند که تعداد آن ها ششصد هزار نفر بودند و یعقوب هفتاد و دو نفر از آنان را وارد مصر کرد پس زاد و ولد کردند و به ششصد هزار نفر رسیدند به خاطر این به آن ها ذریه گفت چون در مقابل کافران کم و ضعیف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ها فرزندان کسانی هستند که موسی بر آن ها پیامبر مبعوث شد و به خاطر گذشت زمان پدرانشان مردند و فرزندانشان باقی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خوف من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ایمان آوردند ولی از شکنجه های فرعون می ترسیدند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یفتنهم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دین خارج کند این طور که آن ها را با سختی امتحان کند و برآن سختی تحمل نداشته باشد و از دینشان برگردند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لعال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فردی مستکبر و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لمن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در گناه کردن از حد تجاوز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تجعلنا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امکان را به ظالمان مده تا بما ظلم کنند و ما را مجبور کنند که از دینمان برگردیم یا کافران را بر ما چیره مکن تا از پیروزی خود فریب بخورند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با آن ها بود ما نمی توانستیم بر آن ها چیره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و امام صادق علیهما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آن ها را بر ما غالب نکن تا آن ها را با ما بیازمایی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تبوّأ لقومکما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برای آن مردمی که به شما ایمان آوردند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ساکن شوند و به آن پناه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اجعلوا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بعدا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زیورآلات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 الزینه یعنی زیبایی و سلامتی جسم و بلند قامتی و زیبارویی، و اموالی که به وسیله آن ها در دنیا خودشان را بزرگ جلوه می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لیضلّوا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برای نشان دادن نتیجه است و گفته شده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گمراه نشوند و حرف نفی لا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از الطمس علی الاموال این است که تغییر یافتن آن از صورتی به صورت دیگر هیچ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اموالشان حتی قند و حلوای آن ها به شکل سنگ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اشدد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نابود شدن همه اموالشان، آن ها را بر اقامت در سرزمینشان ثابت کن که این برایشان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بین رفتن اموالشان خودشان را نیز بمیران و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عبارت است از درماندگی و مُهر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احتمال نصب و جزم را دارد، نصب زمانی است که آن را جواب صیغه امر بگیریم و همراه فاء می آید یا این که عطف بر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لیظلّوا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کلام بین آن جمله معترضه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جزم زمانی است که آن را به صورت دعا بگیریم و گفته شده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ایمانشان اصلا ایمانی اختیاری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أجیبت دعوتکما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بعد از این دعا چهل سال در آن جا ماند و این از امام صادق علیه السلام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چه که که به آن مأمور شده اید و آن دعوت مردم به ایمان است ثابت قدم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بغیا و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 ها ظلم و ستم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آمنت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آوردنش به خاطر مصون ماندنش بود و مستحق پاداش نبود و فایده ای هم برایش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ایمان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ایمان آوردنت دیگر فایده ای ندارد و هنگامی که ایمان برایت فایده داشت آن را رها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قبل از این ایمان نیاوردی؟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من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جز انسان فاسد نبودی این کلام را جبرئیل یا خود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ننجیک ببدنک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خداوند فرعون و قومش را غرق کرد بعضی از بنی اسراییلی ها غرق شدن فرعون را انکار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 از این بود که غرق شود پس خداوند جسم او را بیرون آورد تا او را ببینند به خاطر این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ننجیک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روی زمین انداختیم، جسدت را خالی از روح بر مکانی مرتفع از سطح زمین قرار دادیم؛ چرا که او عریان بر روی آب مانده بود و گفته شده یعنی تو را از آب بیرون می آوریم ولی تو مرده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زره از طلا در تنش بود که با آن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زره مشهورت بر روی آب قرار می دهیم تا تو را با آن بشناسند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لتکون لمن خلفک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درس عبرتی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مبوّأ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جایی پاک بیت المقدس و شام استقرار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مصر است، به این صورت که قوم بنی اسراییل را یک بار از دریا رد کرد و به مصر برگشت و در خانه های فرعونیان ساکن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اختلفوا حتی جاءهم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مورد تصدیق پیامبر صلی الله علیه و آله وسلّم اختلاف نداشتند تا این که قرآن برایشان آمد یا این که علم به حقیقت او، یا این که بنی اسراییل زمانی با هم اختلاف نظر کردند که حق و حقیقت به وسیله موسی و هارون برایشان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که قبل از آمدن حق و حقیقت همگی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بر آن ها مبعوث شد، بعضی از آن ها به او ایمان آوردند و بعضی از آن ها بر کفرشان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اختلاف پیدا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 جلوی قومش راه می رود تا این که آن ها را به طرف آتش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بئس الورد المورود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آبی که برای رفع تشنگیشان به آن ها داده می شود تا خودشان را از آتش زنده نگه دارند بدترین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 خداوند لفظ الورد المورود را به آن ها داد تا با آن چه که بهشتیان به آن ها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از انهار و عیون، مطابقت لفظی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 الرفد المرفود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به آن ها می دهند آتش و لعنت است و آن بدترین چیز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اختلاف نظر است و گفته شده آن دست موسی و عصای او و زبان او و دریا و طوفان و ملخ و شپش و قورباغه و خون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و ملخ و شپش و قورباغه و خون و دریا و عصا و محوشدن و تخته سنگ است و به جای محو شدن، دست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دریا و محو شدن و تخته سنگ، دست و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کاهش 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نیز مثل این را می گوید ولی خشکسالی و قحطی را یک نشانه فرض می کند و نهمین نشانه را بلعیدن دروغ و تزویر آنان توسط عصای موسی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نُه معجزه در احکام شریعت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فاسئل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وسلّم دستور داده شد که از بنی اسراییل سؤال بپرسد تا حجت و دلیل برایشان آشکارتر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 بپرس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ساحری را به او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ساحراً است، و مفعول را در جایگاه فاعل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افسون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تو خودت را بر آن چیزی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افسونی که در توست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ما أنزل 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ربّ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را خلق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است که امام علی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دشمن خدا این را نمی دانست ولی موسی به آن آگاهی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این را می 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لأظنّک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تو نشان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یافرعون مثبورا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شده، و گفته شده ملعون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احمق، کسی که 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خیر دور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یستفزّهم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موسی را اذیت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معه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ساکنان مصر و فلسطین و اردن را با تبعید کردن آنان از آن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قلنا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نابودی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اسکنوا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مصر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وعد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یعنی وعده روز آخرت و گفته شده که منظور، زمان نزول حضرت عیسی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جئنابکم لفیفا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قبرها هستند آن ها را به ایستادن برای حساب و بازرسی می کشانیم در حالی که با هم قاطی هستند و همه به دور هم پیچیده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در حالی که همدیگر را نمی شناسند، و هیچ کس به قبیله اش وابسته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همگی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أتاک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ابتدای کلام است و به تحقیق خبری است از جانب خداوند که آن را ابلاغ نکرده 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خبری از فلان کس شنیدی؟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در حالت استفهام گزارشی است در معنای جمله خبری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رأی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مردی غیوری بوده است با دوستانش زیاد گشت نمی زده است برای این که زنش دیده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قضی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مدین خارج شد و گوسفندانش را با خودش آورده بود و خاواده اش سوار بر قاطری همراهش بودند و بر روی آن قاطر گونی های پر از وسایل خانه بود، در شبی بسیار تاریک راهش را گم کرد و گوسفندانش متفرق شدند و سنگ چخماقش جرقه نمی زد و زنش در هنگام وضع حمل بود آتشی را از دور دید که در نزد خداوند نور بود ولی در نزد موسی آتش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دختر شعیب بود و در مدین با او ازدواج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شعله از آن آتش بزرگ بیاورم تا با آن خودتان را گرم کنید یا این که به وسیله آن آتش راه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علامتی را پیدا کنم که با آن راه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جایی که آتش روشن شده حتما کسی در آن نزدیکی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أتاها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طرف آتش رفت متوجه شد که آتش بر روی درخت انگور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زیبایی نور آن آتش و سبز بودن آن درخت تعجب کرد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درخت ندایی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إنّی أنا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درخت ندایی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سپس زود جواب داد و نمی دانست کیست که او را صدا می زند،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صدایت را می شنوم ولی خودت را نمی 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بالای تو، همراه تو، پشت تو و از خودت به تو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فهمید که این صدا فقط می تواند فقط از جانب خداوند باشد و مطمئن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دانست که این صدا از جانب خداوند است و خواسته که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برای موسی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در جایی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درخت سبز را دید که از تنه آن تا آخرش در آتش روشنی می درخشد و صدای تسبیح ملائکه ها را شنید و نور بزرگی دید که تا به حال ندیده بود که چیز سرسبز آتش روشن کند و نه آتش چیز سرسبز را بسوزاند تعجب کرد و فهمید که یک معجزه است و یک کار بزرگی است و سکینه و آرامش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ندا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 فاخلع نعلیک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تفسیرش را قبلا ذکر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بالواد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سرزمین پاک و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بیابان بوده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به طوی نامگذاری شده چون دوبار پاک و مطهر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دوبار با برکت پاک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اخترتک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انتشار رسالتم انتخاب 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فاستمع لما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به تو می گویم گوش بده و به آن توجه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أقم الصلوة 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آن من را تسبیح و تعظیم کنی یا این که من را مدح و ثنا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من نماز بگذار نه برای یکی دیگر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فکر کردی که نماز بر تو واجب شده نماز بخوان چه در وقت نماز بودی و چه نه، این را اکثر مفسران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امام باقر علیه السلام نیز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السّاعة 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قیامت حتما برپا می شود و در آن شکی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أکاد أخفیها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آن را از بندگانم مخفی کنم تا به طور ناگهانی اتفاق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أکاد أخفیها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قرائت أبیّ نیز چنین است و آن از امام صادق علیه السلام روایت شده است با این تقدیر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از خودم مخفی می کنم چطور آن را برای تو آشکار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بین عرب ها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أخفیها، یعنی آن را آشکار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أکاد برای تاکید بر آن رفته است، یعنی نزدیک است که آن را برپا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تسعی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چه از خیر و شر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یصدنِّک عنها من لا یومن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قیامت ایمان ندارند تو را از نماز منع نکنند و یا این که انسانهایی که به قیامت ایمان ندارند تو را از ایمان به قیامت منع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و فراخواندن مردم به آن،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 را منع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 یعنی تمایل نفس به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نابود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تلک بیمینک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عصایی که در دستش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أتوکّو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راه بروم بر آن تکیه می زنم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أهشّ بها غنمی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برگ درختان را می ریزانم تا گوسفندانم از آن بخورند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 فیها مآرب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نیازهای دیگرم را برطرف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اش را بر آن حمل می کرد و بر آن ضربه می زد و از آن آب بیرون می آمد و با آن بر زمین می زد و از زمین برایش غذا بیرون می آمد و با آن حیوانات وحشی را از خودش و گوسفندانش دور می کرد و اگر کسی با او درگیر می شد با آن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خواست از چاه، آب بیرون بیاورد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دو سر آن به مانند سطل می شدند و بر سر آن چیزی به مانند شمع بیرون می آمد و شب را برایش روشن می کرد و از او نگهبانی می داد و با او همدم می شد و اگر درختی بلند بود با قلابش آن را خم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هی حیّی تسعی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سرعت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ماری زرد که یالی به مانند یال اسب داشت تبدیل می شد و به اندازه ثعبان بزرگ می شد که ثعبان بزرگترین نوع 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به زمین می انداخت با یک چشم بر هم زدن به ماری بزرگ تبدیل می شد که توجه مردم را جلب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شتر حامله از روی صخره ها می گذشت و آن ها را می بلعید و با دندانهایش ریشه یک درخت بزرگ را در می آورد و آن را ریشه کن می کرد، و چشم هایش از آتش می درخشیدند، و قلاب آن برایش تبدیل به گردن می شد که موهایی به مانند شهاب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را دید به عقب برگشت 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را یاد کرد و به حالت شرم از او ایستاد و سپس ندا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که بودی برگرد، موسی نیز در حالی که خیلی ترسیده بود،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راستت آن را بردار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تخف سنعیدها سیرتها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شکل اولیه اش که عصا باشد برمی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موسی یک جامه پشمی پوشیده بود که آن را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او دستور داد که آن را بردار یک طرف از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دستش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را چه شده است؟ آیا فکر کردی اگر خداوند بخواهد به تو آسیبی برساند آن جامه پشمین می تواند مانع آن شود؟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من ضعیف هستم و از ضعف خلق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سپس دستش را برهنه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 آن را در دهان مار گذاشت که ناگهان دستش بر جایی بود که عصا را می گرفت، جایی که بین دو سر آن بر عصا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عصا از درخت تمشک وحشی است که طول آن ده ذراع بوده به اندازه قد حضرت موسی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اضمم یدک إلی جناحک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دستت را به زیر بازو یا به پهلویت ببر؛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گریبانت ببر که جناح کنایه از گریبان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تخرج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ساطعی دارد و در شب و روز به مانند خورشید و ماه و از آن هم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دیگر که حال است برای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روشن بیرون می آورد یا حال برای ضمیر ها یا مفعول به شرط تقدیر فعل خذ یا اسم فعل دونک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لنریک من آیاتنا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هذا است که مقدر است یا به آن چه که آیه و یا قصه بر آن دلالت می کند،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کار را انجام دادیم تا آن را به تو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کبری صفت برای آیات است یا مفعول برای فعل نریک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برای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ام را فراخ کن تا ناراحت و غمگین نشوم و نترسم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یسّر لی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انجام دادن رسالتی را که بر عهده دارم برایم سهل و آسان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احلل عقدة من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و لکنتی که بر زبانم هست را باز کن تا کلامم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زبان موسی در هنگام حرف زدن و تلفظ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گیر داشت که حروف را نمی توانست به صورت فصیح بگوید انگار حروف را سریع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سبب آن، زغالی آتشینی بود که در دهانش گذاشت، هنگامی که ریش فرعون را گرفته بود و فرعون قصد کشتن او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آوردن یاقوت و اخگر او را امتحان کردند، که موسی می خواست یاقوت را بردارد ولی جبرئیل دستش را به طرف اخگر برد و آن را به طرف دهانش برد و در دهانش گذاشت و زبانش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 زبانش را سوزانده بود جز مقداری از آن که سالم مانده بود زیرا قران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یکاد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دعایش را مستجاب کرد و آن مشکل زبانش را برطرف کرد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بیان و حجت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 این را برای پوشیده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 گفتند کسی به او توجه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وزیرا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در هنگام رفتن نزد فرعون کمک کند و برایم قوت قلب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فصیح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تنی اش بوده است و در مصر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اشدد به أزری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پشت من را قوی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أشرکه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پیامبری ام شریک کن تا بیشتر از من حمایت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نسبّحک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از آن چه شایسته ات نیست، مبرا کنیم و تو را تسبیح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نذکرک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خاطر نعمت هایت سپاس و ستایش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کنت بنا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کارها و احوال ما آگاه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أوتیت سؤلک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امیرالمؤمنین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امید نداری امیدوارتر باش تا آن چه به آن امید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رفت تا برای خانواده اش تکه آتشی بیاورد سپس خداوند با او صحبت کرد و با نبوت نزد خانواده 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سبا کافر از شهر خودش خارج شد ولی همراه سلیمان ایمان آورد و ساحران فرعون رفتند تا برای فرعون عزت و عظمت بیاورند ولی در نزد موسی ایمان 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أوحینا إلی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به او گفتیم، یا در خواب، یا به وسیله پیامبر زمان خودش، یا فرشته ای، البته نه در شکل پیامبر آن چنان که به مریم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طریق وحی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چه که شایسته است از طریق وحی فرستاده شود و نباید به آن بی توجه بود چون اهمیت بسیاری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أقذفیه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آن را در دریا بینداز یا یعنی آن را در دریا بینداز چون وحی به معنای قول است، و قذف به القاء و قرار دادن چیزی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فلیقه الیمّ بالساحل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انداختن صندوقچه موسی به ساحل توسط دریا یک امر واجب الفعل و انجام شدنی بود چون اراده خداوند به آن تعلق گرفته است و دریا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داده که انگار تشخیص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مطیع امر خداوند در این زمینه است، پاسخ را در حکم امتثال امر قرار داده است و بهتر است که مرجع همه ضمیرها موسی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لتصنع علی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درجلوی چشمان خودم تربیت و سپری شود تا من در مورد کیفیت غذای تو 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مطمئن شوم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صورت بزرگ و تربیت شود که من به شیر دادن تو به او آگاه باشم تا به مادرت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با حفظ و نگهداری خودم او را تربیت کنی، ان طور که هنگام دعاء برای سلامتی یکی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نگهدار تو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تا او را در آن بیندازی و آن ظرف را برایش درست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مادر موسی صندوقچه ای را گرفته بود و در آن پنبه گذاشته بود و موسی را در آن گذاشت و او را در رود نیل رها کرد که از رود نیل یک جریان بزرگ آب به طرف باغ فرعون می رفت در حالی که او و همسرش آسیه در آن جا نشسته بودند آب صندوقچه را با خودش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که آن را از آب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آن را باز کرد یک بچه زیبارو در درون آن بود، و فرعون یک دفعه عاشق آن بچه شد و این دست خودش نبود، موسی شروع به گریه کرد و شیر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تا آن زنانی را که در اطراف خانه اش بودند را بیاورند و به او شیر بدهند ولی موسی پستان هیچ کدام را نگرفت و در آن لحظه خواهر موسی علیه السلام آن جا ایستاده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چون مادرش به او گفته بود که دنبال صندوقچه برود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زن را می آورم که به او شیر بدهد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أدلّکم علی من یکلّفه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رفت و مادرش را آورد که پستان مادرش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فرجعناک إلی أمّک کی تقرّ 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کشتن و غرق شدنت نترس و مادرش او را سالم و مطمئن به خانه اش برگرداند و فرعون برای شیر دادن به او پول هم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قتلت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قبطی کافری را که یک اسراییلی از موسی برای دعوای با آن مرد کمک خواسته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فنجّیناک من 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قتلی که انجام دادی چون می ترسید که به خاطر کشتن آن قبطی از او انتقام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فتّناک فتونا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امتحان کردیم تا برای گزینش تبلیغ رسالت ما خالص و آماده باشی یا از رنج و زحمت های متداوم تو را خلاص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 سنین فی أهل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چوپان شعیب علیه السلام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وقتی که مقدر شده بود برای پیامبری برگزیده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اصطنعتک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وحی و رسالت خودم انتخاب کردم، یعنی تو را به عنوان کارگذار خودم انتخاب کردم و تو را خالص کردم تا بر طبق میل و اراده من رفتار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آیه ها و حجت های من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تنیا فی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ترویج رسالت من ضعیف نشوید و فریب نخورید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فقولا له قولا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کلام با او با مهربانی حرف بزنید و با او از روی خشم حرف نزنید یا این که در هنگام خطاب با کنیه اش که ابوالولید بوده است او را خطاب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کنیه اش ابوالعباس و یا ابومرّه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آرام و قول این این ها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لک إلی أن تزّکی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أهدیک إلی ربّک فتخشی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لین این بود که موسی به نزد فرعون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بشو و به خداوند جهانیان ایمان بیاور تا همیشه جوان بمانی و پیر نشوی و تا آخر عمرت بر تخت پادشاهیت باشی و لذت خوراک و غذا و جماع تا زمان مرگت از تو گرفته نشود و هرگاه مُردی داخل بهشت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نیز از این خوشش آمد ولی هیچ کاری را بدون مشورت با هامان انجام نمی داد و هامان در آن لحظه آن جا نبود هنگامی که هامان برگشت او را از ماجرا باخبر کرد و می خواست که حرف موسی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کردم که تو عاقل و صاحب نظر هستی، وقتی تو خودت خدا هستی می خواهی بنده کسی بشوی؟ وقتی که تو پرستش می شوی، می خواهی کسی را بپرستی؟ و فرعون را از نظرش برگرداند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 یتذّکر أو یخشی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هارون وقتی که او را دعوت کردند امید داشتند که تسلیم شود نه این که از اسلامش نا امید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یفرط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این که به دعوت ما فکر کند ما را عذاب و شکنجه دهد و قصد کشتن ما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به ما توهین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إنّنی معکما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و حفظ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شما می پرسد و جوابش را به شما الهام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اذیت و جان شما را بکند و آن را از شما دور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معنا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بندگی و اسارت آزاد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تعذّبهم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و آن ها را با انجام کارهای سخت عذاب 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سلام دادن نیست بلکه یعنی کسی که از هدایت پیروی کند از عذاب خداوند در امان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رّبکما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جنسی دارد؟ سپس موسی توضیح داد که خداوند جنس ندارد بلکه باید او را از طریق کارهایش بشناسیم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کلّ شیء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برایش تصویر کرده است، سپس او را به محل غذا و نوشیدنی ها و زنانش هدایت کرد یا این که به مانند خلقتش او را خلق کرد یعنی برای او از جنس خودش زوجی اختیار کرد و سپس او را برای نکاح و عقد کردنش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به مخلوقاتش هر نعمتی را بخشید، از خوردن و آشامیدن و سایر چیزهای دیگری که از آن نفع می برند سپس آن ها را به راه زندگی و به امور دینشان راهنمایی کرد تا به وسیله آن ها به نعمت های آخرت هم برسند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بال القرون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 امت های پیشین چگونه است که به توحید خداوند اقرار نکردند و او را عبادت نکردند بلکه بت ها را پرستش کردند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او را به ایمان روز رستاخیز دعوت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چه شده که مبعوث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موسی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علمها عند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 آن ها در نزد خداوند محفوظ است و از طریق آن آن ها را مجازات یا پاداش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لوح محفوظ یا آن چه ملائکه آن را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آن از بین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کارشان ندارد بلکه به وسیله اعمالشان با آن ها رفتار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یعنی فرش و گستره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سلک لکم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شما در زمین راههایی ایجاد کرد که آن ها را بپیمایید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رأیناه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آیاتنا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مسافتش بین دو گروه مساوی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موعدکم یوم 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عید بود که خود و بازارهایشان را زینت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یحشر الناس 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ظهر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موعود حاضر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فجمع 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را جمع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موعود فرا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ساحران را نصیحت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ویل برای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عذاب و ویل بر شما می فرستد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تفترّوا علی الله 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معجزه من را سحر بدانید و سحر خودتان را حقیقت بدانید و فرعون را معبود خود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فیسحتکم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ریشه کن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فتنازعوا أمرهم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قومشان مشورت کردند و در مورد سخنان موسی و فرعون بحث کردند و هرکدام حرف یکی را قبول می 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در مورد ریسمانها و عصاها و این که چه کسی اول کارش را انجام دهد، مشورت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أسرّوا 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را از فرعون مخفی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بر ما غلبه کرد از او پیروی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لا تفتِروا علی 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یک ساحر نیست و بعضی ها با همدیگر نجوا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 نجوا کردند و در مورد موسی و هارون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سپاهیانش این را به ساحران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یذهبا بطریقتکم المثلی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مونث أمثل است، یعنی برتر و بهتر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کاری بکنند توجه مردم را به سوی شما برگردانند، از امام علی علیه السلام نقل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برتر ایشان، بنی اسرائیل بودند و بنی اسراییل ثروتمندتر و پرجمعیت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آن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عرف و دینتان هستید از بین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فأجمعوا کیدکم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سحر و حیله هایتان را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ائتوا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به صف و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أفلح الیوم من استعلی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امروز غالب و چیره شود خوشبخت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فرعون به ساحران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بعضی از ساحران به بعضی دیگرشان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یخیّل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یا به فرعون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تسعی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مانند حرکت مارها حرکت می کنند و راه می روند و به خاطر این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یخیّل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طور واقعی حرکت نمی کرد و چون در داخلش جیوه ریخته بود انگار که حرکت می کرد هنگامی که خورشید گرم شد جیوه بالا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سپس خورشید آن را حرکت داد پس گمان کرد که دارد حرکت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فأوجس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درونش احساس ترس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أوجس القلب فزعا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در دلش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ترسید که شاید مردم فکر کنند که کار او هم به مانند کار ساحران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کنند که کارشان مساوی است و به او شک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سرشت است چون انسان اگر برای بار اول امر هولناکی را ببیند برای اولین بار می ترسد و در وهله اول از آن کار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او ترسید که قبل از این که عصایش را بندازد و مردم بطلان کار ساحران را ببینند متفرق شوند و در شک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دانست که اگر عصا به مار تبدیل شود آیا برتری او ظاهر می شود؟ چون او نمی دانست که مار او مار ساحران دیگر را می 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باعث ترسش شده بود، چون اگر به مار تبدیل می شد و مار دیگر ساحران را نمی بلعید، شاید آنان ادعای مساوات کار او با آن 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این که چون نظر اولیه مردم و حکومت با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مار ساحران دیگر را بلعید شبهه و شک او برطرف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أنت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و غلبه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 ما فی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عصایش را انداخت به مار تبدیل شد و در اطراف صف مردم دور زد تا همه مردم آن را ببینند سپس به طرف ریسمان ها و عصاها رفت و همه آن ها را با آن که زیاد بودند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آن را گرفت و به عصا تبدیل شد آن طور که قبلا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بود و از آن جا که انداخته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لکبیرکم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استاد شماست و شاگرد نمی تواند کار استادش را انجام دهد و یا این که رئیس شماست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 به خاطر احترام و بزرگی او از مبازره با او دست کشیدید و فقط برای فریب دادن عامه مردم این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جذوع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أینّا أشدّ 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دارید یا به خدای موسی و باید از ایمان به او بازگردید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نوثّرک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نشانه هایی که برای ما آمده است به تو ایمان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فطرنا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کسی که ما را خلق کرده است یا واو برای قسم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فاقض ما أنت قاض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دوست داری انجام بده و هر حکمی می خواهی بده چون تو حاکم نیستی ما از ایمان خود برنمی 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تقضی هذه 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در این دنیا قدرت داری و فقط در این دنیا پادشاه هستی نه در دنیای آخرت و در آخرت هیچ قدرتی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از بین می رود و نابود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أکرهتنا من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این را گفتند که چون پادشاهان آن ها را بر یادگرفتن سحر و ساحری مجبور می کردند تا از زیر قدرت آن ها خارج نشوند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ساحران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در حالت خواب به ما نشان بده، سپس موسی را به آن ها نشان داد و دیدند وقتی که او خواب است عصایش از او نگهبانی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نیست چون وقتی ساحر می خوابد سحرش باطل می شود ولی او آن ها را مجبور کرد که کارشان را انجام دهند با این که از روی اجبار آن کار را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تو بهتر است و ثواب و پاداش او بهتر و ماندگارتر است یا پاداشش برای مؤمنان بهتر است و عقوبتش برای گناهکاران ماندگارتر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خبرها در مورد ساحران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یأت ربّه مجرما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ساحران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آن ها قرار بده،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له فی ماله 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از ضرب اللبن، هنگامی که آن را عمل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که به این جا به عنوان صفت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تخاف درکا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امنیت دارید و دشمن به شما نمی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فأتبعهم فرعون بجنوده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و سپاهیانش او را دنبال کردند و مفعول دوم حذف شده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اتّبعهم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آن ها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قرائت نیز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حرف باء برای متعدی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حرف باء، زائده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فغشیهم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ضمیر هاء برای سپاهیانش است یا مرجعش فرعون و سپاهیانش است و در آن مبالغه و اختصار است، یعنی هر کس داستان او را بشنود می ترسد و هیچ کس جز خداوند، عمق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أضلّ فرعون قومه و ما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دین گمراه کرد و آن ها را هدایت نکرد و آن ریشخند است به او در این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أهدیکم إلّا السبیل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آن ها را در دریا گمراه کرد و نجات پیدا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 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حجت و دلیل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که منظور از آن عصا باشد و به خاطر این آن را به صورت مفرد آورد چون برترین معجزه ای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عابدون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بردگان به ما خدمت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مستقیم هشداری برایشان فرستاد که از زیادی ظلم و انجام دادنش بدون هیچ ترسی از آن ها تعجب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 که برادرش هارون را نیز به او ملحق کند و در انجام این سه کار با او شریک شود تا بتواند آن 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نپذیرفتن او توسط مردم، تنگی قلب او در واکنش به نپذیرفتنش و</w:t>
      </w:r>
    </w:p>
    <w:p>
      <w:pPr>
        <w:pStyle w:val="BookText"/>
        <w:rPr/>
      </w:pPr>
      <w:r>
        <w:rPr>
          <w:rFonts w:ascii="IRNazanin" w:hAnsi="IRNazanin" w:eastAsia="IRNazanin"/>
          <w:color w:val="111111"/>
          <w:sz w:val="28"/>
          <w:sz w:val="28"/>
          <w:szCs w:val="28"/>
          <w:rtl w:val="true"/>
          <w:lang w:bidi="fa-IR"/>
        </w:rPr>
        <w:t>همچنین افزایش یافتن لکنت او در هنگام صحبت کردن به طوری که روح در باطن دل، انقباض گیرد و زبانش به سخن باز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این ها با هم جمع شوند به یک یاور نیاز دارد که برایش قوت قلب باشد و یک جانشین داشته باشد هنگامی که زبانش بند بیاید، تا دعوت رسالتش مختل نشود و این درخواست از جانب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تعلل کردن و تردید در قبول کار نبود بلکه می خواست تا یک یاور برای کارش داشته باشد یا این که اگر نتوانست رسالتش را انجام دهد در اول عذرش را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علیّ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پیامد گناه؛ که منظورش کشتن آن مرد قبطی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دیدگاه مردم آن را گناه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فأخاف أن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ترسید که قبل از انجام رسالتش او را بکشند و این نیز به منزله تعلل در انجام رسالتش نیست بلکه می خواست از کاری که شاید برایش اتفاق بیافتد جلوگیری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فاذهبا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درخواست او را اجابت کرده بود که به او وعده داد که کارهای لازم را برای دقع ترس از او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این که برادرش را در ترویج رسالتش با او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موسی و هارون علیه السلام و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که بیت شما و او اتفاق می افتد آگاه هستم و شما را بر او چیره می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رسول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رسول را مفرد به کار برد چون مصدر است و برای مثنی و جمع به صورت مفرد می توان آن را به کار برد یا به خاطر این که با هم برادر و متحد بودند یا به خاطر وحدت فرستنده و فرستاده شده یا این که منظورش این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فرستاده خداوند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أرسل معنا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ها را آزاد کنی تا با ما به شام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موسی و هارون نزد فرعون آمدند و این سخنان را به او گفتند،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نربّک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خانه ی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بچه بودی و به خاطر این به او ولید گفت چون از زمان تولدش چیزی نگذشته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لبثت فینا من عمرک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 سال در بین آن ها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ده سال هم دور از آن ها در مدین زندگی کرد سپس به نزد آن ها برگشت و سی سال آن ها را به خداوند دعوت کرد سپس پنج سال بعد از غرق شدن آن ها زنده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سالهای زیادی در نزد ما زندگی کردی که هجده سال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و چهل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فعلت فعلتک التی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کشتن مرد قبطی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نعمت ها و تربیت کردنت را ادا نکردی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خدایی که با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پرستیم و به دینمان کافر شدی و این کار او را زشت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که تو کافر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فعلته إذا فأنا من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کردم ولی نمی دانستم که آن مرد کشته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فراموش کرده بودم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از راه راست گمراه بودم و این کار را هم عمدی انجام ندادم بلکه یک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نبوت گمراه بودم، یعنی حرام بودن کشتن آن قبطی به من وحی نشده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طریق نبوتم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به آن چه که حکمت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تورات و علم به حلال و حرام و احکام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نعمة تمنّها علیّ أن عبّدت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اعبده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اگر آن را به بردگی گرفت و در آن چند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اعتراف می کند که تربیت کردن موسی توسط او نعمتی است از او بر موسی و انکار نعمت در ترک به بندگی کشیدن اوست؛ و هزار نوع توبیخ در این عبارت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گویی که این که بنی اسراییلی ها را به بردگی و بندگی کشیدی ولی من را نه، یک نعمت است که بر من منت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گذاری او را رد می کند، یعنی آیا به خاطر این که من را بزرگ کردی و قومم را به بندگی و بردگی گرفتی منت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نیست منظورش این است به بندگی گرفتن بنی اسراییل که قوم من هستند منت تربیت من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تو بنی اسراییل را به بندگی نمی گرفتی و فرزندان آن ها را نمی کشتی، مادرم مجبور نبود که من را به دریا بندازد انگار که تو بر چیزی که خودت بانی و باعث آن بودی، بر من منت می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است که فرعون نعمتی بر او ندارد چون کسی که او را تربیت کرد در واقع مادر خودش و مردم دیگر بنی اسراییل بودند که آن ها را به بندگی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تو بر من منت می گذاری که بنی اسراییل را به بندگی گرفتی تا من را تربیت کنند و محافظت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أرجه و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آن ها را به تاخیر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زندانی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ابعث فی المدائن حاشرین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را تا ساحران را در ساعاتی از روز معین که وقت ظهر روز عید بوده است، حاضر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لمیقات یوم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یک روز مشخص را برایشان معین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للنّاس هل أنتم مجتمعون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لعلنا نتّبع السحرة إن کانوا هم غالبون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به دین آن ها ایمان بیاوریم و امیدواری به اعتبارِ غلبهِ مقتضی پیروی بوده است و منظورشان این بوده که از موسی پیروی نکنند نه این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ساحران را تبعیت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بعزّة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به عزت فرعون قسم خوردند چون به خاطر زیادی اعتقادشان به خود و این که نهایت کاری که از جادو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فکر می کردند که پیروزی با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خدعه و حیله هایی که انجام می دهند و موضوع را واژگونه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فکر می کنند که آن ریسمان ها و عصاهایشان مارهایی هستند که حرکت می کنند و یا این که به خاطر این برای عصاهای آن ها کلمه إفک را آورد تا 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تزویر و حیله آن ها را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متّبعون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 سپاهیانش شما را دنبال می کنند و به این خاطر به آن ها دستور داد تا از آن جا بروند، یعنی آن ها را در شب حرکت بده تا اگر فردا صبح به دنبال شما حرکت کردند شما از آن ها جلوتر باشید و تا قبل از رسیدنتان به دریا، به شما نرسند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شنید آن ها شبانه حرکت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المدائن حاشرین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را که آن ها را دنبال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هولاء لشرذمة قلیلون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اراده قول، و آن ها را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تعداد فرض کرد در حالی که به اضافه سپاهش ششصد و هفتاد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هنگامی که از شهر خارج شد فقط پیشقراولان سپاهش هفتصد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شرذمه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کم و به اعتبار طایفه هایشان آن ها را کم فرض کرده است که هر طایفه ای تعدادشان کم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لغائظون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 کنند که ما را عصبانی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الجمیع حاذرون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جمعی هستیم که طبق عادتمان آماده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حاذر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مسلح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مقام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خوب و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پرناز و نعمت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اخراج کردن اخراج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مصدر است، یعنی مانند آن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آنان بود و بنا بر این که صفت مقام باشد یا این که الأمر کذالک، یعنی خبر آن محذوف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تراء الجمعان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رسیدند طوری که همدیگر را می دیدند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لمدرکون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به شما نمی رسند چون خداوند وعده داده است که شما را از دست آن ها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معی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و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آنان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بعصاک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دریای سرخ یا رود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دریا ضربه ای زد و دریا شکافته شد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در آن ایجاد شد که بین آن ها راه وجود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کالطّود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یک کوه بزرگ در جایش ثابت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أزلفنا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نزدیک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قومش را نزدیک کردیم تا این که به دنبال آن ها وارد آن شکاف های دریا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داستان موسی را به یاد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 قال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آنست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آتشی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بشهاب قبس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ای از آتش،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مانند ستونی از آتش، و هر نوری به مانند عمود کشیده شده باشد شهاب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خاطر برای همسرش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 به کار برد، به خاطر ایجاد انس در او در مکان های وحشت آور، لفظ جمع را برایش به کار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لعلّکم تصطلون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آن گرم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گرفتار سرما شده بودند و در فصل زمستان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موسی کنار آن نور آمد که فکر کرده بود آتش است در حالی که نور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بورک من فی النار و 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موسی آتشی را دید در نزدیکی آن ایستاد و دید که آن آتش از شاخه های درختی بسیار سرسبز بیرون می آید که آتش آن بیشتر و بیشتر می شد و درخت هم سرسبزتر و زیباتر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آتش با حرارتش درخت را نمی سوزاند و درخت با رطوبتی که داشت آتش را خاموش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صحنه تعجب کرد، و هیزمی که در دست داشت به سوی آن انداخت تا شعله ای از آن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به طرف او آمد و او ترسید و از آن دور شد، همچنان آتش به او طمع داشت و او به آتش تا این که ندایی آمد و مراد از آن ندای وحی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بورک من فی النّار و من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آتش هستند مبارک و خجسته اند و کسی که در اطراف آن است یعنی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نوری که موسی دید در آن ملائکه هایی بودند که صدای تسبیح و ذکرشان بیرون می آمد و کسی که اطرافشان است یعنی موسی، چون او نزدیک آن درخت بود ولی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در آتش هستند و تو را مبارک کرده است و در حکم دعاست و مراد خبر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آتشند قدرت و سلطه و برهان او هستند پس برکت به اسم خداوند متعال برمی گردد و تاویل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 کسی که این آتش و اطراف آن را منور کرده است که منظور موسی و ملائکه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طلب آتش است، موسی و کسانی که در اطراف آن هستند یعنی ملائکه، مبارک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پاک ومنزه است از آن چه لایق صفاتش نیست، از آن که او جسم باشد و به جهت نیاز پیدا کند یا این که او عرض باشد و به مکان نیازمند باشد یا این که او برای صحبت کردن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نیاز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با تو حرف می زند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قادری که مغلوب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افعالش و محکم در تدابیرش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که بزرگ نیست، با این که یک ماری بزرگ بود به خاطر سرعت و چابکی و لرزشی که در حرکت کردنش داشت به جانّ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و ثعبان دو حالت متفاوت هستند در اوایل نبوتش به صورت جانّ و هنگامی که به نزد فرعون فرستاده شد به شکل ثعبان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استثنای منقطع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تسع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همراه نه معجزه دیگر تو را بر فرعون به پیامبری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فرعون و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نه آیه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خارج شدگان از اطاعت خداوند و به بدترین شکل کافر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واضح و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استیقنتها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یقین قلبی خود به آن، آن را شناختند و یاد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بنی اسراییل یا بر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یابی به منزلت و بلند مقامی و با تکبری که در آن ها بود و نمی توانستند به موسی و معجزاتش ایمان بیاورند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سحر مفتری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ساختگی که بر اصل و پایه درست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سمعنا بهذه فی آبائنا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گفتند با وجود شناخته بودن داستان حضرت نوح و هود و صالح و پیامبران دیگری که به توحید دعوت کرده بود یا به دلیل دوره و زمان طولانی و یا به خاطر این که پدرانشان چیزی از آن را تصدیق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 که من این آیات و نشانه های هدایت کننده را از جانب او آوردم و اگر شما مرا تکذیب کنید او شاهد من است و او می داند که عاقبت خیر و نیکو برای ما و اهل حق و حقیقت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فأوقد لی یا 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را بر آن گِل روشن کن تا از آن آجر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اولین کسی بود که آجر را درست کرد و با آن بنا درست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فاجعل لی صرحا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کاخ یا بنای بلند برایم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أطّلع إلی إله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سوی او بروم و به او مشرف شوم و او را بشناسم، او این کار را برای فریب دادن و به اشتباه انداختن مردم انجام داد تا آن ها فکر کنند که آن خدایی که موسی شما را به او دعوت می کند به مکان و جهت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لأظنه 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ادعایش نسبت به وجود خدایی دیگر و پیامبری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إلینا لا یرجعون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منکر روز قیامت و رستاخیز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رود نیل یا دریایی در پشت سرزمین مصر که به آن إساف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جعلناهم 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کردیم که آن ها این گونه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أتبعناهم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پشت لعنت به دنبال آن ها قرار دادیم و آن لعنت ها دوری از رحمت و نعمت هاست، یا این که لعنت را همواره همراه آنان قرار دادیم یعنی مؤمنان را بر لعنت فرستادن بر آن ها دستور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المقبوحین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نابود شدگان، یعنی کسانی که خلقتشان زشت شده به این صورت که صورتی سیاه و چشمانی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ها موسی و هارون یا موسی و محمد صلی الله علیه و آله است به تقدیر مضاف، یا به خاطر مبالغه کردن آن را به صورت مثنی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آن کارهای خارق العاده با هم همکاری کردند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یا به توافق دو 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ذی الأوتاد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بازیچه هایی از میخ داشت که برای او بر آن ها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میخ شکنجه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صاحب بنیان و بنیان به معنای میخ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دارای ارتش و جماعت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پادشاهیش را محکم کرده و به مانند میخ که چیزی را محکم می کند آن ها هم پایه های پادشاهیش را استوار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عزّ ثابت الاوتاد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در عزتش به مانند میخ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این معنی است که خانه هایشان با میخ محکم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زیاد بودن سپاهیانش که در زمین در حرکتند و زیاد بودن میخ های چادرهایشان از تعبیر صاحب میخ های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از زیاد بودن میخ ها، زیاد بودن سپاهیان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لی صرحا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قصری محکم با آجر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أبلغ الأسباب أسباب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راهها برسم از آسمانی به آسمان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دروازه های راههای آسمان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های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سبب و وسیله قرار دهم و به مرادم برسم و به علم آن چه را که از من غایب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انوار التنزیل آمده است که می خواست که برایش یک رصد خانه در یک جای بلند بسازد تا در آن احوال ستارگان و و احوال آسمان ها را که دلالت بر اتفاقات دنیایی می کند،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که ببیند آیا موسی آن چه را که گفته است می تواند پیدا کند یا این که دروغ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منظورش را به طور واضح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فأطّلع إلی إله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کنم و او را ببینم و منظورش آن بود که به دروغ خداوند را ضعیف نشان دهد با این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خدای موسی برسم و جهل بر او غالب شد و فکر کرد که خداوند بزرگ در آسمان است و فکر کرد که به انتهای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طور که کارهای زشت و بد کافران را برای ایشان زینت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لفرعون سوء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زشت او را، یارانش یا شیطان آن را برایش زینت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تباب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نابودی و خسارت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 منها یضحکون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مسخره کردن و سبک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نریهم 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عذاب های پی در پی بودند از طوفان و ملخ و شپش و قورباغه و خون و محو شدگی بر آن ها نازل شد و آن عذاب ها به ترتیب هرکدام از عذاب قبلی سخت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مورد آن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أخذناهم بالعذاب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که پس برای آنان عذاب و برای موسی معجزه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 یا أیّها السّاحر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ساحر 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صفت بدی نبود،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مسخره کردن به او گفتند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کسی که با سحرش بر ما غلبه کرد،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ساحرته فسحرته یعنی با سحر بر او چیره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عذاب بر ما برداشته شود به آن چه که تو ما را بر آن دعوت می کنی ایمان می آوریم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تجری من تحتی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تحت فرمان من،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قصر او جریان داشت و او بر آن مشرف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پادشاهی عظیم و قدرت زیاد من و ضعف موسی را نمی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ضعیف حقیر که منظورش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 و خلیل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أنا به حرف عطف أم 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معنی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أنا خیر أم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بهتر هستم یا آن چه می بینید چون وقتی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بهتری پس آن ها در نزد او بصیران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یکاد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 زمان به خاطر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زبانش 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حرف و دلایلش را به طور فصیح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او را بر قوم بنی اسراییل فرستاد آن گنگی زبانش از بین رفت آن طور که خود موسی گفته بود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احلل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أوتیت سؤلک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خاطر آن چه از گنگی در زبان او بود او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حرف زدن در کلامش لثغه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لکنت یا سنگینی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خداوند این مشکلش را حل کرد ولی سنگینی آن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ألقی علیه أسورة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به ریاست خودشان انتخاب می کردند آن را با دست بندها و گردنبندهایی طلایی آراسته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 در پی او را در انجام رسالتی که برایش مبعوث شده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تصدیق رسالتش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و یاور او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فاستخفّ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عقلهای آنان را سبک شمرد، پس از وی در آن چه از ایشان خواست اطاعت کردند زیرا با آن ها با چیزی که دلیل نبود استدلال کرد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لی ملک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آسفونا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خشم ما را برانگیختند و خداوند بر گناهکاران برای مجازات کردنشان عذاب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ما را خشمگین کردند و به خاطر دوستانمان از آن ها انتقام گرفتیم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فجعلناهم سلفا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سبقت گیرندگان به سوی آتش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عبرت و موعظه ای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عبرة للآخرین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بعد از آن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تا از عاقبت آن ها عبرت بگیرند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امتحان کردیم و تکلیف های سخت بر آن ها گذاشتیم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کارهای خوبی انجام می دهد و خوش برخورد است یا کسی که در نزد خداوند و یا در نزد مردم کریم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أدّوا إلیّ عبادالله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اسراییل را آزاد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تعلوا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ظلم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ترجمون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مرا سنگسار کنند و گفته شده که منظورش این بوده که به او ناسزا بگویند به مانند این سخنشان که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ساحر دروغگو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تؤمنوا لی فاعتزلون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رسالت و سخنان مرا قبول ندارید مرا به حال خود رها کنید، نه پیرو من باشید و نه بر علیه من کار بکنید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را اذیت نکنید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جواب داد که در شب حرکت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متّبعون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فرعون با سپاهیانش به دنبال تو می آیند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دریا در آن حالت آرام باشد تا وقتی که شما از آن عبور کنید و فرعون بعد از شما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 باز و گسترده شود تا این که فرعون طمع کند وارد آن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راهی خشک و امان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غرق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فراوان در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فیها فاکهین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جا در بین نعمت ها لذت ببرند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کسی که از من اطاعت نکرد را به این سرنوشت گرفتار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أورثناها 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بنی اسراییل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بکت علیهم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آسمان و زمین بر آن ها گریه نکردند، یا مراد از آن مبالغه است در توصیف قوم به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بودن، چون عرب زبانان هرگاه بخواهند از یک مصیبت بزرگ حرف بزنند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 السماء و الارض، یعنی اهل و آسمان و زمین بر آن ها گریستند یا کنایه از این است که هیچ عمل صالحی در زمین نداشتند تا از زمین به آسمان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سؤال شده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آسمان و زمین بر کسی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مصلای او در زمین و محل صعود عمل او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حضرت یحیی بن زکریا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 امام حسین علیه السلام چهل روز گریه کرد و فقط به خاطر این دو نفر گریه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اش چطور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سرخی طلوع و غروب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کانوا 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بر آن ها فرستاده شد و به آن ها هیچ مهلتی داده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بندگی گرفتن و کشتن فرزندان بنی اسراییل توسط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 از عذاب بنا بر حذف مضاف، یا این که به خاطر رساندن این معنی که او را زیاد عذاب می دهد کلمه عذاب را به جای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حال است برای کلمه مهین، به این معنی که عذاب از جهت او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کان عالیا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المسرفین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سرکشی و شرارت زیاده روی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اخترناهم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بنی اسراییل را برگزیدم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که آن ها لیاقت این انتخاب را دارند یا 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 دانیم در بعضی احوال منحرف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بندگی را به جا نمی آورند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زیاد بودن پیامبران در ایشان یا بر عالمان زمانشان برتری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بلاء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بزرگ و آزمایشی آشکار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فتولّی برکنه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ایمان آوردن به او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مانند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نأی بجانبه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برگرداند به خاطر آن چه با آن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یعنی سپاهش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که به خاطر آن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کفر و لجاجت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حال است برای ضمیر در فعل أخذناه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زاغوا أزاغ الله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حق روی برگرداندند و آن ها را با انتخاب بدشان تنها گذاشت و آن ها را از الطافی که با آن ها قلب مؤمنان را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منع 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دلهای آن ها را از آن چه که دوست داشتند به آن چه که از آن متنفر بودند منحرف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إلی أن 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که الان از کفر و سرکشی هایت پاک و مبرا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أهدیک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به شناخت و معرفت خداوند راهنمایی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ادای وظایف و انجام ندادن کارهای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 کرد در باطل کردن کار خود یا بعد از این که آن مار بزرگ را دید هراسناک و با حالت عجله به عقب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یا سپاهیانش را جمع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یا گوینده اش در بین مردم ندا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0" w:name="__RefHeading___Toc1924984_1468164448"/>
      <w:bookmarkStart w:id="191" w:name="_Toc78"/>
      <w:bookmarkEnd w:id="190"/>
      <w:r>
        <w:rPr>
          <w:rtl w:val="true"/>
        </w:rPr>
        <w:t>الأخبار</w:t>
      </w:r>
      <w:bookmarkEnd w:id="191"/>
    </w:p>
    <w:p>
      <w:pPr>
        <w:pStyle w:val="Heading5"/>
        <w:numPr>
          <w:ilvl w:val="4"/>
          <w:numId w:val="1"/>
        </w:numPr>
        <w:rPr/>
      </w:pPr>
      <w:bookmarkStart w:id="192" w:name="__RefHeading___Toc1924986_1468164448"/>
      <w:bookmarkStart w:id="193" w:name="_Toc79"/>
      <w:bookmarkEnd w:id="192"/>
      <w:r>
        <w:rPr>
          <w:rtl w:val="true"/>
        </w:rPr>
        <w:t>«</w:t>
      </w:r>
      <w:r>
        <w:rPr/>
        <w:t>1</w:t>
      </w:r>
      <w:r>
        <w:rPr>
          <w:rtl w:val="true"/>
        </w:rPr>
        <w:t>»</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یُذَبِّحُونَ أَبْناءَکُمْ إِنَّ فِرْعَوْنَ لَمَّا بَلَغَهُ أَنَّ بَنِی إِسْرَائِیلَ یَقُولُونَ یُولَدُ فِینَا رَجُلٌ یَکُونُ هَلَاکُ فِرْعَوْنَ وَ أَصْحَابِهِ عَلَی یَدِهِ کَانَ یُقَتِّلُ أَوْلَادَهُمُ الذُّکُورَ وَ یَدَعُ الْإِنَاثَ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یُذَبِّحُونَ أَبْنَاءکُمْ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شما را سر 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خبر به فرعون رسید که قوم بنی اسرائیل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در بین ما مردی متولد می شود که عامل نابودی فرعون و پیروانش می باشد، فرعون فرزندان پسر آن ها را می کشت و فرزندان دختر را به حال خود رها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1924988_1468164448"/>
      <w:bookmarkStart w:id="195" w:name="_Toc80"/>
      <w:bookmarkEnd w:id="194"/>
      <w:r>
        <w:rPr>
          <w:rtl w:val="true"/>
        </w:rPr>
        <w:t>«</w:t>
      </w:r>
      <w:r>
        <w:rPr/>
        <w:t>2</w:t>
      </w:r>
      <w:r>
        <w:rPr>
          <w:rtl w:val="true"/>
        </w:rPr>
        <w:t>»</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فِی رِوَایَةِ أَبِی الْجَارُودِ عَنْ أَبِی جَعْفَرٍ عَلَیْهِ السَّلَامُ فِی قَوْلِهِ تَعَالَی وَ قالَ مُوسی إِلَی قَوْلِهِ لا تَجْعَلْنا فِتْنَةً لِلْقَوْمِ الظَّالِمِینَ فَإِنَّ قَوْمَ مُوسَی اسْتَعْبَدَهُمْ آلُ فِرْعَوْنَ وَ قَالُوا لَوْ کَانَ لِهَؤُلَاءِ عَلَی اللَّهِ کَرَامَةٌ کَمَا یَقُولُونَ مَا سَلَّطَنَا عَلَیْهِمْ قَوْلُهُ أَنْ تَبَوَّءا لِقَوْمِکُما بِمِصْرَ بُیُوتاً یَعْنِی بَیْتَ الْمَقْدِسِ قَوْلُهُ رَبَّنا إِنَّکَ آتَیْتَ فِرْعَوْنَ وَ مَلَأَهُ زِینَةً أَیْ مُلْکاً لِیُضِلُّوا عَنْ سَبِیلِکَ أَیْ یَفْتِنُوا النَّاسَ بِالْأَمْوَالِ وَ الْعَطَایَا لِیَعْبُدُوهُ وَ لَا یَعْبُدُوکَ رَبَّنَا اطْمِسْ عَلی أَمْوالِهِمْ أَیْ أَهْلِکْهَا قَوْلُهُ سَبِیلَ الَّذِینَ لا یَعْلَمُونَ أَیْ طَرِیقَ فِرْعَوْنَ وَ أَصْحَابِهِ قَوْلُهُ مُبَوَّأَ صِدْقٍ قَالَ رَدُّهُمْ إِلَی مِصْرَ وَ غَرَقُ فِرْعَوْنَ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خداوند متعال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تَجْعَلْنَا فِتْنَةً لِّلْقَوْمِ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برای قوم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آل فرعون قوم موسی را به بردگی گرفتند و گفتند اگر آن ها نزد خدا کرامت داشتند ما بر آن ها غلبه وحکمرانی نمی کردیم،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تَبَوَّءَا لِقَوْمِکُمَا بِمِصْرَ بُیُوتًا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شما دو تن برای قوم خود در مصر خانه‌هایی ترتیب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بیت المقدس است و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إِنَّکَ آتَیْتَ فِرْعَوْنَ وَمَلأهُ زِینَةً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فرعون و اشرافش در زندگی دنیا زیور و اموال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ملک و پادشاهی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لِیُضِلُّواْ عَن سَبِیلِکَ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با اموال و بخششهای خود فریب دهند تا به جای تو او را پرستش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اطْمِسْ عَلَی أَمْوَالِهِمْ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اموالشان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آن ها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الَّذِینَ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کسانی را که نمی‌دانند 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راه وسلوک فرعون و پیروانش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مُبَوَّأَ 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منزل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اسرائیل را به مصر باز گرداند و فرعون را غرق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1924990_1468164448"/>
      <w:bookmarkStart w:id="197" w:name="_Toc81"/>
      <w:bookmarkEnd w:id="196"/>
      <w:r>
        <w:rPr>
          <w:rtl w:val="true"/>
        </w:rPr>
        <w:t>«</w:t>
      </w:r>
      <w:r>
        <w:rPr/>
        <w:t>3</w:t>
      </w:r>
      <w:r>
        <w:rPr>
          <w:rtl w:val="true"/>
        </w:rPr>
        <w:t>»</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فِی هذِهِ لَعْنَةً یَعْنِی الْهَلَاکَ وَ الْغَرَقَ وَ یَوْمَ الْقِیامَةِ بِئْسَ الرِّفْدُ الْمَرْفُودُ أَیْ رَفَدَهُمُ اللَّهُ بِالْعَذَابِ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هَذِهِ لَعْنَةً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دنیا به لعنت بدرقه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نابودی و به هلاکت رسیدن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الْقِیَامَةِ بِئْسَ الرِّفْدُ الْمَرْفُودُ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 روز قیامت، و چه بد عطایی نصیب آنان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آن ها را دچار عذاب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1924992_1468164448"/>
      <w:bookmarkStart w:id="199" w:name="_Toc82"/>
      <w:bookmarkEnd w:id="198"/>
      <w:r>
        <w:rPr>
          <w:rtl w:val="true"/>
        </w:rPr>
        <w:t>«</w:t>
      </w:r>
      <w:r>
        <w:rPr/>
        <w:t>4</w:t>
      </w:r>
      <w:r>
        <w:rPr>
          <w:rtl w:val="true"/>
        </w:rPr>
        <w:t>»</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وَ لَقَدْ آتَیْنا مُوسی تِسْعَ آیاتٍ بَیِّناتٍ قَالَ الطُّوفَانَ وَ الْجَرَادَ وَ الْقُمَّلَ وَ الضَّفَادِعَ وَ الدَّمَ وَ الْحَجَرَ وَ الْعَصَا وَ یَدَهُ وَ الْبَحْرَ وَ یَحْکِی قَوْلَ مُوسَی </w:t>
      </w:r>
      <w:r>
        <w:rPr>
          <w:rStyle w:val="FootnoteAnchor"/>
          <w:rtl w:val="true"/>
        </w:rPr>
        <w:footnoteReference w:id="293"/>
      </w:r>
      <w:r>
        <w:rPr>
          <w:rFonts w:ascii="Amiri" w:hAnsi="Amiri" w:eastAsia="Amiri" w:cs="Amiri"/>
          <w:color w:val="111111"/>
          <w:sz w:val="28"/>
          <w:sz w:val="28"/>
          <w:szCs w:val="28"/>
          <w:rtl w:val="true"/>
          <w:lang w:bidi="ar-SA"/>
        </w:rPr>
        <w:t>وَ إِنِّی لَأَظُنُّکَ یا فِرْعَوْنُ مَثْبُوراً أَیْ هَالِکاً تَدْعُو بِالثُّبُورِ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أَبِی الْجَارُودِ عَنْ أَبِی جَعْفَرٍ عَلَیْهِ السَّلَامُ فِی قَوْلِهِ فَأَرادَ أَنْ یَسْتَفِزَّهُمْ مِنَ الْأَرْضِ أَرَادَ أَنْ یُخْرِجَهُمْ مِنَ الْأَرْضِ وَ قَدْ عَلِمَ فِرْعَوْنُ وَ قَوْمُهُ أَنَّ مَا أَنْزَلَ تِلْکَ الْآیَاتِ إِلَّا اللَّهُ </w:t>
      </w:r>
      <w:r>
        <w:rPr>
          <w:rStyle w:val="FootnoteAnchor"/>
          <w:rtl w:val="true"/>
        </w:rPr>
        <w:footnoteReference w:id="294"/>
      </w:r>
      <w:r>
        <w:rPr>
          <w:rFonts w:ascii="Amiri" w:hAnsi="Amiri" w:eastAsia="Amiri" w:cs="Amiri"/>
          <w:color w:val="111111"/>
          <w:sz w:val="28"/>
          <w:sz w:val="28"/>
          <w:szCs w:val="28"/>
          <w:rtl w:val="true"/>
          <w:lang w:bidi="ar-SA"/>
        </w:rPr>
        <w:t>وَ قَوْلُهُ فَإِذا جاءَ وَعْدُ الْآخِرَةِ جِئْنا بِکُمْ لَفِیفاً یَعْنِی جَمِیعاً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عَلِیِّ بْنِ إِبْرَاهِیمَ فَأَرادَ یَعْنِی فِرْعَوْنَ أَنْ یَسْتَفِزَّهُمْ مِنَ الْأَرْضِ أَیْ </w:t>
      </w:r>
      <w:bookmarkStart w:id="200" w:name="pg13752_144828"/>
    </w:p>
    <w:p>
      <w:pPr>
        <w:pStyle w:val="BookText"/>
        <w:rPr/>
      </w:pPr>
      <w:bookmarkEnd w:id="200"/>
      <w:r>
        <w:rPr>
          <w:rFonts w:ascii="Amiri" w:hAnsi="Amiri" w:eastAsia="Amiri" w:cs="Amiri"/>
          <w:color w:val="111111"/>
          <w:sz w:val="28"/>
          <w:sz w:val="28"/>
          <w:szCs w:val="28"/>
          <w:rtl w:val="true"/>
          <w:lang w:bidi="ar-SA"/>
        </w:rPr>
        <w:t xml:space="preserve">یُخْرِجَهُمْ مِنْ مِصْرَ جِئْنا بِکُمْ لَفِیفاً أَیْ مِنْ کُلِّ نَاحِیَةٍ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آتَیْنَا مُوسَی تِسْعَ آیَاتٍ بَیِّنَاتٍ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حقیقت ما به موسی نه نشانه آشکار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طوفان، ملخ، شپشک، وزغ، خون شدن آب نیل، سنگ، عصا، دست او و دریا می باشد و حکایت موسی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وَإِنِّی لَأَظُنُّکَ یَا فِرْعَونُ مَثْبُورًا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راستی ای فرعون تو را تباه شده می‌پندارم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فرعون تو را فردی هلاک شدنی و رو به زوال و نابودی 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است درباره قول خداوند متعال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أَن یَسْتَفِزَّهُم مِّنَ 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که آنان را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خواست تا آن ها را از آن سرزمین بیرون کند در حالیکه فرعون و قومش می دانستند که این آیات ونشانه ها جز از طرف خداوند یکتا نیست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وَعْدُ الآخِرَةِ جِئْنَا بِکُمْ لَفِیفًا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وعده آخرت فرا رسد شما را همه با هم محشور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لفیف در این جا همگی ویکپارچه بودن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روایت علی بن ابراهیم 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یَسْتَفِزَّهُم مِّنَ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که آنان را از سرزمین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یعنی آن ها را از مصر بیرون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جِئْنَا بِکُمْ لَفِیفًا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را همه با هم محشور می‌کنیم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هر طرف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1924994_1468164448"/>
      <w:bookmarkStart w:id="202" w:name="_Toc83"/>
      <w:bookmarkEnd w:id="201"/>
      <w:r>
        <w:rPr>
          <w:rtl w:val="true"/>
        </w:rPr>
        <w:t>«</w:t>
      </w:r>
      <w:r>
        <w:rPr/>
        <w:t>6</w:t>
      </w:r>
      <w:r>
        <w:rPr>
          <w:rtl w:val="true"/>
        </w:rPr>
        <w:t>»</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 تفسیر القمی وَ هَلْ أَتاکَ حَدِیثُ مُوسی یَعْنِی قَدْ أَتَاکَ قَوْلُهُ فَاخْلَعْ نَعْلَیْکَ قَالَ کَانَتَا مِنْ جِلْدِ حِمَارٍ مَیِّتٍ وَ أَقِمِ الصَّلاةَ لِذِکْرِی قَالَ إِذَا نَسِیتَهَا ثُمَّ ذَکَرْتَهَا فَصَلِّهَا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أَبِی الْجَارُودِ عَنْ أَبِی جَعْفَرٍ عَلَیْهِ السَّلَامُ فِی قَوْلِهِ آتِیکُمْ مِنْها بِقَبَسٍ یَقُولُ آتِیکُمْ بِقَبَسٍ مِنَ النَّارِ تَصْطَلُونَ مِنَ الْبَرْدِ وَ قَوْلِهِ أَوْ أَجِدُ عَلَی النَّارِ هُدیً کَانَ قَدْ أَخْطَأَ الطَّرِیقَ یَقُولُ أَوْ أَجِدُ عِنْدَ النَّارِ طَرِیقاً </w:t>
      </w:r>
      <w:r>
        <w:rPr>
          <w:rStyle w:val="FootnoteAnchor"/>
          <w:rtl w:val="true"/>
        </w:rPr>
        <w:footnoteReference w:id="296"/>
      </w:r>
      <w:r>
        <w:rPr>
          <w:rFonts w:ascii="Amiri" w:hAnsi="Amiri" w:eastAsia="Amiri" w:cs="Amiri"/>
          <w:color w:val="111111"/>
          <w:sz w:val="28"/>
          <w:sz w:val="28"/>
          <w:szCs w:val="28"/>
          <w:rtl w:val="true"/>
          <w:lang w:bidi="ar-SA"/>
        </w:rPr>
        <w:t xml:space="preserve">وَ قَوْلِهِ وَ أَهُشُّ بِها عَلی غَنَمِی یَقُولُ أَخْبِطُ بِهَا الشَّجَرَ لِغَنَمِی وَ لِیَ فِیها مَآرِبُ أُخْری فَمِنَ الْفَرَقِ </w:t>
      </w:r>
      <w:r>
        <w:rPr>
          <w:rStyle w:val="FootnoteAnchor"/>
          <w:rtl w:val="true"/>
        </w:rPr>
        <w:footnoteReference w:id="297"/>
      </w:r>
      <w:r>
        <w:rPr>
          <w:rFonts w:ascii="Amiri" w:hAnsi="Amiri" w:eastAsia="Amiri" w:cs="Amiri"/>
          <w:color w:val="111111"/>
          <w:sz w:val="28"/>
          <w:sz w:val="28"/>
          <w:szCs w:val="28"/>
          <w:rtl w:val="true"/>
          <w:lang w:bidi="ar-SA"/>
        </w:rPr>
        <w:t xml:space="preserve">لَمْ یَسْتَطِعِ الْکَلَامَ فَجَمَعَ کَلَامَهُ فَقَالَ وَ لِیَ فِیها مَآرِبُ أُخْری یَقُولُ حَوَائِجُ أُخْرَی وَ قَالَ عَلِیُّ بْنُ إِبْرَاهِیمَ فِی قَوْلِهِ إِنَّ السَّاعَةَ آتِیَةٌ أَکادُ أُخْفِیها قَالَ مِنْ نَفْسِی هَکَذَا نَزَلَتْ </w:t>
      </w:r>
      <w:r>
        <w:rPr>
          <w:rStyle w:val="FootnoteAnchor"/>
          <w:rtl w:val="true"/>
        </w:rPr>
        <w:footnoteReference w:id="298"/>
      </w:r>
      <w:r>
        <w:rPr>
          <w:rFonts w:ascii="Amiri" w:hAnsi="Amiri" w:eastAsia="Amiri" w:cs="Amiri"/>
          <w:color w:val="111111"/>
          <w:sz w:val="28"/>
          <w:sz w:val="28"/>
          <w:szCs w:val="28"/>
          <w:rtl w:val="true"/>
          <w:lang w:bidi="ar-SA"/>
        </w:rPr>
        <w:t xml:space="preserve">قُلْتُ کَیْفَ یُخْفِیهَا مِنْ نَفْسِهِ قَالَ جَعَلَهَا مِنْ غَیْرِ وَقْتٍ قَوْلُهُ وَ فَتَنَّاکَ فُتُوناً أَیِ اخْتَبَرْنَاکَ اخْتِبَاراً فِی أَهْلِ مَدْیَنَ أَیْ عِنْدَ شُعَیْبٍ قَوْلُهُ وَ اصْطَنَعْتُکَ لِنَفْسِی أَیِ اخْتَرْتُکَ وَ لا تَنِیا أَیْ لَا تَضْعُفَا اذْهَبا إِلی فِرْعَوْنَ ائْتِیَاهُ وَ اعْلَمْ أَنَّ اللَّهَ قَالَ لِمُوسَی عَلَیْهِ السَّلَامُ حِینَ أَرْسَلَهُ إِلَی فِرْعَوْنَ ائْتِیَاهُ فَقُولا لَهُ قَوْلًا لَیِّناً لَعَلَّهُ یَتَذَکَّرُ أَوْ یَخْشی وَ قَدْ عَلِمَ أَنَّهُ لَا یَتَذَکَّرُ وَ لَا یَخْشَی وَ لَکِنْ قَالَ اللَّهُ لِیَکُونَ أَحْرَصَ لِمُوسَی عَلَی الذَّهَابِ وَ آکَدَ فِی الْحُجَّةِ عَلَی فِرْعَوْنَ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أَتَاکَ حَدِیثُ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آیا خبر موسی به تو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 پوش خویش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جنس دو کفش او از پوست الاغ مرده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وَأَقِمِ الصَّلَاةَ 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من نماز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نماز را فراموش کردی سپس آن را به یاد آوردی، آن را اقامه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محمد باقر علیه السلام روایت شده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آتِیکُم مِّنْهَا بِقَبَسٍ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پاره‌ای از آن برای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گفت بروم تا پاره ای آتش برای شما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سرما شما را حفظ کند، وآیه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أَجِدُ عَلَی النَّارِ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در پرتو آتش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راه را اشتباه رفته بود گفت تا نزد آن نور راهی بیابم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خداوند متعال از زبان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وَأَهُشُّ بِهَا عَلَی غَنَمِی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 برای گوسفندانم برگ می تکانم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گوسفندانم بر شاخه درخت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فِیهَا مَآرِبُ أُخْرَی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کارهای دیگری هم برای من از آن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و وحشت سخنش را طول نداد و کلامش را خلاصه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فِیهَا مَآرِبُ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کارهای دیگری هم برای من از آن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آمده که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عصا نیازهای دیگری را برآورده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السَّاعَةَ ءاَتِیَةٌ أَکَادُ أُخْفِیهَا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قیامت فرارسنده است می‌خواهم آن را پوشیده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و به این صورت نازل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زمان آن را از خودش پنهان می کند؟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وقت نامعین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وَفَتَنَّاکَ فُتُونًا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بارها آزمودیم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تو را آزمایش کردیم ازمایش کردنی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أَهْلِ مَدْیَنَ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اهل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نزد شعیب است، وآیه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وَاصْطَنَعْتُکَ لِنَفْسِی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برای خود پروردم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تو را برگزیدم،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سستی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وسستی روا مدارید،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اذْهَبَا إِلَی فِرْعَوْنَ إِنَّهُ طَغَی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فرعون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فرعون روانه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وآگاه باش که خداوند متعال به موسی هنگامی که او را به سوی فرعون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بروید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فَقُولَا لَهُ قَوْلًا لَّیِّنًا لَّعَلَّهُ یَتَذَکَّرُ أَوْ یَخْشَی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او سخنی نرم گویید شاید که پند پذیرد یا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خداوند آگاه بود که فرعون نه متذکر می شود ونه از خدا می ترسد اما این را گفت تا موسی در رفتن به سوی فرعون حریص تر ومشتاق تر شود و با حجت مورد اطمینان نزد فرعون برود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1924996_1468164448"/>
      <w:bookmarkStart w:id="204" w:name="_Toc84"/>
      <w:bookmarkEnd w:id="203"/>
      <w:r>
        <w:rPr>
          <w:rtl w:val="true"/>
        </w:rPr>
        <w:t>«</w:t>
      </w:r>
      <w:r>
        <w:rPr/>
        <w:t>7</w:t>
      </w:r>
      <w:r>
        <w:rPr>
          <w:rtl w:val="true"/>
        </w:rPr>
        <w:t>»</w:t>
      </w:r>
      <w:bookmarkEnd w:id="20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فِی رِوَایَةِ أَبِی الْجَارُودِ عَنْ أَبِی جَعْفَرٍ عَلَیْهِ السَّلَامُ فِی قَوْلِهِ لَشِرْذِمَةٌ قَلِیلُونَ یَقُولُ عَصَبَةٌ قَلِیلَةٌ وَ إِنَّا لَجَمِیعٌ حاذِرُونَ یَقُولُ مُؤْدُونَ فِی الْأَدَاةِ وَ هُوَ الشَّاکِی فِی </w:t>
      </w:r>
      <w:bookmarkStart w:id="205" w:name="pg13752_144829"/>
    </w:p>
    <w:p>
      <w:pPr>
        <w:pStyle w:val="BookText"/>
        <w:rPr/>
      </w:pPr>
      <w:bookmarkEnd w:id="205"/>
      <w:r>
        <w:rPr>
          <w:rFonts w:ascii="Amiri" w:hAnsi="Amiri" w:eastAsia="Amiri" w:cs="Amiri"/>
          <w:color w:val="111111"/>
          <w:sz w:val="28"/>
          <w:sz w:val="28"/>
          <w:szCs w:val="28"/>
          <w:rtl w:val="true"/>
          <w:lang w:bidi="ar-SA"/>
        </w:rPr>
        <w:t xml:space="preserve">السِّلَاحِ وَ أَمَّا قَوْلُهُ وَ مَقامٍ کَرِیمٍ یَقُولُ مَسَاکِنَ حَسَنَةٍ وَ أَمَّا قَوْلُهُ فَأَتْبَعُوهُمْ مُشْرِقِینَ فَعِنْدَ طُلُوعِ الشَّمْسِ وَ قَوْلُهُ مَعِی رَبِّی سَیَهْدِینِ یَقُولُ سَیَکْفِینِ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شده است که در 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لَشِرْذِمَةٌ قَلِیلُونَ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 این ها عده‌ای ناچیزند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گروهی اندکی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وَإِنَّا لَجَمِیعٌ حَاذِرُونَ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به حال آماده‌باش درآمده‌ایم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نظر ادات و سلاح جنگی آماده ایم یعنی سراپا مسلح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 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گنجینه‌ها و جایگاه‌های پر ناز و نعمت بیرون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خانه های نیکوست وقول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فَأَتْبَعُوهُم مُّشْرِقِینَ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هنگام برآمدن آفتاب آن ها را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مَعِیَ رَبِّی سَیَهْدِینِ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با من است و به زودی مرا راهنمایی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مرا کفایت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1924998_1468164448"/>
      <w:bookmarkStart w:id="207" w:name="_Toc85"/>
      <w:bookmarkEnd w:id="206"/>
      <w:r>
        <w:rPr>
          <w:rtl w:val="true"/>
        </w:rPr>
        <w:t>بیان</w:t>
      </w:r>
      <w:bookmarkEnd w:id="207"/>
    </w:p>
    <w:p>
      <w:pPr>
        <w:pStyle w:val="BookText"/>
        <w:rPr/>
      </w:pPr>
      <w:r>
        <w:rPr>
          <w:rFonts w:ascii="IRNazanin" w:hAnsi="IRNazanin" w:eastAsia="IRNazanin"/>
          <w:color w:val="111111"/>
          <w:sz w:val="28"/>
          <w:sz w:val="28"/>
          <w:szCs w:val="28"/>
          <w:rtl w:val="true"/>
          <w:lang w:bidi="fa-IR"/>
        </w:rPr>
        <w:t>قال الجزری یقال آدنی علیه أی قونی و رجل مؤد تام السلاح کامل أداة الحرب و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حدیث الأسود بن زید فی قوله تعالی وَ إِنَّا لَجَمِیعٌ حاذِرُونَ قال مقوون مؤدون أی کاملون أداة الحرب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 هنگامی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برعلیه او آماده و مجهز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نظر تجهیزات جنگی وسلاح مجهز است و از این نمونه کلام اسود بن زید است درباره قول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لَجَمِیعٌ حَاذِرُونَ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ازمقوون و مؤدون، مجهز وآماده بودن از نظر تجهیزات جنگی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1925000_1468164448"/>
      <w:bookmarkStart w:id="209" w:name="_Toc86"/>
      <w:bookmarkEnd w:id="208"/>
      <w:r>
        <w:rPr>
          <w:rtl w:val="true"/>
        </w:rPr>
        <w:t>«</w:t>
      </w:r>
      <w:r>
        <w:rPr/>
        <w:t>8</w:t>
      </w:r>
      <w:r>
        <w:rPr>
          <w:rtl w:val="true"/>
        </w:rPr>
        <w:t>»</w:t>
      </w:r>
      <w:bookmarkEnd w:id="2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 تفسیر القمی إِنِّی آنَسْتُ ناراً أَیْ رَأَیْتُ وَ ذَلِکَ لَمَّا خَرَجَ مِنْ مَدْیَنَ مِنْ عِنْدِ شُعَیْبٍ قَوْلُهُ إِلَّا مَنْ ظَلَمَ مَعْنَاهُ وَ لَا مَنْ ظَلَمَ فَوُضِعَ حَرْفٌ مَکَانَ حَرْفٍ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آنَسْتُ نَارًا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آتشی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دیدم، وآن زمانی بود که از مدین نزد شعیب علیه السلام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کسی که ستم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کسی که ظلم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حرف در مکان حرف قرار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1925002_1468164448"/>
      <w:bookmarkStart w:id="211" w:name="_Toc87"/>
      <w:bookmarkEnd w:id="210"/>
      <w:r>
        <w:rPr>
          <w:rtl w:val="true"/>
        </w:rPr>
        <w:t>بیان</w:t>
      </w:r>
      <w:bookmarkEnd w:id="211"/>
    </w:p>
    <w:p>
      <w:pPr>
        <w:pStyle w:val="BookText"/>
        <w:rPr/>
      </w:pPr>
      <w:r>
        <w:rPr>
          <w:rFonts w:ascii="Amiri" w:hAnsi="Amiri" w:eastAsia="Amiri" w:cs="Amiri"/>
          <w:color w:val="111111"/>
          <w:sz w:val="28"/>
          <w:sz w:val="28"/>
          <w:szCs w:val="28"/>
          <w:rtl w:val="true"/>
          <w:lang w:bidi="ar-SA"/>
        </w:rPr>
        <w:t>علی ما ذکره تکون إلا عاطفة قال البغوی فی تفسیره قال بعض النحویین إلا هاهنا بمعنی و لا یعنی لا یَخافُ لَدَیَّ الْمُرْسَلُونَ و لا من ظلم ثم بدل حسنا بعد سوء یقول لا یَخافُ لَدَیَّ الْمُرْسَلُونَ و لا المذنبون التائبون کقوله تعالی لِئَلَّا یَکُونَ لِلنَّاسِ عَلَیْکُمْ حُجَّةٌ إِلَّا الَّذِینَ ظَلَمُوا مِنْهُمْ یعنی و لا الذین ظلموا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آن چه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حرف عطف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بغوی در تفسیر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نحوی ها اعتقاد دارند الّا 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منظور؛ در نزد من فرستادگان نمی ترسند و نیز کسی که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بدی به نیکی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من فرستادگان و گناهکاران توبه کار نمی ترسند؛ مانند قول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یَکُونَ لِلنَّاسِ عَلَیْکُمْ حُجَّةٌ إِلاَّ الَّذِینَ ظَلَمُواْ مِنْهُمْ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برای مردم غیر از ستمگرانشان بر شما حجتی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 نه کسانی از آن ها که ظلم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1925004_1468164448"/>
      <w:bookmarkStart w:id="213" w:name="_Toc88"/>
      <w:bookmarkEnd w:id="212"/>
      <w:r>
        <w:rPr>
          <w:rtl w:val="true"/>
        </w:rPr>
        <w:t>«</w:t>
      </w:r>
      <w:r>
        <w:rPr/>
        <w:t>9</w:t>
      </w:r>
      <w:r>
        <w:rPr>
          <w:rtl w:val="true"/>
        </w:rPr>
        <w:t>»</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سَاحِرَانِ تَظَاهَرَا قَالَ مُوسَی وَ هَارُونُ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سَاحِرَانِ تَظَاهَرَا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وهارون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1925006_1468164448"/>
      <w:bookmarkStart w:id="215" w:name="_Toc89"/>
      <w:bookmarkEnd w:id="214"/>
      <w:r>
        <w:rPr>
          <w:rtl w:val="true"/>
        </w:rPr>
        <w:t>«</w:t>
      </w:r>
      <w:r>
        <w:rPr/>
        <w:t>10</w:t>
      </w:r>
      <w:r>
        <w:rPr>
          <w:rtl w:val="true"/>
        </w:rPr>
        <w:t>»</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قالُوا یا أَیُّهَا السَّاحِرُ أَیْ یَا أَیُّهَا الْعَالِمُ قَوْلُهُ مِنْ هذَا الَّذِی هُوَ مَهِینٌ یَعْنِی مُوسَی وَ لا یَکادُ یُبِینُ قَالَ لَمْ یُبَیِّنِ الْکَلَامَ فَلَوْ لا أُلْقِیَ عَلَیْهِ أَیْ هَلَّا أُلْقِیَ عَلَیْهِ قَوْلُهُ مُقْتَرِنِینَ یَعْنِی مُقَارِنِینَ فَلَمَّا آسَفُونا أَیْ عَصَوْنَا لِأَنَّهُ لَا یَأْسَفُ عَزَّ وَ جَلَّ کَأَسَفِ النَّاسِ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یا أیّها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عالم،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الَّذِی هُوَ مَهِینٌ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کس که خود بی‌مقدار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یَکَادُ یُبِینُ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نمی‌تواند درست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کلام واضح وروشن و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فَلَوْلَا أُلْقِیَ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بر او دستبندهایی زرین آویخته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چرا بر دست او دستبند های طلایی آویزان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مُقْتَرِنِینَ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هم صحبت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آسَفُونَا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ما را به خشم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نافرمانی و عصیان کردند زیرا خداوند متعال دچار تاسف نمی شود مثل تأسف مردم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1925008_1468164448"/>
      <w:bookmarkStart w:id="217" w:name="_Toc90"/>
      <w:bookmarkEnd w:id="216"/>
      <w:r>
        <w:rPr>
          <w:rtl w:val="true"/>
        </w:rPr>
        <w:t>«</w:t>
      </w:r>
      <w:r>
        <w:rPr/>
        <w:t>11</w:t>
      </w:r>
      <w:r>
        <w:rPr>
          <w:rtl w:val="true"/>
        </w:rPr>
        <w:t>»</w:t>
      </w:r>
      <w:bookmarkEnd w:id="21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وَ لَقَدْ فَتَنَّا قَبْلَهُمْ قَوْمَ فِرْعَوْنَ أَیِ اخْتَبَرْنَاهُمْ أَنْ أَدُّوا إِلَیَّ عِبادَ اللَّهِ أَیْ مَا فَرَضَ اللَّهُ مِنَ الصَّلَاةِ وَ الزَّکَاةِ وَ الصَّوْمِ وَ الْحَجِّ وَ السُّنَنِ وَ الْأَحْکَامِ وَ أَوْحَی اللَّهُ إِلَیْهِ أَنْ أَسْرِ بِعِبادِی لَیْلًا إِنَّکُمْ مُتَّبَعُونَ أَیْ یَتَّبِعُکُمْ فِرْعَوْنُ وَ جُنُودُهُ وَ اتْرُکِ الْبَحْرَ رَهْواً أَیْ </w:t>
      </w:r>
      <w:bookmarkStart w:id="218" w:name="pg13752_144830"/>
    </w:p>
    <w:p>
      <w:pPr>
        <w:pStyle w:val="BookText"/>
        <w:rPr/>
      </w:pPr>
      <w:bookmarkEnd w:id="218"/>
      <w:r>
        <w:rPr>
          <w:rFonts w:ascii="Amiri" w:hAnsi="Amiri" w:eastAsia="Amiri" w:cs="Amiri"/>
          <w:color w:val="111111"/>
          <w:sz w:val="28"/>
          <w:sz w:val="28"/>
          <w:szCs w:val="28"/>
          <w:rtl w:val="true"/>
          <w:lang w:bidi="ar-SA"/>
        </w:rPr>
        <w:t xml:space="preserve">جَانِباً وَ خُذْ عَلَی الطَّرِیقِ </w:t>
      </w:r>
      <w:r>
        <w:rPr>
          <w:rStyle w:val="FootnoteAnchor"/>
          <w:rtl w:val="true"/>
        </w:rPr>
        <w:footnoteReference w:id="303"/>
      </w:r>
      <w:r>
        <w:rPr>
          <w:rFonts w:ascii="Amiri" w:hAnsi="Amiri" w:eastAsia="Amiri" w:cs="Amiri"/>
          <w:color w:val="111111"/>
          <w:sz w:val="28"/>
          <w:sz w:val="28"/>
          <w:szCs w:val="28"/>
          <w:rtl w:val="true"/>
          <w:lang w:bidi="ar-SA"/>
        </w:rPr>
        <w:t xml:space="preserve">قَوْلُهُ وَ مَقامٍ کَرِیمٍ أَیْ حَسَنٍ وَ نَعْمَةٍ کانُوا فِیها قَالَ النَّعْمَةُ فِی الْأَبْدَانِ قَوْلُهُ فاکِهِینَ أَیْ مُفَاکِهِینَ لِلنِّسَاءِ وَ أَوْرَثْناها قَوْماً آخَرِینَ یَعْنِی بَنِی إِسْرَائِیلَ قَوْلُهُ عَلَی الْعالَمِینَ لَفْظُهُ عَامٌّ وَ مَعْنَاهُ خَاصٌّ وَ إِنَّمَا اخْتَارَهُمْ وَ فَضَّلَهُمْ عَلَی عَالَمِی زَمَانِهِمْ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فَتَنَّا قَبْلَهُمْ قَوْمَ فِرْعَوْنَ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یقین پیش از آنان قوم فرعون را بیازمودیم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آزمایش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أَدُّوا إِلَیَّ عِبَادَ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را به من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واجب کرده است مانند نماز، زکات، روزه، حج،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واحکام می باشد، خداوند به او وحی نازل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أَسْرِ بِعِبَادِی إِنَّکُم مُّتَّبَعُونَ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شبانه ببر زیرا شما مورد تعقیب واقع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فرعون وسپاهیانش شما را دنبال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وَاتْرُکْ الْبَحْرَ رَهْوًا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 را هنگامی که آرام است پشت‌سر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دریا را پشت سر بگذار وعبور کن،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 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گنجینه‌ها و جایگاه‌های پر ناز و نعمت بیرون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نیکو وعالی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وَنَعْمَةٍ کَانُوا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نعمتی که از آن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نعمت هایست که در در بدن و جسم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وَأَوْرَثْنَاهَا قَوْمًا آخَرِینَ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به مردمی دیگر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الْعَالَمِینَ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دلالت بر عمومیت می کند اما معنای آن خاص و محدود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ها را بر عالمان آن زمان برگزید وآن ها را برتری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 w:name="__RefHeading___Toc1925010_1468164448"/>
      <w:bookmarkStart w:id="220" w:name="_Toc91"/>
      <w:bookmarkEnd w:id="219"/>
      <w:r>
        <w:rPr>
          <w:rtl w:val="true"/>
        </w:rPr>
        <w:t>بیان</w:t>
      </w:r>
      <w:bookmarkEnd w:id="220"/>
    </w:p>
    <w:p>
      <w:pPr>
        <w:pStyle w:val="BookText"/>
        <w:rPr/>
      </w:pPr>
      <w:r>
        <w:rPr>
          <w:rFonts w:ascii="IRNazanin" w:hAnsi="IRNazanin" w:eastAsia="IRNazanin"/>
          <w:color w:val="111111"/>
          <w:sz w:val="28"/>
          <w:sz w:val="28"/>
          <w:szCs w:val="28"/>
          <w:rtl w:val="true"/>
          <w:lang w:bidi="fa-IR"/>
        </w:rPr>
        <w:t>قوله أی ما فرض الله الظاهر أنه جعل عباد الله منادی و بین مفعول أدوا المقدر بالصلاة و غیرها و هو أحد الاحتمالین اللذین ذکرهما جماعة من المفسرین و احتمال کون المراد بالعباد العبادة بحذف التاء کإقام الصلاة بعید و الرهو بهذا المعنی لم یعهد فی اللغة و إن أتی بمعان قریبة منه کالمکان المرتفع و المنخفض و السکون و یمکن إرجاعه إلی ما مر فی التفسیر بتکلف و المفاکهة الممازحة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فَرَضَ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منادا قرار داده است و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را با صلاة و غیر آن بیان کرده است که این نمونه یکی از دو فرضیه ودلیل گروهی از مفسران می باشد که آن را ذکر کرده اند و نظر دیگر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می باشد که تاء آن حذف شده است مانند إقام الصلاة که این نظر، بعید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در زبان عربی رایج نیست هر چند معانی نزدیک به این معنا آمده است مانند مکان بلند ومرتفع ومکان پست وهموار، که می توان آن را با تکلف به آن چه که در تفسیر آمده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مزاح وسرگرمی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1925012_1468164448"/>
      <w:bookmarkStart w:id="222" w:name="_Toc92"/>
      <w:bookmarkEnd w:id="221"/>
      <w:r>
        <w:rPr>
          <w:rtl w:val="true"/>
        </w:rPr>
        <w:t>«</w:t>
      </w:r>
      <w:r>
        <w:rPr/>
        <w:t>12</w:t>
      </w:r>
      <w:r>
        <w:rPr>
          <w:rtl w:val="true"/>
        </w:rPr>
        <w:t>»</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بِالْوادِ الْمُقَدَّسِ أَیِ الْمُطَهَّرِ وَ أَمَّا طُویً فَاسْمُ الْوَادِی وَ قَالَ عَلِیُّ بْنُ إِبْرَاهِیمَ فِی قَوْلِهِ فَحَشَرَ فَنادی یَعْنِی فِرْعَوْنَ وَ النَّکَالُ الْعُقُوبَةُ وَ الْآخِرَةُ هُوَ </w:t>
      </w:r>
      <w:r>
        <w:rPr>
          <w:rStyle w:val="FootnoteAnchor"/>
          <w:rtl w:val="true"/>
        </w:rPr>
        <w:footnoteReference w:id="305"/>
      </w:r>
      <w:r>
        <w:rPr>
          <w:rFonts w:ascii="Amiri" w:hAnsi="Amiri" w:eastAsia="Amiri" w:cs="Amiri"/>
          <w:color w:val="111111"/>
          <w:sz w:val="28"/>
          <w:sz w:val="28"/>
          <w:szCs w:val="28"/>
          <w:rtl w:val="true"/>
          <w:lang w:bidi="ar-SA"/>
        </w:rPr>
        <w:t xml:space="preserve">قَوْلُهُ أَنَا رَبُّکُمُ الْأَعْلی وَ الْأُولَی قَوْلُهُ ما عَلِمْتُ لَکُمْ مِنْ إِلهٍ غَیْرِی فَأَهْلَکَهُ اللَّهُ بِهَذَیْنِ الْقَوْلَیْنِ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بِالْوَادِ الْمُقَدَّسِ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وادی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سرزمین پاک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یک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فَحَشَرَ فَنَادَی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گروهی را فراهم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فرعون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عقوبت و مجازات می باشد عقوبت او در آخرت به خاطر سخن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قدس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نکال الاخره والاولی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 او در دنیا ودر آخرت مورد عقوبت خداوند قرا رگرفتن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وگفته شده معنای ان بخاطر دو حرف او در دنیا واخرت مورد عقوبت قرار گرفت اخرت به خاطر سخن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ربکم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ودنیا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 لکم من اله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عقوبت دو قول او رسید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بزرگتر شما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عقوبت در دنیا به خاطر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 لَکُم مِّنْ إِلَهٍ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به خاطر این دو قول فرعون، او را نابود کرد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1925014_1468164448"/>
      <w:bookmarkStart w:id="224" w:name="_Toc93"/>
      <w:bookmarkEnd w:id="223"/>
      <w:r>
        <w:rPr>
          <w:rtl w:val="true"/>
        </w:rPr>
        <w:t>«</w:t>
      </w:r>
      <w:r>
        <w:rPr/>
        <w:t>13</w:t>
      </w:r>
      <w:r>
        <w:rPr>
          <w:rtl w:val="true"/>
        </w:rPr>
        <w:t>»</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وَ فِرْعَوْنَ ذِی الْأَوْتادِ عَمِلَ الْأَوْتَادَ الَّتِی أَرَادَ أَنْ یَصَّعَّدَ بِهَا إِلَی السَّمَاءِ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وَفِرْعَوْنُ ذُو الْأَوْتَادِ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فرعون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ها وستون هایی ساخت و خواست از طریق آن ها به آسمان صعود کند و بالا برود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1925016_1468164448"/>
      <w:bookmarkStart w:id="226" w:name="_Toc94"/>
      <w:bookmarkEnd w:id="225"/>
      <w:r>
        <w:rPr>
          <w:rtl w:val="true"/>
        </w:rPr>
        <w:t>«</w:t>
      </w:r>
      <w:r>
        <w:rPr/>
        <w:t>14</w:t>
      </w:r>
      <w:r>
        <w:rPr>
          <w:rtl w:val="true"/>
        </w:rPr>
        <w:t>»</w:t>
      </w:r>
      <w:bookmarkEnd w:id="22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الصَّدُوقُ عَنِ ابْنِ الْوَلِیدِ عَنِ الصَّفَّارِ عَنِ ابْنِ عِیسَی عَنِ الْحَجَّالِ عَنْ عَبْدِ الرَّحْمَنِ بْنِ حَمَّادٍ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بَنَی سَبْعَ مَدَائِنَ فَتَحَصَّنَ فِیهَا مِنْ مُوسَی فَلَمَّا أَمَرَهُ اللَّهُ أَنْ یَأْتِیَ فِرْعَوْنَ جَاءَهُ وَ دَخَلَ الْمَدِینَةَ فَلَمَّا رَأَتْهُ الْأُسُودُ </w:t>
      </w:r>
      <w:r>
        <w:rPr>
          <w:rStyle w:val="FootnoteAnchor"/>
          <w:rtl w:val="true"/>
        </w:rPr>
        <w:footnoteReference w:id="308"/>
      </w:r>
      <w:r>
        <w:rPr>
          <w:rFonts w:ascii="Amiri" w:hAnsi="Amiri" w:eastAsia="Amiri" w:cs="Amiri"/>
          <w:color w:val="111111"/>
          <w:sz w:val="28"/>
          <w:sz w:val="28"/>
          <w:szCs w:val="28"/>
          <w:rtl w:val="true"/>
          <w:lang w:bidi="ar-SA"/>
        </w:rPr>
        <w:t xml:space="preserve">بَصْبَصَتْ بِأَذْنَابِهَا وَ لَمْ یَأْنِ مَدِینَةً إِلَّا انْفَتَحَ لَهُ حَتَّی انْتَهَی إِلَی الَّتِی هُوَ </w:t>
      </w:r>
      <w:bookmarkStart w:id="227" w:name="pg13752_144831"/>
    </w:p>
    <w:p>
      <w:pPr>
        <w:pStyle w:val="BookText"/>
        <w:rPr/>
      </w:pPr>
      <w:bookmarkEnd w:id="227"/>
      <w:r>
        <w:rPr>
          <w:rFonts w:ascii="Amiri" w:hAnsi="Amiri" w:eastAsia="Amiri" w:cs="Amiri"/>
          <w:color w:val="111111"/>
          <w:sz w:val="28"/>
          <w:sz w:val="28"/>
          <w:szCs w:val="28"/>
          <w:rtl w:val="true"/>
          <w:lang w:bidi="ar-SA"/>
        </w:rPr>
        <w:t xml:space="preserve">فِیهَا فَقَعَدَ عَلَی الْبَابِ وَ عَلَیْهِ مِدْرَعَةٌ مِنْ صُوفٍ وَ مَعَهُ عَصَاهُ فَلَمَّا خَرَجَ الْآذِنُ قَالَ لَهُ مُوسَی عَلَیْهِ السَّلَامُ إِنِّی رَسُولُ رَبِّ الْعَالَمِینَ إِلَیْکَ فَلَمْ یَلْتَفِتْ فَضَرَبَ بِعَصَاهُ الْبَابَ فَلَمْ یَبْقَ بَیْنَهُ وَ بَیْنَ فِرْعَوْنَ بَابٌ إِلَّا انْفَتَحَ فَدَخَلَ عَلَیْهِ وَ قَالَ أَنَا رَسُولُ رَبِّ الْعَالَمِینَ فَقَالَ ائْتِنِی بِآیَةٍ فَأَلْقَی عَصَاهُ وَ کَانَ لَهَا شُعْبَتَانِ فَوَقَعَتْ إِحْدَی الشُّعْبَتَیْنِ فِی الْأَرْضِ وَ الشُّعْبَةُ الْأُخْرَی فِی أَعْلَی الْقُبَّةِ فَنَظَرَ فِرْعَوْنُ إِلَی جَوْفِهَا وَ هِیَ تَلْتَهِبُ نَاراً وَ أَهْوَتْ إِلَیْهِ فَأَحْدَثَ فِرْعَوْنُ وَ صَاحَ یَا مُوسَی خُذْهَا وَ لَمْ یَبْقَ أَحَدٌ مِنْ جُلَسَاءِ فِرْعَوْنَ إِلَّا هَرَبَ فَلَمَّا أَخَذَ مُوسَی الْعَصَا وَ رَجَعَتْ إِلَی فِرْعَوْنَ نَفْسُهُ هَمَّ بِتَصْدِیقِهِ فَقَامَ إِلَیْهِ هَامَانُ وَ قَالَ بَیْنَا أَنْتَ إِلَهٌ تُعْبَدُ إِذْ أَنْتَ تَابِعٌ لِعَبْدٍ وَ اجْتَمَعَ الْمَلَأُ وَ قَالُوا هَذَا سَاحِرٌ عَلِیمٌ فَجُمِعَ السَّحَرَةُ لِمِیقاتِ یَوْمٍ مَعْلُومٍ فَلَمَّا أَلْقَوْا حِبَالَهُمْ وَ عِصِیَّهُمْ أَلْقَی مُوسَی عَصَاهُ فَالْتَقَمَتْهَا کُلَّهَا وَ کَانَ فِی السَّحَرَةِ اثْنَانِ وَ سَبْعُونَ شَیْخاً خَرُّوا سُجَّداً ثُمَّ قَالُوا لِفِرْعَوْنَ مَا هَذَا سِحْرٌ لَوْ کَانَ سِحْراً لَبَقِیَتْ حِبَالُنَا وَ عِصِیُّنَا ثُمَّ خَرَجَ مُوسَی عَلَیْهِ السَّلَامُ بِبَنِی إِسْرَائِیلَ یُرِیدُ أَنْ یَقْطَعَ بِهِمُ الْبَحْرَ فَأَنْجَی اللَّهُ مُوسَی وَ مَنْ مَعَهُ وَ غَرَّقَ فِرْعَوْنَ وَ مَنْ مَعَهُ فَلَمَّا صَارَ مُوسَی فِی الْبَحْرِ أَتْبَعَهُ فِرْعَوْنُ وَ جُنُودُهُ فَتَهَیَّبَ فِرْعَوْنُ أَنْ یَدْخُلَ الْبَحْرَ فَمُثِّلَ جَبْرَئِیلُ عَلَی مَادِیَانَةٍ </w:t>
      </w:r>
      <w:r>
        <w:rPr>
          <w:rStyle w:val="FootnoteAnchor"/>
          <w:rtl w:val="true"/>
        </w:rPr>
        <w:footnoteReference w:id="309"/>
      </w:r>
      <w:r>
        <w:rPr>
          <w:rFonts w:ascii="Amiri" w:hAnsi="Amiri" w:eastAsia="Amiri" w:cs="Amiri"/>
          <w:color w:val="111111"/>
          <w:sz w:val="28"/>
          <w:sz w:val="28"/>
          <w:szCs w:val="28"/>
          <w:rtl w:val="true"/>
          <w:lang w:bidi="ar-SA"/>
        </w:rPr>
        <w:t xml:space="preserve">وَ کَانَ فِرْعَوْنُ عَلَی فَحْلٍ فَلَمَّا رَأَی قَوْمُ فِرْعَوْنَ الْمَادِیَانَةَ اتَّبَعُوهَا فَدَخَلُوا الْبَحْرَ وَ غَرِقُوا </w:t>
      </w:r>
      <w:r>
        <w:rPr>
          <w:rStyle w:val="FootnoteAnchor"/>
          <w:rtl w:val="true"/>
        </w:rPr>
        <w:footnoteReference w:id="310"/>
      </w:r>
      <w:r>
        <w:rPr>
          <w:rFonts w:ascii="Amiri" w:hAnsi="Amiri" w:eastAsia="Amiri" w:cs="Amiri"/>
          <w:color w:val="111111"/>
          <w:sz w:val="28"/>
          <w:sz w:val="28"/>
          <w:szCs w:val="28"/>
          <w:rtl w:val="true"/>
          <w:lang w:bidi="ar-SA"/>
        </w:rPr>
        <w:t xml:space="preserve">وَ أَمَرَ اللَّهُ الْبَحْرَ فَلَفَظَ فِرْعَوْنَ مَیِّتاً </w:t>
      </w:r>
      <w:r>
        <w:rPr>
          <w:rStyle w:val="FootnoteAnchor"/>
          <w:rtl w:val="true"/>
        </w:rPr>
        <w:footnoteReference w:id="311"/>
      </w:r>
      <w:r>
        <w:rPr>
          <w:rFonts w:ascii="Amiri" w:hAnsi="Amiri" w:eastAsia="Amiri" w:cs="Amiri"/>
          <w:color w:val="111111"/>
          <w:sz w:val="28"/>
          <w:sz w:val="28"/>
          <w:szCs w:val="28"/>
          <w:rtl w:val="true"/>
          <w:lang w:bidi="ar-SA"/>
        </w:rPr>
        <w:t xml:space="preserve">حَتَّی لَا یُظَنَّ أَنَّهُ غَائِبٌ وَ هُوَ حَیٌّ ثُمَّ إِنَّ اللَّهَ تَعَالَی أَمَرَ مُوسَی أَنْ یَرْجِعَ بِبَنِی إِسْرَائِیلَ إِلَی الشَّامِ فَلَمَّا قَطَعَ الْبَحْرَ بِهِمْ مَرَّ عَلی قَوْمٍ یَعْکُفُونَ عَلی أَصْنامٍ لَهُمْ قالُوا یا مُوسَی اجْعَلْ لَنا إِلهاً کَما لَهُمْ آلِهَةٌ قالَ إِنَّکُمْ قَوْمٌ تَجْهَلُونَ ثُمَّ وَرِثَ بَنُو إِسْرَائِیلَ دِیَارَهُمْ وَ أَمْوَالَهُمْ فَکَانَ الرَّجُلُ یَدُورُ عَلَی دُورٍ کَثِیرَةٍ وَ یَدُورُ عَلَی النِّسَاءِ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هفت شهر را بنا کرد تا از موسی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موسی وحی نازل شد که به سوی فرعون برود پس به سوی فرعون آمد و وارد شهر شد هنگامی که شیران – نگهبانان شهر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دیدند دمهایشان را تکان دادند و بدون سروصدا و با آرامش به او اجازه دادند تا وارد شهر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پیش رفت تا به کاخی که فرعون در آن بود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موسی جلوی در کاخ نشست در حالی که لباس پشمی بر تن داشت وعصایش همراهش بود در این زمان نگهبان از کاخ خارج شد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پروردگار به سوی شما هستم اما توجه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موسی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عصایش بر در کوبید در حالیکه بین او و فرعون دری باقی نمانده بود در باز شد و موسی بر فرعون داخل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پروردگار جهانیان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 برای من نشانه 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عصایش را بر زمین انداخت عصا متشعب شد و به دو شاخه تبدیل شد یک شاخه آن بر زمین افتاد و دیگری بر روی گنبد فرعون افتاد و به یک مار بزرگ تبدیل شد، فرعون به داخل دهانش نگاه کرد آتش در آن زبانه می کشید و بر روی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برانگیخت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آن را مهار کن و در دست خود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اطرافیان فرعون پا به فرار گذاشتد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عصا را دست گرفت و حال فرعون سر جایش آمد خواست او را تصدیق کند، هامان در مقابل فرعون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تو خود را خدایی می پنداری که پرستش می شوی هم اکنون تابع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مردم گرد هم 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ساحر ماهری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 روز معین همه ساحران را جمع کردند هنگامیکه طناب ها و چوبدستی های خود را برروی زمین انداختند موسی نیز عصای خود را برزمین انداخت وهمه آن ها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ساحری هفتاد و دو نفر ماهر و پیشکسوت بودند که همه آن ها در مقابل موسی علیه السلام به سجده در آمدند سپس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موسی سحر نیست زیرا اگر سحر بود نمی توانست طناب ها و چوبدستی های ما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قوم بنی اسرائیل را از آن جا خارج کرد میخواست آن ها را از میان دریا عبور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موسی و کسانی که با او بودند را نجات داد و فرعون وهمراهانش را در دریا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دریا شد فرعون و سپاهیانش آن ها را تعقیب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این که وارد دریا شود می ترسید جبرئیل به شکل اسبی مادینه درآمد در حالی که فرعون بر اسب نرینه ای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قوم فرعون اسب ماده سیاه را دیدند آن را دنبال کردند و وارد دریا شدند در نتیجه در دریا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دریا امر کرد جنازه مرده فرعون را به ساحل انداخت تا این که کسی گمان نبرد که او غایب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موسی وحی نازل کرد که قوم بنی اسرائیل را به شام باز گرداند هنگامیکه آنان را از دریا عبور داد بر قومی که بت هایی داشتند وآن ها را پرستش می کردند گذشت؛ بنی اسراییل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اجعل لنا إلها کما لهم آلهة قال إنّکم قوم تجهلون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برای ما خدایی قرار بده همان طوری که آن ها خدایانی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شما قومی جاهل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بنی اسرائیل وارث خانه آن ها و اموالشان شدند و هر مردی خانه های بسیاری را صاحب شد و زنان زیادی به دست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 w:name="__RefHeading___Toc1925018_1468164448"/>
      <w:bookmarkStart w:id="229" w:name="_Toc95"/>
      <w:bookmarkEnd w:id="228"/>
      <w:r>
        <w:rPr>
          <w:rtl w:val="true"/>
        </w:rPr>
        <w:t>«</w:t>
      </w:r>
      <w:r>
        <w:rPr/>
        <w:t>15</w:t>
      </w:r>
      <w:r>
        <w:rPr>
          <w:rtl w:val="true"/>
        </w:rPr>
        <w:t>»</w:t>
      </w:r>
      <w:bookmarkEnd w:id="22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وَ قالَ الْمَلَأُ مِنْ قَوْمِ فِرْعَوْنَ أَ تَذَرُ مُوسی وَ قَوْمَهُ لِیُفْسِدُوا فِی الْأَرْضِ وَ یَذَرَکَ وَ آلِهَتَکَ قَالَ کَانَ فِرْعَوْنُ یَعْبُدُ الْأَصْنَامَ ثُمَّ ادَّعَی بَعْدَ ذَلِکَ الرُّبُوبِیَّةَ فَقَالَ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فِرْعَوْنُ سَنُقَتِّلُ أَبْناءَهُمْ وَ نَسْتَحْیِی نِساءَهُمْ وَ إِنَّا فَوْقَهُمْ قاهِرُونَ قَوْلُهُ قالُوا أُوذِینا مِنْ قَبْلِ أَنْ تَأْتِیَنا وَ مِنْ بَعْدِ ما جِئْتَنا قَالَ قَالَ الَّذِینَ آمَنُوا لِمُوسَی قَدْ أُوذِینَا قَبْلَ مَجِیئِکَ یَا مُوسَی بِقَتْلِ أَوْلَادِنَا وَ مِنْ بَعْدِ مَا جِئْتَنَا لَمَّا حَبَسَهُمْ فِرْعَوْنُ لِإِیمَانِهِمْ بِمُوسَی فَقَالَ مُوسَی عَسی رَبُّکُمْ أَنْ یُهْلِکَ عَدُوَّکُمْ وَ یَسْتَخْلِفَکُمْ فِی الْأَرْضِ فَیَنْظُرَ کَیْفَ تَعْمَلُونَ وَ مَعْنَی یَنْظُرُ أَیْ یَرَی کَیْفَ تَعْمَلُونَ فَوَضَعَ النَّظَرَ مَکَانَ الرُّؤْیَةِ وَ قَوْلُهُ وَ لَقَدْ أَخَذْنا آلَ فِرْعَوْنَ بِالسِّنِینَ وَ نَقْصٍ مِنَ الثَّمَراتِ یَعْنِی السِّنِینَ الْجَدْبَةَ لَمَّا أَنْزَلَ اللَّهُ عَلَیْهِمُ الطُّوفَانَ وَ الْجَرَادَ وَ الْقُمَّلَ وَ الضَّفَادِعَ وَ الدَّمَ وَ أَمَّا قَوْلُهُ فَإِذا جاءَتْهُمُ الْحَسَنَةُ قالُوا لَنا هذِهِ قَالَ الْحَسَنَةُ هَاهُنَا الصِّحَّةُ وَ السَّلَامَةُ وَ الْأَمْنُ وَ السَّعَةُ وَ إِنْ تُصِبْهُمْ سَیِّئَةٌ قَالَ السَّیِّئَةُ هَاهُنَا الْجُوعُ وَ الْخَوْفُ وَ الْمَرَضُ یَطَّیَّرُوا بِمُوسی وَ مَنْ مَعَهُ أَیْ یَتَشَأَّمُوا بِمُوسَی وَ مَنْ مَعَهُ وَ أَمَّا قَوْلُهُ وَ قالُوا مَهْما تَأْتِنا بِهِ مِنْ آیَةٍ لِتَسْحَرَنا بِها فَما نَحْنُ لَکَ بِمُؤْمِنِینَ إِلَی قَوْلِهِ فَاسْتَکْبَرُوا وَ کانُوا قَوْماً مُجْرِمِینَ فَإِنَّهُ لَمَّا سَجَدَ السَّحَرَةُ وَ آمَنَ بِهِ النَّاسُ </w:t>
      </w:r>
      <w:r>
        <w:rPr>
          <w:rStyle w:val="FootnoteAnchor"/>
          <w:rtl w:val="true"/>
        </w:rPr>
        <w:footnoteReference w:id="313"/>
      </w:r>
      <w:r>
        <w:rPr>
          <w:rFonts w:ascii="Amiri" w:hAnsi="Amiri" w:eastAsia="Amiri" w:cs="Amiri"/>
          <w:color w:val="111111"/>
          <w:sz w:val="28"/>
          <w:sz w:val="28"/>
          <w:szCs w:val="28"/>
          <w:rtl w:val="true"/>
          <w:lang w:bidi="ar-SA"/>
        </w:rPr>
        <w:t xml:space="preserve">قَالَ هَامَانُ لِفِرْعَوْنَ إِنَّ النَّاسَ قَدْ آمَنُوا بِمُوسَی فَانْظُرْ مَنْ دَخَلَ فِی دِینِهِ فَاحْبِسْهُ فَحَبَسَ کُلَّ مَنْ آمَنَ بِهِ مِنْ بَنِی إِسْرَائِیلَ فَجَاءَ إِلَیْهِ مُوسَی فَقَالَ لَهُ خَلِّ عَنْ بَنِی إِسْرَائِیلَ فَلَمْ یَفْعَلْ فَأَنْزَلَ اللَّهُ عَلَیْهِمْ فِی تِلْکَ السَّنَةِ الطُّوفَانَ فَخَرَّبَ دُورَهُمْ وَ مَسَاکِنَهُمْ </w:t>
      </w:r>
      <w:r>
        <w:rPr>
          <w:rStyle w:val="FootnoteAnchor"/>
          <w:rtl w:val="true"/>
        </w:rPr>
        <w:footnoteReference w:id="314"/>
      </w:r>
      <w:r>
        <w:rPr>
          <w:rFonts w:ascii="Amiri" w:hAnsi="Amiri" w:eastAsia="Amiri" w:cs="Amiri"/>
          <w:color w:val="111111"/>
          <w:sz w:val="28"/>
          <w:sz w:val="28"/>
          <w:szCs w:val="28"/>
          <w:rtl w:val="true"/>
          <w:lang w:bidi="ar-SA"/>
        </w:rPr>
        <w:t xml:space="preserve">حَتَّی خَرَجُوا إِلَی الْبَرِّیَّةِ وَ ضَرَبُوا فِیهَا الْخِیَامَ فَقَالَ فِرْعَوْنُ لِمُوسَی ادْعُ رَبَّکَ حَتَّی یَکُفَّ عَنَّا الطُّوفَانَ حَتَّی أُخَلِّیَ عَنْ بَنِی إِسْرَائِیلَ وَ أَصْحَابِکَ فَدَعَا مُوسَی رَبَّهُ فَکَفَّ عَنْهُمُ الطُّوفَانَ وَ هَمَّ فِرْعَوْنُ أَنْ یُخَلِّیَ عَنْ بَنِی إِسْرَائِیلَ فَقَالَ لَهُ هَامَانُ إِنْ خَلَّیْتَ عَنْ بَنِی إِسْرَائِیلَ غَلَبَکَ مُوسَی وَ أَزَالَ مُلْکَکَ فَقَبِلَ مِنْهُ وَ لَمْ یُخَلِّ عَنْ بَنِی إِسْرَائِیلَ فَأَنْزَلَ اللَّهُ عَلَیْهِمْ فِی السَّنَةِ الثَّانِیَةِ الْجَرَادَ فَجَرَّدَتْ کُلَّ شَیْ‌ءٍ کَانَ لَهُمْ مِنَ النَّبْتِ وَ الشَّجَرِ حَتَّی کَانَتْ تُجَرِّدُ شَعْرَهُمْ وَ لِحْیَتَهُمْ </w:t>
      </w:r>
      <w:r>
        <w:rPr>
          <w:rStyle w:val="FootnoteAnchor"/>
          <w:rtl w:val="true"/>
        </w:rPr>
        <w:footnoteReference w:id="315"/>
      </w:r>
      <w:r>
        <w:rPr>
          <w:rFonts w:ascii="Amiri" w:hAnsi="Amiri" w:eastAsia="Amiri" w:cs="Amiri"/>
          <w:color w:val="111111"/>
          <w:sz w:val="28"/>
          <w:sz w:val="28"/>
          <w:szCs w:val="28"/>
          <w:rtl w:val="true"/>
          <w:lang w:bidi="ar-SA"/>
        </w:rPr>
        <w:t xml:space="preserve">فَجَزِعَ فِرْعَوْنُ مِنْ ذَلِکَ جَزَعاً شَدِیداً وَ قَالَ یَا مُوسَی ادْعُ رَبَّکَ أَنْ یَکُفَّ الْجَرَادَ عَنَّا </w:t>
      </w:r>
      <w:r>
        <w:rPr>
          <w:rStyle w:val="FootnoteAnchor"/>
          <w:rtl w:val="true"/>
        </w:rPr>
        <w:footnoteReference w:id="316"/>
      </w:r>
      <w:r>
        <w:rPr>
          <w:rFonts w:ascii="Amiri" w:hAnsi="Amiri" w:eastAsia="Amiri" w:cs="Amiri"/>
          <w:color w:val="111111"/>
          <w:sz w:val="28"/>
          <w:sz w:val="28"/>
          <w:szCs w:val="28"/>
          <w:rtl w:val="true"/>
          <w:lang w:bidi="ar-SA"/>
        </w:rPr>
        <w:t xml:space="preserve">حَتَّی أُخَلِّیَ عَنْ بَنِی إِسْرَائِیلَ وَ أَصْحَابِکَ فَدَعَا مُوسَی رَبَّهُ فَکَفَّ عَنْهُمُ الْجَرَادَ فَلَمْ یَدَعْهُ هَامَانُ أَنْ یُخَلِّیَ عَنْ بَنِی إِسْرَائِیلَ فَأَنْزَلَ اللَّهُ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عَلَیْهِمْ فِی السَّنَةِ الثَّالِثَةِ الْقُمَّلَ </w:t>
      </w:r>
      <w:r>
        <w:rPr>
          <w:rStyle w:val="FootnoteAnchor"/>
          <w:rtl w:val="true"/>
        </w:rPr>
        <w:footnoteReference w:id="317"/>
      </w:r>
      <w:r>
        <w:rPr>
          <w:rFonts w:ascii="Amiri" w:hAnsi="Amiri" w:eastAsia="Amiri" w:cs="Amiri"/>
          <w:color w:val="111111"/>
          <w:sz w:val="28"/>
          <w:sz w:val="28"/>
          <w:szCs w:val="28"/>
          <w:rtl w:val="true"/>
          <w:lang w:bidi="ar-SA"/>
        </w:rPr>
        <w:t xml:space="preserve">فَذَهَبَتْ زُرُوعُهُمْ وَ أَصَابَتْهُمُ الْمَجَاعَةُ فَقَالَ فِرْعَوْنُ لِمُوسَی إِنْ رَفَعْتَ عَنَّا الْقُمَّلَ </w:t>
      </w:r>
      <w:r>
        <w:rPr>
          <w:rStyle w:val="FootnoteAnchor"/>
          <w:rtl w:val="true"/>
        </w:rPr>
        <w:footnoteReference w:id="318"/>
      </w:r>
      <w:r>
        <w:rPr>
          <w:rFonts w:ascii="Amiri" w:hAnsi="Amiri" w:eastAsia="Amiri" w:cs="Amiri"/>
          <w:color w:val="111111"/>
          <w:sz w:val="28"/>
          <w:sz w:val="28"/>
          <w:szCs w:val="28"/>
          <w:rtl w:val="true"/>
          <w:lang w:bidi="ar-SA"/>
        </w:rPr>
        <w:t xml:space="preserve">کَفَفْتُ عَنْ بَنِی إِسْرَائِیلَ فَدَعَا مُوسَی رَبَّهُ حَتَّی ذَهَبَ الْقُمَّلُ وَ قَالَ أَوَّلَ مَا خَلَقَ اللَّهُ الْقُمَّلَ فِی ذَلِکَ الزَّمَانِ فَلَمْ یُخَلِّ عَنْ بَنِی إِسْرَائِیلَ فَأَرْسَلَ اللَّهُ عَلَیْهِمْ بَعْدَ ذَلِکَ الضَّفَادِعَ فَکَانَتْ تَکُونُ فِی طَعَامِهِمْ وَ شَرَابِهِمْ وَ یُقَالُ إِنَّهَا کَانَتْ تَخْرُجُ مِنْ أَدْبَارِهِمْ وَ آذَانِهِمْ وَ آنَافِهِمْ فَجَزِعُوا مِنْ ذَلِکَ جَزَعاً شَدِیداً فَجَاءُوا إِلَی مُوسَی فَقَالُوا ادْعُ اللَّهَ أَنْ یُذْهِبَ عَنَّا الضَّفَادِعَ فَإِنَّا نُؤْمِنُ بِکَ وَ نُرْسِلُ مَعَکَ بَنِی إِسْرَائِیلَ فَدَعَا مُوسَی رَبَّهُ فَرَفَعَ اللَّهُ عَنْهُمْ ذَلِکَ فَلَمَّا أَبَوْا أَنْ یُخَلُّوا عَنْ بَنِی إِسْرَائِیلَ حَوَّلَ اللَّهُ مَاءَ النِّیلِ دَماً فَکَانَ الْقِبْطِیُّ یَرَاهُ دَماً وَ الْإِسْرَائِیلِیُّ یَرَاهُ مَاءً فَإِذَا شَرِبَهُ الْإِسْرَائِیلِیُّ کَانَ مَاءً وَ إِذَا شَرِبَهُ الْقِبْطِیُّ کَانَ دَماً فَکَانَ الْقِبْطِیُّ یَقُولُ لِلْإِسْرَائِیلِیِّ خُذِ الْمَاءَ فِی فَمِکَ وَ صُبَّهُ فِی فَمِی فَکَانَ إِذَا صَبَّهُ فِی فَمِ الْقِبْطِیِّ تَحَوَّلَ دَماً فَجَزِعُوا مِنْ ذَلِکَ جَزَعاً شَدِیداً فَقَالُوا لِمُوسَی لَئِنْ رَفَعَ اللَّهُ عَنَّا الدَّمَ لَنُرْسِلَنَّ مَعَکَ بَنِی إِسْرَائِیلَ فَلَمَّا رَفَعَ اللَّهُ عَنْهُمُ الدَّمَ غَدَرُوا وَ لَمْ یُخَلُّوا عَنْ بَنِی إِسْرَائِیلَ فَأَرْسَلَ اللَّهُ عَلَیْهِمُ الرِّجْزَ وَ هُوَ الثَّلْجُ وَ لَمْ یَرَوْهُ قَبْلَ ذَلِکَ فَمَاتُوا فِیهِ وَ جَزِعُوا وَ أَصَابَهُمْ مَا لَمْ یَعْهَدُوهُ قَبْلَهُ فَ قالُوا یا مُوسَی ادْعُ لَنا رَبَّکَ بِما عَهِدَ عِنْدَکَ لَئِنْ کَشَفْتَ عَنَّا الرِّجْزَ لَنُؤْمِنَنَّ لَکَ وَ لَنُرْسِلَنَّ مَعَکَ بَنِی إِسْرائِیلَ فَدَعَا رَبَّهُ فَکَشَفَ عَنْهُمُ الثَّلْجَ فَخَلَّی عَنْ بَنِی إِسْرَائِیلَ فَلَمَّا خَلَّی عَنْهُمُ اجْتَمَعُوا إِلَی مُوسَی عَلَیْهِ السَّلَامُ وَ خَرَجَ مُوسَی مِنْ مِصْرَ وَ اجْتَمَعَ عَلَیْهِ مَنْ کَانَ هَرَبَ مِنْ فِرْعَوْنَ وَ بَلَغَ فِرْعَوْنَ ذَلِکَ فَقَالَ لَهُ هَامَانُ قَدْ نَهَیْتُکَ أَنْ تُخَلِّیَ عَنْ بَنِی إِسْرَائِیلَ فَقَدِ اجْتَمَعُوا إِلَیْهِ فَجَزِعَ فِرْعَوْنُ وَ بَعَثَ فِی الْمَدَائِنِ حَاشِرِینَ وَ خَرَجَ فِی طَلَبِ مُوسَی قَوْلُهُ وَ أَوْرَثْنَا الْقَوْمَ الَّذِینَ کانُوا یُسْتَضْعَفُونَ یَعْنِی بَنِی إِسْرَائِیلَ لَمَّا أَهْلَکَ اللَّهُ فِرْعَوْنَ وَرِثُوا الْأَرْضَ وَ مَا کَانَ لِفِرْعَوْنَ قَوْلُهُ وَ تَمَّتْ کَلِمَتُ رَبِّکَ یَعْنِی الرَّحْمَةَ بِمُوسَی تَمَّتْ لَهُمْ قَوْلُهُ وَ ما کانُوا یَعْرِشُونَ یَعْنِی الْمَصَانِعَ وَ الْعَرِیشَ وَ الْقُصُورَ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230" w:name="pg13752_144834"/>
    </w:p>
    <w:p>
      <w:pPr>
        <w:pStyle w:val="BookText"/>
        <w:rPr/>
      </w:pPr>
      <w:bookmarkEnd w:id="2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الْمَلأُ مِن قَوْمِ فِرْعَونَ أَتَذَرُ مُوسَی وَقَوْمَهُ لِیُفْسِدُواْ فِی الأَرْضِ وَیَذَرَکَ وَآلِهَتَکَ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سران قوم فرعون گفتند آیا موسی و قومش را رها می‌کنی تا در این سرزمین فساد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خدایانت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را پرستش می کرد سپس بعد از آن ادعای خدایی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سَنُقَتِّلُ أَبْنَاءهُمْ وَنَسْتَحْیِی نِسَاءهُمْ وَإِنَّا فَوْقَهُمْ قَاهِرُونَ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بزودی پسرانشان را می‌کشیم و زنانشان را زنده نگاه می‌داریم و ما بر آنان مسلطیم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خداوند از زبان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أُوذِینَا مِن قَبْلِ أَن تَأْتِینَا وَمِن بَعْدِ مَا جِئْتَنَا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پیش از آن که تو نزد ما بیایی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به سوی ما آمدی مورد آزار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کسانی است که به موسی علیه السلام ایمان آوردند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ما پیش از آمدن تو نیز با کشتن فرزندانمان در رنج بودیم وهم اکنون که آن ها را به خاطر ایمان آوردنشان زندانی کرده اند نیز در رنج وعذاب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عَسَی رَبُّکُمْ أَن یُهْلِکَ عَدُوَّکُمْ وَیَسْتَخْلِفَکُمْ فِی الأَرْضِ فَیَنظُرَ کَیْفَ تَعْمَلُونَ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امید است که پروردگارتان دشمن شما را هلاک کند و شما را روی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آنگاه بنگرد تا چگونه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ببیند چه عملی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در مکان رویت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أَخَذْنَا آلَ فِرْعَونَ بِالسِّنِینَ وَنَقْصٍ مِّن الثَّمَرَاتِ لَعَلَّهُمْ یَذَّکَّرُونَ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ما فرعونیان را به خشکسالی و کمبود محصولات دچار کردیم باشد که عبرت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سالهای قحطی وخشکسالی و بی ثمری؛ و زمانی رخ داد که خداوند بر آنان طوفان وحمله ملخ ها و شپشک ها و وزغ ها وخون شدن آب نیل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جَاءتْهُمُ الْحَسَنَةُ قَالُواْ لَنَا 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هنگامی 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روی می‌آورد می‌گفتند این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جا منظور صحت وسلامتی و امنیت و آسایش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تُصِبْهُمْ سَیِّئَةٌ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گزندی به آنان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گرسنگی وترس و وحشت وبیماری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یَطَّیَّرُواْ بِمُوسَی وَمَن 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موسی و همراهانش شگون بد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به موسی وهمراهانش فال بد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مَهْمَا تَأْتِنَا بِهِ مِن آیَةٍ لِّتَسْحَرَنَا بِهَا فَمَا نَحْنُ لَکَ بِمُؤْمِنِینَ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هر گونه پدیده شگرفی که به وسیله آن ما را افسون کنی برای ما بیاوری ما به تو ایمان آورنده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فَاسْتَکْبَرُواْ وَکَانُواْ قَوْمًا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ساحران سجده کردند ومردم ایمان آوردند، هامان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مردم به موسی ایمان آوردند پس هر کس در دین موسی داخل شود او را حبس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 نتیجه همه آن هایی که ایمان آوردند از قوم بنی اسرائیل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نزد فرعون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اسرائیل را آزاد کن ولی فرعون از این کار سر باز زد در نتیجه خداوند در این سال توفان خود را برآن ها نازل کرد خانه ها وسکونت گاههای آن ها را ویران کرد تا این که آواره بیابان شدند و در آن خیمه ها به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این طوفان را از ما دور کند تا قوم بنی اسرائیل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به درگاه خدا دعا کرد و توفان از آن ها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خواست قوم بنی اسرائیل را آزاد کند که هامان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اسرائیل را آزاد کنی موسی برتو غلبه می کند و ملک و پادشاهی تو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فرعون به حرف هامان گوش داد و قوم بنی اسرائبل را آزاد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سال دوم عذابی دیگر برآن ها نازل کرد که عبارت بود از حمله ملخ ها به طوری که همه درختان وگیاهانی که داشتند را خوردند و عریان کردند تا جایی که مو و ریش آن ها را نیز می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وضع موجود بسیار نگران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از پروردگارت بخواه تا ملخ ها را از ما دور کند تا بنی اسرائیل و یارانت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خدا خواست در نتیجه ملخ ها از آن ها دور شد اما هامان اجازه نداد تا فرعون بنی اسرائیل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در سال سوم عذاب دیگری که شپشک بود بر آن ها نازل کرد که وارد محصول وکاشت آن ها شد وآن را از بین برد درنتیجه دچار گرسنگی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حمله شپشک ها از ما دور شود از قوم بنی اسرائیل دست برمی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درگاه خدای خود دعا کرد و این عذاب نیز از آن ها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آمده که خدا اولین نوع شپشک را در آن زمان خلق کرد با این وجود فرعون قوم بنی اسرائیل را آزاد نکرد و بعد از آن خدا عذاب خود را که عبارت از وزغ بود را نازل کرد که وارد غذاها و نوشیدنی های آن ها شد وگفته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و گوش و بینی آن ها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از این وضع به شدت بی تاب شدند به نزد موسی آمدند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این عذاب را از ما دور کند ما به تو ایمان می آوریم وقوم بنی اسرائیل را همراه تو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درگاه خداوند دعا کرد و این عذاب نیز از آن ها دور شد اما هنگامی که بعد از این از آزاد کردن قوم بنی اسرائیل سرپیچی کرد خداوند آب نیل را برای آن ها به خون مبدل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 ها آب نیل را خون و بنی اسرائیل آن را آب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اسرائیلی ها از آن می نوشیدند آب بود اما اگر قبطی ها از آن می نوشیدند به خون تبدیل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 ها به اسرائیلی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در دهانت نگه دار سپس در دهان من بریز هنگامی که آب را در دهان او می ریخت تبدیل به خون می شد از این وضع بسیار نگران وآشفته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این عذاب خون را از ما دور کند ما قوم بنی اسرائیل را همراه تو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خون را از آن ها دور کرد نیرنگ زدند وقوم بنی اسرائیل را آزاد نکردند در نتیجه عقوبت الهی بر آن ها نازل شد که عبارت از برف و یخ بود که قبل از این هرگز ندیده بودند ودر این وضع به هلاکت رسیدند و از بی تابی مردند و خداوند آن ها را دچار عذابی کرد که قبلا رخ نداده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از پرودگارت به عهدی که نزد تو دارد بخواه اگر این عذاب را از ما دور کند به تو ایمان می آوریم و قوم بنی اسرائیل را همراه تو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دعا کرد در نتیجه این عذاب نیز از آن ها دور شد پس قوم بنی اسرائیل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آن ها را آزاد کرد نزد موسی جمع شدند موسی از مصر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دست فرعون فرار کرده بود نزد وی گرد آمدند این خبر به فرعون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آزاد کردن قوم بنی اسرائیل نهی کردم هم اکنون نزد موسی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نگران شد وگروهی را به شهرها فرستاد و برای پیدا کردن موسی خارج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وَأَوْرَثْنَا الْقَوْمَ الَّذِینَ کَانُواْ یُسْتَضْعَفُونَ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 گروهی که پیوسته تضعیف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باختر و خاوری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آن برکت قرار داده بودیم به میراث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فرعون را به هلاکت رساند وارث زمین وهر چیزی که برای آن ها 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وَتَمَّتْ کَلِمَتُ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نیکوی پروردگارت به فرزندان اسرائیل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رحمت و پاداش برای آن ها به وسیله موسی به حد کمال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کَانُواْ یَعْرِشُونَ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چه را که فرعون و قومش ساخته و افراشته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کوشک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وعمارت ها وکاخ ها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1925020_1468164448"/>
      <w:bookmarkStart w:id="232" w:name="_Toc96"/>
      <w:bookmarkEnd w:id="231"/>
      <w:r>
        <w:rPr>
          <w:rtl w:val="true"/>
        </w:rPr>
        <w:t>بیان</w:t>
      </w:r>
      <w:bookmarkEnd w:id="232"/>
    </w:p>
    <w:p>
      <w:pPr>
        <w:pStyle w:val="BookText"/>
        <w:rPr/>
      </w:pPr>
      <w:r>
        <w:rPr>
          <w:rFonts w:ascii="IRNazanin" w:hAnsi="IRNazanin" w:eastAsia="IRNazanin"/>
          <w:color w:val="111111"/>
          <w:sz w:val="28"/>
          <w:sz w:val="28"/>
          <w:szCs w:val="28"/>
          <w:rtl w:val="true"/>
          <w:lang w:bidi="fa-IR"/>
        </w:rPr>
        <w:t>قوله تعالی وَ آلِهَتَکَ قیل کان فرعون یستعبد الناس و یعبد الأصنام بنفسه و کان الناس یعبدونها تقربا إلیه و قیل کان یعبد ما یستحسن من البقر و</w:t>
      </w:r>
    </w:p>
    <w:p>
      <w:pPr>
        <w:pStyle w:val="BookText"/>
        <w:rPr/>
      </w:pPr>
      <w:r>
        <w:rPr>
          <w:rFonts w:ascii="IRNazanin" w:hAnsi="IRNazanin" w:eastAsia="IRNazanin"/>
          <w:color w:val="111111"/>
          <w:sz w:val="28"/>
          <w:sz w:val="28"/>
          <w:szCs w:val="28"/>
          <w:rtl w:val="true"/>
          <w:lang w:bidi="fa-IR"/>
        </w:rPr>
        <w:t>روی أنه کان یأمرهم أیضا بعبادة البقر و لذلک أخرج السامری لهم عجلا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کانت لهم أصنام یعبدها قومه تقربا إلیه و</w:t>
      </w:r>
    </w:p>
    <w:p>
      <w:pPr>
        <w:pStyle w:val="BookText"/>
        <w:rPr/>
      </w:pPr>
      <w:r>
        <w:rPr>
          <w:rFonts w:ascii="IRNazanin" w:hAnsi="IRNazanin" w:eastAsia="IRNazanin"/>
          <w:color w:val="111111"/>
          <w:sz w:val="28"/>
          <w:sz w:val="28"/>
          <w:szCs w:val="28"/>
          <w:rtl w:val="true"/>
          <w:lang w:bidi="fa-IR"/>
        </w:rPr>
        <w:t>قرئ و إلهتک علی فعالة روی عن علی علیه السلام و ابن عباس و ابن مسعود و أنس و علقمة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غیرهم فالإلهة بمعنی الربوبیة أو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فَأَرْسَلْنا عَلَیْهِمُ الطُّوفانَ اختلف فیه فقیل هو الماء الخارج عن العادة و قیل هو الموت الذریع </w:t>
      </w:r>
      <w:r>
        <w:rPr>
          <w:rStyle w:val="FootnoteAnchor"/>
          <w:rtl w:val="true"/>
        </w:rPr>
        <w:footnoteReference w:id="320"/>
      </w:r>
      <w:r>
        <w:rPr>
          <w:rFonts w:ascii="IRNazanin" w:hAnsi="IRNazanin" w:eastAsia="IRNazanin"/>
          <w:color w:val="111111"/>
          <w:sz w:val="28"/>
          <w:sz w:val="28"/>
          <w:szCs w:val="28"/>
          <w:rtl w:val="true"/>
          <w:lang w:bidi="fa-IR"/>
        </w:rPr>
        <w:t>و قیل هو الطاعون بلغة الیمن أرسل الله ذلک علی أبکار آل فرعون فی لیلة فلم یبق منهن إنسان و لا دابة و قیل هو الجدری و هم أول من عذبوا به فبقی فی الأرض و قیل هو أمر من أمر الله طاف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 فی القمل أیضا فقیل هو صغار الجراد التی لا أجنحة لها و قیل صغار الذر و قیل شی‌ء یشبه الحلم </w:t>
      </w:r>
      <w:r>
        <w:rPr>
          <w:rStyle w:val="FootnoteAnchor"/>
          <w:rtl w:val="true"/>
        </w:rPr>
        <w:footnoteReference w:id="321"/>
      </w:r>
      <w:r>
        <w:rPr>
          <w:rFonts w:ascii="IRNazanin" w:hAnsi="IRNazanin" w:eastAsia="IRNazanin"/>
          <w:color w:val="111111"/>
          <w:sz w:val="28"/>
          <w:sz w:val="28"/>
          <w:szCs w:val="28"/>
          <w:rtl w:val="true"/>
          <w:lang w:bidi="fa-IR"/>
        </w:rPr>
        <w:t>لا یأکل أکل الجراد خبیث الرائحة و قیل دواب سود صغار کالقردان و قیل هو السوس الذی یخرج من الحنطة و قیل قمل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الرجز فقیل هو العذاب و هو ما نزل بهم من الطوفان و غیره و قیل هو الطاعون مات به من القبط سبعون ألف 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الطبرسی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أَبِی عَبْدِ اللَّهِ عَلَیْهِ السَّلَامُ أَنَّهُ أَصَابَهُمْ ثَلْجٌ أَحْمَرُ وَ لَمْ یَرَهُ قَبْلَ ذَلِکَ فَمَاتُوا فِیهِ وَ جَزِعُوا وَ أَصَابَهُمْ مَا لَمْ یَعْهَدُوهُ قَبْلَهُ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مردم را به بردگی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خود نیز بتها را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ومردم نیز آن ها را با هدف نزدیکی به فرعون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شده آن چه از گاو نیکو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را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روایت شده که وی مردم را به پرستش گاو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در نتیجه سامری برای آن ها گوساله ای خارج کرد وگفته شده که آن ها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داشته که با هدف نزدیکی به فرعون آن ها را پرستش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است که بروزن فعاله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ابی طالب علیه السلام روایت شده است و نیز از ابن عباس وانس وعلقمه ومانند آن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ربوبیت خدایی وپرستش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عَلَیْهِمُ الطُّوفَانَ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آنان طوفان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اختلاف وجود دارد گفته شده که طوفان آبی غیر طبیعی بوده است و 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مرگ سریع می باشد نظر دیگری معتقد است که در زبان یمنی به معنای طاعون است خداوند این عذاب را بر چارپایان آن ها نازل کرد که در شب اتفاق افتاد و هیچ یک از انسانها و چارپایان زنده نماندند ونیز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همان آبله بوده است که آن ها اولین کسانی بودند که به این بیماری گرفتار شدند واین بیماری از همان زمان بر روی زمین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امر و مشیت خداوند متعال بوده که آن ها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عذاب شپشک نیز اختلاف وجود دارد بعضی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ملخ کوچکی است که بال ندارد وگفته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مورچه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ریز و کوچک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شده منظور از آن کرم ریز بوده در خوردن مانند ملخ نیست و بوی 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حیوان سیاه کوچکی است مانند کنه؛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کرمی است که از دانه گندم خارج می شود؛ وگفته شده منظور شپش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باره الرجز گفته شده منظور از آن همان عذاب است که بر آن ها نازل شده است مانند طوفان و غیره، و بعضی گفته اند منظور از آن طاعون است که جان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قبطی 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است که خداوند آن ها را به عذاب برف قرمز گرفتار کرد در حالیکه این پدیده قبل از آن اصلا مشاهده نشده نبود بعضی ها در آن به هلاکت رسیدند وبعضی دیگر بی تاب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چیزی غیر عادی و چیزی که قبلا وجود نداشته آن ها را عذاب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 w:name="__RefHeading___Toc1925022_1468164448"/>
      <w:bookmarkStart w:id="234" w:name="_Toc97"/>
      <w:bookmarkEnd w:id="233"/>
      <w:r>
        <w:rPr>
          <w:rtl w:val="true"/>
        </w:rPr>
        <w:t>«</w:t>
      </w:r>
      <w:r>
        <w:rPr/>
        <w:t>16</w:t>
      </w:r>
      <w:r>
        <w:rPr>
          <w:rtl w:val="true"/>
        </w:rPr>
        <w:t>»</w:t>
      </w:r>
      <w:bookmarkEnd w:id="23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فِی تِسْعِ آیَاتِ مُوسَی لَمَّا اجْتَمَعَ رَأْیُ فِرْعَوْنَ أَنْ یَکِیدَ مُوسَی فَأَوَّلُ مَا کَادَهُ بِهِ عَمَلُ الصَّرْحِ فَأَمَرَ هَامَانَ بِبِنَائِهِ حَتَّی اجْتَمَعَ فِیهِ خَمْسُونَ أَلْفَ بَنَّاءٍ سِوَی مَنْ یَطْبُخُ الْآجُرَّ وَ یَنْجُرُ الْخَشَبَ وَ الْأَبْوَابَ وَ یَضْرِبُ الْمَسَامِیرَ حَتَّی رَفَعَ بُنْیَاناً لَمْ یَکُنْ مِثْلُهُ مُنْذُ خَلَقَ اللَّهُ الدُّنْیَا وَ کَانَ أَسَاسُهُ عَلَی جَبَلٍ فَزَلْزَلَهُ اللَّهُ تَعَالَی فَانْهَدَمَ عَلَی عُمَّالِهِ وَ أَهْلِهِ وَ کُلِّ مَنْ کَانَ عَمِلَ فِیهِ مِنَ الْقَهَارِمَةِ وَ الْعُمَّالِ فَقَالَ فِرْعَوْنُ لِمُوسَی عَلَیْهِ السَّلَامُ إِنَّکَ تَزْعُمُ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رَبَّکَ عَدْلٌ لَا یَجُورُ أَ فَعَدْلُهُ الَّذِی أَمَرَ فَاعْتَزِلِ الْآنَ إِلَی عَسْکَرِکَ فَإِنَّ النَّاسَ لَحِقُوا بِالْجِبَالِ وَ الرِّمَالِ فَإِذَا اجْتَمَعُوا تُسْمِعُهُمْ رِسَالَةَ رَبِّکَ فَأَوْحَی اللَّهُ تَعَالَی إِلَی مُوسَی عَلَیْهِ السَّلَامُ أَخِّرْهُ وَ دَعْهُ فَإِنَّهُ یُرِیدُ أَنْ یُجَنِّدَ لَکَ الْجُنُودَ فَیُقَاتِلَکَ وَ اضْرِبْ بَیْنَکَ وَ بَیْنَهُ أَجَلًا وَ ابْرُزْ إِلَی مُعَسْکَرِکَ یَأْمَنُوا بِأَمَانِکَ ثُمَّ ابْنُوا بُنْیَاناً وَ اجْعَلُوا بُیُوتَکُمْ قِبْلَةً فَضَرَبَ مُوسَی بَیْنَهُ وَ بَیْنَ فِرْعَوْنَ أَرْبَعِینَ لَیْلَةً فَأَوْحَی إِلَی مُوسَی أَنَّهُ یَجْمَعُ لَکَ الْجُمُوعَ فَلَا یَهُولَنَّکَ شَأْنُهُ فَإِنِّی أَکْفِیکَ کَیْدَهُ فَخَرَجَ مُوسَی عَلَیْهِ السَّلَامُ مِنْ عِنْدِ فِرْعَوْنَ وَ الْعَصَا مَعَهُ عَلَی حَالِهَا حَیَّةٌ تَتْبَعُهُ وَ تَنْعِقُ وَ تَدُورُ حَوْلَهُ وَ النَّاسُ یَنْظُرُونَ إِلَیْهِ مُتَعَجِّبِینَ وَ قَدْ مُلِئُوا رُعْباً حَتَّی دَخَلَ مُوسَی عَسْکَرَهُ وَ أَخَذَ بِرَأْسِهَا فَإِذَا هِیَ عَصًا وَ جَمَعَ قَوْمَهُ وَ بَنَوْا مَسْجِداً فَلَمَّا مَضَی الْأَجَلُ الَّذِی کَانَ بَیْنَ مُوسَی وَ فِرْعَوْنَ أَوْحَی اللَّهُ تَعَالَی إِلَی مُوسَی عَلَیْهِ السَّلَامُ أَنِ اضْرِبْ بِعَصَاکَ النِّیلَ وَ کَانُوا یَشْرَبُونَ مِنْهُ فَضَرَبَهُ فَتَحَوَّلَ دَماً عَبِیطاً </w:t>
      </w:r>
      <w:r>
        <w:rPr>
          <w:rStyle w:val="FootnoteAnchor"/>
          <w:rtl w:val="true"/>
        </w:rPr>
        <w:footnoteReference w:id="323"/>
      </w:r>
      <w:r>
        <w:rPr>
          <w:rFonts w:ascii="Amiri" w:hAnsi="Amiri" w:eastAsia="Amiri" w:cs="Amiri"/>
          <w:color w:val="111111"/>
          <w:sz w:val="28"/>
          <w:sz w:val="28"/>
          <w:szCs w:val="28"/>
          <w:rtl w:val="true"/>
          <w:lang w:bidi="ar-SA"/>
        </w:rPr>
        <w:t xml:space="preserve">فَإِذَا وَرَدَهُ بَنُو إِسْرَائِیلَ اسْتَقَوْا مَاءً صَافِیاً وَ إِذَا وَرَدَهُ آلُ فِرْعَوْنَ اخْتَضَبَتْ أَیْدِیهِمْ وَ أَسْقِیَتُهُمْ بِالدَّمِ فَجَهَدَهُمُ الْعَطَشُ حَتَّی إِنَّ الْمَرْأَةَ مِنْ قَوْمِ فِرْعَوْنَ تَسْتَقِی مِنْ نِسَاءِ بَنِی إِسْرَائِیلَ فَإِذَا سَکَبَتِ الْمَاءَ لِفِرْعَوْنِیَّةٍ تَحَوَّلَ دَماً فَلَبِثُوا فِی ذَلِکَ أَرْبَعِینَ لَیْلَةً وَ أَشْرَفُوا عَلَی الْمَوْتِ وَ اسْتَغَاثَ فِرْعَوْنُ وَ آلُهُ بِمَضْغِ الرَّطْبَةِ فَصُیِّرَ مَاؤُهَا مَالِحاً فَبَعَثَ فِرْعَوْنُ إِلَی مُوسَی ادْعُ لَنَا رَبَّکَ یُعِیدُ لَنَا هَذَا الْمَاءَ صَافِیاً فَضَرَبَ مُوسَی بِالْعَصَا النِّیلَ فَصَارَ مَاءً خَالِصاً هَذَا قِصَّةُ الدَّمِ وَ أَمَّا قِصَّةُ الضَّفَادِعِ فَإِنَّهُ تَعَالَی أَوْحَی إِلَی مُوسَی أَنْ یَقُومَ عَلَی شَفِیرِ النِّیلِ حَتَّی یَخْرُجَ کُلُّ ضِفْدِعٍ خَلَقَهُ اللَّهُ تَعَالَی مِنْ ذَلِکَ الْمَاءِ فَأَقْبَلَتْ تَدِبُّ سِرَاعاً </w:t>
      </w:r>
      <w:r>
        <w:rPr>
          <w:rStyle w:val="FootnoteAnchor"/>
          <w:rtl w:val="true"/>
        </w:rPr>
        <w:footnoteReference w:id="324"/>
      </w:r>
      <w:r>
        <w:rPr>
          <w:rFonts w:ascii="Amiri" w:hAnsi="Amiri" w:eastAsia="Amiri" w:cs="Amiri"/>
          <w:color w:val="111111"/>
          <w:sz w:val="28"/>
          <w:sz w:val="28"/>
          <w:szCs w:val="28"/>
          <w:rtl w:val="true"/>
          <w:lang w:bidi="ar-SA"/>
        </w:rPr>
        <w:t xml:space="preserve">تَؤُمُّ أَبْوَابَ الْمَدِینَةِ فَدَخَلَتْ فِیهَا حَتَّی مَلَأَتْ کُلَّ شَیْ‌ءٍ فَلَمْ یَبْقَ دَارٌ وَ لَا بَیْتٌ وَ لَا إِنَاءٌ إِلَّا امْتَلَأَتْ ضَفَادِعَ وَ لَا طَعَامٌ وَ لَا شَرَابٌ إِلَّا فِیهِ ضَفَادِعُ حَتَّی غَمَّهُمْ ذَلِکَ </w:t>
      </w:r>
      <w:r>
        <w:rPr>
          <w:rStyle w:val="FootnoteAnchor"/>
          <w:rtl w:val="true"/>
        </w:rPr>
        <w:footnoteReference w:id="325"/>
      </w:r>
      <w:r>
        <w:rPr>
          <w:rFonts w:ascii="Amiri" w:hAnsi="Amiri" w:eastAsia="Amiri" w:cs="Amiri"/>
          <w:color w:val="111111"/>
          <w:sz w:val="28"/>
          <w:sz w:val="28"/>
          <w:szCs w:val="28"/>
          <w:rtl w:val="true"/>
          <w:lang w:bidi="ar-SA"/>
        </w:rPr>
        <w:t xml:space="preserve">وَ کَادُوا یَمُوتُونَ فَطَلَبَ فِرْعَوْنُ إِلَی مُوسَی أَنْ یَدْعُوَ رَبَّهُ لِیَکْشِفَ الْبَلَاءَ وَ اعْتَذَرَ إِلَیْهِ مِنَ الْخُلْفِ فَأَوْحَی اللَّهُ تَعَالَی إِلَی مُوسَی أَنْ أَسْعِفْهُ </w:t>
      </w:r>
      <w:r>
        <w:rPr>
          <w:rStyle w:val="FootnoteAnchor"/>
          <w:rtl w:val="true"/>
        </w:rPr>
        <w:footnoteReference w:id="326"/>
      </w:r>
      <w:r>
        <w:rPr>
          <w:rFonts w:ascii="Amiri" w:hAnsi="Amiri" w:eastAsia="Amiri" w:cs="Amiri"/>
          <w:color w:val="111111"/>
          <w:sz w:val="28"/>
          <w:sz w:val="28"/>
          <w:szCs w:val="28"/>
          <w:rtl w:val="true"/>
          <w:lang w:bidi="ar-SA"/>
        </w:rPr>
        <w:t xml:space="preserve">فَأَنَافَ مُوسَی بِالْعَصَا فَلَحِقَ جَمِیعُ الضَّفَادِعِ بِالنِّیلِ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قِصَّةُ الْجَرَادِ وَ الْقُمَّلِ فَإِنَّهُ تَعَالَی أَوْحَی إِلَی مُوسَی أَنْ یَنْطَلِقَ إِلَی نَاحِیَةٍ مِنَ الْأَرْضِ وَ یُشِیرَ بِالْعَصَا نَحْوَ الْمَشْرِقِ وَ أُخْرَی نَحْوَ الْمَغْرِبِ فَانْبَثَقَ الْجَرَادُ مِنَ الْأُفُقَیْنِ جَمِیعاً فَجَاءَ مِثْلُ الْغَمَامِ الْأَسْوَدِ وَ ذَلِکَ فِی زَمَانِ الْحَصَادِ فَمَلَأَ کُلَّ شَیْ‌ءٍ وَ عَمَّ الزَّرْعَ فَأَکَلَهُ وَ أَکَلَ خَشَبَ الْبُیُوتِ وَ أَبْوَابَهَا وَ مَسَامِیرَ الْحَدِیدِ وَ الْأَقْفَالَ وَ السَّلَاسِلَ وَ نَکَتَ مُوسَی الْأَرْضَ بِالْعَصَا فَامْتَلَأَتْ قُمَّلًا فَصَارَ وَجْهُ الْأَرْضِ أَسْوَدَ وَ أَحْمَرَ حَتَّی مُلِئَتْ ثِیَابُهُمْ وَ لُحُفُهُمْ وَ آنِیَتُهُمْ فَتَجِی‌ءُ مُتَوَاصِلَةً وَ تَجِی‌ءُ مِنْ رَأْسِ الرَّجُلِ وَ لِحْیَتِهِ وَ تَأْکُلُ کُلَّ شَیْ‌ءٍ فَلَمَّا رَأَوُا الَّذِی نَزَلَ مِنَ الْبَلَاءِ اجْتَمَعُوا إِلَی فِرْعَوْنَ وَ قَالُوا لَیْسَ مِنْ بَلَاءٍ إِلَّا وَ یُمْکِنُ الصَّبْرُ عَلَیْهِ إِلَّا الْجُوعُ فَإِنَّهُ بَلَاءٌ فَاضِحٌ لَا صَبْرَ لِأَحَدٍ عَلَیْهِ مَا أَنْتَ صَانِعٌ فَأَرْسَلَ فِرْعَوْنُ إِلَی مُوسَی عَلَیْهِ السَّلَامُ یُخْبِرُهُ أَنَّهُ لَمْ یَجْتَمِعْ لَهُ أَمْرُهُ الَّذِی أَرَادَ فَأَوْحَی اللَّهُ تَعَالَی إِلَی مُوسَی أَنْ لَا یَدَعَ لَهُ حُجَّةً وَ أَنْ یُنْظِرَهُ فَأَشَارَ بِعَصَاهُ فَانْقَشَعَ الْجَرَادُ وَ الْقُمَّلُ مِنْ وَجْهِ الْأَرْضِ وَ أَمَّا الطَّمْسُ فَإِنَّ مُوسَی لَمَّا رَأَی آلَ فِرْعَوْنَ لَا یَزِیدُونَ إِلَّا کُفْراً دَعَا مُوسَی عَلَیْهِمْ فَقَالَ رَبَّنا إِنَّکَ آتَیْتَ فِرْعَوْنَ وَ مَلَأَهُ زِینَةً وَ أَمْوالًا فِی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اطْمِسْ عَلی أَمْوالِهِمْ فَطَمَسَ اللَّهُ أَمْوَالَهُمْ حِجَارَةً فَلَمْ یُبْقِ لَهُمْ شَیْئاً مِمَّا خَلَقَ اللَّهُ تَعَالَی یَمْلِکُونَهُ لَا حِنْطَةً وَ لَا شَعِیراً وَ لَا ثَوْباً وَ لَا سِلَاحاً وَ لَا شَیْئاً مِنَ الْأَشْیَاءِ إِلَّا صَارَ حِجَارَةً وَ أَمَّا الطَّاعُونُ فَإِنَّهُ أَوْحَی اللَّهُ تَعَالَی إِلَی مُوسَی عَلَیْهِ السَّلَامُ أَنِّی مُرْسِلٌ عَلَی أَبْکَارِ آلِ فِرْعَوْنَ فِی هَذِهِ اللَّیْلَةِ الطَّاعُونَ فَلَا یَبْقَی بِآلِ فِرْعَوْنَ مِنْ إِنْسَانٍ وَ لَا دَابَّةٍ إِلَّا قَتَلَهُ فَبَشَّرَ مُوسَی قَوْمَهُ بِذَلِکَ فَانْطَلَقَتِ الْعُیُونُ إِلَی فِرْعَوْنَ بِالْخَبَرِ فَلَمَّا بَلَغَهُ الْخَبَرُ قَالَ لِقَوْمِهِ قُولُوا لِبَنِی إِسْرَائِیلَ إِذَا أَمْسَیْتُمْ فَقَدِّمُوا أَبْکَارَکُمْ وَ قَدِّمُوا أَنْتُمْ أَبْکَارَکُمْ وَ أَقْرِنُوا کُلَّ بِکْرَیْنِ فِی سِلْسِلَةٍ فَإِنَّ الْمَوْتَ یَطْرُقُهُمْ لَیْلًا فَإِذَا وَجَدَهُمْ مُخْتَلِطِینَ لَمْ یَدْرِ بِأَیِّهِمْ یَبْطِشُ فَفَعَلُوا فَلَمَّا جَنَّهُمُ اللَّیْلُ أَرْسَلَ اللَّهُ تَعَالَی الطَّاعُونَ فَلَمْ یُبْقِ مِنْهُمْ إِنْسَاناً وَ لَا دَابَّةً إِلَّا قَتَلَهُ فَأَصْبَحَ أَبْکَارُ آلِ فِرْعَوْنَ جِیَفاً وَ أَبْکَارُ بَنِی إِسْرَائِیلَ أَحْیَاءً سَالِمِینَ فَمَاتَ مِنْهُمْ ثَمَانُونَ أَلْفاً سِوَی الدَّوَابِّ وَ کَانَ لِفِرْعَوْنَ مِنْ أَثَاثِ الدُّنْیَا وَ زَهْرَتِهَا وَ زِینَتِهَا وَ مِنَ الْحُلِیِّ وَ الْحُلَلِ مَا لَا یَعْلَمُهُ إِلَّا اللَّهُ تَعَالَی فَأَوْحَی اللَّهُ جَلَّتْ عَظَمَتُهُ إِلَی مُوسَی عَلَیْهِ السَّلَامُ أَنِّی مُورِثٌ بَنِی إِسْرَائِیلَ مَا فِی أَیْدِی آلِ فِرْعَوْنَ فَقُلْ لِیَسْتَعِیرُوا مِنْهُمُ الْحُلِیَّ وَ الزِّینَةَ فَإِنَّهُمْ لَا یَمْتَنِعُونَ مِنْ خَوْفِ </w:t>
      </w:r>
      <w:bookmarkStart w:id="235" w:name="pg13752_144837"/>
    </w:p>
    <w:p>
      <w:pPr>
        <w:pStyle w:val="BookText"/>
        <w:rPr/>
      </w:pPr>
      <w:bookmarkEnd w:id="235"/>
      <w:r>
        <w:rPr>
          <w:rFonts w:ascii="Amiri" w:hAnsi="Amiri" w:eastAsia="Amiri" w:cs="Amiri"/>
          <w:color w:val="111111"/>
          <w:sz w:val="28"/>
          <w:sz w:val="28"/>
          <w:szCs w:val="28"/>
          <w:rtl w:val="true"/>
          <w:lang w:bidi="ar-SA"/>
        </w:rPr>
        <w:t xml:space="preserve">الْبَلَاءِ وَ أَعْطَی فِرْعَوْنُ جَمِیعَ زِینَةِ أَهْلِهِ وَ وُلْدِهِ وَ مَا کَانَ فِی خَزَائِنِهِ فَأَوْحَی اللَّهُ تَعَالَی إِلَی مُوسَی بِالْمَسِیرِ بِجَمِیعِ ذَلِکَ حَتَّی کَانَ مِنَ الْغَرَقِ بِفِرْعَوْنَ وَ قَوْمِهِ مَا کَانَ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هفت نشانه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جمع شدند فرعون معتقد بود که موسی نیرنگ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حیله و فریب به اعتقاد فرعون کاخ بود هامان دستور بنا نهادن آن را صادر کرد تا جاییکه پنجاه هزار بنّا را برای ساختن آن جمع کرد جدای از آجر پز و 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چوب درها را تراش می زد و میخ ها را می کوبید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کاخ ساخته شد که مانند و شبیه آن از اول خلقت برروی زمین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بر روی کوه ساخته شد خداوند متعال با یک زلزله همه کاخ وخدمتکاران و ساکنان آن و همه کارگران و پیشکارانی که آن جا کار کرده بودند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گمان می کنی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که پروردگار تو عادل است وستم روا نمی دارد؟ آن کار عادلانه است؟ هم اکنون دوری گزین و به سوی گروه خود برو که مردم به کوهها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تجمع کنند آن ها رسالت پروردگارت را به گوششان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وحی کرد آن را به تاخیر بینداز و او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می خواهد سربازانی برعلیه تو آماده کند که تو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مهلتی برای او تعیین بکن ونزد اردوگاهت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به خاطر وجود تو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خانه هایی بنا کنید و آن ها را روبروی هم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موسی مهلت چهل شب را بین خود و فرعون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موسی وحی نازل شد که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تو جمع خواهد شد، این کار فرعون تو را دچار رعب و وحشت نکند من برای تو در مقابل نیرنگ و دسیسه فرعون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نزد فرعون رفت در حالیکه عصایش همراهش بود که همچنان به شکل مار بود در اطراف وی می پیچید و دور می زد در حالی که مردم به او نگاه می کردند در حالیکه وحشت زده شده بودند و در رعب و وحشت بودند تا موسی به پایگاه خود رسید سر اژدها را گرفت ناگهان به عصا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جمع کرد و مسجدی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موعد بین او و فرعون فرا رسید خداوند به موسی وحی نازل کرد با عصای خود به رودخانه نیل بزن در حالیکه از آن آب می خوردند ناگهان به خون خالص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قوم بنی اسرائیل وارد آب شدند تا از آن بنوشند آب صاف وگوارا بود اما هنگامی که یاران فرعون وارد شدند دست ها و بازوهایشان به خون آغشته شد برای رفع تشنگی خود تلاش کردند تا جایی که یک زن از قوم فرعون از زنی در بین قوم بنی اسرائیل درخواست آب کرد هنگامی که آب را به او داد به خون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تا چهل شب طول کشید آن ها در شرف مرگ و هلاکت قرار گرفتند فرعون و قومش برای رفع تشنگی خود به شیره خرما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خواست خدا آب آن شور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سوی موسی روانه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از پروردگارت بخواه تا آب گوارا را به ما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با عصایش به آب زد آب گوارا وصاف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تبدیل شدن آب به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داستان وزغ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موسی وحی کرد که بر ساحل رودخانه نیل بایستد تا همه وزغ هایی که خداوند از این آب آفریده است خارج شوند، که به سرعت پیش رفتند تا به دروازه شهر رسیدند، وارد شهر شدند، تا این که همه جا پر از وزغ شد هیچ خانه ای و ظرفی نبود مگر این که پر از وزغ شده بود، غذاها و نوشیدنی ها همه پر از وزغ شده بود تا این که همه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قوم فرعون به هلاکت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موسی خواست تا از پروردگارش بخواهد این بلا ومصیبت را از آن ها دور کند و به خاطر کارها و وعده های قبلی خود عذر خواست؛ خداوند به موسی وحی کرد که به فریاد او برسد، برای چندمین بار موسی از عصایش استفاده کرد در نتیجه به اذن خدا همه وزغ ها به رود نیل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اما داستان ملخ وشپشک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وحی کرد که به ناحیه ای از زمین روانه شود پس موسی با عصایش به شرق سپس به مغرب اشاره کرد از هر دو طرف ملخ ها سر بیرون آوردند، و مانند ابر سیاه سرازیر شدند این عقوبت الهی در زمان درو کردن محصول بود همه چیز را پر کرد و کشتزار ها را فرا گرفت و محصولات آن ها را خوردند و حتی چوب خانه ها و درهای آن ها و میخ های آهنی آن ها و قفل ها و زنجیر ها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عصا را بر زمین کوبید زمین پر از شپشک شد که تمام سطح زمین پر از این شپش های سیاه وسرخ شد، تا جایی که لباس ها و روپوش و ظرف های آن ها پر از شپش شده بود که پیوسته از روی سر مردها و ریش و صورت آن ها راه می رفتند و همه چیز را می خوردند و هنگامی که بلای نازل شده را دیدند نزد فرعون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در برابر آن صبر پیشه کنیم جز گرسنگی که بلای وحشتناکی است؛ هیچ کس نمی تواند در برابر آن صبر کند چه دستوری می دهید؟ فرعون کسی را نزد موسی فرستاد که او را با خبرکند، امری که او خواسته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موسی وحی کرد که برای او حجتی فرو نگذارد و به او مهلت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با عصایش اشاره کرد در نتیجه ملخ ها وشپشک ها از سطح زمین ناپدید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محو و ناپدید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هنگامیکه دید قوم فرعون روز به روز به کفرشان افزوده می شود به درگاه خدا برعلیه فرعونیان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إِنَّکَ آتَیْتَ فِرْعَوْنَ وَمَلأهُ زِینَةً وَأَمْوَالًا فِی الْحَیَاةِ الدُّنْیَا رَبَّنَا لِیُضِلُّواْ عَن سَبِیلِکَ رَبَّنَا اطْمِسْ عَلَی أَمْوَالِهِمْ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موسی گفت پروردگارا تو به فرعون و اشرافش در زندگی دنیا زیور و اموال داده‌ای پروردگارا اموالشان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اموال آن ها را تبدیل به سنگ کرد و چیزی از آن چه خداوند برای آن ها آفریده بود باقی نماند، تا مالکش شوند همه اموال آن ها از گندم گرفته تا جو، لباس، سلاح و چیزهای دیگر همه به سنگ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بیماری 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موسی وحی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ابکار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گاوان و شتران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فرعون طاعونی نازل می کنم که کسی از آل فرعون از انسانها گرفته تا حیوانات باقی نماند و همه آن ها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این خبر را به قوم خود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جاسوسان خبر را به فرعون رساندند هنگامی که خبر را شنید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بگویید هنگام شب گاوان و شتران خود را پیش آورید و شما نیز گاوهای خود را پیش آورید و هر دو تا گاو را با یک زنجیر ببندید؛ عذاب مرگ شبانه آن ها را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نوردد هنگامی که آن ها با هم مختلط بیابد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کدام یک از آن ها را از پای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دادند هنگامی که شب فرا رسید خداوند تعالی طاعون را بر آنان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چارپایی از آن ها باقی ماند و نه انسانی، همه آن 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گاوهای قوم فرعون همه مردار شدند در حالی که گاوهای قوم بنی اسرائیل همه سالم و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چارپایان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آن ها نیز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وسایل و ادوات وشکوه و زینت و آراستگی و جواهراتی داشت که جز خدا کسی از آن ها باخبر نبود؛ و خداوند جل عظمته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ارث گذارنده برای بنی اسرائیل هستم آن چه را که نزد آل فرعون است، پس به آن ها بگو زینت و جواهرات فرعونیان را به عاریه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ترس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بلا و مصیبت از این کار امتناع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همه زینت و جواهرات خانواده اش و پسرش و نیز آن چه که در خزائنش بود به آن ها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به موسی وحی کرد که با همه این ها به راه ادامه دهد تا این که به غرق شدن فرعون و قومش آنچنان که بحثش آمد انجامید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 w:name="__RefHeading___Toc1925024_1468164448"/>
      <w:bookmarkStart w:id="237" w:name="_Toc98"/>
      <w:bookmarkEnd w:id="236"/>
      <w:r>
        <w:rPr>
          <w:rtl w:val="true"/>
        </w:rPr>
        <w:t>إیضاح</w:t>
      </w:r>
      <w:bookmarkEnd w:id="237"/>
    </w:p>
    <w:p>
      <w:pPr>
        <w:pStyle w:val="BookText"/>
        <w:rPr/>
      </w:pPr>
      <w:r>
        <w:rPr>
          <w:rFonts w:ascii="IRNazanin" w:hAnsi="IRNazanin" w:eastAsia="IRNazanin"/>
          <w:color w:val="111111"/>
          <w:sz w:val="28"/>
          <w:sz w:val="28"/>
          <w:szCs w:val="28"/>
          <w:rtl w:val="true"/>
          <w:lang w:bidi="fa-IR"/>
        </w:rPr>
        <w:t>قال الطبرسی رحمه الله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اجْعَلُوا بُیُوتَکُمْ قِبْلَةً اختلف فی ذلک فقیل لما دخل موسی مصر بعد ما أهلک الله فرعون أمروا باتخاذ مساجد یذکر فیها اسم الله و أن یجعلوا مساجدهم نحو القبلة أی الکعبة و کانت قبلتهم إلی الکعبة و قیل إن فرعون أمر بتخریب مساجد بنی إسرائیل و منعهم من الصلاة فأمروا أن یتخذوا مساجد فی بیوتهم یصلون فیها خوفا من فرعون و قیل معناه اجعلوا بیوتکم یقابل بعضها بعضا انتهی</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أقول ما فی القصص یحتمل کلا من الوجهین الأخیرین و أن یکون المعنی کون بیوتهم محاذیة للکعبة و أناف علی الشی‌ء أشرف و المراد الإشارة بالعصا و انقشع تفرق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وَاجْعَلُواْ بُیُوتَکُمْ 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سراهایتان را رو به روی هم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اختلاف وجود دارد بعضی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وارد مصر شد بعد از آن که خداوند فرعون را به هلاکت رساند به ساختن مساجد امر شدند که در آن نام خدا ذکر شود و مسجد های خود را رو به قبله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های آن ها قبلا هم به سمت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مساجد بنی اسرائیل را تخریب کنند و آن ها را از عبادت کردن منع کرد به خاطر ترس از فرعون امر شد که مساجد خود را به خانه ببرند و در آن جا نماز بخوانند و نیز گفته شده که منظور از آن این است که خانه های خود را در برابر یکدیگر بسازند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چه در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آمده دو وجه اخیر محتمل است، و این که آن ها خانه های خود را رو به قبله بسازند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أناف علی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مشرف بودن، منظور از آن اشاره به وسیله عصا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و متفرق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1925026_1468164448"/>
      <w:bookmarkStart w:id="239" w:name="_Toc99"/>
      <w:bookmarkEnd w:id="238"/>
      <w:r>
        <w:rPr>
          <w:rtl w:val="true"/>
        </w:rPr>
        <w:t>«</w:t>
      </w:r>
      <w:r>
        <w:rPr/>
        <w:t>17</w:t>
      </w:r>
      <w:r>
        <w:rPr>
          <w:rtl w:val="true"/>
        </w:rPr>
        <w:t>»</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مُحَمَّدُ بْنُ جَعْفَرٍ عَنْ جَعْفَرِ بْنِ مُحَمَّدِ بْنِ مَالِکٍ عَنْ عَبَّادِ بْنِ یَعْقُوبَ عَنْ مُحَمَّدِ بْنِ یَعْقُوبَ </w:t>
      </w:r>
      <w:r>
        <w:rPr>
          <w:rStyle w:val="FootnoteAnchor"/>
          <w:rtl w:val="true"/>
        </w:rPr>
        <w:footnoteReference w:id="329"/>
      </w:r>
      <w:r>
        <w:rPr>
          <w:rFonts w:ascii="Amiri" w:hAnsi="Amiri" w:eastAsia="Amiri" w:cs="Amiri"/>
          <w:color w:val="111111"/>
          <w:sz w:val="28"/>
          <w:sz w:val="28"/>
          <w:szCs w:val="28"/>
          <w:rtl w:val="true"/>
          <w:lang w:bidi="ar-SA"/>
        </w:rPr>
        <w:t xml:space="preserve">عَنْ جَعْفَرٍ الْأَحْوَلِ </w:t>
      </w:r>
      <w:r>
        <w:rPr>
          <w:rStyle w:val="FootnoteAnchor"/>
          <w:rtl w:val="true"/>
        </w:rPr>
        <w:footnoteReference w:id="330"/>
      </w:r>
      <w:r>
        <w:rPr>
          <w:rFonts w:ascii="Amiri" w:hAnsi="Amiri" w:eastAsia="Amiri" w:cs="Amiri"/>
          <w:color w:val="111111"/>
          <w:sz w:val="28"/>
          <w:sz w:val="28"/>
          <w:szCs w:val="28"/>
          <w:rtl w:val="true"/>
          <w:lang w:bidi="ar-SA"/>
        </w:rPr>
        <w:t>عَنْ مَنْصُورٍ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خَافَتْ بَنُو إِسْرَائِیلَ جَبَابِرَتَهَا أَوْحَی اللَّهُ إِلَی مُوسَی وَ هَارُونَ عَلَیْهِمَا السَّلَامُ أَنْ تَبَوَّءا لِقَوْمِکُما بِمِصْرَ بُیُوتاً وَ اجْعَلُوا بُیُوتَکُمْ قِبْلَةً قَالَ أُمِرُوا أَنْ یُصَلُّوا فِی بُیُوتِهِمْ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ابراهیم روایت شده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بنی اسرائیل از قدرت و ظلم جبّاران خود ترسیدند خداوند به موسی علیه السلام و هارون وحی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تَبَوَّءَا لِقَوْمِکُمَا بِمِصْرَ بُیُوتًا وَاجْعَلُواْ بُیُوتَکُمْ قِبْلَةً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شما دو تن برای قوم خود در مصر خانه‌هایی ترتیب دهید و سراهایتان را رو به روی هم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آمد که در خانه های خود عبادت کنند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1925028_1468164448"/>
      <w:bookmarkStart w:id="241" w:name="_Toc100"/>
      <w:bookmarkEnd w:id="240"/>
      <w:r>
        <w:rPr>
          <w:rtl w:val="true"/>
        </w:rPr>
        <w:t>«</w:t>
      </w:r>
      <w:r>
        <w:rPr/>
        <w:t>18</w:t>
      </w:r>
      <w:r>
        <w:rPr>
          <w:rtl w:val="true"/>
        </w:rPr>
        <w:t>»</w:t>
      </w:r>
      <w:bookmarkEnd w:id="24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فِی رِوَایَةِ أَبِی الْجَارُودِ عَنْ أَبِی جَعْفَرٍ عَلَیْهِ السَّلَامُ فِی قَوْلِهِ وَ جاوَزْنا بِبَنِی إِسْرائِیلَ الْبَحْرَ فَأَتْبَعَهُمْ فِرْعَوْنُ وَ جُنُودُهُ بَغْیاً وَ عَدْواً إِلَی قَوْلِهِ وَ أَنَا مِنَ الْمُسْلِمِینَ فَإِنَّ بَنِی إِسْرَائِیلَ قَالُوا یَا مُوسَی ادْعُ اللَّهَ أَنْ یَجْعَلَ لَنَا مِمَّا نَحْنُ فِیهِ فَرَجاً فَدَعَا فَأَوْحَی اللَّهُ إِلَیْهِ أَنْ أَسْرِ بِهِمْ قَالَ یَا رَبِّ الْبَحْرُ أَمَامَهُمْ قَالَ امْضِ فَإِنِّی آمُرُهُ أَنْ یعطیک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یُطِیعَکَ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یَنْفَرِجَ </w:t>
      </w:r>
    </w:p>
    <w:p>
      <w:pPr>
        <w:pStyle w:val="BookText"/>
        <w:rPr/>
      </w:pPr>
      <w:r>
        <w:rPr>
          <w:rFonts w:ascii="Amiri" w:hAnsi="Amiri" w:eastAsia="Amiri" w:cs="Amiri"/>
          <w:color w:val="111111"/>
          <w:sz w:val="28"/>
          <w:sz w:val="28"/>
          <w:szCs w:val="28"/>
          <w:rtl w:val="true"/>
          <w:lang w:bidi="ar-SA"/>
        </w:rPr>
        <w:t xml:space="preserve">لَکَ فَخَرَجَ مُوسَی بِبَنِی إِسْرَائِیلَ وَ اتَّبَعَهُمْ فِرْعَوْنُ حَتَّی إِذَا کَادَ أَنْ یَلْحَقَهُمْ وَ نَظَرُوا إِلَیْهِ قَدْ أَظَلَّهُمْ قَالَ مُوسَی لِلْبَحْرِ انْفَرِجْ لِی قَالَ مَا کُنْتُ لِأَفْعَلَ وَ قَالَ بَنُو إِسْرَائِیلَ لِمُوسَی عَلَیْهِ السَّلَامُ غَرَرْتَنَا وَ أَهْلَکْتَنَا فَلَیْتَکَ تَرَکْتَنَا یَسْتَعْبِدُنَا آلُ فِرْعَوْنَ وَ لَمْ نَخْرُجِ الْآنَ نُقْتَلْ قَتْلَةً قالَ کَلَّا إِنَّ مَعِی رَبِّی سَیَهْدِینِ وَ اشْتَدَّ عَلَی مُوسَی مَا کَانَ یَصْنَعُ بِهِ عَامَّةُ قَوْمِهِ وَ قَالُوا یَا مُوسَی إِنَّا لَمُدْرَکُونَ زَعَمْتَ أَنَّ الْبَحْرَ یَنْفَرِجُ لَنَا حَتَّی نَمْضِیَ وَ نَذْهَبَ وَ قَدْ رَهِقَنَا </w:t>
      </w:r>
      <w:r>
        <w:rPr>
          <w:rStyle w:val="FootnoteAnchor"/>
          <w:rtl w:val="true"/>
        </w:rPr>
        <w:footnoteReference w:id="332"/>
      </w:r>
      <w:r>
        <w:rPr>
          <w:rFonts w:ascii="Amiri" w:hAnsi="Amiri" w:eastAsia="Amiri" w:cs="Amiri"/>
          <w:color w:val="111111"/>
          <w:sz w:val="28"/>
          <w:sz w:val="28"/>
          <w:szCs w:val="28"/>
          <w:rtl w:val="true"/>
          <w:lang w:bidi="ar-SA"/>
        </w:rPr>
        <w:t xml:space="preserve">فِرْعَوْنُ وَ قَوْمُهُ هُمْ هَؤُلَاءِ نَرَاهُمْ قَدْ دَنَوْا مِنَّا فَدَعَا مُوسَی رَبَّهُ فَأَوْحَی اللَّهُ إِلَیْهِ أَنِ اضْرِبْ بِعَصاکَ الْبَحْرَ فَضَرَبَهُ فَانْفَلَقَ الْبَحْرُ فَمَضَی مُوسَی وَ أَصْحَابُهُ حَتَّی قَطَعُوا الْبَحْرَ وَ أَدْرَکَهُمْ آلُ فِرْعَوْنَ فَلَمَّا نَزَلُوا إِلَی الْبَحْرِ قَالُوا لِفِرْعَوْنَ مَا تَعْجَبُ مِمَّا تَرَی قَالَ أَنَا فَعَلْتُ </w:t>
      </w:r>
      <w:r>
        <w:rPr>
          <w:rStyle w:val="FootnoteAnchor"/>
          <w:rtl w:val="true"/>
        </w:rPr>
        <w:footnoteReference w:id="333"/>
      </w:r>
      <w:r>
        <w:rPr>
          <w:rFonts w:ascii="Amiri" w:hAnsi="Amiri" w:eastAsia="Amiri" w:cs="Amiri"/>
          <w:color w:val="111111"/>
          <w:sz w:val="28"/>
          <w:sz w:val="28"/>
          <w:szCs w:val="28"/>
          <w:rtl w:val="true"/>
          <w:lang w:bidi="ar-SA"/>
        </w:rPr>
        <w:t xml:space="preserve">فَمُرُّوا وَ امْضُوا فِیهِ </w:t>
      </w:r>
      <w:r>
        <w:rPr>
          <w:rStyle w:val="FootnoteAnchor"/>
          <w:rtl w:val="true"/>
        </w:rPr>
        <w:footnoteReference w:id="334"/>
      </w:r>
      <w:r>
        <w:rPr>
          <w:rFonts w:ascii="Amiri" w:hAnsi="Amiri" w:eastAsia="Amiri" w:cs="Amiri"/>
          <w:color w:val="111111"/>
          <w:sz w:val="28"/>
          <w:sz w:val="28"/>
          <w:szCs w:val="28"/>
          <w:rtl w:val="true"/>
          <w:lang w:bidi="ar-SA"/>
        </w:rPr>
        <w:t xml:space="preserve">فَلَمَّا تَوَسَّطَ فِرْعَوْنُ وَ مَنْ مَعَهُ أَمَرَ اللَّهُ الْبَحْرَ فَأَطْبَقَ عَلَیْهِمْ فَغَرَّقَهُمْ أَجْمَعِینَ فَلَمَّا أَدْرَکَ فِرْعَوْنَ الْغَرَقُ قَالَ آمَنْتُ أَنَّهُ لا إِلهَ إِلَّا الَّذِی آمَنَتْ بِهِ بَنُوا إِسْرائِیلَ وَ أَنَا مِنَ الْمُسْلِمِینَ یَقُولُ اللَّهُ عَزَّ وَ جَلَّ آلْآنَ وَ قَدْ عَصَیْتَ قَبْلُ وَ کُنْتَ مِنَ الْمُفْسِدِینَ یَقُولُ کُنْتَ مِنَ الْعَاصِینَ فَالْیَوْمَ نُنَجِّیکَ بِبَدَنِکَ قَالَ إِنَّ قَوْمَ فِرْعَوْنَ ذَهَبُوا أَجْمَعِینَ فِی الْبَحْرِ فَلَمْ یُرَ مِنْهُمْ أَحَدٌ هَوَوْا فِی الْبَحْرِ إِلَی النَّارِ </w:t>
      </w:r>
      <w:r>
        <w:rPr>
          <w:rStyle w:val="FootnoteAnchor"/>
          <w:rtl w:val="true"/>
        </w:rPr>
        <w:footnoteReference w:id="335"/>
      </w:r>
      <w:r>
        <w:rPr>
          <w:rFonts w:ascii="Amiri" w:hAnsi="Amiri" w:eastAsia="Amiri" w:cs="Amiri"/>
          <w:color w:val="111111"/>
          <w:sz w:val="28"/>
          <w:sz w:val="28"/>
          <w:szCs w:val="28"/>
          <w:rtl w:val="true"/>
          <w:lang w:bidi="ar-SA"/>
        </w:rPr>
        <w:t>وَ أَمَّا فِرْعَوْنُ فَنَبَذَهُ اللَّهُ وَحْدَهُ فَأَلْقَاهُ بِالسَّاحِلِ لِیَنْظُرُوا إِلَیْهِ وَ لِیَعْرِفُوهُ لِیَکُونَ لِمَنْ خَلْفَهُ آیَةً وَ لِئَلَّا یَشُکَّ أَحَدٌ فِی هَلَاکِهِ وَ إِنَّهُمْ کَانُوا اتَّخَذُوهُ رَبّاً فَأَرَاهُمُ اللَّهُ إِیَّاهُ جِیفَةً مُلْقَاةً بِالسَّاحِلِ لِیَکُونَ لِمَنْ خَلْفَهُ عِبْرَةً وَ عِظَةً یَقُولُ اللَّهُ وَ إِنَّ کَثِیراً مِنَ النَّاسِ عَنْ آیاتِنا لَغافِلُونَ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عَلِیُّ بْنُ إِبْرَاهِیمَ وَ قَالَ الصَّادِقُ عَلَیْهِ السَّلَامُ مَا أَتَی جَبْرَئِیلُ رَسُولَ اللَّهِ إِلَّا کَئِیباً حَزِیناً وَ لَمْ یَزَلْ کَذَلِکَ مُنْذُ أَهْلَکَ اللَّهُ فِرْعَوْنَ فَلَمَّا أَمَرَ اللَّهُ بِنُزُولِ هَذِهِ الْآیَةِ </w:t>
      </w:r>
      <w:r>
        <w:rPr>
          <w:rStyle w:val="FootnoteAnchor"/>
          <w:rtl w:val="true"/>
        </w:rPr>
        <w:footnoteReference w:id="336"/>
      </w:r>
      <w:r>
        <w:rPr>
          <w:rFonts w:ascii="Amiri" w:hAnsi="Amiri" w:eastAsia="Amiri" w:cs="Amiri"/>
          <w:color w:val="111111"/>
          <w:sz w:val="28"/>
          <w:sz w:val="28"/>
          <w:szCs w:val="28"/>
          <w:rtl w:val="true"/>
          <w:lang w:bidi="ar-SA"/>
        </w:rPr>
        <w:t xml:space="preserve">آلْآنَ وَ قَدْ عَصَیْتَ قَبْلُ وَ کُنْتَ مِنَ الْمُفْسِدِینَ نَزَلَ عَلَیْهِ وَ هُوَ ضَاحِکٌ مُسْتَبْشِرٌ فَقَالَ لَهُ رَسُولُ اللَّهِ مَا أَتَیْتَنِی یَا جَبْرَئِیلُ إِلَّا وَ تَبَیَّنَتِ الْحُزْنُ فِی وَجْهِکَ حَتَّی السَّاعَةِ قَالَ نَعَمْ یَا مُحَمَّدُ لَمَّا غَرَّقَ </w:t>
      </w:r>
      <w:bookmarkStart w:id="242" w:name="pg13752_144839"/>
    </w:p>
    <w:p>
      <w:pPr>
        <w:pStyle w:val="BookText"/>
        <w:rPr/>
      </w:pPr>
      <w:bookmarkEnd w:id="242"/>
      <w:r>
        <w:rPr>
          <w:rFonts w:ascii="Amiri" w:hAnsi="Amiri" w:eastAsia="Amiri" w:cs="Amiri"/>
          <w:color w:val="111111"/>
          <w:sz w:val="28"/>
          <w:sz w:val="28"/>
          <w:szCs w:val="28"/>
          <w:rtl w:val="true"/>
          <w:lang w:bidi="ar-SA"/>
        </w:rPr>
        <w:t xml:space="preserve">اللَّهُ فِرْعَوْنَ قالَ آمَنْتُ أَنَّهُ لا إِلهَ إِلَّا الَّذِی آمَنَتْ بِهِ بَنُوا إِسْرائِیلَ وَ أَنَا مِنَ الْمُسْلِمِینَ فَأَخَذْتُ حَمْأَةً فَوَضَعْتُهَا فِی فِیهِ ثُمَّ قُلْتُ لَهُ آلْآنَ وَ قَدْ عَصَیْتَ قَبْلُ وَ کُنْتَ مِنَ الْمُفْسِدِینَ وَ عَمِلْتُ ذَلِکَ مِنْ غَیْرِ أَمْرِ اللَّهِ خِفْتُ أَنْ یَلْحَقَهُ الرَّحْمَةُ مِنَ اللَّهِ وَ یُعَذِّبَنِی عَلَی مَا فَعَلْتُ فَلَمَّا کَانَ الْآنَ وَ أَمَرَنِی اللَّهُ أَنْ أُؤَدِّیَ إِلَیْکَ مَا قُلْتُهُ أَنَا لِ فِرْعَوْنَ أَمِنْتُ وَ عَلِمْتُ أَنَّ ذَلِکَ کَانَ لِلَّهِ رِضًا قَوْلُهُ فَالْیَوْمَ نُنَجِّیکَ بِبَدَنِکَ فَإِنَّ مُوسَی عَلَیْهِ السَّلَامُ أَخْبَرَ بَنِی إِسْرَائِیلَ أَنَّ اللَّهَ قَدْ غَرَّقَ فِرْعَوْنَ فَلَمْ یُصَدِّقُوهُ فَأَمَرَ اللَّهُ الْبَحْرَ فَلَفَظَ بِهِ عَلَی سَاحِلِ الْبَحْرِ حَتَّی رَأَوْهُ مَیِّتاً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شده است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وَجَاوَزْنَا بِبَنِی إِسْرَائِیلَ الْبَحْرَ فَأَتْبَعَهُمْ فِرْعَوْنُ وَجُنُودُهُ بَغْیًا وَعَدْوًا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فرزندان اسرائیل را از دریا گذراندیم پس فرعون و سپاهیانش از روی ستم و تجاوز آنان را دنبال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 الْمُسْلِمِینَ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از تسلیم‌شدگانم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از خدا بخواه تا از این مصیبت که در آن قرار گرفتیم فرجی برای ما حاصل شود دعا کرد و خدا به او وحی کرد که آن ها را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مقابل ما دریاست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من به آن امر می کنم که به تو بخشش کند و برای تو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موسی با بنی اسرائیل خارج شدند و فرعون آن ها را تعقیب کرد تا جایی که نزدیک بود به آن ها برسد و سایه به سایه بنی اسرائیل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دریا گفت برای ما شکافته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 من نیست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اسرائیل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نیرنگ زدی و ما را به هلاکت رساندی کاش ما را رها می کردی تا برده آل فرعون می شدیم وخارج نمی شدیم؛ که اکنون این گونه به هلاکت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إِنَّ مَعِیَ رَبِّی سَیَهْدِینِ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 پروردگارم با من است و به زودی مرا راهنمایی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عامّه قومش در حق وی انجام می دادند عرصه را بر وی سخت وطاقت فرسا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زمان مرگ ما فرا رسیده است گمان می کنی که دریا برای ما شکافته می شود تا از آن عبور کنیم در حالی که فرعون و قومش به ما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آل فرعون هستند که نزدیک است به 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از خدا خواست تا دریا را برای آن ها شکافته شود در نتیجه خدا به موسی وحی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اضْرِب بِّعَصَاکَ الْبَحْرَ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عصای خود بر این دریا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عصایش به دریا زد و دریا شکافته شد موسی و یارانش رفتند تا از آن عبور کردند و آل فرعون در این لحظه به آن ها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دریا وارد شدند به فرعون گفتند از آن چه که می بینی متعجب وشگفت زده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دادم، از آن عبور کنید و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فرعون و کسانی که با او بودند به وسط دریا رسیدند خداوند به دریا امر کرد و دریا آن ها را در برگرفت در نتیجه همگی آن ها غرق شدند و هنگامی که فرعون در حال غرق شدن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أَنَّهُ لا إِلِهَ إِلاَّ الَّذِی آمَنَتْ بِهِ بَنُو إِسْرَائِیلَ وَأَنَاْ مِنَ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ایمان آوردم که هیچ معبودی جز آن که فرزندان اسرائیل به او گرویده‌اند نیست و من از تسلیم‌شدگانم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وَقَدْ عَصَیْتَ قَبْلُ وَکُنتَ مِنَ الْمُفْسِدِینَ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در حالی که پیش از این نافرمانی می‌کردی و از تباهکاران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عصیان کنندگان بودی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فَالْیَوْمَ نُنَجِّیکَ بِبَدَنِکَ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امروز تو را با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به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قوم فرعون همگی وارد دریا شدند به طوری که هیچ کدام از آن ها دیده نشدند که همگی از دریا به جهنم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فقط جنازه فرعون را از دریا به ساحل انداخت تا به آن بنگرند وعبرت و نشانه ای بشود برای کسانی که از پی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این که کسی در نابودی وی شک و تردید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فرعون او را برای خود خدا قرار داده بودند پس خداوند تنها جسد مردار او را در ساحل نمایان کرد تا عبرتی بشود برای آنانی که از پی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کَثِیرًا مِّنَ النَّاسِ عَنْ آیَاتِنَا لَغَافِلُونَ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بی‌گمان بسیاری از مردم از نشانه‌های ما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در هنگام نازل کردن این آیات با غم اندوه نزد پیامبر می آمده و این وضع همچنان به این صورت بود تا زمان به هلاکت رسیدن فرعون هنگامی که خداوند این آیه را نازل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الآنَ وَقَدْ عَصَیْتَ قَبْلُ وَکُنتَ مِنَ الْمُفْسِدِین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در حالی که پیش از این نافرمانی می‌کردی و از تباهکاران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آیه را نزد پیامبر صلی الله علیه و آله و سلّم نازل می کرد خندان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ساعت هر وقت پیش من حضور پیدا کردی غم واندوه در صورتت آشکار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فرعون را غرق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أَنَّهُ لا إِلِهَ إِلاَّ الَّذِی آمَنَتْ بِهِ بَنُو إِسْرَائِیلَ وَأَنَاْ مِنَ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ایمان آوردم که هیچ معبودی جز آن که فرزندان اسرائیل به او گرویده‌اند نیست و من از تسلیم‌شدگانم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 لجنی را برداشتم و در دهانش فرو کردم سپس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آلآنَ وَقَدْ عَصَیْتَ قَبْلُ وَکُنتَ مِنَ الْمُفْسِدِینَ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در حالی که پیش از این نافرمانی می‌کردی و از تباهکاران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را انجام دادم در حالیکه امر خداوند متعال نبود زیرا ترسیدم رحمت خداوند شامل حال وی شود و این که خداوند به خاطر این کارم مرا عذاب بدهد اما اکنون که خداوند مرا نزد تو فرستاده تا آن چه را که به فرعون گفتم برای تو نازل کنم ایمان آوردم و فهمیدم که در این کار من رضایت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فَالْیَوْمَ نُنَجِّیکَ بِبَدَنِکَ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امروز تو را با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به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قوم بنی اسرائیل خبر داد که خداوند فرعون را غرق کرده ولی آن ها حرف وی را باور نکردند خداوند به دریا امر فرمود در نتیجه دریا جسد وی را به ساحل انداخت تا قوم بنی اسرائیل جسد مرده او را ببینند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1925030_1468164448"/>
      <w:bookmarkStart w:id="244" w:name="_Toc101"/>
      <w:bookmarkEnd w:id="243"/>
      <w:r>
        <w:rPr>
          <w:rtl w:val="true"/>
        </w:rPr>
        <w:t>«</w:t>
      </w:r>
      <w:r>
        <w:rPr/>
        <w:t>19</w:t>
      </w:r>
      <w:r>
        <w:rPr>
          <w:rtl w:val="true"/>
        </w:rPr>
        <w:t>»</w:t>
      </w:r>
      <w:bookmarkEnd w:id="24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طب الأئمة علیهم السلام عَبْدُ اللَّهِ بْنُ بِسْطَامَ عَنْ إِبْرَاهِیمَ بْنِ النَّضْرِ مِنْ وُلْدِ مِیثَمٍ التَّمَّارِ عَنِ الْأَئِمَّةِ عَلَیْهِمُ السَّلَامُ أَنَّهُمْ وَصَفُوا هَذَا الدَّوَاءَ </w:t>
      </w:r>
      <w:r>
        <w:rPr>
          <w:rStyle w:val="FootnoteAnchor"/>
          <w:rtl w:val="true"/>
        </w:rPr>
        <w:footnoteReference w:id="338"/>
      </w:r>
      <w:r>
        <w:rPr>
          <w:rFonts w:ascii="Amiri" w:hAnsi="Amiri" w:eastAsia="Amiri" w:cs="Amiri"/>
          <w:color w:val="111111"/>
          <w:sz w:val="28"/>
          <w:sz w:val="28"/>
          <w:szCs w:val="28"/>
          <w:rtl w:val="true"/>
          <w:lang w:bidi="ar-SA"/>
        </w:rPr>
        <w:t>لِأَوْلِیَائِهِمْ وَ هُوَ الدَّوَاءُ الَّذِی یُسَمَّی الشَّافِیَةَ وَ سَاقَ الْحَدِیثَ إِلَی أَنْ قَالَ نَزَلَ بِهِ جَبْرَئِیلُ عَلَیْهِ السَّلَامُ عَلَی مُوسَی بْنِ عِمْرَانَ عَلَیْهِ السَّلَامُ حِینَ أَرَادَ فِرْعَوْنُ أَنْ یَسُمَّ بَنِی إِسْرَائِیلَ فَجَعَلَ لَهُمْ عِیداً فِی یَوْمِ الْأَحَدِ وَ قَدْ تَهَیَّأَ فِرْعَوْنُ وَ اتَّخَذَ لَهُمْ طَعَاماً کَثِیراً وَ نَصَبَ مَوَائِدَ کَثِیرَةً وَ جَعَلَ السَّمَّ فِی الْأَطْعِمَةِ وَ خَرَجَ مُوسَی عَلَیْهِ السَّلَامُ بِبَنِی إِسْرَائِیلَ وَ هُمْ سِتُّمِائَةِ أَلْفٍ فَوَقَفَ لَهُمْ مُوسَی عَلَیْهِ السَّلَامُ عِنْدَ الْمَضِیفِ فَرَدَّ النِّسَاءَ وَ الْوِلْدَانَ وَ أَوْصَی بَنِی إِسْرَائِیلَ فَقَالَ لَا تَأْکُلُوا مِنْ طَعَامِهِمْ وَ لَا تَشْرَبُوا مِنْ شَرَابِهِمْ حَتَّی أَعُودَ إِلَیْکُمْ ثُمَّ أَقْبَلَ عَلَی النَّاسِ یَسْقِیهِمْ مِنْ هَذَا الدَّوَاءِ مِقْدَارَ مَا تَحْمِلُهُ رَأْسُ الْإِبْرَةِ وَ عَلِمَ أَنَّهُمْ یُخَالِفُونَ أَمْرَهُ وَ یَقَعُونَ فِی طَعَامِ فِرْعَوْنَ ثُمَّ زَحَفَ وَ زَحَفُوا مَعَهُ</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فَلَمَّا نَظَرُوا إِلَی نَصْبِ الْمَوَائِدِ أَسْرَعُوا إِلَی الطَّعَامِ وَ وَضَعُوا أَیْدِیَهُمْ فِیهِ وَ مِنْ قَبْلُ نَادَی فِرْعَوْنُ مُوسَی وَ هَارُونَ وَ یُوشَعَ بْنَ نُونٍ وَ مِنْ کُلِّ خِیَارِ بَنِی إِسْرَائِیلَ </w:t>
      </w:r>
      <w:r>
        <w:rPr>
          <w:rStyle w:val="FootnoteAnchor"/>
          <w:rtl w:val="true"/>
        </w:rPr>
        <w:footnoteReference w:id="340"/>
      </w:r>
      <w:r>
        <w:rPr>
          <w:rFonts w:ascii="Amiri" w:hAnsi="Amiri" w:eastAsia="Amiri" w:cs="Amiri"/>
          <w:color w:val="111111"/>
          <w:sz w:val="28"/>
          <w:sz w:val="28"/>
          <w:szCs w:val="28"/>
          <w:rtl w:val="true"/>
          <w:lang w:bidi="ar-SA"/>
        </w:rPr>
        <w:t xml:space="preserve">وَ وَجَّهَهُمْ إِلَی مَائِدَةٍ لَهُمْ خَاصَّةً وَ قَالَ إِنِّی عَزَمْتُ عَلَی نَفْسِی أَنْ لَا یَلِیَ خِدْمَتَکُمْ وَ بِرَّکُمْ غَیْرِی أَوْ کُبَرَاءُ أَهْلِ مَمْلَکَتِی فَأَکَلُوا حَتَّی تَمَلَّوْا مِنَ الطَّعَامِ وَ جَعَلَ فِرْعَوْنُ یُعِیدُ السَّمَّ مَرَّةً بَعْدَ أُخْرَی فَلَمَّا فَرَغُوا مِنَ الطَّعَامِ خَرَجَ مُوسَی عَلَیْهِ السَّلَامُ وَ أَصْحَابُهُ وَ قَالَ لِفِرْعَوْنَ إِنَّا تَرَکْنَا النِّسَاءَ وَ الصِّبْیَانَ خَلْفَنَا وَ إِنَّا نَنْتَظِرُهُمْ قَالَ فِرْعَوْنُ إِذًا یُعَادُ لَهُمُ الطَّعَامُ وَ نُکْرِمُهُمْ کَمَا أَکْرَمْنَا مَنْ مَعَکَ فَتَوَافَوْا </w:t>
      </w:r>
      <w:bookmarkStart w:id="245" w:name="pg13752_144840"/>
    </w:p>
    <w:p>
      <w:pPr>
        <w:pStyle w:val="BookText"/>
        <w:rPr/>
      </w:pPr>
      <w:bookmarkEnd w:id="245"/>
      <w:r>
        <w:rPr>
          <w:rFonts w:ascii="Amiri" w:hAnsi="Amiri" w:eastAsia="Amiri" w:cs="Amiri"/>
          <w:color w:val="111111"/>
          <w:sz w:val="28"/>
          <w:sz w:val="28"/>
          <w:szCs w:val="28"/>
          <w:rtl w:val="true"/>
          <w:lang w:bidi="ar-SA"/>
        </w:rPr>
        <w:t xml:space="preserve">وَ أَطْعَمَهُمْ کَمَا أَطْعَمَ أَصْحَابَهُمْ وَ خَرَجَ مُوسَی عَلَیْهِ السَّلَامُ إِلَی الْعَسْکَرِ فَأَقْبَلَ فِرْعَوْنُ عَلَی أَصْحَابِهِ وَ قَالَ لَهُمْ زَعَمْتُمْ أَنَّ مُوسَی وَ هَارُونَ سَحَرَا بِنَا وَ أَرَیَانَا بِالسِّحْرِ أَنَّهُمْ یَأْکُلُونَ مِنْ طَعَامِنَا وَ لَمْ یَأْکُلُوا مِنْ طَعَامِنَا شَیْئاً وَ قَدْ خَرَجَا وَ ذَهَبَ السِّحْرُ فَاجْمَعُوا مَنْ قَدَرْتُمْ عَلَیْهِ عَلَی الطَّعَامِ الْبَاقِی یَوْمَهُمْ هَذَا وَ مِنَ الْغَدِ لکیلا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یَتَفَانَوْا </w:t>
      </w:r>
      <w:r>
        <w:rPr>
          <w:rStyle w:val="FootnoteAnchor"/>
          <w:rtl w:val="true"/>
        </w:rPr>
        <w:footnoteReference w:id="341"/>
      </w:r>
      <w:r>
        <w:rPr>
          <w:rFonts w:ascii="Amiri" w:hAnsi="Amiri" w:eastAsia="Amiri" w:cs="Amiri"/>
          <w:color w:val="111111"/>
          <w:sz w:val="28"/>
          <w:sz w:val="28"/>
          <w:szCs w:val="28"/>
          <w:rtl w:val="true"/>
          <w:lang w:bidi="ar-SA"/>
        </w:rPr>
        <w:t xml:space="preserve">فَفَعَلُوا وَ قَدْ کَانَ أَمَرَ فِرْعَوْنُ أَنْ یُتَّخَذَ لِأَصْحَابِهِ خَاصَّةً طَعَامٌ لَا سَمَّ فِیهِ فَجَمَعَهُمْ عَلَیْهِ فَمِنْهُمْ مَنْ أَکَلَ وَ مِنْهُمْ مِنْ تَرَکَ فَکُلُّ مَنْ طَعِمَ مِنْ طَعَامِهِ تَفَسَّخَ فَهَلَکَ مِنْ أَصْحَابِ فِرْعَوْنَ سَبْعُونَ أَلْفَ ذَکَرٍ وَ مِائَةٌ وَ سِتُّونَ أَلْفَ أُنْثَی سِوَی الدَّوَابِّ وَ الْکِلَابِ وَ غَیْرِ ذَلِکَ فَتَعَجَّبَ هُوَ وَ أَصْحَابُهُ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 الخبر مع وصف الدواء فی کتاب السماء 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علیهم السلام روایت شده که گفته اند که آن ها این دارو را برای پیروانشان تجویز کردند، دارویی که به الشافیه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ادامه داد تا این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این دارو را برای موسی آورد هنگامی که فرعون خواست تا قوم بنی اسرائیل را با سم مسموم کند فرعون برای آن ها در روز یکشنبه جشنی فراهم کرد که فرعون آن را آماده کرده بود و برای آن ها غذاهای زیادی فراهم کرد و سفره های زیادی برای آن ها پهن کرده بود سم را در داخل غذا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قوم بنی اسرائیل را در حالیکه ششصد هزار نفر بودند بیرون آورد و آنان را جلوی جایگاه مهمانی ایستاند، پس زنان و فرزندان را بازگرداند و به قوم بنی اسرائیل توصیه کرد و گفت از غذاها نخورید و از نوشیدنی ها ننوشید تا نزد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آن ها آمد و به اندازه سر سوزن از این دارو را به آن ها نوشاند او می دانست که آن ها با امر او مخالفت کرده و بر این سفره طعام می نشینند سپس به پیش رفت و آن ها هم دنبال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سفره های غذا را دیدند به سوی غذاها شتافتند وشروع به دست انداختن در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قبل، موسی و هارون و یوشع بن نون و همه برگزیدگان قوم بنی اسرائیل دعوت کرده بود و برای آن ها سفره طعام مخصوصی فراهم کرد و گفت من با خودم عهد کردم که جز خودم یا بزرگان اهل مملکتم کس دیگری به شما خدمت و شما نیکی نکند، پس بخورید تا از طعام سیر شوید در حالی که فرعون دوباره شروع به ریختن 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خوردن دست کشیدند، موسی و یارانش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و فرزندان را پشت سر خود رها کردیم وآن ها را فرو گذاشتیم منتظر آن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 برای آن ها غذا فراهم خواهد شد و آن ها را اکرام می کنیم همان طوری که آن هایی که همراه تو بودند را اکرام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پس آنان وارد شدند و فرعون آن ها را غذا داد همانطوری که یاران او را اکرام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سوی سکونتگاه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نزد یارانش رفت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کردید که موسی و هارون با ما جادو کردند و سحرشان را به ما نشان دادند که ایشان از غذا و طعام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در حالی که چیزی از طعام ما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اکنون که موسی و هارون خارج شدند و سحر به پایان رسید هر آن چه در توان دارید طعام وغذای باقیمانده امروز و فردای ایشان را جمع کنید تا این که از بین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کار را انجام دادند در حالی که فرعون دستور داده بود تا برای یارانش غذای بدون سم بیاورند آن ها را بر سفره غذا جمع کرد بعضی ها از آن ها خوردند و بعضی ها آن را رها کردند و هر کدام از آن ها که غذا را خورده بود به هلاکت رسیدند در نتیجه از هفتاد هزار مرد و صد و شصت هزار زن بجز چارپایان وسگها و مانند آن ها، از قوم فرعون از پا در آمدند، پس فرعون ویارانش از این صحنه تعجب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 الائمه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این روایت با توصیف دارو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 w:name="__RefHeading___Toc1925032_1468164448"/>
      <w:bookmarkStart w:id="247" w:name="_Toc102"/>
      <w:bookmarkEnd w:id="246"/>
      <w:r>
        <w:rPr>
          <w:rtl w:val="true"/>
        </w:rPr>
        <w:t>«</w:t>
      </w:r>
      <w:r>
        <w:rPr/>
        <w:t>20</w:t>
      </w:r>
      <w:r>
        <w:rPr>
          <w:rtl w:val="true"/>
        </w:rPr>
        <w:t>»</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أَ وَ مَنْ یُنَشَّؤُا فِی الْحِلْیَةِ أَیْ یُنَشَّأُ فِی الذَّهَبِ وَ هُوَ فِی الْخِصامِ غَیْرُ مُبِینٍ قَالَ إِنَّ مُوسَی أَعْطَاهُ اللَّهُ مِنَ الْقُوَّةِ أَنْ رَأَی فِرْعَوْنُ صُورَتَهُ عَلَی فَرَسٍ مِنْ ذَهَبٍ رَطْبٍ عَلَیْهِ ثِیَابٌ مِنْ ذَهَبٍ رَطْبٍ فَقَالَ فِرْعَوْنُ أَ وَ مَنْ یُنَشَّؤُا فِی الْحِلْیَةِ أَیْ یُنَشَّأُ بِالذَّهَبِ وَ هُوَ فِی الْخِصامِ غَیْرُ مُبِینٍ قَالَ لَا یُبَیِّنُ الْکَلَامَ وَ لَا یَتَبَیَّنُ مِنَ النَّاسِ وَ لَوْ کَانَ نَبِیّاً لَکَانَ خِلَافَ النَّاسِ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أَوَمَن یُنَشَّأُ فِی الْحِلْیَةِ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شریک خدا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زر و زیور پرورش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در طلا و زینت پرورده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الْخِصَامِ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بیانش غیر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قدرتی داده است که فرعون او را در شکل و هیبتی می دید که بر اسبی از طلای خالص سوار بود و لباسهایی از طلای خالص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أَوَمَن یُنَشَّأُ فِی الْحِلْیَةِ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شریک خدا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زر و زیور پرورش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جواهرات وطلا پرورده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الْخِصَامِ غَیْرُ مُبِینٍ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بیانش غیر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درتفسیرآمده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فصیح حرف نمی زد و با مردم عادی فرق ندارد که اگر پیامبر بود باید با مردم عادی فرق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1925034_1468164448"/>
      <w:bookmarkStart w:id="249" w:name="_Toc103"/>
      <w:bookmarkEnd w:id="248"/>
      <w:r>
        <w:rPr>
          <w:rtl w:val="true"/>
        </w:rPr>
        <w:t>بیان</w:t>
      </w:r>
      <w:bookmarkEnd w:id="24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بین المفسرین أن المعنی أو اجعلوا مَنْ یُنَشَّؤُا فِی الْحِلْیَةِ أی فی زینة النساء لله عز و جل یعنی البنات وَ هُوَ فِی الْخِصامِ یعنی المخاصمة غَیْرُ مُبِینٍ للحجة أی لا یمکنها أن تبین الحجة عند الخصومة لضعفها و سفهها و قیل معناه أو یعبدون من ینشأ فی الحلیة و لا یمکنه أن ینطق بحجته و یعجز عن الجواب و هم الأصنام فإنهم کانوا یحلونها بالحلی و إنما قال و هو حملا علی لفظ من و أما ما ذکره علی بن إبراهیم فلا یخفی بعده عن سیاق الآیة لأنها محفوفة بالآیات المشتملة علی ذکر من جعل لله البنات و لو کان خبرا فلعل فی قرآنهم علیهم السلام کانت بین الآیات المسوقة لذکر </w:t>
      </w:r>
      <w:bookmarkStart w:id="250" w:name="pg13752_144841"/>
    </w:p>
    <w:p>
      <w:pPr>
        <w:pStyle w:val="BookText"/>
        <w:rPr/>
      </w:pPr>
      <w:bookmarkEnd w:id="250"/>
      <w:r>
        <w:rPr>
          <w:rFonts w:ascii="IRNazanin" w:hAnsi="IRNazanin" w:eastAsia="IRNazanin"/>
          <w:color w:val="111111"/>
          <w:sz w:val="28"/>
          <w:sz w:val="28"/>
          <w:szCs w:val="28"/>
          <w:rtl w:val="true"/>
          <w:lang w:bidi="fa-IR"/>
        </w:rPr>
        <w:t xml:space="preserve">قصص موسی علیه السلام </w:t>
      </w:r>
      <w:r>
        <w:rPr>
          <w:rStyle w:val="FootnoteAnchor"/>
          <w:rtl w:val="true"/>
        </w:rPr>
        <w:footnoteReference w:id="344"/>
      </w:r>
      <w:r>
        <w:rPr>
          <w:rFonts w:ascii="IRNazanin" w:hAnsi="IRNazanin" w:eastAsia="IRNazanin"/>
          <w:color w:val="111111"/>
          <w:sz w:val="28"/>
          <w:sz w:val="28"/>
          <w:szCs w:val="28"/>
          <w:rtl w:val="true"/>
          <w:lang w:bidi="fa-IR"/>
        </w:rPr>
        <w:t>أو یکون القول مقدرا و تکون هاهنا معترضة لمشابهة قوله لقول هؤلاء فی معارضة الحق و معاندة أهل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رایج در بین مفسرین این است که معنای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أواجعلوا من ینشوا فی الحلیه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زینت زنانی که به خدا نسبت دادند؛ که منظور دختران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فی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در خصومت وحجت آوردن عاجز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صحبت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ضعف وسستی ونادانی از حجت آوردن هنگام خصومت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منظور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زینت وجواهرات پرورده می شود را عبادت می کنند که از حجت آوردن و جدال و جواب دادن عاجز است که منظور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زیرا آن ها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با جواهرات وطلا زینت می دادند وگفته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شده، اما آن چه علی بن ابراهیم ذکر کرده است بُعد و دوری آن از سیاق آیه پنهان نیست زیرا سرشار از آیاتی است که شامل ذکر کسانی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برای خدا دختر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خبر بود شاید در قرائت ایشان علیهم السلام در میان آیاتی که درباره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داستان موسی است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قول، مقدر باشد، و در این جا معترضه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برای مشابهت بین قول او با قول اینان در دشمنی با حق و لجبازی با اهل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 w:name="__RefHeading___Toc1925036_1468164448"/>
      <w:bookmarkStart w:id="252" w:name="_Toc104"/>
      <w:bookmarkEnd w:id="251"/>
      <w:r>
        <w:rPr>
          <w:rtl w:val="true"/>
        </w:rPr>
        <w:t>«</w:t>
      </w:r>
      <w:r>
        <w:rPr/>
        <w:t>21</w:t>
      </w:r>
      <w:r>
        <w:rPr>
          <w:rtl w:val="true"/>
        </w:rPr>
        <w:t>»</w:t>
      </w:r>
      <w:bookmarkEnd w:id="25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 تفسیر القمی أَبِی عَنِ ابْنِ فَضَّالٍ عَنْ أَبَانِ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اللَّهُ مُوسَی إِلَی فِرْعَوْنَ أَتَی بَابَهُ فَاسْتَأْذَنَ عَلَیْهِ وَ لَمْ یُؤْذَنْ لَهُ فَضَرَبَ بِعَصَاهُ الْبَابَ فَاصْطَکَّتِ الْأَبْوَابُ مُفَتَّحَةً ثُمَّ دَخَلَ عَلَی فِرْعَوْنَ فَأَخْبَرَهُ أَنَّهُ رَسُولٌ مِنْ رَبِّ الْعَالَمِینَ وَ سَأَلَهُ أَنْ یُرْسِلَ مَعَهُ بَنِی إِسْرَائِیلَ فَقَالَ لَهُ فِرْعَوْنُ کَمَا حَکَی اللَّهُ أَ لَمْ نُرَبِّکَ فِینا وَلِیداً وَ لَبِثْتَ فِینا مِنْ عُمُرِکَ سِنِینَ وَ فَعَلْتَ فَعْلَتَکَ الَّتِی فَعَلْتَ أَیْ قَتَلْتَ الرَّجُلَ وَ أَنْتَ مِنَ الْکافِرِینَ یَعْنِی کَفَرْتَ نِعْمَتِی فَقَالَ مُوسَی کَمَا حَکَی اللَّهُ فَعَلْتُها إِذاً وَ أَنَا مِنَ الضَّالِّینَ فَفَرَرْتُ مِنْکُمْ إِلَی قَوْلِهِ أَنْ عَبَّدْتَ بَنِی إِسْرائِیلَ فَقَالَ فِرْعَوْنُ وَ ما رَبُّ الْعالَمِینَ وَ إِنَّمَا سَأَلَهُ عَنْ کَیْفِیَّةِ اللَّهِ فَقَالَ مُوسَی رَبُّ السَّماواتِ وَ الْأَرْضِ وَ ما بَیْنَهُمَا إِنْ کُنْتُمْ مُوقِنِینَ فَقَالَ فِرْعَوْنُ مُتَعَجِّباً لِأَصْحَابِهِ أَ لا تَسْتَمِعُونَ أَسْأَلُهُ عَنِ الْکَیْفِیَّةِ فَیُجِیبُنِی عَنِ الْخَلْقِ فَقَالَ مُوسَی رَبُّکُمْ وَ رَبُّ آبائِکُمُ الْأَوَّلِینَ ثُمَّ قَالَ لِمُوسَی لَئِنِ اتَّخَذْتَ إِلهَاً غَیْرِی لَأَجْعَلَنَّکَ مِنَ الْمَسْجُونِینَ قالَ مُوسَی أَ وَ لَوْ جِئْتُکَ بِشَیْ‌ءٍ مُبِینٍ قالَ فِرْعَوْنُ فَأْتِ بِهِ إِنْ کُنْتَ مِنَ الصَّادِقِینَ فَأَلْقی عَصاهُ فَإِذا هِیَ ثُعْبانٌ مُبِینٌ فَلَمْ یَبْقَ أَحَدٌ مِنْ جُلَسَاءِ فِرْعَوْنَ إِلَّا هَرَبَ وَ دَخَلَ فِرْعَوْنَ مِنَ الرُّعْبِ مَا لَمْ یَمْلِکْ نَفْسَهُ فَقَالَ فِرْعَوْنُ یَا مُوسَی أَنْشُدُکَ اللَّهَ وَ الرَّضَاعَ إِلَّا مَا کَفَفْتَهَا عَنِّی فَکَفَّهَا ثُمَّ نَزَعَ یَدَهُ فَإِذا هِیَ بَیْضاءُ لِلنَّاظِرِینَ فَلَمَّا أَخَذَ مُوسَی الْعَصَا رَجَعَتْ إِلَی فِرْعَوْنَ نَفْسُهُ وَ هَمَّ بِتَصْدِیقِهِ فَقَامَ إِلَیْهِ هَامَانُ فَقَالَ لَهُ بَیْنَمَا أَنْتَ إِلَهٌ تُعْبَدُ إِذْ صِرْتَ تَابِعاً لِعَبْدٍ ثُمَّ قَالَ فِرْعَوْنُ لِلْمَلَإِ الَّذِی حَوْلَهُ إِنَّ هذا لَساحِرٌ عَلِیمٌ یُرِیدُ أَنْ یُخْرِجَکُمْ مِنْ أَرْضِکُمْ بِسِحْرِهِ فَما ذا تَأْمُرُونَ إِلَی قَوْلِهِ لِمِیقاتِ یَوْمٍ مَعْلُومٍ وَ کَانَ فِرْعَوْنُ وَ هَامَانُ قَدْ تَعَلَّمَا السِّحْرَ وَ إِنَّمَا غَلَبَا النَّاسَ بِالسِّحْرِ وَ ادَّعَی فِرْعَوْنُ الرُّبُوبِیَّةَ بِالسِّحْرِ فَلَمَّا أَصْبَحَ بَعَثَ فِی الْمَدَائِنِ حَاشِرِینَ مَدَائِنِ مِصْرَ کُلِّهَا وَ جَمَعُوا أَلْفَ سَاحِرٍ وَ اخْتَارُوا مِنَ الْأَلْفِ مِائَةً وَ مِنَ الْمِائَةِ ثَمَانِینَ فَقَالَ السَّحَرَةُ لِفِرْعَوْنَ قَدْ عَلِمْتَ أَنَّهُ لَیْسَ فِی الدُّنْیَا أَسْحَرُ مِنَّا فَإِنْ غَلَبْنَا مُوسَی فَمَا یَکُونُ لَنَا عِنْدَکَ قَالَ إِنَّکُمْ إِذاً لَمِنَ الْمُقَرَّبِینَ عِنْدِی أُشَارِکُکُمْ فِی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مُلْکِی قَالُوا فَإِنْ غَلَبَنَا مُوسَی وَ أَبْطَلَ سِحْرَنَا عَلِمْنَا أَنَّ مَا جَاءَ بِهِ لَیْسَ مِنْ قِبَلِ السِّحْرِ وَ لَا مِنْ قِبَلِ الْحِیلَةِ آمَنَّا بِهِ وَ صَدَّقْنَا فَقَالَ فِرْعَوْنُ إِنْ غَلَبَکُمْ مُوسَی صَدَّقْتُهُ أَنَا أَیْضاً مَعَکُمْ وَ لَکِنْ أَجْمِعُوا کَیْدَکُمْ أَیْ حِیلَتَکُمْ قَالَ وَ کَانَ مَوْعِدُهُمْ یَوْمَ عِیدٍ لَهُمْ فَلَمَّا ارْتَفَعَ النَّهَارُ مِنْ ذَلِکَ الْیَوْمِ وَ جَمَعَ فِرْعَوْنُ الْخَلْقَ وَ السَّحَرَةَ وَ کَانَتْ لَهُ قُبَّةٌ طُولُهَا فِی السَّمَاءِ ثَمَانُونَ ذِرَاعاً وَ قَدْ کَانَتْ لُبِسَتِ الْحَدِیدَ الْفُولَادَ </w:t>
      </w:r>
      <w:r>
        <w:rPr>
          <w:rStyle w:val="FootnoteAnchor"/>
          <w:rtl w:val="true"/>
        </w:rPr>
        <w:footnoteReference w:id="345"/>
      </w:r>
      <w:r>
        <w:rPr>
          <w:rFonts w:ascii="Amiri" w:hAnsi="Amiri" w:eastAsia="Amiri" w:cs="Amiri"/>
          <w:color w:val="111111"/>
          <w:sz w:val="28"/>
          <w:sz w:val="28"/>
          <w:szCs w:val="28"/>
          <w:rtl w:val="true"/>
          <w:lang w:bidi="ar-SA"/>
        </w:rPr>
        <w:t>وَ کَانَتْ إِذَا وَقَعَتِ الشَّمْسُ عَلَیْهَا لَمْ یَقْدِرْ أَحَدٌ أَنْ یَنْظُرَ إِلَیْهَا مِنْ لَمْعِ الْحَدِیدِ وَ وَهَجِ الشَّمْسِ</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وَ جَاءَ فِرْعَوْنُ وَ هَامَانُ وَ قَعَدَا عَلَیْهَا یَنْظُرَانِ وَ أَقْبَلَ مُوسَی یَنْظُرُ إِلَی السَّمَاءِ فَقَالَتِ السَّحَرَةُ لِفِرْعَوْنَ إِنَّا نَرَی رَجُلًا یَنْظُرُ إِلَی السَّمَاءِ وَ لَمْ یَبْلُغْ سِحْرُنَا السَّمَاءَ وَ ضَمِنَتِ السَّحَرَةُ مَنْ فِی الْأَرْضِ فَقَالُوا لِمُوسَی إِمَّا أَنْ تُلْقِیَ وَ إِمَّا أَنْ نَکُونَ نَحْنُ الْمُلْقِینَ قالَ لَهُمْ مُوسی أَلْقُوا ما أَنْتُمْ مُلْقُونَ فَأَلْقَوْا حِبالَهُمْ وَ عِصِیَّهُمْ فَأَقْبَلَتْ تَضْطَرِبُ مِثْلَ الْحَیَّاتِ وَ هَاجَتْ فَقَالُوا بِعِزَّةِ فِرْعَوْنَ إِنَّا لَنَحْنُ الْغالِبُونَ </w:t>
      </w:r>
      <w:r>
        <w:rPr>
          <w:rStyle w:val="FootnoteAnchor"/>
          <w:rtl w:val="true"/>
        </w:rPr>
        <w:footnoteReference w:id="347"/>
      </w:r>
      <w:r>
        <w:rPr>
          <w:rFonts w:ascii="Amiri" w:hAnsi="Amiri" w:eastAsia="Amiri" w:cs="Amiri"/>
          <w:color w:val="111111"/>
          <w:sz w:val="28"/>
          <w:sz w:val="28"/>
          <w:szCs w:val="28"/>
          <w:rtl w:val="true"/>
          <w:lang w:bidi="ar-SA"/>
        </w:rPr>
        <w:t xml:space="preserve">فَأَوْجَسَ فِی نَفْسِهِ خِیفَةً مُوسی فَنُودِیَ لا تَخَفْ إِنَّکَ أَنْتَ الْأَعْلی وَ أَلْقِ ما فِی یَمِینِکَ تَلْقَفْ ما صَنَعُوا إِنَّما صَنَعُوا کَیْدُ ساحِرٍ وَ لا یُفْلِحُ السَّاحِرُ حَیْثُ أَتی فَأَلْقَی مُوسَی الْعَصَا فَذَابَتْ فِی الْأَرْضِ مِثْلَ الرَّصَاصِ ثُمَّ طَلَعَ رَأْسُهَا وَ فَتَحَتْ فَاهَا وَ وَضَعَتْ شِدْقَهَا الْعُلْیَا عَلَی رَأْسِ قُبَّةِ فِرْعَوْنَ ثُمَّ دَارَتْ وَ الْتَقَمَتْ </w:t>
      </w:r>
      <w:r>
        <w:rPr>
          <w:rStyle w:val="FootnoteAnchor"/>
          <w:rtl w:val="true"/>
        </w:rPr>
        <w:footnoteReference w:id="348"/>
      </w:r>
      <w:r>
        <w:rPr>
          <w:rFonts w:ascii="Amiri" w:hAnsi="Amiri" w:eastAsia="Amiri" w:cs="Amiri"/>
          <w:color w:val="111111"/>
          <w:sz w:val="28"/>
          <w:sz w:val="28"/>
          <w:szCs w:val="28"/>
          <w:rtl w:val="true"/>
          <w:lang w:bidi="ar-SA"/>
        </w:rPr>
        <w:t xml:space="preserve">عِصِیَّ السَّحَرَةِ وَ حِبَالَهَا وَ غَلَبَ کُلَّهُمْ وَ انْهَزَمَ النَّاسُ حِینَ رَأَوْهَا وَ عِظَمَهَا وَ هَوْلَهَا مِمَّا لَمْ تَرَ الْعَیْنُ وَ لَا وَصَفَ الْوَاصِفُونَ مِثْلَهُ قَبْلُ فَقُتِلَ فِی الْهَزِیمَةِ مِنْ وَطْءِ النَّاسِ بَعْضِهُمْ بَعْضاً عَشَرَةُ آلَافِ رَجُلٍ وَ امْرَأَةٍ وَ صَبِیٍّ وَ دَارَتْ عَلَی قُبَّةِ فِرْعَوْنَ قَالَ فَأَحْدَثَ فِرْعَوْنُ وَ هَامَانُ فِی ثِیَابِهِمَا وَ شَابَ رَأْسُهُمَا وَ غُشِیَ عَلَیْهِمَا مِنَ الْفَزَعِ وَ مَرَّ مُوسَی فِی الْهَزِیمَةِ مَعَ النَّاسِ فَنَادَاهُ اللَّهُ خُذْها وَ لا تَخَفْ سَنُعِیدُها سِیرَتَهَا الْأُولی فَرَجَعَ مُوسَی وَ لَفَّ عَلَی یَدِهِ عَبَاءَةً کَانَتْ عَلَیْهِ ثُمَّ أَدْخَلَ یَدَهُ فِی فَمِهَا فَإِذَا هِیَ عَصًا کَمَا کَانَتْ وَ کَانَ کَمَا قَالَ اللَّهُ فَأُلْقِیَ السَّحَرَةُ ساجِدِینَ لَمَّا رَأَوْا ذَلِکَ قالُوا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آمَنَّا بِرَبِّ الْعالَمِینَ رَبِّ مُوسی وَ هارُونَ فَغَضِبَ فِرْعَوْنُ عِنْدَ ذَلِکَ غَضَباً شَدِیداً وَ قالَ آمَنْتُمْ لَهُ قَبْلَ أَنْ آذَنَ لَکُمْ إِنَّهُ لَکَبِیرُکُمُ یَعْنِی مُوسَی الَّذِی عَلَّمَکُمُ السِّحْرَ فَلَسَوْفَ تَعْلَمُونَ لَأُقَطِّعَنَّ أَیْدِیَکُمْ وَ أَرْجُلَکُمْ مِنْ خِلافٍ ثُمَّ لَأُصَلِّبَنَّکُمْ أَجْمَعِینَ فَقَالُوا لَهُ کَمَا حَکَی اللَّهُ عَزَّ وَ جَلَّ لا ضَیْرَ إِنَّا إِلی رَبِّنا مُنْقَلِبُونَ إِنَّا نَطْمَعُ أَنْ یَغْفِرَ لَنا رَبُّنا خَطایانا أَنْ کُنَّا أَوَّلَ الْمُؤْمِنِینَ فَحَبَسَ فِرْعَوْنُ مَنْ آمَنَ بِمُوسَی فِی السِّجْنِ حَتَّی أَنْزَلَ اللَّهُ عَلَیْهِمُ الطُّوفانَ وَ الْجَرادَ وَ الْقُمَّلَ وَ الضَّفادِعَ وَ الدَّمَ فَأَطْلَقَ عَنْهُمْ فَأَوْحَی اللَّهُ إِلَی مُوسَی أَنْ أَسْرِ بِعِبادِی إِنَّکُمْ مُتَّبَعُونَ فَخَرَجَ مُوسَی بِبَنِی إِسْرَائِیلَ لِیَقْطَعَ بِهِمُ الْبَحْرَ وَ جَمَعَ فِرْعَوْنُ أَصْحَابَهُ وَ بَعَثَ فِی الْمَدَائِنِ حَاشِرِینَ وَ حَشَرَ النَّاسَ وَ قَدَّمَ مُقَدِّمَتَهُ فِی سِتِّمِائَةِ أَلْفٍ وَ رَکِبَ هُوَ فِی أَلْفِ أَلْفٍ وَ خَرَجَ کَمَا حَکَی اللَّهُ عَزَّ وَ جَلَّ فَأَخْرَجْناهُمْ مِنْ جَنَّاتٍ وَ عُیُونٍ وَ کُنُوزٍ وَ مَقامٍ کَرِیمٍ کَذلِکَ وَ أَوْرَثْناها بَنِی إِسْرائِیلَ فَأَتْبَعُوهُمْ مُشْرِقِینَ فَلَمَّا قَرُبَ مُوسَی مِنَ الْبَحْرِ وَ قَرُبَ فِرْعَوْنُ مِنْ مُوسَی قالَ أَصْحابُ مُوسی إِنَّا لَمُدْرَکُونَ فَ قالَ مُوسَی کَلَّا إِنَّ مَعِی رَبِّی سَیَهْدِینِ أَیْ سَیُنْجِینِ فَدَنَا مُوسَی عَلَیْهِ السَّلَامُ مِنَ الْبَحْرِ فَقَالَ لَهُ انْفَرِقْ فَقَالَ لَهُ الْبَحْرُ اسْتَکْبَرْتُ یَا مُوسَی أَنْ أَنْفَرِقَ لَکَ </w:t>
      </w:r>
      <w:r>
        <w:rPr>
          <w:rStyle w:val="FootnoteAnchor"/>
          <w:rtl w:val="true"/>
        </w:rPr>
        <w:footnoteReference w:id="349"/>
      </w:r>
      <w:r>
        <w:rPr>
          <w:rFonts w:ascii="Amiri" w:hAnsi="Amiri" w:eastAsia="Amiri" w:cs="Amiri"/>
          <w:color w:val="111111"/>
          <w:sz w:val="28"/>
          <w:sz w:val="28"/>
          <w:szCs w:val="28"/>
          <w:rtl w:val="true"/>
          <w:lang w:bidi="ar-SA"/>
        </w:rPr>
        <w:t xml:space="preserve">وَ لَمْ أَعْصِ اللَّهَ طَرْفَةَ عَیْنٍ وَ قَدْ کَانَ فِیکُمُ الْمَعَاصِی فَقَالَ لَهُ مُوسَی فَاحْذَرْ أَنْ تَعْصِیَ وَ قَدْ عَلِمْتُ أَنَّ آدَمَ أُخْرِجَ مِنَ الْجَنَّةِ بِمَعْصِیَةٍ وَ إِنَّمَا لُعِنَ إِبْلِیسُ بِمَعْصِیَةٍ فَقَالَ الْبَحْرُ عَظِیمٌ رَبِّی </w:t>
      </w:r>
      <w:r>
        <w:rPr>
          <w:rStyle w:val="FootnoteAnchor"/>
          <w:rtl w:val="true"/>
        </w:rPr>
        <w:footnoteReference w:id="350"/>
      </w:r>
      <w:r>
        <w:rPr>
          <w:rFonts w:ascii="Amiri" w:hAnsi="Amiri" w:eastAsia="Amiri" w:cs="Amiri"/>
          <w:color w:val="111111"/>
          <w:sz w:val="28"/>
          <w:sz w:val="28"/>
          <w:szCs w:val="28"/>
          <w:rtl w:val="true"/>
          <w:lang w:bidi="ar-SA"/>
        </w:rPr>
        <w:t xml:space="preserve">مُطَاعٌ أَمْرُهُ وَ لَا یَنْبَغِی لِشَیْ‌ءٍ أَنْ یَعْصِیَهُ فَقَامَ یُوشَعُ بْنُ نُونٍ فَقَالَ لِمُوسَی یَا رَسُولَ اللَّهِ مَا أَمَرَکَ رَبُّکَ فَقَالَ بِعُبُورِ الْبَحْرِ فَأَقْحَمَ یُوشَعٌ فَرَسَهُ الْمَاءَ </w:t>
      </w:r>
      <w:r>
        <w:rPr>
          <w:rStyle w:val="FootnoteAnchor"/>
          <w:rtl w:val="true"/>
        </w:rPr>
        <w:footnoteReference w:id="351"/>
      </w:r>
      <w:r>
        <w:rPr>
          <w:rFonts w:ascii="Amiri" w:hAnsi="Amiri" w:eastAsia="Amiri" w:cs="Amiri"/>
          <w:color w:val="111111"/>
          <w:sz w:val="28"/>
          <w:sz w:val="28"/>
          <w:szCs w:val="28"/>
          <w:rtl w:val="true"/>
          <w:lang w:bidi="ar-SA"/>
        </w:rPr>
        <w:t xml:space="preserve">وَ أَوْحَی اللَّهُ إِلَی مُوسَی أَنِ اضْرِبْ بِعَصاکَ الْبَحْرَ فَضَرَبَهُ فَانْفَلَقَ فَکانَ کُلُّ فِرْقٍ کَالطَّوْدِ الْعَظِیمِ أَیْ کَالْجَبَلِ الْعَظِیمِ فَضُرِبَ لَهُ فِی الْبَحْرِ اثْنَا عَشَرَ </w:t>
      </w:r>
      <w:bookmarkStart w:id="253" w:name="pg13752_144844"/>
    </w:p>
    <w:p>
      <w:pPr>
        <w:pStyle w:val="BookText"/>
        <w:rPr/>
      </w:pPr>
      <w:bookmarkEnd w:id="253"/>
      <w:r>
        <w:rPr>
          <w:rFonts w:ascii="Amiri" w:hAnsi="Amiri" w:eastAsia="Amiri" w:cs="Amiri"/>
          <w:color w:val="111111"/>
          <w:sz w:val="28"/>
          <w:sz w:val="28"/>
          <w:szCs w:val="28"/>
          <w:rtl w:val="true"/>
          <w:lang w:bidi="ar-SA"/>
        </w:rPr>
        <w:t xml:space="preserve">طَرِیقاً فَأَخَذَ کُلُّ سِبْطٍ فِی طَرِیقٍ فَکَانَ الْمَاءُ قَدِ ارْتَفَعَ </w:t>
      </w:r>
      <w:r>
        <w:rPr>
          <w:rStyle w:val="FootnoteAnchor"/>
          <w:rtl w:val="true"/>
        </w:rPr>
        <w:footnoteReference w:id="352"/>
      </w:r>
      <w:r>
        <w:rPr>
          <w:rFonts w:ascii="Amiri" w:hAnsi="Amiri" w:eastAsia="Amiri" w:cs="Amiri"/>
          <w:color w:val="111111"/>
          <w:sz w:val="28"/>
          <w:sz w:val="28"/>
          <w:szCs w:val="28"/>
          <w:rtl w:val="true"/>
          <w:lang w:bidi="ar-SA"/>
        </w:rPr>
        <w:t xml:space="preserve">وَ بَقِیَتِ الْأَرْضُ یَابِسَةً طَلَعَتْ فِیهَا الشَّمْسُ فَیَبِسَتْ کَمَا حَکَی اللَّهُ عَزَّ وَ جَلَّ فَاضْرِبْ لَهُمْ طَرِیقاً فِی الْبَحْرِ یَبَساً لا تَخافُ دَرَکاً وَ لا تَخْشی وَ دَخَلَ مُوسَی وَ أَصْحَابُهُ الْبَحْرَ وَ کَانَ أَصْحَابُهُ اثْنَیْ عَشَرَ سِبْطاً فَضَرَبَ اللَّهُ لَهُمْ فِی الْبَحْرِ اثْنَیْ عَشَرَ طَرِیقاً فَأَخَذَ کُلُّ سِبْطٍ فِی طَرِیقٍ وَ کَانَ الْمَاءُ قَدِ ارْتَفَعَ عَلَی رُءُوسِهِمْ مِثْلَ الْجِبَالِ فَجَزِعَتِ الْفِرْقَةُ الَّتِی کَانَتْ مَعَ مُوسَی فِی طَرِیقِهِ فَقَالُوا یَا مُوسَی أَیْنَ إِخْوَانُنَا فَقَالَ لَهُمْ مَعَکُمْ فِی الْبَحْرِ فَلَمْ یُصَدِّقُوهُ فَأَمَرَ اللَّهُ الْبَحْرَ فَصَارَتْ طَاقَاتٍ حَتَّی کَانَ یَنْظُرُ بَعْضُهُمْ إِلَی بَعْضٍ وَ یَتَحَدَّثُونَ وَ أَقْبَلَ فِرْعَوْنُ وَ جُنُودُهُ فَلَمَّا انْتَهَی إِلَی الْبَحْرِ قَالَ لِأَصْحَابِهِ أَ لَا تَعْلَمُونَ أَنِّی رَبُّکُمُ الْأَعْلَی قَدْ فُرِّجَ لِیَ الْبَحْرُ فَلَمْ یَجْسُرْ أَحَدٌ أَنْ یَدْخُلَ الْبَحْرَ وَ امْتَنَعَتِ الْخَیْلُ مِنْهُ لِهَوْلِ الْمَاءِ فَتَقَحَّمَ فِرْعَوْنُ حَتَّی جَاءَ إِلَی سَاحِلِ الْبَحْرِ فَقَالَ لَهُ مُنَجِّمُهُ لَا تَدْخُلِ الْبَحْرَ وَ عَارَضَهُ فَلَمْ یَقْبَلْ مِنْهُ وَ أَقْبَلَ عَلَی فَرَسٍ حِصَانٍ فَامْتَنَعَ الْفَرَسُ أَنْ یَدْخُلَ الْمَاءَ فَعَطَفَ عَلَیْهِ جَبْرَئِیلُ وَ هُوَ عَلَی مَادِیَانَةٍ </w:t>
      </w:r>
      <w:r>
        <w:rPr>
          <w:rStyle w:val="FootnoteAnchor"/>
          <w:rtl w:val="true"/>
        </w:rPr>
        <w:footnoteReference w:id="353"/>
      </w:r>
      <w:r>
        <w:rPr>
          <w:rFonts w:ascii="Amiri" w:hAnsi="Amiri" w:eastAsia="Amiri" w:cs="Amiri"/>
          <w:color w:val="111111"/>
          <w:sz w:val="28"/>
          <w:sz w:val="28"/>
          <w:szCs w:val="28"/>
          <w:rtl w:val="true"/>
          <w:lang w:bidi="ar-SA"/>
        </w:rPr>
        <w:t>فَتَقَدَّمَهُ وَ دَخَلَ فَنَظَرَ الْفَرَسُ إِلَی الرَّمَکَةِ فَطَلَبَهَا وَ دَخَلَ الْبَحْرَ وَ اقْتَحَمَ أَصْحَابُهُ خَلْفَهُ فَلَمَّا دَخَلُوا کُلُّهُمْ حَتَّی کَانَ آخِرُ مَنْ دَخَلَ مِنْ أَصْحَابِهِ وَ آخِرُ مَنْ خَرَجَ مِنْ أَصْحَابِ مُوسَی أَمَرَ اللَّهُ الرِّیَاحَ فَضَرَبَتِ الْبَحْرَ بَعْضَهُ بِبَعْضٍ فَأَقْبَلَ الْمَاءُ یَقَعُ عَلَیْهِمْ مِثْلَ الْجِبَالِ فَقَالَ فِرْعَوْنُ عِنْدَ ذَلِکَ آمَنْتُ أَنَّهُ لا إِلهَ إِلَّا الَّذِی آمَنَتْ بِهِ بَنُوا إِسْرائِیلَ وَ أَنَا مِنَ الْمُسْلِمِینَ فَأَخَذَ جَبْرَئِیلُ کَفّاً مِنْ حَمْأَةٍ فَدَسَّهَا فِی فِیهِ ثُمَّ قَالَ آلْآنَ وَ قَدْ عَصَیْتَ قَبْلُ وَ کُنْتَ مِنَ الْمُفْسِدِینَ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موسی را به سوی فرعون فرستاد تا دروازه کاخ او پیش رفت سپس از او اجازه گرفت تا وارد شود ولی فرعون به او اجازه نداد با عصایش به در زد درها به هم برخورد کردند و به روی موسی باز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فرعون وارد شد و او را باخبر کرد که او فرستاده ای از سوی پروردگار جهانیان است و از او خواست تا قوم بنی اسرائیل را همراه او بفرستد خداوند از زبان فرعون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نُرَبِّکَ فِینَا وَلِیدًا وَلَبِثْتَ فِینَا مِنْ عُمُرِکَ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وَفَعَلْتَ فَعْلَتَکَ الَّتِی فَعَلْتَ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آیا تو را از کودکی خود نپروردیم و سالیانی چند از عمرت را پیش ما نماندی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مرد را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مِنَ الْکَافِرِینَ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از ناسپاسانی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کفران نعمت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زبان موسی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فَعَلْتُهَا إِذًا وَأَنَا مِنَ الضَّالِّینَ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آن را هنگامی مرتکب شدم که از گمراهان بودم و چون از شما ترسیدم از شما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عَبَّدتَّ بَنِی إِسْرَائِیلَ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فرزندان اسرائیل را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رَبُّ الْعَالَمِینَ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گفت و پروردگار جهانیان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از کیفیت وجود خدا سؤال کرد موسی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السَّمَاوَاتِ وَالْأَرْضِ وَمَا بَیْنَهُمَا إن کُنتُم مُّوقِنِینَ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پروردگار آسمان ها و زمین و آن چه میان آن دو است‌اگر اهل یقین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حالیکه حیرت زده بود به یارانش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تَسْتَمِعُونَ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درباره کیفیت وجود خدا سؤال کردم او درباره آفرینش جواب داد، موسی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رَبُّکُمْ وَرَبُّ آبَائِکُمُ الْأَوَّلِینَ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و پروردگار پدران پیشین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اتَّخَذْتَ إِلَهًا غَیْرِی لَأَجْعَلَنَّکَ مِنَ الْمَسْجُونِینَ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فرعون گفت اگر خدایی غیر از من اختیار کنی قطعا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لو جئتک بشیء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 چیزی آشکار بیاورم، چه؟ فرعون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فَأْتِ بِهِ إِن کُنتَ مِنَ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 عَصَاهُ فَإِذَا هِیَ ثُعْبَانٌ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اگر راست می‌گویی آن را بیاور پس عصای خود بیفکند و به ناگاه آن اژدری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از همنشینان فرعون کسی باقی نماند وهمه آن ها فرار کردند فرعون در رعب و وحشت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نمی توانست خود را کترل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تو را سوگند می دهم و پسرخواندگی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مار را از من دور کنی در نتیجه آن را از فرعون دور کرد سپس دستش را از گریبانش بیرون آورد ناگهان دستش برای ناظرین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عصا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فرعون عادی شد و خواست موسی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به سوی فرعون رفت وبه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خدایی هستی که پرستش می شوی اکنون تابع عبدی شده ای؟</w:t>
      </w:r>
    </w:p>
    <w:p>
      <w:pPr>
        <w:pStyle w:val="BookText"/>
        <w:rPr/>
      </w:pPr>
      <w:r>
        <w:rPr>
          <w:rFonts w:ascii="IRNazanin" w:hAnsi="IRNazanin" w:eastAsia="IRNazanin"/>
          <w:color w:val="111111"/>
          <w:sz w:val="28"/>
          <w:sz w:val="28"/>
          <w:szCs w:val="28"/>
          <w:rtl w:val="true"/>
          <w:lang w:bidi="fa-IR"/>
        </w:rPr>
        <w:t>سپس فرعون به بزرگان و اشراف قومش که اطرافش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لَسَاحِرٌ عَلِیمٌ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این ساحری بسیار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یُرِیدُ أَن یُخْرِجَکُم مِّنْ أَرْضِکُم بِسِحْرِهِ فَمَاذَا تَأْمُرُون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می‌خواهد با سحر خود شما را از سرزمینتان بیرون کند اکنون چه رای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لِمِیقَاتِ یَوْمٍ مَّعْلُومٍ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موعد روزی معلوم گردآوری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 سحر را یاد گرفته بودند و با سحر و جادو بر مردم غلبه می کردند و فرعون در ساحری ادعای خدایی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کسانی را برای جمع آوری ساحران به شهرها فرستاد وآن ها را به همه شهر های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 آوری کردند؛ از میان هزار ساحر صد ساحر و از میان صد ساحر هشتاد ساحر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به فرعون گفتند تو علم داری به این که ساحرتر از ما در دنیا نیست پس اگر بر موسی غلبه کنیم چه اجر و پاداشی نزد تو داریم؟ فرعون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وَإِنَّکُمْ إِذًا لَّمِنَ الْمُقَرَّبِینَ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آری و در آن صورت شما حتما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شما را در پادشاهی وحکمرانی خود شریک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ساحران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موسی بر ما غلبه کرد و سحر ما را باطل کرد روشن می شود که آن چه موسی آورده از نوع سحر و نیرنگ نیست در نتیجه به او ایمان می آوریم و رسالت او را تصدیق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بر شما غلبه کرد من نیز با شما او را تصدیق می گویم اما کید و حیله خود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این مبارزه، روزی بود که برای ایشان 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صبح روز موعود فرا رسید و روز به وسط های خود رسید فرعون مردم وساحران را جمع کرد گنبدی داشت که طول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 و لباسهای فولادی بر او پوشیده شده بود که هنگامی که نور خورشید به آن فولاد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بخاطر درخشش و لمعان آن کسی نمی توانست به او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 حاضر شدند و بر آن نشستند و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پیش آمد و به آسمان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به فرعون گفتند ما مردی را می بینیم که به آسمان نگاه می کند سحر و جادوی ما به آسمان نرسیده است و سحر ساحران هر چیزی که در روی زمین بود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اول تو عصایت را بینداز یا ما طناب ها و چوبدستی های خود را به زمین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 ها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أَلْقُوا مَا أَنتُم مُّلْقُونَ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شما می‌اندازید بیندازید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فَأَلْقَوْا حِبَالَهُمْ وَعِصِیَّهُمْ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ریسمانها و چوبدستی‌هایشان را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آمدند و آن ها مانند طناب هایی در حال جنب وجوش بودند و مثل مار تکان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بِعِزَّةِ فِرْعَوْنَ إِنَّا لَنَحْنُ الْغَالِبُونَ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 به عزت فرعون که ما حتما پیروزیم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فَأَوْجَسَ فِی نَفْسِهِ خِیفَةً مُّوسَی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موسی در خود بیمی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ندا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تَخَفْ إِنَّکَ أَنتَ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 مَا فِی یَمِینِکَ تَلْقَفْ مَا صَنَعُوا إِنَّمَا صَنَعُوا کَیْدُ سَاحِرٍ وَلَا یُفْلِحُ السَّاحِرُ حَیْثُ أَتَی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 مترس که تو خود برتری و آن چه در دست راست داری بینداز تا هر چه را ساخته‌اند ببلعد در حقیقت آن چه سرهم بندی کرده‌اند افسون افسونگر است و افسونگر هر جا برود رستگار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عصای خود را انداخت و همانند سرب در زمین آب شد و گداخت، سپس سرش را بیرون آورد و دهانش را باز کرد و قسمت بالایی دهانش را بر روی گنبد فرعون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روی زمین دور زد وهمه طناب ها وچوبدستی های آن ها را بلعید و بر همه آن ها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هنگامی که آن اژدها را دیدند به خاطر هولناکی وبزرگی آن پراکنده شدند و فرار کردند زیرا تا آن زمان هیچ چشمی به مانند آن را ندیده بود وهیچ کس مانند آن را وصف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پراکنده شدن مردم و فرار آن ها ده هزار نفر مرد و زن و بچه در زیر پاها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در اطراف گنبد فرعون دور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 لباس خود را خیس کردند و موی سرشان سفید شد و از شدت ترس از هوش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نیز همراه مردم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ندا کرد آن را در دست بگیر و نترس، آن را به شکل اول خود برمی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برگشت و به دست خود عبایی پوشید سپس دست خود را در دهانش فرو برد ناگهان به عصا تبدیل شد و آنچنان که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فَأُلْقِیَ السَّحَرَةُ سَاجِدِینَ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ساحران به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آن اژدها را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آمَنَّا بِرَبِّ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مُوسَی وَهَارُونَ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به پروردگار جهانیان ایمان آوردیم پروردگار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آن لحظه به شدت به خشم 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آمَنتُمْ لَهُ قَبْلَ أَنْ آذَنَ لَکُمْ إِنَّهُ لَکَبِیرُکُمُ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پیش از آن که به شما اجازه دهم به او ایمان آوردید قطعا او بزرگ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موسی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عَلَّمَکُمُ السِّحْرَ فَلَسَوْفَ تَعْلَمُونَ لَأُقَطِّعَنَّ أَیْدِیَکُمْ وَأَرْجُلَکُم مِّنْ خِلَافٍ وَلَأُصَلِّبَنَّکُمْ أَجْمَعِینَ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شما سحر آموخته است به زودی خواهید دانست‌حتما دستها و پاهای شما را از چپ و راست‌خواهم برید و همه‌تان را به دار خواهم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زبان ساحران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ضَیْرَ إِنَّا إِلَی رَبِّنَا مُنقَلِبُونَ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نَطْمَعُ أَن یَغْفِرَ لَنَا رَبُّنَا خَطَایَانَا أَن کُنَّا أَوَّلَ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گفتند باکی نیست ما روی به سوی پروردگار خود می‌آوریم ما امیدواریم که پروردگارمان گناهانمان را بر ما ببخشاید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ایمان‌آورندگان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فرعون هر کسی که به موسی ایمان آورد را زندانی کرد تا این که خداوند بر آن ها طوفان، ملخ، شپشک، وزغ، وخون شدن آب نیل را بر آن ها نازل کرد تا این که قوم بنی اسرائیل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موسی وحی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أَسْرِ بِعِبَادِی إِنَّکُم مُّتَّبَعُونَ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بندگانم را شبانه ببر زیرا شما مورد تعقیب واقع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قوم بنی اسرائیل را خارج کرد تا از دریا عبور کنند و فرعون نیز یارانش را جمع کرد و جمع آورندگان لشکر را به شهرها فرستاد و مردم را جمع کردند و طلایه لشکر خود را که ششصد هزار نفر بودند به پیش فرستاد سپس خودش نیز همراه با هزار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به راه افتاد و خارج شد آن چنان که خداوند متعال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فَأَخْرَجْنَاهُم مِّن جَنَّاتٍ وَعُیُونٍ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وَکُنُوزٍ وَمَقَامٍ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وَأَوْرَثْنَاهَا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فَأَتْبَعُوهُم مُّشْرِقِینَ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ما آنان را از باغستآن ها و چشمه‌سارها</w:t>
      </w:r>
      <w:r>
        <w:rPr>
          <w:rFonts w:ascii="IRNazanin" w:hAnsi="IRNazanin" w:eastAsia="IRNazanin"/>
          <w:i/>
          <w:i/>
          <w:iCs/>
          <w:color w:val="111111"/>
          <w:sz w:val="28"/>
          <w:sz w:val="28"/>
          <w:szCs w:val="28"/>
          <w:rtl w:val="true"/>
          <w:lang w:bidi="fa-IR"/>
        </w:rPr>
        <w:t>و گنجینه‌ها و جایگاه‌های پر ناز و نعمت بیرون کردیم</w:t>
      </w:r>
      <w:r>
        <w:rPr>
          <w:rFonts w:ascii="IRNazanin" w:hAnsi="IRNazanin" w:eastAsia="IRNazanin"/>
          <w:color w:val="111111"/>
          <w:sz w:val="28"/>
          <w:sz w:val="28"/>
          <w:szCs w:val="28"/>
          <w:rtl w:val="true"/>
          <w:lang w:bidi="fa-IR"/>
        </w:rPr>
        <w:t>اراده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فرزندان اسرائیل میراث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 برآمدن آفتاب آن ها را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به دریا نزدیک شد و فرعون نیز به موسی نزدیک شد یاران موسی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لَمُدْرَکُونَ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قطعا گرفتار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إِنَّ مَعِیَ رَبِّی سَیَهْدِینِ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زیرا پروردگارم با من است و به زودی مرا راهنمایی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که ما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دریا نزدیک شد و به دریا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توانایی این کار را ندارم این برای من کار بزرگی است من یک لحظه هم نمی توانم از فرمان خدا عاصی باشم در حالی که در نزد شما آدم عصیانگر وجود دارد؟ موسی به دریا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نافرمانی کنی برحذر باش دانستم که آدم به خاطر یک گناه و نافرمانی از بهشت بیرون رانده شد و ابلیس فقط به خاطر یک معصیت مورد لعنت خداوند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بزرگ است وامر وی باید اطاعت شود و شایسته نیست که از امر او سرپیچی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یوشع بن نون برخاست و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خداوند چه دستوری به تو داد؟ موسی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که از دریا عبور کنیم یوشع اسبش را به داخل آب پیش برد و خداوند به موسی وحی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اضْرِب بِّعَصَاکَ الْبَحْرَ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عصای خود بر این دریا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 عصایش به دریا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فَانفَلَقَ فَکَانَ کُلُّ فِرْقٍ کَالطَّوْدِ الْعَظِیمِ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از هم شکافت و هر پاره‌ای همچون کوهی سترگ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کوه بزرگی است که در دریا دوازده راه ایجاد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هر گروه از یک راه عبور کردند در حالی که آب دریا بالا آمده بود و زمین در حال خشک شدن بود و خورشید در آن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 نتیجه زمین زیر پای آن ها خشک شد همان طوری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فَاضْرِبْ لَهُمْ طَرِیقًا فِی الْبَحْرِ یَبَسًا لَّا تَخَافُ دَرَکًا وَلَا تَخْشَی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راهی خشک در دریا برای آنان باز کن که نه از فرارسیدن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غرق‌شدن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یارانش وارد دریا شدند که دوازده گروه بودند وخداوند برای آن ها دوازده راه ایجاد کرد که هر گروهی در یک راه می رفتند و آب تا بالای سر آن ها بالا می آمد که همانند کوه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با موسی بودند مضطرب شدند و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برادران ما کجا هستند؟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در دریا هستند، ولی آن ها کلام موسی را باور نکردند در نتیجه خداوند به دریا امر کرد سپس دریا به صورت پنجره هایی در آمد که گروه ها همدیگر را نگاه می کردند و با هم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فرعون وسربازانش وارد آب شدند هنگامی که به دریا رسیدند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من پروردگار شما هستم که دریا برای من شکافته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توانست خطر کند و وارد آب شود حتی اسب ها به خاطر هولناکی آب دریا از راه رفتن امتناع می کردند فرعون اسب ها را به پیش راند تا به ساحل دریا رسید منجّم او به او گفت وارد دریا نشو و با کار فرعون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فرعون به حرف او عمل نکرد، و با اسب خود به پیش رفت، اما اسب وارد آب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جلوی آن ها برروی اسب مادینه به پیش رفت اسب فرعون به اسب مادینه جبرئیل نگاه کرد و او را دنبال کرد آن ها وارد دریا شدند به صورتی که آخرین نفر از سربازان فرعون که وارد آب شد از آن طرف آخرین نفر از یاران موسی از آب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بادها امر کرد قسمتهای شکافته شده دریا را به هم وصل کرد و توده آب از دو طرف مانند کوه بر آن ها افتاد فرعون در این لحظه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آمَنتُ أَنَّهُ لا إِلِهَ إِلاَّ الَّذِی آمَنَتْ بِهِ بَنُو إِسْرَائِیلَ وَأَنَاْ مِنَ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آوردم که هیچ معبودی جز آن که فرزندان اسرائیل به او گرویده‌اند نیست و من از تسلیم‌شدگانم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این لحظه مشتی از گل و لجن برداشت ودر دهان او فرو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الآنَ وَقَدْ عَصَیْتَ قَبْلُ وَکُنتَ مِنَ الْمُفْسِدِینَ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در حالی که پیش از این نافرمانی می‌کردی و از تباهکاران بودی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 w:name="__RefHeading___Toc1925038_1468164448"/>
      <w:bookmarkStart w:id="255" w:name="_Toc105"/>
      <w:bookmarkEnd w:id="254"/>
      <w:r>
        <w:rPr>
          <w:rtl w:val="true"/>
        </w:rPr>
        <w:t>بیان</w:t>
      </w:r>
      <w:bookmarkEnd w:id="25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الرازی فی قوله وَ ما رَبُّ الْعالَمِینَ اعلم أن السؤال بما لطلب الحقیقة و تعریف حقیقة الشی‌ء إما أن یکون بنفس تلک الحقیقة أو بشی‌ء منها أو بأمر خارج عنها أو بما یترکب من الداخل و الخارج و الأول محال لأنه یلزم أن یکون المعرف معلوما قبل أن یکون معلوما و الثانی مستلزم لترکبه تعالی و هو محال </w:t>
      </w:r>
      <w:r>
        <w:rPr>
          <w:rStyle w:val="FootnoteAnchor"/>
          <w:rtl w:val="true"/>
        </w:rPr>
        <w:footnoteReference w:id="355"/>
      </w:r>
      <w:r>
        <w:rPr>
          <w:rFonts w:ascii="IRNazanin" w:hAnsi="IRNazanin" w:eastAsia="IRNazanin"/>
          <w:color w:val="111111"/>
          <w:sz w:val="28"/>
          <w:sz w:val="28"/>
          <w:szCs w:val="28"/>
          <w:rtl w:val="true"/>
          <w:lang w:bidi="fa-IR"/>
        </w:rPr>
        <w:t xml:space="preserve">فثبت أنه لا یمکن تعریفه </w:t>
      </w:r>
    </w:p>
    <w:p>
      <w:pPr>
        <w:pStyle w:val="BookText"/>
        <w:rPr/>
      </w:pPr>
      <w:r>
        <w:rPr>
          <w:rFonts w:ascii="IRNazanin" w:hAnsi="IRNazanin" w:eastAsia="IRNazanin"/>
          <w:color w:val="111111"/>
          <w:sz w:val="28"/>
          <w:sz w:val="28"/>
          <w:szCs w:val="28"/>
          <w:rtl w:val="true"/>
          <w:lang w:bidi="fa-IR"/>
        </w:rPr>
        <w:t>تعالی إلا بلوازمه و آثاره و أظهر آثار واجب الوجود هو هذا العالم المحسوس و هو السماوات و الأرض و ما بینهما فلذا قال موسی علیه السلام رَبُّ السَّماواتِ وَ الْأَرْضِ وَ ما بَیْنَهُمَا و أما قوله إِنْ کُنْتُمْ مُوقِنِینَ فمعناه إن کنتم موقنین باستناد هذه المحسوسات إلی موجود واجب الوجود فاعرفوا أنه لا یمکن تعریفه إلا بما ذکرته لأنکم لما سلمتم انتهاء هذه المحسوسات إلی واجب لذاته و ثبت أنه فرد مطلق و ثبت أن الفرد المطلق لا یمکن تعریفه إلا بآثاره و ثبت أن تلک الآثار لا بد و أن تکون أظهر آثاره و ما ذاک إلا السماوات و الأرض و ما بینهما فإن أیقنتم لزمکم أن تقطعوا بأنه لا جواب عن ذلک السؤال إلا هذا فقال فرعون علی سبیل التعجب من جواب موسی أَ لا تَسْتَمِعُونَ أنا أطلب منه الماهیة و هو یجیبنی بالفاعلیة و المؤثریة فأجاب موسی علیه السلام بأن قال رَبُّکُمْ وَ رَبُّ آبائِکُمُ الْأَوَّلِینَ و کأنه علیه السلام عدل عن التعریف السابق لأنه لا یمتنع أن یعتقد أحد أن السماوات و الأرضین واجبة لذواتها و لا یمکن أن یعتقد العاقل فی نفسه و آبائه و أجداده کونهم واجبة لذواتهم لأن المشاهدة دلت علی أنهم وجدوا بعد العدم و ما کان کذلک استحال أن یکون واجبا لذاته فقال فرعون إِنَّ رَسُولَکُمُ الَّذِی أُرْسِلَ إِلَیْکُمْ لَمَجْنُونٌ یعنی المقصود من سؤال ما طلب خصوصیة الحقیقة و التعریف بهذه الآثار الخارجة لا تفید البتة تلک الخصوصیة فهذا الذی یدعی الرسالة مجنون فقال موسی رَبُّ الْمَشْرِقِ وَ الْمَغْرِبِ وَ ما بَیْنَهُما إِنْ کُنْتُمْ تَعْقِلُونَ فعدل إلی طریق ثالث أوضح لأنه أراد بالمشرق طلوع الشمس و ظهور النهار و بالمغرب غروب الشمس و زوال النهار و الأمر ظاهر فی أن هذا التدبیر المستمر لا یتم إلا بتدبیر مدبر فإن کنت من العقلاء عرفت أنه لا جواب عن سؤالک إلا ما ذکرته انتهی ملخص کلامه</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الأظهر أنه لم یکن سؤاله عن طلب الماهیة و الحقیقة بل علی وجه الاستبعاد من وجود إله غیره فاستدل علیه السلام علی وجوده تعالی بالسماوات و الأرض و ما بینهما ثم أظهر الاستبعاد عن کون السماوات و الأرض محتاجة إلی الصانع بل هی واجبة متحرکة بذواتها کما هو مذهب الدهریة أو أنه کان یخیل أنه رب السماوات و </w:t>
      </w:r>
      <w:bookmarkStart w:id="256" w:name="pg13752_144846"/>
    </w:p>
    <w:p>
      <w:pPr>
        <w:pStyle w:val="BookText"/>
        <w:rPr/>
      </w:pPr>
      <w:bookmarkEnd w:id="256"/>
      <w:r>
        <w:rPr>
          <w:rFonts w:ascii="IRNazanin" w:hAnsi="IRNazanin" w:eastAsia="IRNazanin"/>
          <w:color w:val="111111"/>
          <w:sz w:val="28"/>
          <w:sz w:val="28"/>
          <w:szCs w:val="28"/>
          <w:rtl w:val="true"/>
          <w:lang w:bidi="fa-IR"/>
        </w:rPr>
        <w:t>الأرض فاستدل علیه السلام ثانیا بخلق أنفسهم فنسبه إلی الجنون سفها و مکابرة و معاندة کما کان دأب جمیع کفرة الأمم حیث کانوا ینسبون أنبیاءهم بعد إتمام الحجج علیهم إلی الجنون</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ثم استدل علیه السلام بحرکات الأفلاک و اختلاف اللیل و النهار فلما رأی فرعون أنه یظهر الرب لقومه بآثاره عدل عن الاحتجاج إلی التهدید و الوعید فقال موسی أَ وَ لَوْ جِئْتُکَ بِشَیْ‌ءٍ مُبِینٍ أی أ تفعل ذلک و لو جئتک بشی‌ء یبین صدق دعوای یعنی المعجزة قوله لا ضَیْرَ أی لا ضرر علینا فی ذلک قوله أَنْ کُنَّا أی بأن کنا قوله مُشْرِقِینَ أی داخلین فی وقت شروق الشمس و الحصان بالکسر الفرس الذکر الأصیل و یسمی کل ذکر من الخیل حصانا و الرمکة محرکة الفرس و البرذونة تتخذ للنتاج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سؤال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ماهیت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تعریف ماهیت شیء یا با خود آن ماهیت صورت می گیرد یا با چیزی وابسته به آن یا امر خارج از آن یا ترکیبی از خارج و داخل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امری محال است زیرا لازم است که تعریف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قبل از این که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مستلزم مرکب بودن خداوند است که آن هم محال 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روشن شد که نمی توان خدا را تعریف کرد مگر با متعلقات، نشانه های او، و آشکارترین نشانه او همین دنیای مادی است؛ که عبارت است از آسمان ها و زمین و آن چه بین آن ها است، به همین جهت موسی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السَّمَاوَاتِ وَالأَرْضِ وَمَا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این که اگر به استناد این محسوسات به وجود واجب الوجود ایمان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آوردید پس بدانید که خدا جز آن چه من گفتم تعریف نمی شود زیرا وقتی پذیرفتید آخر این محسوسات به کسی می رسد که قائم به ذات خود است و ثابت می شود که او فرد و مطلق می باشد و فرد مطلق را نمی توان جز با نشانه هایش تعریف کرد و این نشانه ها باید جزء آشکار ترین آن ها باشد و همه آسمان ها و زمین و آن چه میان آن هاست برای خداوند است؛ اگر یقین پیدا کردید لازم است که به یقین بپذیرید که جوابی جز این برای این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جواب موسی تعجب کرده بود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تستمعون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ماهیت وجود خدا سؤال کردم او از فاعلیت و مؤثریت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جواب داد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وربّ آبائکم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موسی از تعریف قبلی تعدیل کرد زیرا ممتنع نیست که کسی معتقد باشد که آسمآن ها و زمین قائم به ذات هستند اما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انسان عاقل معتقد باشد که خود و آباء و اجداد وی قائم به ذات هستند زیرا مشاهده دلالت می کند بر این که آن ها بعد از عدم به وجود آمده اند پس چیزی که چنین است محال است که قائم به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فرعون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رسولکم الذی أرسل الیکم 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سؤال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خصوصیت ماهیت است و تعریف به این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خارجی، این خصوصیت را افاده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الْمَشْرِقِ وَالْمَغْرِبِ وَمَا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راه سوم رفت که روشن تر وآشکار تر بود زیرا منظور از مشرق، طلوع خورشید و پدیدار شدن روز، منظور از مغرب، غروب خورشید است، امر واضح و روشن بود که این تدبیر مداوم، انجام نمی شود مگر با تدبیر مدبر، اگر از انسانهای با تدبیر و عاقل باشی می فهمی که جواب این سؤال چیزی جز آن چه ذکر 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کلامش تمام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آشکارتر این باشد که سؤال از حقیقت و ماهیت وجود خدا نبود بلکه فرعون وجود خدایی غیر از خود را بعید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برای تثبیت وجود خدا به آسمان ها و زمین و آن چه بین آن ها است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معتقد بود که آسمان ها و زمین بعید است که نیازی به خالق وآفریننده ای داشته باشند بلکه آن ها به خودی خود متحرک و در گردش هستند، که این باور همان مذهب دهری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فرعون گمان می کرد که او پروردگار آسمآن 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برای بار دوم به آفرینش خود آن ها استدلال کرد ولی فرعون از روی جهل و نادانی و تکبر و دشمنی او را به جنون متهم کرد که این عادت همه کافران بود که بعد از اتمام حجت پیامبران به ایشان، آن ها را مجنون می نامیدند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 توان در توجیه اختلاف جوابها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جوابی داد که بر وجود خدا وقدر ت وعظمت وی دلالت می کرد سپس به استناد به علم وحکمت او جواب داد اگر خالق وآفریننده انسان حکیم بزرگواری باشد پس او از آن انسان حکیم تر است زیرا با اندک عقلی می توان فهمید که علت بالاتر و محکم تر از معلول است سپس به انچه دلالت بر رحمت ولطف او دارد جواب دادچنانچه برای بندگان هر انچه نیازمند آن باشند برای آن ها فراهم می آورد از امرار معاش آن ها تا افرینشخورشید وماه وستارگان ووتدبز در حرکات آن ها براساس یک نظم مخصوص که بوسیله ان فصول مختلف ایجاد می شود که در آن ها دانه ومیوه ها رشد می کنند وباید تن ها اصلاح شوند هنگامیکه آن ها را آگاه کرد که ذات خداوند متعال را جز با شناخت صفات اوامکان پذیر نمی باشد به صورتی که برای آن ها این شناخت میسر می شود اگر اندکی تدبیر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حرکات آسمآن ها و زمین واختلاف شب و روز استدلال کرد هنگامی که فرعون دید که موسی خدا را برای آن ها با استناد به نشانه ها به او آشکار ساخت، از استدلال به تهدید و وعید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أولو جئتک بشی ء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برای تو معجزه و نشانه ای بیاورم، باز آن را انکار می کنی؟ یعنی معجزه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در آن برای ما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داخل شدگان هنگام طلوع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حاء منظور از آن اسب نر اصیل است و هر اسب نری را حصان می گویند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اسب ترکی که بار سنگین بردارد و برای تولید مثل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را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1925040_1468164448"/>
      <w:bookmarkStart w:id="258" w:name="_Toc106"/>
      <w:bookmarkEnd w:id="257"/>
      <w:r>
        <w:rPr>
          <w:rtl w:val="true"/>
        </w:rPr>
        <w:t>«</w:t>
      </w:r>
      <w:r>
        <w:rPr/>
        <w:t>22</w:t>
      </w:r>
      <w:r>
        <w:rPr>
          <w:rtl w:val="true"/>
        </w:rPr>
        <w:t>»</w:t>
      </w:r>
      <w:bookmarkEnd w:id="25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وَ قالَ فِرْعَوْنُ یا أَیُّهَا الْمَلَأُ ما عَلِمْتُ لَکُمْ مِنْ إِلهٍ غَیْرِی فَأَوْقِدْ لِی یا هامانُ عَلَی الطِّینِ فَاجْعَلْ لِی صَرْحاً لَعَلِّی أَطَّلِعُ إِلی إِلهِ مُوسی وَ إِنِّی لَأَظُنُّهُ مِنَ الْکاذِبِینَ قَالَ فَبَنَی هَامَانُ لَهُ فِی الْهَوَاءِ صَرْحاً حَتَّی بَلَغَ مَکَاناً فِی الْهَوَاءِ لَمْ یَقْدِرِ </w:t>
      </w:r>
      <w:r>
        <w:rPr>
          <w:rStyle w:val="FootnoteAnchor"/>
          <w:rtl w:val="true"/>
        </w:rPr>
        <w:footnoteReference w:id="358"/>
      </w:r>
      <w:r>
        <w:rPr>
          <w:rFonts w:ascii="Amiri" w:hAnsi="Amiri" w:eastAsia="Amiri" w:cs="Amiri"/>
          <w:color w:val="111111"/>
          <w:sz w:val="28"/>
          <w:sz w:val="28"/>
          <w:szCs w:val="28"/>
          <w:rtl w:val="true"/>
          <w:lang w:bidi="ar-SA"/>
        </w:rPr>
        <w:t xml:space="preserve">الْإِنْسَانُ أَنْ یَقُومَ عَلَیْهِ مِنَ الرِّیَاحِ الْقَائِمَةِ فِی الْهَوَاءِ فَقَالَ لِفِرْعَوْنَ لَا نَقْدِرُ أَنْ نَزِیدَ عَلَی هَذَا وَ بَعَثَ اللَّهُ رِیَاحاً فَرَمَتْ بِهِ فَاتَّخَذَ فِرْعَوْنُ </w:t>
      </w:r>
      <w:r>
        <w:rPr>
          <w:rStyle w:val="FootnoteAnchor"/>
          <w:rtl w:val="true"/>
        </w:rPr>
        <w:footnoteReference w:id="359"/>
      </w:r>
      <w:r>
        <w:rPr>
          <w:rFonts w:ascii="Amiri" w:hAnsi="Amiri" w:eastAsia="Amiri" w:cs="Amiri"/>
          <w:color w:val="111111"/>
          <w:sz w:val="28"/>
          <w:sz w:val="28"/>
          <w:szCs w:val="28"/>
          <w:rtl w:val="true"/>
          <w:lang w:bidi="ar-SA"/>
        </w:rPr>
        <w:t xml:space="preserve">عِنْدَ ذَلِکَ التَّابُوتَ وَ عَمَدَ إِلَی أَرْبَعَةِ أَنْسُرٍ فَأَخَذَ فِرَاخَهَا وَ رَبَّاهَا حَتَّی إِذَا بَلَغَتْ وَ کَبِرَتْ عَمَدُوا إِلَی جَوَانِبِ التَّابُوتِ الْأَرْبَعَةِ فَغَرَزُوا </w:t>
      </w:r>
      <w:r>
        <w:rPr>
          <w:rStyle w:val="FootnoteAnchor"/>
          <w:rtl w:val="true"/>
        </w:rPr>
        <w:footnoteReference w:id="360"/>
      </w:r>
      <w:r>
        <w:rPr>
          <w:rFonts w:ascii="Amiri" w:hAnsi="Amiri" w:eastAsia="Amiri" w:cs="Amiri"/>
          <w:color w:val="111111"/>
          <w:sz w:val="28"/>
          <w:sz w:val="28"/>
          <w:szCs w:val="28"/>
          <w:rtl w:val="true"/>
          <w:lang w:bidi="ar-SA"/>
        </w:rPr>
        <w:t xml:space="preserve">فِی کُلِّ جَانِبٍ مِنْهُ خَشَبَةً وَ جَعَلُوا عَلَی رَأْسِ کُلِّ خَشَبَةٍ لَحْماً وَ جَوَّعُوا الْأَنْسُرَ وَ شَدُّوا </w:t>
      </w:r>
      <w:bookmarkStart w:id="259" w:name="pg13752_144847"/>
    </w:p>
    <w:p>
      <w:pPr>
        <w:pStyle w:val="BookText"/>
        <w:rPr/>
      </w:pPr>
      <w:bookmarkEnd w:id="259"/>
      <w:r>
        <w:rPr>
          <w:rFonts w:ascii="Amiri" w:hAnsi="Amiri" w:eastAsia="Amiri" w:cs="Amiri"/>
          <w:color w:val="111111"/>
          <w:sz w:val="28"/>
          <w:sz w:val="28"/>
          <w:szCs w:val="28"/>
          <w:rtl w:val="true"/>
          <w:lang w:bidi="ar-SA"/>
        </w:rPr>
        <w:t xml:space="preserve">أَرْجُلَهَا بِأَصْلِ الْخَشَبَةِ فَنَظَرَتِ الْأَنْسُرُ إِلَی اللَّحْمِ فَأَهْوَتْ إِلَیْهِ وَ سَفَتْ بِأَجْنِحَتِهَا وَ ارْتَفَعَتْ بِهِمَا فِی الْهَوَاءِ وَ أَقْبَلَتْ یَطِیرُ یَوْمَهَا فَقَالَ فِرْعَوْنُ لِهَامَانَ انْظُرْ إِلَی السَّمَاءِ هَلْ بَلَغْنَاهَا فَنَظَرَ هَامَانُ فَقَالَ أَرَی السَّمَاءَ کَمَا کُنْتُ أَرَاهَا فِی الْأَرْضِ فِی الْبُعْدِ فَقَالَ انْظُرْ إِلَی الْأَرْضِ فَقَالَ لَا أَرَی الْأَرْضَ وَ لَکِنْ أَرَی الْبِحَارَ وَ الْمَاءَ قَالَ فَلَمْ یَزَلِ النَّسْرُ تَرْتَفِعُ حَتَّی غَابَتِ الشَّمْسُ وَ غَابَتْ عَنْهُمَا الْبِحَارُ وَ الْمَاءُ فَقَالَ فِرْعَوْنُ یَا هَامَانُ انْظُرْ إِلَی السَّمَاءِ فَنَظَرَ فَقَالَ أَرَاهَا کَمَا کُنْتُ أَرَاهَا فِی الْأَرْضِ فَلَمَّا جَنَّهُمَا اللَّیْلُ نَظَرَ هَامَانُ إِلَی السَّمَاءِ فَقَالَ فِرْعَوْنُ هَلْ بَلَغْنَاهَا فَقَالَ أَرَی الْکَوَاکِبَ کَمَا کُنْتُ أَرَاهَا فِی الْأَرْضِ وَ لَسْتُ أَرَی مِنَ الْأَرْضِ إِلَّا الظُّلْمَةَ قَالَ ثُمَّ جَالَتِ الرِّیَاحُ الْقَائِمُ فِی الْهَوَاءِ </w:t>
      </w:r>
      <w:r>
        <w:rPr>
          <w:rStyle w:val="FootnoteAnchor"/>
          <w:rtl w:val="true"/>
        </w:rPr>
        <w:footnoteReference w:id="361"/>
      </w:r>
      <w:r>
        <w:rPr>
          <w:rFonts w:ascii="Amiri" w:hAnsi="Amiri" w:eastAsia="Amiri" w:cs="Amiri"/>
          <w:color w:val="111111"/>
          <w:sz w:val="28"/>
          <w:sz w:val="28"/>
          <w:szCs w:val="28"/>
          <w:rtl w:val="true"/>
          <w:lang w:bidi="ar-SA"/>
        </w:rPr>
        <w:t xml:space="preserve">فَأَقْبَلَتِ التَّابُوتُ فَلَمْ یَزَلْ یَهْوِی بِهِمَا حَتَّی وَقَعَ عَلَی الْأَرْضِ فَکَانَ فِرْعَوْنُ أَشَدَّ مَا کَانَ عُتُوّاً فِی ذَلِکَ الْوَقْتِ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الْمَلأُ مَا عَلِمْتُ لَکُم مِّنْ إِلَهٍ غَیْرِی فَأَوْقِدْ لِی یَا هَامَانُ عَلَی الطِّینِ فَاجْعَل لِّی صَرْحًا لَّعَلِّی أَطَّلِعُ إِلَی إِلَهِ مُوسَی وَإِنِّی لأَظُنُّهُ مِنَ الْکَاذِبِینَ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برای فرعون کاخی ساخت که به جایی رسید که به خاطر بادهای موجود در هوا کسی قادر نبود بر روی آن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نمی توانیم ارتفاع آن را افزایش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بادهایی را فرستاد و کاخ را ویران کرد و بر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فرعون تختی اختیار کرد و به سراغ چهار کرکس گوشتخوار رفت و بچه هایشان را گرفت و آن ها را پرورش داد تا این که بالغ و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چهار طرف تخت رفتند و در هر طرف تخت چوبی فرو کردند که بر روی هر چوب گوشتی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کرکس ها را گرسنه نگهداشتند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 پاهای آن ها را به تنه تخت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گوشت نگاه کردند و به آن تمایل یافتند و با بالهای خود در سطح زمین به پرواز در آمدند و آن دو را از سطح زمین به سمت بالا بردند و همان روز شروع به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نگاه کن آیا ما به آن جا رسیدیم؟ هامان نگاه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می بینم همان طوری که در زمین آن را از دور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اما دریا و آب را مشاهده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کرکس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آسمان اوج می گرفتند تا این که خورشید از نظر آن ها ناپدید شد و دریا وآب از چشمان آن ها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هامان به آسمان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نگاه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می بینم همانطوریکه آن را در زمین از دور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تاریکی شب آنان را فرا گرفت هامان به آسمان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آن رسیدیم؟ 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را می بینم همان طوری که آن ها را در زمین از دور می دیدم و بر روی زمین چیزی جز تاریکی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بادهای موجود در هوا به حرکت درآمد و به طرف تخت رفت و تخت آنقدر آنان را تکان داد تا این که بر زمین افتاد؛ فرعون در آن زمان از هر زمان دیگری گستاخ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سرکش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 w:name="__RefHeading___Toc1925042_1468164448"/>
      <w:bookmarkStart w:id="261" w:name="_Toc107"/>
      <w:bookmarkEnd w:id="260"/>
      <w:r>
        <w:rPr>
          <w:rtl w:val="true"/>
        </w:rPr>
        <w:t>بیان</w:t>
      </w:r>
      <w:bookmarkEnd w:id="261"/>
    </w:p>
    <w:p>
      <w:pPr>
        <w:pStyle w:val="BookText"/>
        <w:rPr/>
      </w:pPr>
      <w:r>
        <w:rPr>
          <w:rFonts w:ascii="IRNazanin" w:hAnsi="IRNazanin" w:eastAsia="IRNazanin"/>
          <w:color w:val="111111"/>
          <w:sz w:val="28"/>
          <w:sz w:val="28"/>
          <w:szCs w:val="28"/>
          <w:rtl w:val="true"/>
          <w:lang w:bidi="fa-IR"/>
        </w:rPr>
        <w:t>فَأَوْقِدْ لِی أی النار عَلَی الطِّینِ أی اللبن لیصیر آجرا و قیل أول من اتخذ الآجر فرعون فَاجْعَلْ لِی صَرْحاً أی قصرا عالیا و توهم الملعون أنه لو کان الله لکان جسما فی السماء و قیل أراد أن یبنی له رصدا یترصد منها أوضاع الکواکب فیری هل فیها ما یدل علی بعثة رسول و تبدل دولة قوله حتی غابت الشمس لعل المراد أثر الشمس لعدم الانعکاس أو جرم الشمس لغیبوبتها تحت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أوقد لی، یعنی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که برای ساختن آجر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شده است که اولین کسی که آجر را به کار گرفت فرعون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فَاجْعَل لِّی صَرْحًا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کاخ مرتفع و باشکوه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ملعون گمان می کرد اگر خدا باشد باید به صورت جسمی در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اند خواست تا برای او رصدخانه ای بسازند تا در آن اوضاع ستارگان را رصد کند، و ببیند آیا در آن ها چیزی هست که بر فرستادن پیامبر و تغییر حکومت و قدرت دلالت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غابت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از آن اثر خورشید به خاطر عدم انعکاس نور آن یا جرم خورشید به خاطر غایب بودن آن در زیر زمین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 w:name="__RefHeading___Toc1925044_1468164448"/>
      <w:bookmarkStart w:id="263" w:name="_Toc108"/>
      <w:bookmarkEnd w:id="262"/>
      <w:r>
        <w:rPr>
          <w:rtl w:val="true"/>
        </w:rPr>
        <w:t>«</w:t>
      </w:r>
      <w:r>
        <w:rPr/>
        <w:t>23</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الخصال ع، علل الشرائع ن، عیون أخبار الرضا علیه السلام سَأَلَ الشَّامِیُّ أَمِیرَ الْمُؤْمِنِینَ عَلَیْهِ السَّلَامُ عَنْ سِتَّةٍ لَمْ یَرْکُضُوا فِی رَحِمٍ فَقَالَ آدَمُ وَ حَوَّاءُ وَ کَبْشُ إِبْرَاهِیمَ وَ عَصَا مُوسَی وَ نَاقَةُ صَالِحٍ وَ الْخُفَّاشُ الَّذِی عَمِلَهُ عِیسَی ابْنُ مَرْیَمَ فَطَارَ بِإِذْنِ اللَّهِ عَزَّ وَ جَلَّ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علل الشرائع،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از امیر المؤمنین علیه السلام درباره شش مورد سؤال کرد مواردی که در رحم مادر نیامده اند و زاییده نشده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وحوا ، وگوسفند ابراهیم، عصای موسی ، شتر صالح و خفاشی که عیسی بن مریم آن را درست کرد و سپس به اذن خدای بلند مرتبه به پرواز در آمد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1925046_1468164448"/>
      <w:bookmarkStart w:id="265" w:name="_Toc109"/>
      <w:bookmarkEnd w:id="264"/>
      <w:r>
        <w:rPr>
          <w:rtl w:val="true"/>
        </w:rPr>
        <w:t>«</w:t>
      </w:r>
      <w:r>
        <w:rPr/>
        <w:t>24</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علل الشرائع ن، عیون أخبار الرضا علیه السلام وَ سَأَلَهُ عَنْ أَوَّلِ شَجَرَةٍ غُرِسَتْ فِی الْأَرْضِ فَقَالَ الْعَوْسَجَةُ وَ مِنْهَا عَصَا مُوسَی</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درختی که در زمین کاشته شد سؤال کرد امیرالمؤمنین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به نام عوسجه که جنس عصای موسی از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1925048_1468164448"/>
      <w:bookmarkStart w:id="267" w:name="_Toc110"/>
      <w:bookmarkEnd w:id="266"/>
      <w:r>
        <w:rPr>
          <w:rtl w:val="true"/>
        </w:rPr>
        <w:t>«</w:t>
      </w:r>
      <w:r>
        <w:rPr/>
        <w:t>25</w:t>
      </w:r>
      <w:bookmarkEnd w:id="26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علل الشرائع ن، عیون أخبار الرضا علیه السلام ل، الخصال أَبِی عَنْ سَعْدٍ عَنِ ابْنِ عِیسَی عَنِ ابْنِ فَضَّالٍ عَنْ أَبِی الْحَسَنِ </w:t>
      </w:r>
      <w:bookmarkStart w:id="268" w:name="pg13752_144848"/>
    </w:p>
    <w:p>
      <w:pPr>
        <w:pStyle w:val="BookText"/>
        <w:rPr/>
      </w:pPr>
      <w:bookmarkEnd w:id="268"/>
      <w:r>
        <w:rPr>
          <w:rFonts w:ascii="Amiri" w:hAnsi="Amiri" w:eastAsia="Amiri" w:cs="Amiri"/>
          <w:color w:val="111111"/>
          <w:sz w:val="28"/>
          <w:sz w:val="28"/>
          <w:szCs w:val="28"/>
          <w:rtl w:val="true"/>
          <w:lang w:bidi="ar-SA"/>
        </w:rPr>
        <w:t>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احْتَبَسَ الْقَمَرُ عَنْ بَنِی إِسْرَائِیلَ فَأَوْحَی اللَّهُ جَلَّ جَلَالُهُ إِلَی مُوسَی عَلَیْهِ السَّلَامُ أَنْ أَخْرِجْ عِظَامَ یُوسُفَ مِنْ مِصْرَ وَ وَعَدَهُ طُلُوعَ الْقَمَرِ إِذَا أَخْرَجَ عِظَامَهُ فَسَأَلَ مُوسَی عَمَّنْ یَعْلَمُ مَوْضِعَهُ فَقِیلَ لَهُ هَاهُنَا عَجُوزٌ تَعْلَمُ مَحَلَّهُ فَبَعَثَ إِلَیْهَا فَأُتِیَ بِعَجُوزٍ مَقْعَدُهُ عَمْیَاءُ فَقَالَ لَهَا أَ تَعْرِفِینَ مَوْضِعَ قَبْرِ یُوسُفَ قَالَتْ نَعَمْ قَالَ فَأَخْبِرِینِی بِهِ قَالَتْ لَا حَتَّی تُعْطِیَنِی أَرْبَعَ خِصَالٍ تُطْلِقَ لِی رِجْلَیَّ وَ تُعِیدَ إِلَیَّ شَبَابِی وَ تُعِیدَ إِلَیَّ بَصَرِی وَ تَجْعَلَنِی مَعَکَ فِی الْجَنَّةِ قَالَ فَکَبُرَ ذَلِکَ عَلَی مُوسَی فَأَوْحَی اللَّهُ جَلَّ جَلَالُهُ إِلَیْهِ یَا مُوسَی أَعْطِهَا مَا سَأَلَتْ فَإِنَّکَ إِنَّمَا تُعْطِی عَلَیَّ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فَفَعَلَ فَدَلَّتْهُ عَلَیْهِ فَاسْتَخْرَجَهُ مِنْ شَاطِئِ النِّیلِ فِی صُنْدُوقٍ مَرْمَرٍ فَلَمَّا أَخْرَجَهُ طَلَعَ الْقَمَرُ فَحَمَلَهُ إِلَی الشَّامِ فَلِذَلِکَ یَحْمِلُ أَهْلُ الْکِتَابِ مَوْتَاهُمْ إِلَی الشَّامِ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الاخبار،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قوم بنی اسرائیل پنهان شد سپس خداوند متعال به موسی وحی نازل کرد که استخوان های یوسف را از آن جا خارج کند و او را وعده داد زمانی که استخوان های او را از مصر خارج کند ماه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هر کسی که مکان قبر او را می دانست سؤال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این جا پیرزنی است که مکان قبر او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سوی پیرزن رفت و او را در حالی که زمین گیر و نابینا شده بود ملاقات کرد به او گفت آیا مکان قبر یوسف را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مکان آن آگاه می کنی؟ پیرزن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این که چهار چیز را به من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را خوب کنی، جوانی را به من دوباره عطا کنی، بینایی ام را به من بازگردانی و مرا همراه خود در بهشت قرار بدهی؟ گفته اند این درخواست پیرزن برای موسی کار بزرگی بود در نتیجه خداوند متعال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آن چه خواسته به او عطا کن براستی هر آن چه او خواسته من به او عطا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پیرزن او را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کنار رود نیل در داخل یک صندوق مرمرین، استخوان های یوسف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از آن جا خارج شد ماه شروع به تابیدن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استخوانهای یوسف را به شام برد برای همین اهل کتاب، مردگان خود را به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1925050_1468164448"/>
      <w:bookmarkStart w:id="270" w:name="_Toc111"/>
      <w:bookmarkEnd w:id="269"/>
      <w:r>
        <w:rPr>
          <w:rtl w:val="true"/>
        </w:rPr>
        <w:t>«</w:t>
      </w:r>
      <w:r>
        <w:rPr/>
        <w:t>26</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مُحَمَّدُ بْنُ یَحْیَی عَنْ أَحْمَدَ بْنِ مُحَمَّدٍ عَنِ الْحُسَیْنِ بْنِ سَعِیدٍ عَنِ النَّضْرِ بْنِ سُوَیْدٍ عَنْ مُحَمَّدِ بْنِ هِشَامٍ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مِمَّنْ آمَنَ بِمُوسَی عَلَیْهِ السَّلَامُ قَالُوا لَوْ أَتَیْنَا عَسْکَرَ فِرْعَوْنَ فَکُنَّا فِیهِ وَ نِلْنَا مِنْ دُنْیَاهُ فَإِذَا کَانَ الَّذِی نَرْجُوهُ مِنْ ظُهُورِ مُوسَی عَلَیْهِ السَّلَامُ صِرْنَا إِلَیْهِ فَفَعَلُوا فَلَمَّا تَوَجَّهَ مُوسَی وَ مَنْ مَعَهُ هَارِبِینَ مِنْ فِرْعَوْنَ رَکِبُوا دَوَابَّهُمْ وَ أَسْرَعُوا فِی السَّیْرِ لِیَلْحَقُوا مُوسَی وَ عَسْکَرَهُ فَیَکُونُوا مَعَهُمْ فَبَعَثَ اللَّهُ مَلَکاً فَضَرَبَ وُجُوهَ دَوَابِّهِمْ فَرَدَّهُمْ إِلَی عَسْکَرِ فِرْعَوْنَ فَکَانُوا فِیمَنْ غَرِقَ مَعَ فِرْعَوْنَ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 کتاب حسین بن سعید و النوادر النضر مثله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به موسی ایمان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لشگر فرعون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و از امکانات دنیایی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پس اگر آن چیزی که ما از ظهور موسی امید داریم به وقوع بپیوندد وارد گروه او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و آن هایی که با بودند و از فرعون فرار کرده بودند آهنگ سفر کردند بر چارپایان خود سوار شدند و به سرعت شتافتند تا به موسی و یارانش ملحق شوند و تا از این به بعد با آن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فرستاد و صورت اسبهای آن ها را زد و آن ها را به لشکر فرعون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ها از کسانی بودند که در دریا با فرعون غرق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النضر چنین روایتی را روایت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1925052_1468164448"/>
      <w:bookmarkStart w:id="272" w:name="_Toc112"/>
      <w:bookmarkEnd w:id="271"/>
      <w:r>
        <w:rPr>
          <w:rtl w:val="true"/>
        </w:rPr>
        <w:t>«</w:t>
      </w:r>
      <w:r>
        <w:rPr/>
        <w:t>27</w:t>
      </w:r>
      <w:bookmarkEnd w:id="27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عِدَّةٌ مِنْ أَصْحَابِنَا عَنْ أَحْمَدَ بْنِ مُحَمَّدٍ عَنْ بَکْرِ بْنِ مُحَمَّدٍ عَنِ الْجَعْفَرِیِّ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 مِنْ أَصْحَابِ مُوسَی أَبُوهُ مِنْ أَصْحَابِ فِرْعَوْنَ فَلَمَّا لَحِقَتْ خَیْلُ فِرْعَوْنَ مُوسَی تَخَلَّفَ عَنْهُمْ </w:t>
      </w:r>
      <w:r>
        <w:rPr>
          <w:rStyle w:val="FootnoteAnchor"/>
          <w:rtl w:val="true"/>
        </w:rPr>
        <w:footnoteReference w:id="369"/>
      </w:r>
      <w:r>
        <w:rPr>
          <w:rFonts w:ascii="Amiri" w:hAnsi="Amiri" w:eastAsia="Amiri" w:cs="Amiri"/>
          <w:color w:val="111111"/>
          <w:sz w:val="28"/>
          <w:sz w:val="28"/>
          <w:szCs w:val="28"/>
          <w:rtl w:val="true"/>
          <w:lang w:bidi="ar-SA"/>
        </w:rPr>
        <w:t xml:space="preserve">لِیَعِظَ أَبَاهُ فَیُلْحِقَهُ بِمُوسَی فَمَضَی أَبُوهُ وَ هُوَ یُرَاغِمُهُ </w:t>
      </w:r>
      <w:bookmarkStart w:id="273" w:name="pg13752_144849"/>
    </w:p>
    <w:p>
      <w:pPr>
        <w:pStyle w:val="BookText"/>
        <w:rPr/>
      </w:pPr>
      <w:bookmarkEnd w:id="273"/>
      <w:r>
        <w:rPr>
          <w:rFonts w:ascii="Amiri" w:hAnsi="Amiri" w:eastAsia="Amiri" w:cs="Amiri"/>
          <w:color w:val="111111"/>
          <w:sz w:val="28"/>
          <w:sz w:val="28"/>
          <w:szCs w:val="28"/>
          <w:rtl w:val="true"/>
          <w:lang w:bidi="ar-SA"/>
        </w:rPr>
        <w:t xml:space="preserve">حَتَّی بَلَغَا طَرَفاً مِنَ الْبَحْرِ فَغَرِقَا جَمِیعاً فَأَتَی مُوسَی الْخَبَرُ فَقَالَ هُوَ فِی رَحْمَةِ اللَّهِ وَ لَکِنَّ النَّقِمَةَ إِذَا نَزَلَتْ لَمْ یَکُنْ لَهَا عَمَّنْ قَارَبَ الْمُذْنِبَ دِفَاعٌ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موسی پدرش از یاران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فرعون به موسی رسید از قوم موسی جدا شد و به سمت پدرش رفت تا او را نصیحت کند که به موسی بپیوندد، ولی او را نپذیرفت و با او دشمنی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تا به طرفی از دریا رسیدند وهر دوی آن ها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موسی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شامل حال او می شود اما هنگامی که بلایی نازل می شود برای کسی که نزدیک گناهکاران است هیچ جای دفاع و فراری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 w:name="__RefHeading___Toc1925054_1468164448"/>
      <w:bookmarkStart w:id="275" w:name="_Toc113"/>
      <w:bookmarkEnd w:id="274"/>
      <w:r>
        <w:rPr>
          <w:rtl w:val="true"/>
        </w:rPr>
        <w:t>«</w:t>
      </w:r>
      <w:r>
        <w:rPr/>
        <w:t>28</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الخصال ابْنُ الْوَلِیدِ عَنِ الصَّفَّارِ عَنِ ابْنِ مَعْرُوفٍ عَنِ ابْنِ مَحْبُوبٍ عَنْ حَنَانِ بْنِ سَدِیرٍ قَالَ حَدَّثَنِی رَجُلٌ مِنْ أَصْحَابِ أَبِی عَبْدِ اللَّهِ عَلَیْهِ السَّلَامُ قَالَ سَمِعْتُهُ یَقُولُ إِنَّ أَشَدَّ النَّاسِ عَذَاباً یَوْمَ الْقِیَامَةِ لَسَبْعَةُ نَفَرٍ أَوَّلُهُمُ ابْنُ آدَمَ الَّذِی قَتَلَ أَخَاهُ وَ نُمْرُودُ الَّذِی حَاجَّ إِبْراهِیمَ فِی رَبِّهِ وَ اثْنَانِ فِی بَنِی إِسْرَائِیلَ هَوَّدَا قَوْمَهُمْ وَ نَصَّرَاهُمْ وَ فِرْعَوْنُ الَّذِی قَالَ أَنَا رَبُّکُمُ الْأَعْلی وَ اثْنَانِ فِی هَذِهِ الْأُمَّةِ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سدیر روایت شده است که گفته است مردی از اصحاب امام صادق علیه السلام با من صحبت 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عذاب در روز قیامت برای هفت نفر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 پسر آدم که برادرش را کشت، نمرود که با ابرهیم بر سر خدا جدال داشتند، دو نفراز بنی اسرائیل که قوم خود را یهودی ومسیحی کردند و فرعون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رَبُّکُمُ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در میان این 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1925056_1468164448"/>
      <w:bookmarkStart w:id="277" w:name="_Toc114"/>
      <w:bookmarkEnd w:id="276"/>
      <w:r>
        <w:rPr>
          <w:rtl w:val="true"/>
        </w:rPr>
        <w:t>«</w:t>
      </w:r>
      <w:r>
        <w:rPr/>
        <w:t>29</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الخصال أَبِی عَنْ سَعْدٍ عَنْ إِبْرَاهِیمَ بْنِ مَهْزِیَارَ عَنْ أَخِیهِ عَلِیٍّ عَنْ عِیسَی بْنِ مُحَمَّدٍ عَنْ بَعْضِ أَصْحَابِنَا </w:t>
      </w:r>
      <w:r>
        <w:rPr>
          <w:rStyle w:val="FootnoteAnchor"/>
          <w:rtl w:val="true"/>
        </w:rPr>
        <w:footnoteReference w:id="372"/>
      </w:r>
      <w:r>
        <w:rPr>
          <w:rFonts w:ascii="Amiri" w:hAnsi="Amiri" w:eastAsia="Amiri" w:cs="Amiri"/>
          <w:color w:val="111111"/>
          <w:sz w:val="28"/>
          <w:sz w:val="28"/>
          <w:szCs w:val="28"/>
          <w:rtl w:val="true"/>
          <w:lang w:bidi="ar-SA"/>
        </w:rPr>
        <w:t>عَنْ عَبْدِ اللَّهِ بْنِ مُحَمَّدٍ عَنْ أَبِی جَمِیلَةَ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أَمْلَی اللَّهُ عَزَّ وَ جَلَّ لِفِرْعَوْنَ مَا بَیْنَ الْکَلِمَتَیْنِ أَرْبَعِینَ سَنَةً ثُمَّ أَخَذَهُ اللَّهُ نَکالَ الْآخِرَةِ وَ الْأُولی وَ کَانَ بَیْنَ أَنْ قَالَ اللَّهُ عَزَّ وَ جَلَّ لِمُوسَی وَ هَارُونَ قَدْ أُجِیبَتْ دَعْوَتُکُما وَ بَیْنَ أَنْ عَرَّفَهُ اللَّهُ الْإِجَابَةَ أَرْبَعِینَ سَنَةً ثُمَّ قَالَ قَالَ جَبْرَئِیلُ نَازَلْتُ رَبِّی فِی فِرْعَوْنَ مُنَازَلَةً شَدِیداً فَقُلْتُ یَا رَبِّ تَدَعُهُ وَ قَدْ قَالَ أَنَا رَبُّکُمُ الْأَعْلی فَقَالَ إِنَّمَا یَقُولُ هَذَا عَبْدٌ مِثْلُکَ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فرعون در بین دو کلمه چهل سال مهلت داد سپس خداوند او را به عذاب دنیا و آخرت دچار کرد؛ بین قول خداوند متعال که به موسی وهارون علیه السلام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أُجِیبَت دَّعْوَتُکُمَا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هر دوی شما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اجابت شدن دعای آن ها حدود چهل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در باره فرعون شدیدا بحث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گفتم که او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با این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بنده ای مثل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1925058_1468164448"/>
      <w:bookmarkStart w:id="279" w:name="_Toc115"/>
      <w:bookmarkEnd w:id="278"/>
      <w:r>
        <w:rPr>
          <w:rtl w:val="true"/>
        </w:rPr>
        <w:t>بیان</w:t>
      </w:r>
      <w:bookmarkEnd w:id="27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المراد بالکلمتین قوله تعالی قَدْ أُجِیبَتْ دَعْوَتُکُما و أمره بإغراق فرعون أو قول فرعون ما عَلِمْتُ لَکُمْ مِنْ إِلهٍ غَیْرِی و قوله أَنَا رَبُّکُمُ الْأَعْلی </w:t>
      </w:r>
      <w:r>
        <w:rPr>
          <w:rStyle w:val="FootnoteAnchor"/>
          <w:rtl w:val="true"/>
        </w:rPr>
        <w:footnoteReference w:id="374"/>
      </w:r>
      <w:r>
        <w:rPr>
          <w:rFonts w:ascii="Amiri" w:hAnsi="Amiri" w:eastAsia="Amiri" w:cs="Amiri"/>
          <w:color w:val="111111"/>
          <w:sz w:val="28"/>
          <w:sz w:val="28"/>
          <w:szCs w:val="28"/>
          <w:rtl w:val="true"/>
          <w:lang w:bidi="ar-SA"/>
        </w:rPr>
        <w:t xml:space="preserve">قال الطبرسی قدس سره نکال مصدر مؤکد لأن معنی أخذه الله نکل الله به نَکالَ الْآخِرَةِ وَ الْأُولی بأن أغرقه فی الدنیا و یعذبه فی الآخرة و قیل معناه فعاقبه الله بکلمته الآخرة و کلمته الأولی فالآخرة قوله أَنَا رَبُّکُمُ الْأَعْلی و الأولی قوله ما عَلِمْتُ لَکُمْ مِنْ إِلهٍ </w:t>
      </w:r>
      <w:bookmarkStart w:id="280" w:name="pg13752_144850"/>
    </w:p>
    <w:p>
      <w:pPr>
        <w:pStyle w:val="BookText"/>
        <w:rPr/>
      </w:pPr>
      <w:bookmarkEnd w:id="280"/>
      <w:r>
        <w:rPr>
          <w:rFonts w:ascii="IRNazanin" w:hAnsi="IRNazanin" w:eastAsia="IRNazanin"/>
          <w:color w:val="111111"/>
          <w:sz w:val="28"/>
          <w:sz w:val="28"/>
          <w:szCs w:val="28"/>
          <w:rtl w:val="true"/>
          <w:lang w:bidi="fa-IR"/>
        </w:rPr>
        <w:t>غَیْرِی فنکل به نکال هاتین الکلمتین و جاء فی التفسیر أنه کان بین الکلمتین أربعون سنة و عن وهب عن ابن عباس قال قال موسی علیه السلام أمهلت فرعون أربعمائة سنة و هو یقول أَنَا رَبُّکُمُ الْأَعْلی و یجحد رسلک و یکذب بآیاتک فأوحی الله تعالی إلیه أنه کان حسن الخلق سهل الحجاب فأحببت أن أکافیه</w:t>
      </w:r>
    </w:p>
    <w:p>
      <w:pPr>
        <w:pStyle w:val="BookText"/>
        <w:rPr/>
      </w:pPr>
      <w:r>
        <w:rPr>
          <w:rFonts w:ascii="Amiri" w:hAnsi="Amiri" w:eastAsia="Amiri" w:cs="Amiri"/>
          <w:color w:val="111111"/>
          <w:sz w:val="28"/>
          <w:sz w:val="28"/>
          <w:szCs w:val="28"/>
          <w:rtl w:val="true"/>
          <w:lang w:bidi="ar-SA"/>
        </w:rPr>
        <w:t xml:space="preserve">وَ رَوَی أَبُو بَصِیرٍ عَنْ أَبِی جَعْفَرٍ عَلَیْهِ السَّلَامُ قَالَ قَالَ رَسُولُ اللَّهِ صلی الله علیه و آله قَالَ جَبْرَئِیلُ قُلْتُ یَا رَبِّ تَدَعُ فِرْعَوْنَ وَ قَدْ قَالَ أَنَا رَبُّکُمُ الْأَعْلی فَقَالَ إِنَّمَا یَقُولُ هَذَا مِثْلُکَ مَنْ یَخَافُ الْفَوْتَ انْتَهَی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الجزری فیه نازلت ربی فی کذا أی راجعته و سألته مرة بعد مرة و هو مفاعلة من النزول عن الأمر أو من النزال فی الحرب و هو تقابل القرنین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از دو کلمه قول خداوند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اجیبت دعوتکما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وی مبنی بر غرق کردن فرعون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سخن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لَکُم مِّنْ إِلَهٍ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دیگر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رَبُّکُمُ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نکال، مصدر موکد است که به امر خداوند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دنیا و آخرت مورد عقوبت خود قرار داد، که او را در دنیا غرق کرد و در آخرت عذاب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با کلمه اول و کلمه آخر خود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کلمه آخرت به خاطر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رَبُّکُمُ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مجازات در دنیا به خاطر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لَکُم مِّنْ إِلَهٍ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را با عذاب این دو کلمه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آمده که مدت زمان بین دو کلمه چهل سال به طول انجامید؛ 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فرعون چهارصد سال مهلت دادی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و فرستادگانت را انکار می کند و آیات و نشانه هایت را تکذیب می کند؟ خداوند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دنیا رفتارش خوب بود و حجابی آسان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دیدنش آسان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خاطر خواستم به او مهلت بدهم؛ از امام جعفر صادق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علیه السلام فرمودند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گفتم پروردگارا فرعون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درحالی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رَبُّکُمُ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فقط کسی مانند تو می گوید که از مرگ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نازلتُ ربی یعنی، مراجعه کردم و برای چندمین بار از او خواستم در حالی که این کلمه از باب مفاعله از پایین آمدن از امر می باشد یا از درگیری در جنگ و شاخ به شاخ شدن در جنگ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1925060_1468164448"/>
      <w:bookmarkStart w:id="282" w:name="_Toc116"/>
      <w:bookmarkEnd w:id="281"/>
      <w:r>
        <w:rPr>
          <w:rtl w:val="true"/>
        </w:rPr>
        <w:t>«</w:t>
      </w:r>
      <w:r>
        <w:rPr/>
        <w:t>30</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قرب الإسناد ابْنُ عِیسَی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غَضِبَ اللَّهُ عَلَی بَنِی إِسْرَائِیلَ إِلَّا أَدْخَلَهُمْ مِصْرَ وَ لَا رَضِیَ عَنْهُمْ إِلَّا أَخْرَجَهُمْ مِنْهَا إِلَی غَیْرِهَا وَ لَقَدْ أَوْحَی اللَّهُ تَبَارَکَ وَ تَعَالَی إِلَی مُوسَی عَلَیْهِ السَّلَامُ أَنْ یُخْرِجَ عِظَامَ یُوسُفَ مِنْهَا فَاسْتَدَلَّ مُوسَی عَلَی مَنْ یَعْرِفُ الْقَبْرَ فَدُلَّ عَلَی امْرَأَةٍ عَمْیَاءَ زَمِنَةٍ فَسَأَلَهَا مُوسَی أَنْ تَدُلَّهُ عَلَیْهِ فَأَبَتْ إِلَّا عَلَی خَصْلَتَیْنِ فَیَدْعُو اللَّهَ فَیَذْهَبُ بِزَمَانَتِهَا وَ یُصَیِّرُهَا مَعَهُ فِی الْجَنَّةِ فِی الدَّرَجَةِ الَّتِی هُوَ فِیهَا فَأَعْظَمَ ذَلِکَ مُوسَی عَلَیْهِ السَّلَامُ فَأَوْحَی اللَّهُ إِلَیْهِ وَ مَا یَعْظُمُ عَلَیْکَ مِنْ هَذَا أَعْطِهَا مَا سَأَلَتْ فَفَعَلَ فَوَعَدَتْهُ طُلُوعَ الْقَمَرِ فَحَبَسَ اللَّهُ الْقَمَرَ حَتَّی جَاءَ مُوسَی لِمَوْعِدِه فَأَخْرَجَهُ مِنَ النِّیلِ فِی سَفَطٍ </w:t>
      </w:r>
      <w:r>
        <w:rPr>
          <w:rStyle w:val="FootnoteAnchor"/>
          <w:rtl w:val="true"/>
        </w:rPr>
        <w:footnoteReference w:id="377"/>
      </w:r>
      <w:r>
        <w:rPr>
          <w:rFonts w:ascii="Amiri" w:hAnsi="Amiri" w:eastAsia="Amiri" w:cs="Amiri"/>
          <w:color w:val="111111"/>
          <w:sz w:val="28"/>
          <w:sz w:val="28"/>
          <w:szCs w:val="28"/>
          <w:rtl w:val="true"/>
          <w:lang w:bidi="ar-SA"/>
        </w:rPr>
        <w:t xml:space="preserve">مَرْمَرٍ فَحَمَلَهُ مُوسَی الْخَبَرَ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قوم بنی اسرائیل را مورد غضب قرار نداد مگر این که آن ها را وارد مصر کرد و از آن ها راضی و خشنود نمی شود مگر این که آن ها را از آن جا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به موسی وحی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استخوان یوسف علیه السلام را از آن جا خارج کند موسی از کسی که مکان آن را می دانست سؤال کرد در آخر از یک پیرزن نابینا و زمین گیر راهنمایی خواست موسی از پیرزن خواست تا او را به سوی قبر یوسف راهنمایی کند اما پیرزن امتناع ورزید مگر به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درگاه خدا دعا کند که پیریش به جوانی تبدیل کند، و او را در بهشت در کنار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نظر موسی خیلی بزرگی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کرد که این امر بر تو بزرگ نیاید؛ به او عطا کن هر آن چه که می خواهد و خداوند ماه را پنهان کرد تا موسی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گاهش آمد و استخوان ها را از نیل در داخل صندوقی از مرمر خارج کرد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1925062_1468164448"/>
      <w:bookmarkStart w:id="284" w:name="_Toc117"/>
      <w:bookmarkEnd w:id="283"/>
      <w:r>
        <w:rPr>
          <w:rtl w:val="true"/>
        </w:rPr>
        <w:t>«</w:t>
      </w:r>
      <w:r>
        <w:rPr/>
        <w:t>31</w:t>
      </w:r>
      <w:bookmarkEnd w:id="28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ابْنِ أَسْبَاطٍ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أَهْلَ مِصْرَ یَزْعُمُونَ أَنَّ بِلَادَهُمْ مُقَدَّسَةٌ قَالَ وَ کَیْفَ ذَاکَ قُلْتُ جُعِلْتُ فِدَاکَ إِنَّهُمْ یَزْعُمُونَ أَنَّهُ یُحْشَرُ مِنْ ظَهْرِهِمْ سَبْعُونَ أَلْفاً یَدْخُلُونَ الْجَنَّةَ بِغَیْرِ حِسَابٍ فَقَالَ لَا لَعَمْرِی مَا ذَاکَ کَذَاکَ وَ مَا غَضِبَ اللَّهُ عَلَی بَنِی إِسْرَائِیلَ إِلَی آخِرِ مَا مَرَّ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285" w:name="pg13752_144851"/>
    </w:p>
    <w:p>
      <w:pPr>
        <w:pStyle w:val="BookText"/>
        <w:rPr/>
      </w:pPr>
      <w:bookmarkEnd w:id="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اهل مصر گمان می کنند که سرزمینشان مقدس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 کند براستی آن ها گمان می کنند هفتاد هزار نفر از نسل ایشان بدون حساب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جانم سوگند می خورم که این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بنی اسرائیل را مورد غضب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 چنان که گذشت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1925064_1468164448"/>
      <w:bookmarkStart w:id="287" w:name="_Toc118"/>
      <w:bookmarkEnd w:id="286"/>
      <w:r>
        <w:rPr>
          <w:rtl w:val="true"/>
        </w:rPr>
        <w:t>«</w:t>
      </w:r>
      <w:r>
        <w:rPr/>
        <w:t>32</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قرب الإسناد السِّنْدِیُّ بْنُ مُحَمَّدٍ عَنْ صَفْوَانَ الْجَمَّالِ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إِنَّ اللَّهَ تَبَارَکَ وَ تَعَالَی أَوْحَی إِلَی مُوسَی أَنْ یَحْمِلَ عِظَامَ یُوسُفَ عَلَیْهِ السَّلَامُ فَسَأَلَ عَنْ قَبْرِهِ فَجَاءَهُ شَیْخٌ فَقَالَ إِنْ کَانَ أَحَدٌ یَعْلَمُ فَفُلَانَةُ فَأَرْسَلَ إِلَیْهَا فَجَاءَتْ فَقَالَ أَ تَعْلَمِینَ مَوْضِعَ قَبْرِ یُوسُفَ فَقَالَتْ نَعَمْ قَالَ فَدُلِّینِی عَلَیْهِ وَ لَکِ الْجَنَّةُ قَالَتْ لَا وَ اللَّهِ لَا أَدُلُّکَ عَلَیْهِ إِلَّا أَنْ تُحَکِّمَنِی </w:t>
      </w:r>
      <w:r>
        <w:rPr>
          <w:rStyle w:val="FootnoteAnchor"/>
          <w:rtl w:val="true"/>
        </w:rPr>
        <w:footnoteReference w:id="380"/>
      </w:r>
      <w:r>
        <w:rPr>
          <w:rFonts w:ascii="Amiri" w:hAnsi="Amiri" w:eastAsia="Amiri" w:cs="Amiri"/>
          <w:color w:val="111111"/>
          <w:sz w:val="28"/>
          <w:sz w:val="28"/>
          <w:szCs w:val="28"/>
          <w:rtl w:val="true"/>
          <w:lang w:bidi="ar-SA"/>
        </w:rPr>
        <w:t xml:space="preserve">قَالَ وَ لَکِ الْجَنَّةُ قَالَتْ لَا وَ اللَّهِ لَا أَدُلُّکَ عَلَیْهِ حَتَّی تُحَکِّمَنِی قَالَ فَأَوْحَی اللَّهُ تَبَارَکَ وَ تَعَالَی إِلَیْهِ مَا یَعْظُمُ عَلَیْکَ أَنْ تُحَکِّمَهَا قَالَ فَلَکِ حُکْمُکِ قَالَتْ أَحْکُمُ عَلَیْکَ أَنْ أَکُونَ مَعَکَ فِی دَرَجَتِکَ الَّتِی تَکُونُ فِیهَا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از قول پیامبر صلی الله علیه و 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وحی کرد که استخوان های یوسف علیه السلام را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قبر یوسف علیه السلام سؤال کرد پیرمردی نزد او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که قبر او را می داند و او فلان پیرزن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آن زن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مکان قبر یوسف را می دانی؟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سوی قبر او راهنمایی کن که بهشت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سوگند تو را به آن قبر راهنمایی نمی کنم مگر این که حکم را به من تفویض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دوباره گفت که به خدا سوگند تو را به سوی قبر او راهنمایی نمی کنم مگر این که حکم را به من تفویض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نازل کرد که چرا بر تو 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حکم را به او بدهی؟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در همان منزلتی که تو در بهشت هستی با تو باشم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1925066_1468164448"/>
      <w:bookmarkStart w:id="289" w:name="_Toc119"/>
      <w:bookmarkEnd w:id="288"/>
      <w:r>
        <w:rPr>
          <w:rtl w:val="true"/>
        </w:rPr>
        <w:t>«</w:t>
      </w:r>
      <w:r>
        <w:rPr/>
        <w:t>33</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دَعَوَاتُ الرَّاوَنْدِیِّ،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إِنَّ مُوسَی لَمَّا أُمِرَ أَنْ یَقْطَعَ الْبَحْرَ فَانْتَهَی إِلَیْهِ ضُرِبَتْ وُجُوهُ الدَّوَابِّ وَ رَجَعَتْ فَقَالَ مُوسَی یَا رَبِّ مَا لِی قَالَ یَا مُوسَی إِنَّکَ عِنْدَ قَبْرِ یُوسُفَ فَاحْمِلْ عِظَامَهُ وَ قَدِ اسْتَوَی الْقَبْرُ بِالْأَرْضِ فَسَأَلَ مُوسَی قَوْمَهُ هَلْ یَدْرِی أَحَدٌ مِنْکُمْ أَیْنَ هُوَ قَالُوا عَجُوزٌ لَعَلَّهَا تَعْلَمُ فَقَالَ لَهَا هَلْ تَعْلَمِینَ قَالَتْ نَعَمْ قَالَ فَدُلِّینَا عَلَیْهِ قَالَتْ لَا وَ اللَّهِ حَتَّی تُعْطِیَنِی مَا أَسْأَلُکَ قَالَ ذَلِکِ لَکِ قَالَتْ فَإِنِّی أَسْأَلُکَ أَنْ أَکُونَ مَعَکَ فِی الدَّرَجَةِ الَّتِی تَکُونُ فِی الْجَنَّةِ </w:t>
      </w:r>
      <w:r>
        <w:rPr>
          <w:rStyle w:val="FootnoteAnchor"/>
          <w:rtl w:val="true"/>
        </w:rPr>
        <w:footnoteReference w:id="382"/>
      </w:r>
      <w:r>
        <w:rPr>
          <w:rFonts w:ascii="Amiri" w:hAnsi="Amiri" w:eastAsia="Amiri" w:cs="Amiri"/>
          <w:color w:val="111111"/>
          <w:sz w:val="28"/>
          <w:sz w:val="28"/>
          <w:szCs w:val="28"/>
          <w:rtl w:val="true"/>
          <w:lang w:bidi="ar-SA"/>
        </w:rPr>
        <w:t xml:space="preserve">قَالَ سَلِی الْجَنَّةَ قَالَتْ لَا وَ اللَّهِ إِلَّا أَنْ أَکُونَ مَعَکَ فَجَعَلَ مُوسَی یُرَادُّ فَأَوْحَی اللَّهُ أَنْ أَعْطِهَا ذَلِکَ فَإِنَّهَا لَا تَنْقُصُکَ فَأَعْطَاهَا وَ دَلَّتْهُ عَلَی الْقَبْرِ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کتاب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امر شده که از دریا بگذرد و به آن محل رسیدند بر صورت اسب ها زده شد و آن ها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اتفاقی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نزدیک قبر یوسف هستی پس استخوان هایش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هم سطح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قومش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می داند که آن قبر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هست شاید از قبر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پیرزن گفت آیا می دانی کجاست؟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موسی گفت پس ما را به سوی قبر او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کار را نمی کنم مگر این که آن چه را از تو می خواهم به من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میخواهی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در بهشت در درجه ای که تو داری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سوگند مگر این که در آن جا در درجه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سخن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موسی وحی نازل شد که هر آن چه را که می گوید به او عطا کن زیرا وجود او چیزی را از تو 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موسی هر آن چه که او درخواست کرده بود به او عطا کرد و او نیز موسی را به سوی قبر یوسف راهنمایی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این داستان در کتاب الدعاء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1925068_1468164448"/>
      <w:bookmarkStart w:id="291" w:name="_Toc120"/>
      <w:bookmarkEnd w:id="290"/>
      <w:r>
        <w:rPr>
          <w:rtl w:val="true"/>
        </w:rPr>
        <w:t>«</w:t>
      </w:r>
      <w:r>
        <w:rPr/>
        <w:t>34</w:t>
      </w:r>
      <w:bookmarkEnd w:id="29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علل الشرائع ن، عیون أخبار الرضا علیه السلام ابْنُ عُبْدُوسٍ عَنِ ابْنِ قُتَیْبَةَ عَنْ حَمْدَانَ بْنِ سُلَیْمَانَ عَنْ إِبْرَاهِیمَ بْنِ مُحَمَّدٍ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لِأَیِّ عِلَّةٍ أَغْرَقَ اللَّهُ فِرْعَوْنَ وَ قَدْ آمَنَ بِهِ وَ أَقَرَّ بِتَوْحِیدِهِ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لِأَنَّهُ آمَنَ عِنْدَ رُؤْیَةِ الْبَأْسِ وَ الْإِیمَانُ عِنْدَ رُؤْیَةِ الْبَأْسِ غَیْرُ مَقْبُولٍ </w:t>
      </w:r>
      <w:r>
        <w:rPr>
          <w:rStyle w:val="FootnoteAnchor"/>
          <w:rtl w:val="true"/>
        </w:rPr>
        <w:footnoteReference w:id="384"/>
      </w:r>
      <w:r>
        <w:rPr>
          <w:rFonts w:ascii="Amiri" w:hAnsi="Amiri" w:eastAsia="Amiri" w:cs="Amiri"/>
          <w:color w:val="111111"/>
          <w:sz w:val="28"/>
          <w:sz w:val="28"/>
          <w:szCs w:val="28"/>
          <w:rtl w:val="true"/>
          <w:lang w:bidi="ar-SA"/>
        </w:rPr>
        <w:t xml:space="preserve">وَ ذَلِکَ حُکْمُ اللَّهِ تَعَالَی ذِکْرُهُ فِی السَّلَفِ وَ الْخَلَفِ قَالَ اللَّهُ عَزَّ وَ جَلَّ فَلَمَّا رَأَوْا بَأْسَنا قالُوا آمَنَّا بِاللَّهِ وَحْدَهُ وَ کَفَرْنا بِما کُنَّا بِهِ مُشْرِکِینَ فَلَمْ یَکُ یَنْفَعُهُمْ إِیمانُهُمْ لَمَّا رَأَوْا بَأْسَنا وَ قَالَ عَزَّ وَ جَلَّ یَوْمَ یَأْتِی بَعْضُ آیاتِ رَبِّکَ لا یَنْفَعُ نَفْساً إِیمانُها لَمْ تَکُنْ آمَنَتْ مِنْ قَبْلُ أَوْ کَسَبَتْ فِی إِیمانِها خَیْراً وَ هَکَذَا فِرْعَوْنُ لَمَّا أَدْرَکَهُ الْغَرَقُ قَالَ آمَنْتُ أَنَّهُ لا إِلهَ إِلَّا الَّذِی آمَنَتْ بِهِ بَنُوا إِسْرائِیلَ وَ أَنَا مِنَ الْمُسْلِمِینَ فَقِیلَ لَهُ آلْآنَ وَ قَدْ عَصَیْتَ قَبْلُ وَ کُنْتَ مِنَ الْمُفْسِدِینَ فَالْیَوْمَ نُنَجِّیکَ بِبَدَنِکَ لِتَکُونَ لِمَنْ خَلْفَکَ آیَةً وَ قَدْ کَانَ فِرْعَوْنُ مِنْ قَرْنِهِ إِلَی قَدَمِهِ فِی الْحَدِیدِ قَدْ لَبِسَهُ عَلَی بَدَنِهِ فَلَمَّا غَرِقَ أَلْقَاهُ اللَّهُ تَعَالَی عَلَی نَجْوَةٍ مِنَ الْأَرْضِ بِبَدَنِهِ لِیَکُونَ لِمَنْ بَعْدَهُ عَلَامَةً فَیَرَوْنَهُ مَعَ تَثَقُّلِهِ بِالْحَدِیدِ عَلَی مُرْتَفِعٍ مِنَ الْأَرْضِ وَ سَبِیلُ الثَّقِیلِ أَنْ یَرْسُبَ وَ لَا یَرْتَفِعَ فَکَانَ ذَلِکَ آیَةً وَ عَلَامَةً وَ لِعِلَّةٍ أُخْرَی أَغْرَقَهُ اللَّهُ عَزَّ وَ جَلَّ وَ هِیَ أَنَّهُ اسْتَغَاثَ بِمُوسَی لَمَّا أَدْرَکَهُ الْغَرَقُ وَ لَمْ یَسْتَغِثْ بِاللَّهِ فَأَوْحَی اللَّهُ عَزَّ وَ جَلَّ إِلَیْهِ یَا مُوسَی لَمْ تُغِثْ فِرْعَوْنَ لِأَنَّکَ لَمْ تَخْلُقْهُ وَ لَوِ اسْتَغَاثَ بِی لَأَغَثْتُهُ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292" w:name="pg13752_144853"/>
    </w:p>
    <w:p>
      <w:pPr>
        <w:pStyle w:val="BookText"/>
        <w:rPr/>
      </w:pPr>
      <w:bookmarkEnd w:id="292"/>
      <w:r>
        <w:rPr>
          <w:rFonts w:ascii="IRNazanin" w:hAnsi="IRNazanin" w:eastAsia="IRNazanin"/>
          <w:color w:val="111111"/>
          <w:sz w:val="28"/>
          <w:sz w:val="28"/>
          <w:szCs w:val="28"/>
          <w:rtl w:val="true"/>
          <w:lang w:bidi="fa-IR"/>
        </w:rPr>
        <w:t xml:space="preserve">الخامس أنه أقر بالتوحید فقط و لم یقر بنبوة موسی علیه السلام فلذا لم یقبل منه انتهی </w:t>
      </w:r>
      <w:r>
        <w:rPr>
          <w:rStyle w:val="FootnoteAnchor"/>
          <w:rtl w:val="true"/>
        </w:rPr>
        <w:footnoteReference w:id="386"/>
      </w:r>
      <w:r>
        <w:rPr>
          <w:rFonts w:ascii="IRNazanin" w:hAnsi="IRNazanin" w:eastAsia="IRNazanin"/>
          <w:color w:val="111111"/>
          <w:sz w:val="28"/>
          <w:sz w:val="28"/>
          <w:szCs w:val="28"/>
          <w:rtl w:val="true"/>
          <w:lang w:bidi="fa-IR"/>
        </w:rPr>
        <w:t>و الأول هو الأظهر کما دل علیه الخبر إذ التوبة لا یجب علی الله قبوله عقلا إلا بما أوجب علی نفسه من قبول توبة عباده تفضلا و قد أخبر فی الآیات الکثیرة بعدم قبول التوبة عند رؤیة البأس فلا إشکال فی عدم قبول توبته عند معاینة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همدانی روایت شده که به امام رضا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فرعون را غرق کرد در حالیکه به او ایمان آورد و به وحدانیت خداوند اقرار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هنگام رویت قدرت و شدّت خدا ایمان آورد و ایمان در این شرایط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خداوند متعال است که در میان اخلاف واسلاف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رَأَوْا بَأْسَنَا قَالُوا آمَنَّا بِاللَّهِ وَحْدَهُ وَکَفَرْنَا بِمَا کُنَّا بِهِ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 یَنفَعُهُمْ إِیمَانُهُمْ لَمَّا رَأَوْا بَأْسَنَا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گفتند فقط به خدا ایمان آوردیم و به آن چه با او شریک می‌گردانیدیم کافریم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عذاب ما را مشاهده کردند دیگر ایمانشان برای آن ها سودی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عزوجل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یَأْتِی بَعْضُ آیَاتِ رَبِّکَ لاَ یَنفَعُ نَفْسًا إِیمَآن ها لَمْ تَکُنْ آمَنَتْ مِن قَبْلُ أَوْ کَسَبَتْ فِی إِیمَآن ها خَیْرًا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پاره‌ای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صورت هنگامی که فرعون غرق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أَنَّهُ لا إِلِهَ إِلاَّ الَّذِی آمَنَتْ بِهِ بَنُو إِسْرَائِیلَ وَأَنَاْ مِنَ الْمُسْلِمِینَ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آوردم که هیچ معبودی جز آن که فرزندان اسرائیل به او گرویده‌اند نیست و من از تسلیم‌شدگانم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آلآنَ وَقَدْ عَصَیْتَ قَبْلُ وَکُنتَ مِنَ الْمُفْسِدِینَ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نُنَجِّیکَ بِبَدَنِکَ لِتَکُونَ لِمَنْ خَلْفَکَ 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در حالی که پیش از این نافرمانی می‌کردی و از تباهکاران بودی پس امروز تو را با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به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می‌افکنیم تا برای کسانی که از پی تو می‌آیند عبرتی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حالیکه از سر تا پایش از آهن و فولاد پوشیده بود هنگامی که غرق شد خدای متعال بدن او را به مکان مرتفعی انداخت تا عبرتی برای همه شود و همه او را بروی مکان مرتفعی می دیدند در حالیکه بدن او به خاطر آهن و فولادی که به تن داشت سنگین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 جسم سنگین این است که به جای این که بالا برود باید پایین بیاید و این خود نشانه و علامت قدرت خداوند متعال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این است که هنگامی که خداوند متعال فرعون را غرق کرد از موسی درخواست کمک کرد و به درگاه خداوند پناه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خدای متعال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فرعون را کمک نکن زیرا تو او را خلق نکرده ای و اگر از من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 او را نجات می دادم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قبول توبه فرعون چیست؟ علما به چند وجه به این سؤال جواب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نزول عذاب ایمان آورد و ایمان در این وقت قبول نیست زیرا که این زمان زمان پناه آوردن است و در این زمان توبه پذیرفته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ایمان آوردنش مخلص نبود بلکه او با این کلمات می خواست که آن مصیبت و بلا را از خودش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تصمیم او بر تقلید محض دلالت داشت زیرا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خدایی نیست جز کسی که بنی اسرائیل به او ایمان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یهودی ها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میل به تشبیه و تجسیم داشتند از این رو به پرستش گوساله مشغول بودند چون از نظر آن ها خداوند متعال در جسم آن حلول کرده بود در نتیجه او به خدایی که توصیف مادی وحسی داشت ایمان آورد و کسی که این اعتقاد را داشته باشد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توحید اقرار کرد و به نبوت موسی اقرار نکرد در نتیجه از او قبول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دلیل اول روشن ترین دلیل است همان طوری که که خبرها بر آن دلالت دارد چون توبه نزد خدا از نظر عقلی پذیرفته نمی شود بلکه خداوند آن را از نظر لطف و به خاطر عبادت هایشان قبول می کند؛ ودر آیات زیادی به عدم قبول توبه هنگام دیدن قدرت خدا خبر داده است در نتیجه، اشکالی بر عدم قبول توبه به هنگام دیدن عذاب، وارد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 w:name="__RefHeading___Toc1925070_1468164448"/>
      <w:bookmarkStart w:id="294" w:name="_Toc121"/>
      <w:bookmarkEnd w:id="293"/>
      <w:r>
        <w:rPr>
          <w:rtl w:val="true"/>
        </w:rPr>
        <w:t>«</w:t>
      </w:r>
      <w:r>
        <w:rPr/>
        <w:t>35</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علل الشرائع ابْنُ الْوَلِیدِ عَنِ الصَّفَّارِ عَنِ ابْنِ أَبِی الْخَطَّابِ عَنِ ابْنِ أَسْبَاطٍ عَنْ إِسْمَاعِیلَ بْنِ مَنْصُورٍ عَنْ رَجُلٍ عَنْ أَبِی عَبْدِ اللَّهِ عَلَیْهِ السَّلَامُ فِی قَوْلِ فِرْعَوْنَ ذَرُونِی أَقْتُلْ مُوسی مَنْ کَانَ یَمْنَعُهُ قَالَ مَنَعَتْهُ رِشْدَتُهُ </w:t>
      </w:r>
      <w:r>
        <w:rPr>
          <w:rStyle w:val="FootnoteAnchor"/>
          <w:rtl w:val="true"/>
        </w:rPr>
        <w:footnoteReference w:id="387"/>
      </w:r>
      <w:r>
        <w:rPr>
          <w:rFonts w:ascii="Amiri" w:hAnsi="Amiri" w:eastAsia="Amiri" w:cs="Amiri"/>
          <w:color w:val="111111"/>
          <w:sz w:val="28"/>
          <w:sz w:val="28"/>
          <w:szCs w:val="28"/>
          <w:rtl w:val="true"/>
          <w:lang w:bidi="ar-SA"/>
        </w:rPr>
        <w:t xml:space="preserve">وَ لَا یَقْتُلُ الْأَنْبِیَاءَ وَ أَوْلَادَ الْأَنْبِیَاءِ إِلَّا أَوْلَادُ الزِّنَا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سخن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ذرونی أقتل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کسی او را از این کار منع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زنازاده نبودن فرعون مانع شد، زیرا انبیا و فرزندان انبیا کشته نمی شوند مگر به دست فرزندان زنا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1925072_1468164448"/>
      <w:bookmarkStart w:id="296" w:name="_Toc122"/>
      <w:bookmarkEnd w:id="295"/>
      <w:r>
        <w:rPr>
          <w:rtl w:val="true"/>
        </w:rPr>
        <w:t>«</w:t>
      </w:r>
      <w:r>
        <w:rPr/>
        <w:t>36</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بِالْإِسْنَادِ إِلَی الصَّدُوقِ عَنِ ابْنِ الْوَلِیدِ عَنِ الصَّفَّارِ عَنِ ابْنِ عِیسَی عَنِ الْوَشَّاءِ عَنْ أَبِی جَمِیلَةَ عَنْ مُحَمَّدِ بْنِ مَرْوَانَ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قَوْلِ مُوسَی عَلَیْهِ السَّلَامُ حِینَ دَخَلَ عَلَی فِرْعَوْنَ اللَّهُمَّ إِنِّی أَدْرَأُ بِکَ فِی نَحْرِهِ </w:t>
      </w:r>
      <w:r>
        <w:rPr>
          <w:rStyle w:val="FootnoteAnchor"/>
          <w:rtl w:val="true"/>
        </w:rPr>
        <w:footnoteReference w:id="389"/>
      </w:r>
      <w:r>
        <w:rPr>
          <w:rFonts w:ascii="Amiri" w:hAnsi="Amiri" w:eastAsia="Amiri" w:cs="Amiri"/>
          <w:color w:val="111111"/>
          <w:sz w:val="28"/>
          <w:sz w:val="28"/>
          <w:szCs w:val="28"/>
          <w:rtl w:val="true"/>
          <w:lang w:bidi="ar-SA"/>
        </w:rPr>
        <w:t xml:space="preserve">وَ أَسْتَجِیرُ بِکَ مِنْ شَرِّهِ وَ أَسْتَعِینُ بِکَ فَحَوَّلَ اللَّهُ مَا کَانَ فِی قَلْبِ فِرْعَوْنَ مِنَ الْأَمْنِ خَوْفاً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العبد الصالح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موسی هنگامی که بر فرعون وارد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بوسیله تو شرش را به خودش برمی گردانم و از شرش به تو پناه می آورم و از تو یاری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هر آن چه که در قلب فرعون از امنیت و آسایش خاطری بود را به خوف تبدیل کرد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1925074_1468164448"/>
      <w:bookmarkStart w:id="298" w:name="_Toc123"/>
      <w:bookmarkEnd w:id="297"/>
      <w:r>
        <w:rPr>
          <w:rtl w:val="true"/>
        </w:rPr>
        <w:t>«</w:t>
      </w:r>
      <w:r>
        <w:rPr/>
        <w:t>37</w:t>
      </w:r>
      <w:bookmarkEnd w:id="29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علل الشرائع عَلِیُّ بْنُ عَبْدِ اللَّهِ بْنِ الْأَسْوَارِیُّ عَنْ مَکِّیِّ بْنِ أَحْمَدَ الْیَرْبُوعِیِّ عَنْ نُوحِ بْنِ الْحَسَنِ عَنْ أَحْمَدَ بْنِ مُحَمَّدٍ عَنْ مُحَمَّدِ بْنِ إِبْرَاهِیمَ عَنْ أَیُّوبَ بْنِ سُوَیْدٍ الرَّمْلِیِّ عَنْ عَمْرِو بْنِ الْحَارِثِ عَنْ زَیْدِ بْنِ أَبِی حَبِیبٍ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 النِّیلُ عَلَی عَهْدِ فِرْعَوْنَ فَأَتَاهُ أَهْلُ مَمْلَکَتِهِ فَقَالُوا أَیُّهَا الْمَلِکُ أَجْرِ لَنَا النِّیلَ قَالَ إِنِّی لَمْ أَرْضَ عَنْکُمْ ثُمَّ ذَهَبُوا فَأَتَوْهُ فَقَالُوا أَیُّهَا الْمَلِکُ تَمُوتُ الْبَهَائِمُ وَ هَلَکَتْ وَ لَئِنْ لَمْ تُجْرِ لَنَا النِّیلَ لَنَتَّخِذَنَّ إِلَهاً غَیْرَکَ قَالَ اخْرُجُوا إِلَی الصَّعِیدِ فَخَرَجُوا فَتَنَحَّی عَنْهُمْ حَیْثُ لَا یَرَوْنَهُ وَ لَا یَسْمَعُونَ کَلَامَهُ فَأَلْصَقَ خَدَّهُ بِالْأَرْضِ وَ أَشَارَ بِالسَّبَّابَةِ وَ قَالَ اللَّهُمَّ إِنِّی خَرَجْتُ إِلَیْکَ خُرُوجَ الْعَبْدِ الذَّلِیلِ </w:t>
      </w:r>
      <w:bookmarkStart w:id="299" w:name="pg13752_144854"/>
    </w:p>
    <w:p>
      <w:pPr>
        <w:pStyle w:val="BookText"/>
        <w:rPr/>
      </w:pPr>
      <w:bookmarkEnd w:id="299"/>
      <w:r>
        <w:rPr>
          <w:rFonts w:ascii="Amiri" w:hAnsi="Amiri" w:eastAsia="Amiri" w:cs="Amiri"/>
          <w:color w:val="111111"/>
          <w:sz w:val="28"/>
          <w:sz w:val="28"/>
          <w:szCs w:val="28"/>
          <w:rtl w:val="true"/>
          <w:lang w:bidi="ar-SA"/>
        </w:rPr>
        <w:t xml:space="preserve">إِلَی سَیِّدِهِ وَ إِنِّی أَعْلَمُ أَنَّکَ تَعْلَمُ أَنَّهُ لَا یَقْدِرُ عَلَی إِجْرَائِهِ أَحَدٌ غَیْرَکَ فَأَجْرِهِ قَالَ فَجَرَی النِّیلُ جَرْیاً لَمْ یَجْرِ مِثْلُهُ فَأَتَاهُمْ فَقَالَ لَهُمْ إِنِّی قَدْ أَجْرَیْتُ لَکُمُ النِّیلَ فَخَرُّوا لَهُ سُجَّداً وَ عَرَضَ لَهُ جَبْرَئِیلُ فَقَالَ أَیُّهَا الْمَلِکُ أَعِنِّی عَلَی عَبْدٍ لِی قَالَ فَمَا قِصَّتُهُ قَالَ عَبْدٌ لِی مَلَکْتُهُ عَلَی عَبِیدِی وَ خَوَّلْتُهُ مَفَاتِیحِی فَعَادَانِی وَ أَحَبَّ مَنْ عَادَانِی وَ عَادَی مَنْ أَحْبَبْتُ قَالَ لَبِئْسَ الْعَبْدُ عَبْدُکَ لَوْ کَانَ لِی عَلَیْهِ سَبِیلٌ لَأَغْرَقْتُهُ فِی بَحْرِ الْقُلْزُمِ قَالَ أَیُّهَا الْمَلِکُ اکْتُبْ لِی بِذَلِکَ کِتَاباً فَدَعَا بِکِتَابٍ وَ دَوَاةٍ فَکَتَبَ مَا جَزَاءُ الْعَبْدِ الَّذِی یُخَالِفُ سَیِّدَهُ فَأَحَبَّ مَنْ عَادَی وَ عَادَی مَنْ أَحَبَّ إِلَّا أَنْ یُغْرَقَ فِی بَحْرِ الْقُلْزُمِ قَالَ یَا أَیُّهَا الْمَلِکُ اخْتِمْهُ لِی قَالَ فَخَتَمَهُ ثُمَّ دَفَعَهُ إِلَیْهِ فَلَمَّا کَانَ یَوْمَ الْبَحْرِ أَتَاهُ جَبْرَئِیلُ بِالْکِتَابِ فَقَالَ لَهُ خُذْ هَذَا مَا اسْتَحْقَقْتَ بِهِ عَلَی نَفْسِکَ أَوْ هَذَا مَا حَکَمْتَ بِهِ عَلَی نَفْسِکَ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نیل بر قوم فرعون بسته شد پس مردم نزد او آمدند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نیل را بر ما جاری بکن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از شما راضی نیستم آن ها رفتند و دوباره برگشتند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ما به هلاکت رسیدند؛ اگر نیل را بر ما جاری نکنی خدایی غیر از تو برمی 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جلگه بروید سپس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 دوری کرد به طوری که او را نبینند وسخن او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به خاک چسباند و با انگشت سبابه اشاره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سوی تو آمدم همانند یک بنده ذلیل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که به سوی سرور خود رهسپار است و من به این آگاهم که تو می دانی کسی جز تو نمی تواند آن را جاری کند پس آن را بر ما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نیل جاری شد به طوری که به مانند آن قبلا جاری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آن ها آمد وبه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رود نیل را برای شما جاری کردم همه برای او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او نمایان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مرا درباره عبدم یاری کن؛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دارم که در میان همه بندگانم پادشاهی را به او دادم همه کلید ها را به او واگذار کردم اما او با من دشمنی ورزید و هر آن کس که با من دشمنی ورزید او را دوست خود قرار داد و کسی که من او را دوست داشته باشم با او دشمنی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بنده خوبی نیست، اگر راهی به سوی او داشتم او را در دریای سرخ غرق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آن را به صورت نامه ای برای من بنویس دفتر و دواتی خواست سپس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عبدی که با سرور خود مخالفت می ورزد و آن کس را که با سرورش دشمنی بورزد را دوست دارد و با کسی که سرورش او را دوست بدارد دشمنی ورزد، چیزی جز غرق شدن در دریای سرخ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پادشاه آن را برای من مهر بزن سپس بر این نامه مهر زد و به او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غرق شدن او در دریا فرا رسید جبرئیل نامه را 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بگیر همان چیزی است که به حکم خودت، استحقاق آن را یافتی یا این همان چیزی است که آن را علیه خودت حکم کردی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1925076_1468164448"/>
      <w:bookmarkStart w:id="301" w:name="_Toc124"/>
      <w:bookmarkEnd w:id="300"/>
      <w:r>
        <w:rPr>
          <w:rtl w:val="true"/>
        </w:rPr>
        <w:t>«</w:t>
      </w:r>
      <w:r>
        <w:rPr/>
        <w:t>38</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الخصال ع، علل الشرائع ن، عیون أخبار الرضا علیه السلام سَأَلَ الشَّامِیُّ أَمِیرَ الْمُؤْمِنِینَ عَلَیْهِ السَّلَامُ عَنْ یَوْمِ الْأَرْبِعَاءِ وَ التَّطَیُّرِ مِنْهُ فَقَالَ عَلَیْهِ السَّلَامُ آخِرُ أَرْبِعَاءَ فِی الشَّهْرِ وَ هُوَ الْمُحَاقُ وَ سَاقَ الْحَدِیثَ إِلَی أَنْ قَالَ وَ یَوْمَ الْأَرْبِعَاءِ طَلَبَ فِرْعَوْنُ مُوسَی لِیَقْتُلَهُ وَ یَوْمَ الْأَرْبِعَاءِ أَمَرَ فِرْعَوْنُ بِذَبْحِ الْغِلْمَانِ وَ یَوْمَ الْأَرْبِعَاءِ أَظَلَّ قَوْمَ فِرْعَوْنَ أَوَّلُ الْعَذَابِ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از امیرالمؤمنین علیه السلام درباره روز چهارشنبه و به فال بد گرفتن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جواب داد آخرین چهارشنبه در ماه محاق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چهارشنبه فرعون موسی را خواست تا او را بکشد و در روز چهارشنبه فرعون دستور داد سر کودکان را ببرند و روز چهارشنبه قوم فرعون اولین عذاب را دیدند</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العیون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 این روایت با مستندات أن در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والقطعه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1925078_1468164448"/>
      <w:bookmarkStart w:id="303" w:name="_Toc125"/>
      <w:bookmarkEnd w:id="302"/>
      <w:r>
        <w:rPr>
          <w:rtl w:val="true"/>
        </w:rPr>
        <w:t>«</w:t>
      </w:r>
      <w:r>
        <w:rPr/>
        <w:t>39</w:t>
      </w:r>
      <w:bookmarkEnd w:id="30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قَالَ فِی مَجْمَعِ الْبَیَانِ، رُوِیَ عَنْ أَبِی جَعْفَرٍ عَلَیْهِ السَّلَامُ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مُوسَی إِلَی امْرَأَتِهِ قَالَتْ مِنْ أَیْنَ جِئْتَ قَالَ مِنْ عِنْدِ رَبِّ تِلْکَ النَّارِ قَالَ فَغَدَا إِلَی فِرْعَوْنَ فَوَ اللَّهِ لَکَأَنِّی أَنْظُرُ إِلَیْهِ طَوِیلَ الْبَاعِ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آدِمَ عَلَیْهِ جُبَّةٌ مِنْ صُوفٍ عَصَاهُ فِی کَفِّهِ مَرْبُوطٌ حِقْوُهُ بِشَرِیطٍ </w:t>
      </w:r>
      <w:r>
        <w:rPr>
          <w:rStyle w:val="FootnoteAnchor"/>
          <w:rtl w:val="true"/>
        </w:rPr>
        <w:footnoteReference w:id="393"/>
      </w:r>
      <w:r>
        <w:rPr>
          <w:rFonts w:ascii="Amiri" w:hAnsi="Amiri" w:eastAsia="Amiri" w:cs="Amiri"/>
          <w:color w:val="111111"/>
          <w:sz w:val="28"/>
          <w:sz w:val="28"/>
          <w:szCs w:val="28"/>
          <w:rtl w:val="true"/>
          <w:lang w:bidi="ar-SA"/>
        </w:rPr>
        <w:t xml:space="preserve">نَعْلُهُ مِنْ جِلْدِ حِمَارٍ شِرَاکُهَا مِنْ لِیفٍ فَقِیلَ لِفِرْعَوْنَ إِنَّ عَلَی الْبَابِ فَتًی یَزْعُمُ أَنَّهُ رَسُولُ رَبِّ الْعَالَمِینَ فَقَالَ فِرْعَوْنُ لِصَاحِبِ الْأَسَدِ خَلِّ سَلَاسِلَهَا وَ کَانَ إِذَا غَضِبَ عَلَی أَحَدٍ خَلَّاهَا فَقَطَعَتْهُ فَخَلَّاهَا وَ قَرَعَ مُوسَی الْبَابَ الْأَوَّلَ وَ کَانَتْ تِسْعَةُ أَبْوَابٍ فَلَمَّا قَرَعَ الْبَابَ الْأَوَّلَ انْفَتَحَ لَهُ الْأَبْوَابُ التِّسْعَةُ </w:t>
      </w:r>
      <w:r>
        <w:rPr>
          <w:rStyle w:val="FootnoteAnchor"/>
          <w:rtl w:val="true"/>
        </w:rPr>
        <w:footnoteReference w:id="394"/>
      </w:r>
      <w:r>
        <w:rPr>
          <w:rFonts w:ascii="Amiri" w:hAnsi="Amiri" w:eastAsia="Amiri" w:cs="Amiri"/>
          <w:color w:val="111111"/>
          <w:sz w:val="28"/>
          <w:sz w:val="28"/>
          <w:szCs w:val="28"/>
          <w:rtl w:val="true"/>
          <w:lang w:bidi="ar-SA"/>
        </w:rPr>
        <w:t xml:space="preserve">فَلَمَّا دَخَلَ جَعَلْنَ </w:t>
      </w:r>
      <w:r>
        <w:rPr>
          <w:rStyle w:val="FootnoteAnchor"/>
          <w:rtl w:val="true"/>
        </w:rPr>
        <w:footnoteReference w:id="395"/>
      </w:r>
      <w:bookmarkStart w:id="304" w:name="pg13752_144855"/>
    </w:p>
    <w:p>
      <w:pPr>
        <w:pStyle w:val="BookText"/>
        <w:rPr/>
      </w:pPr>
      <w:bookmarkEnd w:id="304"/>
      <w:r>
        <w:rPr>
          <w:rFonts w:ascii="Amiri" w:hAnsi="Amiri" w:eastAsia="Amiri" w:cs="Amiri"/>
          <w:color w:val="111111"/>
          <w:sz w:val="28"/>
          <w:sz w:val="28"/>
          <w:szCs w:val="28"/>
          <w:rtl w:val="true"/>
          <w:lang w:bidi="ar-SA"/>
        </w:rPr>
        <w:t xml:space="preserve">یُبَصْبِصْنَ تَحْتَ رِجْلَیْهِ کَأَنَّهُنَّ جِرَاءٌ </w:t>
      </w:r>
      <w:r>
        <w:rPr>
          <w:rStyle w:val="FootnoteAnchor"/>
          <w:rtl w:val="true"/>
        </w:rPr>
        <w:footnoteReference w:id="396"/>
      </w:r>
      <w:r>
        <w:rPr>
          <w:rFonts w:ascii="Amiri" w:hAnsi="Amiri" w:eastAsia="Amiri" w:cs="Amiri"/>
          <w:color w:val="111111"/>
          <w:sz w:val="28"/>
          <w:sz w:val="28"/>
          <w:szCs w:val="28"/>
          <w:rtl w:val="true"/>
          <w:lang w:bidi="ar-SA"/>
        </w:rPr>
        <w:t xml:space="preserve">فَقَالَ فِرْعَوْنُ لِجُلَسَائِهِ رَأَیْتُمْ مِثْلَ هَذَا قَطُّ فَلَمَّا أَقْبَلَ إِلَیْهِ قالَ أَ لَمْ نُرَبِّکَ فِینا وَلِیداً إِلَی قَوْلِهِ وَ أَنَا مِنَ الضَّالِّینَ فَقَالَ فِرْعَوْنُ لِرَجُلٍ مِنْ أَصْحَابِهِ قُمْ فَخُذْ بِیَدِهِ وَ قَالَ لِلْآخَرِ اضْرِبْ عُنُقَهُ فَضَرَبَ جَبْرَئِیلُ بِالسَّیْفِ حَتَّی قَتَلَ سِتَّةً مِنْ أَصْحَابِهِ فَقَالَ خَلُّوا عَنْهُ قَالَ فَأَخْرَجَ یَدَهُ فَإِذا هِیَ بَیْضاءُ قَدْ حَالَ شُعَاعُهَا بَیْنَهُ وَ بَیْنَ وَجْهِهِ وَ أَلْقَی الْعَصَا فَإِذَا هِیَ حَیَّةٌ فَالْتَقَمَتِ الْإِیوَانَ بِلِحْیَیْهَا فَدَعَاهُ أَنْ یَا مُوسَی أَقِلْنِی إِلَی غَدٍ ثُمَّ کَانَ مِنْ أَمْرِهِ مَا کَانَ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حدیث طولانی از امام باقر علیه السلام روایت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به سوی همسرش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موسی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آن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آمده که به سوی فرعون روانه شد؛ به خدا قسم گویی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توانا و زورمند، با موهایی تیره و با جامه ای بلند پشمی در حالی که عصایش در دستش وکمرش را با شالی بسته و نعلش از پوست الاغ و بند آن از الیاف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کاخ جوانی است که ادعا می کند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سوی پروردگار است فرعون به صاحب شیران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زنجیرهای آن ها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از کسی خشمگین می شد زنجیر ها را باز می کردند تا شیرها آن فرد را تکه تکه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 را باز کردند ولی هیچ کاری با موسی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دروازه اول را زد در حالی که تعداد درها نُه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اول را زد همه نه در باز شدند،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هنگامی که داخل شد، شیرها دم خود را در زیر دو پای او تکان می دادند گویی بچه سگ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هم نشینانش گفت مانند این را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جلو آمد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نُرَبِّکَ فِینَا وَلِیدًا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از کودکی در میان خود نپروردیم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مِنَ الضَّالِّینَ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گمراهان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یکی از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دستش را بگیر، 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بزن، اما جبرئیل با شمشیر به آن ها زد تا این که شش نفر از یاران او را کشت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دستش را در حالی که سفید و درخشان بود بیرون آورد و نور آن بین او و صورتش مانع شد، و عصایش را انداخت که تبدیل به ماری شد و با چانه اش ایوان را بلعید پس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تا فردا به من مهلت بده، سپس آن حوادث اتفاق افتاد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1925080_1468164448"/>
      <w:bookmarkStart w:id="306" w:name="_Toc126"/>
      <w:bookmarkEnd w:id="305"/>
      <w:r>
        <w:rPr>
          <w:rtl w:val="true"/>
        </w:rPr>
        <w:t>«</w:t>
      </w:r>
      <w:r>
        <w:rPr/>
        <w:t>40</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علل الشرائع مُحَمَّدُ بْنُ جَعْفَرِ بْنِ نُعَیْمِ بْنِ شَاذَانَ النَّیْسَابُورِیُّ عَنْ عَمِّهِ مُحَمَّدِ بْنِ شَاذَانَ عَنِ الْفَضْلِ بْنِ شَاذَانَ عَنِ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لِمُوسَی بْنِ جَعْفَرٍ عَلَیْهِمَا السَّلَامُ أَخْبِرْنِی عَنْ قَوْلِ اللَّهِ عَزَّ وَ جَلَّ لِمُوسَی اذْهَبا إِلی فِرْعَوْنَ إِنَّهُ طَغی فَقُولا لَهُ قَوْلًا لَیِّناً لَعَلَّهُ یَتَذَکَّرُ أَوْ یَخْشی فَقَالَ أَمَّا قَوْلُهُ فَقُولا لَهُ قَوْلًا لَیِّناً أَیْ کَنِّیَاهُ وَ قُولَا لَهُ یَا أَبَا مُصْعَبٍ وَ کَانَ اسْمُ فِرْعَوْنَ أَبَا مُصْعَبٍ الْوَلِیدَ بْنَ مُصْعَبٍ وَ أَمَّا قَوْلُهُ لَعَلَّهُ یَتَذَکَّرُ أَوْ یَخْشی فَإِنَّمَا قَالَ لِیَکُونَ أَحْرَصَ لِمُوسَی عَلَی الذَّهَابِ وَ قَدْ عَلِمَ اللَّهُ عَزَّ وَ جَلَّ أَنَّ فِرْعَوْنَ لَا یَتَذَکَّرُ وَ لَا یَخْشَی إِلَّا عِنْدَ رُؤْیَةِ الْبَأْسِ أَ لَا تَسْمَعُ اللَّهَ عَزَّ وَ جَلَّ یَقُولُ حَتَّی إِذا أَدْرَکَهُ الْغَرَقُ قالَ آمَنْتُ أَنَّهُ لا إِلهَ إِلَّا الَّذِی آمَنَتْ بِهِ بَنُوا إِسْرائِیلَ وَ أَنَا مِنَ الْمُسْلِمِینَ فَلَمْ یَقْبَلِ اللَّهُ إِیمَانَهُ وَ قَالَ آلْآنَ وَ قَدْ عَصَیْتَ قَبْلُ وَ کُنْتَ مِنَ الْمُفْسِدِینَ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أبی عمیر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بن جعفر علیه السلام گفتم که در مورد خدای عزّوجل به موسی مرا خبر دهد که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اذْهَبَا إِلَی فِرْعَوْنَ إِنَّهُ طَغَی </w:t>
      </w:r>
      <w:r>
        <w:rPr>
          <w:rFonts w:ascii="Amiri" w:hAnsi="Amiri" w:eastAsia="Amiri" w:cs="Amiri"/>
          <w:i/>
          <w:i/>
          <w:iCs/>
          <w:color w:val="111111"/>
          <w:sz w:val="28"/>
          <w:sz w:val="28"/>
          <w:szCs w:val="28"/>
          <w:rtl w:val="true"/>
          <w:lang w:bidi="ar-SA"/>
        </w:rPr>
        <w:t xml:space="preserve">فَقُولا لَهُ قَوْلا لَّیِّنًا لَّعَلَّهُ یَتَذَکَّرُ أَوْ یَخْشَی </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به سوی فرعون بروید که او به سرکشی برخاسته</w:t>
      </w:r>
      <w:r>
        <w:rPr>
          <w:rFonts w:ascii="IRNazanin" w:hAnsi="IRNazanin" w:eastAsia="IRNazanin"/>
          <w:color w:val="111111"/>
          <w:sz w:val="28"/>
          <w:sz w:val="28"/>
          <w:szCs w:val="28"/>
          <w:rtl w:val="true"/>
          <w:lang w:bidi="fa-IR"/>
        </w:rPr>
        <w:t>و با او سخنی نرم گویید شاید که پند پذیرد یا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فَقُولا لَهُ قَوْلا لَّیِّنًا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او سخنی نرم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با کنیه صدا بزنید و به او بگویید ای ابا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فرعون أبا مصعب الولید بن مصعب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یَتَذَکَّرُ أَوْ یَخْشَی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که پند پذیرد یا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این دلیل گفت تا موسی را به رفتن تشویق کند و خداوند عزّوجل می دانست که فرعون جز با دیدن قدرت پند نمی گیرد و نمی ترسد، آیا نشنیده که خدای عزّوجل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أَدْرَکَهُ الْغَرَقُ قَالَ آمَنتُ أَنَّهُ لا إِلِهَ إِلاَّ الَّذِی آمَنَتْ بِهِ بَنُو إِسْرَائِیلَ وَأَنَاْ مِنَ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در شرف غرق شدن قرار گرفت گفت ایمان آوردم که هیچ معبودی جز آن که فرزندان اسرائیل به او گرویده‌اند نیست و من از تسلیم‌شدگانم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ایمانش را نپذیرفت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آلآنَ وَقَدْ عَصَیْتَ قَبْلُ وَکُنتَ مِنَ الْمُفْسِدِینَ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در حالی که پیش از این نافرمانی می‌کردی و از تباهکاران بودی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 w:name="__RefHeading___Toc1925082_1468164448"/>
      <w:bookmarkStart w:id="308" w:name="_Toc127"/>
      <w:bookmarkEnd w:id="307"/>
      <w:r>
        <w:rPr>
          <w:rtl w:val="true"/>
        </w:rPr>
        <w:t>«</w:t>
      </w:r>
      <w:r>
        <w:rPr/>
        <w:t>41</w:t>
      </w:r>
      <w:bookmarkEnd w:id="30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ختص، الإختصاص عَنْ عَبْدِ اللَّهِ بْنِ جُنْدَبٍ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مُقَدِّمَةِ فِرْعَوْنَ ستمائة ألف و مائتی ألف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أَلْفٍ وَ مِائَتَا أَلْفٍ وَ عَلَی سَاقَتِهِ أَلْفُ أَلْفٍ قَالَ وَ لَمَّا صَارَ مُوسَی فِی الْبَحْرِ أَتْبَعَهُ فِرْعَوْنُ وَ جُنُودُهُ قَالَ فَتَهَیَّبَ فَرَسُ فِرْعَوْنَ أَنْ یَدْخُلَ الْبَحْرَ فَتَمَثَّلَ لَهُ جَبْرَئِیلُ عَلَی مَادِیَانَةٍ </w:t>
      </w:r>
      <w:r>
        <w:rPr>
          <w:rStyle w:val="FootnoteAnchor"/>
          <w:rtl w:val="true"/>
        </w:rPr>
        <w:footnoteReference w:id="400"/>
      </w:r>
      <w:r>
        <w:rPr>
          <w:rFonts w:ascii="Amiri" w:hAnsi="Amiri" w:eastAsia="Amiri" w:cs="Amiri"/>
          <w:color w:val="111111"/>
          <w:sz w:val="28"/>
          <w:sz w:val="28"/>
          <w:szCs w:val="28"/>
          <w:rtl w:val="true"/>
          <w:lang w:bidi="ar-SA"/>
        </w:rPr>
        <w:t xml:space="preserve">فَلَمَّا رَأَی فَرَسُ فِرْعَوْنَ الْمَادِیَانَةَ أَتْبَعَهَا فَدَخَلَ الْبَحْرَ هُوَ وَ أَصْحَابُهُ فَغَرِقُوا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309" w:name="pg13752_144856"/>
    </w:p>
    <w:p>
      <w:pPr>
        <w:pStyle w:val="BookText"/>
        <w:rPr/>
      </w:pPr>
      <w:bookmarkEnd w:id="3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امام رضا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دار سپاه فرعون ششصد هزار نفر و دویست هزار نفر و عقبه سپاه یک میلیون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در دریا رفت فرعون و سربازانش او را تعقیب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فرعون از رفتن به داخل دریا خودداری کرد، که جبرئیل به صورت مادیانی برای او جلوه پیدا کرد، بنابراین وقتی اسب فرعون مادیان را دید او را دنبال کرد و داخل دریا شدند، در نتیجه او و یارانش غرق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 w:name="__RefHeading___Toc1925084_1468164448"/>
      <w:bookmarkStart w:id="311" w:name="_Toc128"/>
      <w:bookmarkEnd w:id="310"/>
      <w:r>
        <w:rPr>
          <w:rtl w:val="true"/>
        </w:rPr>
        <w:t>«</w:t>
      </w:r>
      <w:r>
        <w:rPr/>
        <w:t>42</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الرَّاوَنْدِیِّ، بِإِسْنَادِهِ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دَعَا مُوسَی وَ أَمَّنَ هَارُونُ وَ أَمَّنَتِ الْمَلَائِکَةُ فَقَالَ اللَّهُ سُبْحَانَهُ اسْتَقِیمَا فَ قَدْ أُجِیبَتْ دَعْوَتُکُما وَ مَنْ غَزَا فِی سَبِیلِی اسْتَجَبْتُ لَهُ إِلَی یَوْمِ الْقِیَامَةِ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پدرانش علیهم السلام نقل کرد که فرمودند پیامبر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دعا کرد وهارون و ملائکه آمین گفتند، و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باشید تا دعایتان را اجابت کنم و هر کس در راه من مبارزه کند تا روز قیامت او را استجابت می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1925086_1468164448"/>
      <w:bookmarkStart w:id="313" w:name="_Toc129"/>
      <w:bookmarkEnd w:id="312"/>
      <w:r>
        <w:rPr>
          <w:rtl w:val="true"/>
        </w:rPr>
        <w:t>«</w:t>
      </w:r>
      <w:r>
        <w:rPr/>
        <w:t>43</w:t>
      </w:r>
      <w:bookmarkEnd w:id="31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معانی الأخبار الْقَطَّانُ عَنِ السُّکَّرِیِّ عَنِ الْجَوْهَرِیِّ عَنِ ابْنِ عُمَارَةَ عَنْ أَبِیهِ عَنْ سُفْیَانَ بْنِ سَعِیدٍ قَالَ سَمِعْتُ أَبَا عَبْدِ اللَّهِ جَعْفَرَ بْنَ مُحَمَّدٍ الصَّادِقَ عَلَیْهِمَا السَّلَامُ وَ کَانَ وَ اللَّهِ صَادِقاً کَمَا سُمِّیَ یَقُولُ یَا سُفْیَانُ عَلَیْکَ بِالتَّقِیَّةِ فَإِنَّهَا سُنَّةُ إِبْرَاهِیمَ الْخَلِیلِ عَلَیْهِ السَّلَامُ وَ إِنَّ اللَّهَ عَزَّ وَ جَلَّ قَالَ لِمُوسَی وَ هَارُونَ عَلَیْهِمَا السَّلَامُ اذْهَبا إِلی فِرْعَوْنَ إِنَّهُ طَغی فَقُولا لَهُ قَوْلًا لَیِّناً لَعَلَّهُ یَتَذَکَّرُ أَوْ یَخْشی یَقُولُ اللَّهُ عَزَّ وَ جَلَّ کَنِّیَاهُ وَ قُولَا لَهُ یَا أَبَا مُصْعَبٍ وَ إِنَّ رَسُولَ اللَّهِ کَانَ إِذَا أَرَادَ سَفَراً وَرَّی بِغَیْرِهِ </w:t>
      </w:r>
      <w:r>
        <w:rPr>
          <w:rStyle w:val="FootnoteAnchor"/>
          <w:rtl w:val="true"/>
        </w:rPr>
        <w:footnoteReference w:id="403"/>
      </w:r>
      <w:r>
        <w:rPr>
          <w:rFonts w:ascii="Amiri" w:hAnsi="Amiri" w:eastAsia="Amiri" w:cs="Amiri"/>
          <w:color w:val="111111"/>
          <w:sz w:val="28"/>
          <w:sz w:val="28"/>
          <w:szCs w:val="28"/>
          <w:rtl w:val="true"/>
          <w:lang w:bidi="ar-SA"/>
        </w:rPr>
        <w:t xml:space="preserve">وَ قَالَ عَلَیْهِ السَّلَامُ أَمَرَنِی رَبِّی بِمُدَارَاةِ النَّاسِ کَمَا أَمَرَنِی بِأَدَاءِ الْفَرَائِضِ وَ لَقَدْ أَدَّبَهُ اللَّهُ عَزَّ وَ جَلَّ بِالتَّقِیَّةِ فَقَالَ ادْفَعْ بِالَّتِی هِیَ أَحْسَنُ فَإِذَا الَّذِی بَیْنَکَ وَ بَیْنَهُ عَداوَةٌ کَأَنَّهُ وَلِیٌّ حَمِیمٌ وَ ما یُلَقَّاها إِلَّا الَّذِینَ صَبَرُوا وَ ما یُلَقَّاها إِلَّا ذُو حَظٍّ عَظِیمٍ یَا سُفْیَانُ مَنِ اسْتَعْمَلَ التَّقِیَّةَ فِی دِینِ اللَّهِ فَقَدْ تَسَنَّمَ الذِّرْوَةَ الْعُلْیَا مِنَ الْعِزِّ إِنَّ عِزَّ الْمُؤْمِنِ فِی حِفْظِ لِسَانِهِ وَ مَنْ لَمْ یَمْلِکْ لِسَانَهُ نَدِمَ قَالَ سُفْیَانُ فَقُلْتُ لَهُ یَا ابْنَ رَسُولِ اللَّهِ هَلْ یَجُوزُ أَنْ یُطْمِعَ اللَّهُ عَزَّ وَ جَلَّ عِبَادَهُ فِی کَوْنِ مَا لَا یَکُونُ قَالَ لَا فَقُلْتُ فَکَیْفَ قَالَ اللَّهُ عَزَّ وَ جَلَّ لِمُوسَی وَ هَارُونَ عَلَیْهِمَا السَّلَامُ لَعَلَّهُ یَتَذَکَّرُ أَوْ یَخْشی وَ قَدْ عَلِمَ أَنَّ فِرْعَوْنَ لَا یَتَذَکَّرُ وَ لَا یَخْشَی فَقَالَ إِنَّ فِرْعَوْنَ قَدْ تَذَکَّرَ وَ خَشِیَ وَ لَکِنْ عِنْدَ رُؤْیَةِ الْبَأْسِ حَیْثُ لَمْ یَنْفَعْهُ الْإِیمَانُ أَ لَا تَسْمَعُ اللَّهَ عَزَّ وَ جَلَّ یَقُولُ حَتَّی إِذا أَدْرَکَهُ الْغَرَقُ قالَ آمَنْتُ أَنَّهُ لا إِلهَ إِلَّا الَّذِی آمَنَتْ بِهِ بَنُوا إِسْرائِیلَ وَ أَنَا مِنَ الْمُسْلِمِینَ فَلَمْ یَقْبَلِ اللَّهُ عَزَّ وَ جَلَّ إِیمَانَهُ وَ قَالَ آلْآنَ وَ قَدْ عَصَیْتَ قَبْلُ وَ کُنْتَ مِنَ الْمُفْسِدِینَ فَالْیَوْمَ نُنَجِّیکَ بِبَدَنِکَ لِتَکُونَ لِمَنْ خَلْفَکَ آیَةً یَقُولُ نُلْقِیکَ عَلَی نَجْوَةٍ </w:t>
      </w:r>
      <w:r>
        <w:rPr>
          <w:rStyle w:val="FootnoteAnchor"/>
          <w:rtl w:val="true"/>
        </w:rPr>
        <w:footnoteReference w:id="404"/>
      </w:r>
      <w:r>
        <w:rPr>
          <w:rFonts w:ascii="Amiri" w:hAnsi="Amiri" w:eastAsia="Amiri" w:cs="Amiri"/>
          <w:color w:val="111111"/>
          <w:sz w:val="28"/>
          <w:sz w:val="28"/>
          <w:szCs w:val="28"/>
          <w:rtl w:val="true"/>
          <w:lang w:bidi="ar-SA"/>
        </w:rPr>
        <w:t xml:space="preserve">مِنَ الْأَرْضِ لِتَکُونَ لِمَنْ بَعْدَکَ عَلَامَةً وَ عِبْرَةً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314" w:name="pg13752_144857"/>
    </w:p>
    <w:p>
      <w:pPr>
        <w:pStyle w:val="BookText"/>
        <w:rPr/>
      </w:pPr>
      <w:bookmarkEnd w:id="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سعید گفت از امام صادق علیه السلام که به خدا قسم همان گونه که نامیده شده صادق است،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تو باید تقیه پیشه کنی چرا که این سنت ابراهیم خلیل علیه السلام است و خدای عزّوجل به موسی و هارون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اذْهَبَا إِلَی فِرْعَوْنَ إِنَّهُ طَغَی </w:t>
      </w:r>
      <w:r>
        <w:rPr>
          <w:rFonts w:ascii="IRNazanin" w:hAnsi="IRNazanin" w:eastAsia="IRNazanin"/>
          <w:i/>
          <w:i/>
          <w:iCs/>
          <w:color w:val="111111"/>
          <w:sz w:val="28"/>
          <w:sz w:val="28"/>
          <w:szCs w:val="28"/>
          <w:rtl w:val="true"/>
          <w:lang w:bidi="fa-IR"/>
        </w:rPr>
        <w:t>فَقُولَپا لَهُ قَوْلا لَّیِّنًا لَّعَلَّهُ یَتَذَکَّرُ أَوْ یَخْشَی</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به سوی فرعون بروید که او به سرکشی برخاسته</w:t>
      </w:r>
      <w:r>
        <w:rPr>
          <w:rFonts w:ascii="IRNazanin" w:hAnsi="IRNazanin" w:eastAsia="IRNazanin"/>
          <w:color w:val="111111"/>
          <w:sz w:val="28"/>
          <w:sz w:val="28"/>
          <w:szCs w:val="28"/>
          <w:rtl w:val="true"/>
          <w:lang w:bidi="fa-IR"/>
        </w:rPr>
        <w:t>و با او سخنی نرم گویید شاید که پند پذیرد یا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اش را صدا بزنید و به او بگویید یا ابامصعب، و پیامبر صلی الله علیه و آله و سلّم هنگامی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به سفر برود خودش را به شکل دیگری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رفتن و گشتن میان مردم امر کرده همان گونه که به انجام واجبات امر کرده است و او را به تقیه تعلیم داده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بِالَّتِی هِیَ أَحْسَنُ فَإِذَا الَّذِی بَیْنَکَ وَبَیْنَهُ عَدَاوَةٌ کَأَنَّهُ وَلِیٌّ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یُلَقَّاهَا إِلَّا الَّذِینَ صَبَرُوا وَمَا یُلَقَّاهَا إِلَّا ذُو حَظٍّ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دین خدا تقیه را به کار ببندد به اوج عزت رسیده است، وهمانا بزرگی مؤمن در حفظ زبانش است و کسی که مالک زبانش نیست پشیمان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رسول الله، آیا ممکن است خدای عزوجل بندگانش را به آن چه که امکان ندارد طمع بیندازد؟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خدای عزّوجل به موسی و هارون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 یَتَذَکَّرُ أَوْ یَخْشَی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پند پذیرد یا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می دانست فرعون نه پند می گیرد و نه خشیت می ورزد؟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پند گرفت و خشیت ورزید ولی در هنگام دیدن قدرت، که دیگر این ایمان به او نفعی نمی رساند؛ آیا نشنیده ای که خدای عزوجل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أَدْرَکَهُ الْغَرَقُ قَالَ آمَنتُ أَنَّهُ لا إِلِهَ إِلاَّ الَّذِی آمَنَتْ بِهِ بَنُو إِسْرَائِیلَ وَأَنَاْ مِنَ الْمُسْلِمِینَ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در شرف غرق شدن قرار گرفت گفت ایمان آوردم که هیچ معبودی جز آن که فرزندان اسرائیل به او گرویده‌اند نیست و من از تسلیم‌شدگانم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عزّوجل ایمانش را قبول نکرد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آلآنَ وَقَدْ عَصَیْتَ قَبْلُ وَکُنتَ مِنَ الْمُفْسِدِینَ </w:t>
      </w:r>
      <w:r>
        <w:rPr>
          <w:rFonts w:ascii="IRNazanin" w:hAnsi="IRNazanin" w:eastAsia="IRNazanin"/>
          <w:i/>
          <w:i/>
          <w:iCs/>
          <w:color w:val="111111"/>
          <w:sz w:val="28"/>
          <w:sz w:val="28"/>
          <w:szCs w:val="28"/>
          <w:rtl w:val="true"/>
          <w:lang w:bidi="fa-IR"/>
        </w:rPr>
        <w:t xml:space="preserve">فَالْیَوْمَ نُنَجِّیکَ بِبَدَنِکَ لِتَکُونَ لِمَنْ خَلْفَکَ آیَةً </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اکنون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حالی که پیش از این نافرمانی می‌کردی و از تباهکاران بودی</w:t>
      </w:r>
      <w:r>
        <w:rPr>
          <w:rFonts w:ascii="IRNazanin" w:hAnsi="IRNazanin" w:eastAsia="IRNazanin"/>
          <w:color w:val="111111"/>
          <w:sz w:val="28"/>
          <w:sz w:val="28"/>
          <w:szCs w:val="28"/>
          <w:rtl w:val="true"/>
          <w:lang w:bidi="fa-IR"/>
        </w:rPr>
        <w:t xml:space="preserve">پس امروز تو را با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به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می‌افکنیم تا برای کسانی که از پی تو می‌آیند عبرتی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بلندی زمین انداختیم تا برای افراد بعد از تو نشانه وعبرتی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1925088_1468164448"/>
      <w:bookmarkStart w:id="316" w:name="_Toc130"/>
      <w:bookmarkEnd w:id="315"/>
      <w:r>
        <w:rPr>
          <w:rtl w:val="true"/>
        </w:rPr>
        <w:t>«</w:t>
      </w:r>
      <w:r>
        <w:rPr/>
        <w:t>44</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علل الشرائع الْمُکَتِّبُ عَنْ عَلِیٍّ عَنْ أَبِیهِ عَنِ ابْنِ أَبِی عُمَیْرٍ عَنْ أَبَانٍ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وَ فِرْعَوْنَ ذِی الْأَوْتادِ لِأَیِّ شَیْ‌ءٍ سُمِّیَ ذَا الْأَوْتَادِ قَالَ لِأَنَّهُ کَانَ إِذَا عَذَّبَ رَجُلًا بَسَطَهُ عَلَی الْأَرْضِ عَلَی وَجْهِهِ وَ مَدَّ یَدَیْهِ وَ رِجْلَیْهِ فَأَوْتَدَهَا بِأَرْبَعَةِ أَوْتَادٍ فِی الْأَرْضِ وَ رُبَّمَا بَسَطَهُ عَلَی خَشَبٍ مُنْبَسِطٍ فَوَتَّدَ رِجْلَیْهِ وَ یَدَیْهِ بِأَرْبَعَةِ أَوْتَادٍ ثُمَّ تَرَکَهُ عَلَی حَالِهِ حَتَّی یَمُوتَ فَسَمَّاهُ اللَّهُ عَزَّ وَ جَلَّ فِرْعَوْنَ ذَا الْأَوْتَادِ لِذَلِکَ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الاحمر روایت است از امام صادق علیه السلام در مورد سخن خدای عزوجل پرسیدم که وقتی خدا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وَفِرْعَوْنَ ذِی الأَوْتَاد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فرعون صاحب خرگاه‌ها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ذی الاوتاد نامیده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مردی را عذاب می داد، او را با صورت به زمین پهن کرده و دست وپاهایش را کشیده و با چهار میخ او را به زمین میخ زده بود؛ وشاید او را بر روی چوبی بزرگ پهن کرده و دست وپاهایش را با چهار میخ به چوب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دوخت پس به همین خاطر خدای عزّوجل او را ذی الاوتاد نامیده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1925090_1468164448"/>
      <w:bookmarkStart w:id="318" w:name="_Toc131"/>
      <w:bookmarkEnd w:id="317"/>
      <w:r>
        <w:rPr>
          <w:rtl w:val="true"/>
        </w:rPr>
        <w:t>«</w:t>
      </w:r>
      <w:r>
        <w:rPr/>
        <w:t>45</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الخصال أَبِی عَنْ سَعْدٍ عَنِ ابْنِ أَبِی الْخَطَّابِ عَنْ یَزِیدَ بْنِ إِسْحَاقَ شَعِرٍ </w:t>
      </w:r>
      <w:r>
        <w:rPr>
          <w:rStyle w:val="FootnoteAnchor"/>
          <w:rtl w:val="true"/>
        </w:rPr>
        <w:footnoteReference w:id="407"/>
      </w:r>
      <w:r>
        <w:rPr>
          <w:rFonts w:ascii="Amiri" w:hAnsi="Amiri" w:eastAsia="Amiri" w:cs="Amiri"/>
          <w:color w:val="111111"/>
          <w:sz w:val="28"/>
          <w:sz w:val="28"/>
          <w:szCs w:val="28"/>
          <w:rtl w:val="true"/>
          <w:lang w:bidi="ar-SA"/>
        </w:rPr>
        <w:t>عَنْ هَارُونَ الْغَنَوِیِّ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التِّسْعِ الْآیَاتِ الَّتِی أُوتِیَ مُوسَی عَلَیْهِ السَّلَامُ فَقَالَ الْجَرَادُ وَ الْقُمَّلُ وَ الضَّفَادِعُ وَ الدَّمُ وَ الطُّوفَانُ وَ الْبَحْرُ وَ الْحَجَرُ وَ الْعَصَا وَ یَدُهُ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غنوی که از امام صادق علیه السلام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حضرا در باره نُه معجزه ای پرسیدم که موسی آورده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و شپش و قورباغه و خون و توفان و دریا و سنگ و عصا و دستش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1925092_1468164448"/>
      <w:bookmarkStart w:id="320" w:name="_Toc132"/>
      <w:bookmarkEnd w:id="319"/>
      <w:r>
        <w:rPr>
          <w:rtl w:val="true"/>
        </w:rPr>
        <w:t>«</w:t>
      </w:r>
      <w:r>
        <w:rPr/>
        <w:t>46</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الخصال أَبِی عَنْ سَعْدٍ عَنِ ابْنِ عِیسَی عَنِ ابْنِ مَحْبُوبٍ عَنْ مُحَمَّدِ بْنِ النُّعْمَانِ عَنْ سَلَّامِ بْنِ الْمُسْتَنِیرِ عَنْ أَبِی جَعْفَرٍ عَلَیْهِ السَّلَامُ فِی قَوْلِ اللَّهِ عَزَّ وَ جَلَّ وَ لَقَدْ آتَیْنا مُوسی تِسْعَ آیاتٍ بَیِّناتٍ قَالَ الطُّوفَانُ وَ الْجَرَادُ وَ الْقُمَّلُ وَ الضَّفَادِعُ وَ الدَّمُ وَ الْحَجَرُ وَ الْبَحْرُ وَ الْعَصَا وَ یَدُهُ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سخن خدای عزوجل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آتَیْنَا مُوسَی تِسْعَ آیَاتٍ بَیِّنَاتٍ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حقیقت ما به موسی نه نشانه آشکار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و ملخ و شپش و قورباغه و خون و سنگ و دریا و عصا و دستش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1925094_1468164448"/>
      <w:bookmarkStart w:id="322" w:name="_Toc133"/>
      <w:bookmarkEnd w:id="321"/>
      <w:r>
        <w:rPr>
          <w:rtl w:val="true"/>
        </w:rPr>
        <w:t>«</w:t>
      </w:r>
      <w:r>
        <w:rPr/>
        <w:t>47</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معانی الأخبار أَبِی عَنْ سَعْدٍ عَنِ الْبَرْقِیِّ عَنْ أَبِیهِ عَنْ عَبْدِ اللَّهِ بْنِ سِنَانٍ عَنْ خَلَفِ بْنِ حَمَّادٍ عَنْ رَجُلٍ عَنْ أَبِی عَبْدِ اللَّهِ عَلَیْهِ السَّلَامُ فِی قَوْلِهِ تَعَالَی أَدْخِلْ یَدَکَ فِی جَیْبِکَ تَخْرُجْ بَیْضاءَ مِنْ غَیْرِ سُوءٍ قَالَ مِنْ غَیْرِ بَرَصٍ الْخَبَرَ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 که از امام صادق علیه السلام در مورد این سخن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وَأَدْخِلْ یَدَکَ فِی جَیْبِکَ تَخْرُجْ بَیْضَاء مِنْ غَیْرِ سُوء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دستت را در گریبانت کن تا سپید بی‌عیب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این که 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3" w:name="__RefHeading___Toc1925096_1468164448"/>
      <w:bookmarkStart w:id="324" w:name="_Toc134"/>
      <w:bookmarkEnd w:id="323"/>
      <w:r>
        <w:rPr>
          <w:rtl w:val="true"/>
        </w:rPr>
        <w:t>«</w:t>
      </w:r>
      <w:r>
        <w:rPr/>
        <w:t>48</w:t>
      </w:r>
      <w:bookmarkEnd w:id="32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 کامل الزیارات مُحَمَّدُ بْنُ الْحَسَنِ عَنْ أَبِیهِ عَنْ جَدِّهِ عَلِیِّ بْنِ مَهْزِیَارَ عَنِ الْحَسَنِ بْنِ سَعِیدٍ عَنْ عَلِیِّ بْنِ الْحَکَمِ عَنْ عَرَفَةَ عَنْ رِبْعِیٍّ قَالَ قَالَ أَبُو عَبْدِ اللَّهِ عَلَیْهِ السَّلَامُ شَاطِئُ </w:t>
      </w:r>
      <w:bookmarkStart w:id="325" w:name="pg13752_144858"/>
    </w:p>
    <w:p>
      <w:pPr>
        <w:pStyle w:val="BookText"/>
        <w:rPr/>
      </w:pPr>
      <w:bookmarkEnd w:id="325"/>
      <w:r>
        <w:rPr>
          <w:rFonts w:ascii="Amiri" w:hAnsi="Amiri" w:eastAsia="Amiri" w:cs="Amiri"/>
          <w:color w:val="111111"/>
          <w:sz w:val="28"/>
          <w:sz w:val="28"/>
          <w:szCs w:val="28"/>
          <w:rtl w:val="true"/>
          <w:lang w:bidi="ar-SA"/>
        </w:rPr>
        <w:t xml:space="preserve">الْوَادِ الْأَیْمَنِ الَّذِی ذَکَرَهُ اللَّهُ فِی کِتَابِهِ هُوَ الْفُرَاتُ وَ الْبُقْعَةُ الْمُبَارَکَةُ هِیَ کَرْبَلَاءُ وَ الشَّجَرَةُ مُحَمَّدٌ صلی الله علیه و آله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وادی ایمن که خدا در قرآن آورده، فرات و بقعه مبارکه، همان کربلاء و شجره، محمد صلی الله علیه و آله و سلّم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1925098_1468164448"/>
      <w:bookmarkStart w:id="327" w:name="_Toc135"/>
      <w:bookmarkEnd w:id="326"/>
      <w:r>
        <w:rPr>
          <w:rtl w:val="true"/>
        </w:rPr>
        <w:t>بیان</w:t>
      </w:r>
      <w:bookmarkEnd w:id="327"/>
    </w:p>
    <w:p>
      <w:pPr>
        <w:pStyle w:val="BookText"/>
        <w:rPr/>
      </w:pPr>
      <w:r>
        <w:rPr>
          <w:rFonts w:ascii="IRNazanin" w:hAnsi="IRNazanin" w:eastAsia="IRNazanin"/>
          <w:color w:val="111111"/>
          <w:sz w:val="28"/>
          <w:sz w:val="28"/>
          <w:szCs w:val="28"/>
          <w:rtl w:val="true"/>
          <w:lang w:bidi="fa-IR"/>
        </w:rPr>
        <w:t>لعل المراد أن الله تعالی أظهر نور محمد صلی الله علیه و آله و هو الشجرة المبارکة له هناک ثم کلمه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است که خدای تعالی نور محمد صلی الله علیه و آله وسلّم را نمایان کرد و آن همان درخت مبارک و متبرک است و سپس با او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 w:name="__RefHeading___Toc1925100_1468164448"/>
      <w:bookmarkStart w:id="329" w:name="_Toc136"/>
      <w:bookmarkEnd w:id="328"/>
      <w:r>
        <w:rPr>
          <w:rtl w:val="true"/>
        </w:rPr>
        <w:t>«</w:t>
      </w:r>
      <w:r>
        <w:rPr/>
        <w:t>49</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عَاصِمٍ الْمِصْرِیِّ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بَنَی سَبْعَ مَدَائِنَ یَتَحَصَّنُ فِیهَا مِنْ مُوسَی عَلَیْهِ السَّلَامُ وَ جَعَلَ فِیمَا بَیْنَهَا آجَاماً وَ غِیَاضاً وَ جَعَلَ فِیهَا الْأُسْدَ لِیَتَحَصَّنَ بِهَا مِنْ مُوسَی قَالَ فَلَمَّا بَعَثَ اللَّهُ مُوسَی إِلَی فِرْعَوْنَ فَدَخَلَ الْمَدِینَةَ وَ رَآهُ الْأُسْدُ تَبَصْبَصَتْ وَ وَلَّتْ مُدْبِرَةً قَالَ ثُمَّ لَمْ یَأْتِ مَدِینَةً إِلَّا انْفَتَحَ لَهُ بَابُهَا حَتَّی انْتَهَی إِلَی قَصْرِ فِرْعَوْنَ الَّذِی هُوَ فِیهِ قَالَ فَقَعَدَ عَلَی بَابِهِ وَ عَلَیْهِ مِدْرَعَةٌ مِنْ صُوفٍ وَ مَعَهُ عَصَاهُ فَلَمَّا خَرَجَ الْآذِنُ قَالَ لَهُ مُوسَی اسْتَأْذِنْ لِی عَلَی فِرْعَوْنَ فَلَمْ یَلْتَفِتْ إِلَیْهِ قَالَ فَقَالَ لَهُ مُوسَی عَلَیْهِ السَّلَامُ إِنِّی رَسُولُ رَبِّ الْعالَمِینَ قَالَ فَلَمْ یَلْتَفِتْ إِلَیْهِ قَالَ فَمَکَثَ بِذَلِکَ مَا شَاءَ اللَّهُ یَسْأَلُهُ أَنْ یَسْتَأْذِنَ لَهُ قَالَ فَلَمَّا أَکْثَرَ عَلَیْهِ قَالَ لَهُ أَ مَا وَجَدَ رَبُّ الْعَالَمِینَ مَنْ یُرْسِلُهُ غَیْرَکَ قَالَ فَغَضِبَ مُوسَی فَضَرَبَ الْبَابَ بِعَصَاهُ فَلَمْ یَبْقَ بَیْنَهُ وَ بَیْنَ فِرْعَوْنَ بَابٌ إِلَّا انْفَتَحَ حَتَّی نَظَرَ إِلَیْهِ فِرْعَوْنُ وَ هُوَ فِی مَجْلِسِهِ فَقَالَ أَدْخِلُوهُ قَالَ فَدَخَلَ عَلَیْهِ وَ هُوَ فِی قُبَّةٍ لَهُ مِنْ بُقْعَةٍ کَبِیرَةِ الِارْتِفَاعِ ثَمَانُونَ ذِرَاعاً قَالَ فَقالَ إِنِّی رَسُولُ رَبِّ الْعالَمِینَ إِلَیْکَ قَالَ فَقَالَ فَأْتِ بِآیَةٍ إِنْ کُنْتَ مِنَ الصَّادِقِینَ قَالَ فَأَلْقی عَصاهُ وَ کَانَ لَهَا شُعْبَتَانِ قَالَ فَإِذا هِیَ حَیَّةٌ قَدْ وَقَعَ إِحْدَی الشُّعْبَتَیْنِ فِی الْأَرْضِ وَ الشُّعْبَةُ الْأُخْرَی فِی أَعْلَی الْقُبَّةِ قَالَ فَنَظَرَ فِرْعَوْنُ إِلَی جَوْفِهَا وَ هُوَ یَلْتَهِبُ نِیرَاناً قَالَ وَ أَهْوَتْ إِلَیْهِ فَأَحْدَثَ وَ صَاحَ یَا مُوسَی خُذْهَا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عاصم المصری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هفت شهر بنا کرد که در آن ها از موسی در امان باشد و در میان آن ها درختان پر شاخ و برگ و بیشه قرار داد و شیرهایی در آن جا گذاشت تا به وسیله آن ها از موسی در امان باشد و وقتی خدا موسی را به سوی فرعون فرستاد و وارد شهر شد و و قتی شیرها او را دیدند دمشان را تکان دادند و از او روگردانیدند و وقتی دروازه شهر را گشودند به شهر آمد و به قصر فرعون که در آن بود رسید و بر در کاخش نشست در حالی که عبایی پشمی پوشیده و عصایش در دستش بود؛ وقتی که مسؤول ورود افراد نزد فرعون رفت،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نزد فرعون بروم؟ ولی او توجه نکرد،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رَسُولُ رَبِّ الْعَالَمِینَ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پیامبر پروردگار جهانیانم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توجه نکرد، پس آن چه خدا خواست صبر کرد که و او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زیاد اصرار کرد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دو عالم کسی غیر از تو نیافت که او را بفرستد؟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عصبانی شد و با عصایش در خانه را زد پس بین او و بین فرعون فقط یک در باقی ماند که آن هم باز شد و فرعون را دید که بر جایگاه خود نشسته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بر فرعون وارد شد در حالی که فرعون در زیر گنبدی در مکانی بلند به طول هشتاد متر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خدای دو عالم به سوی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فرعون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فَأْتِ بِهِ إِن کُنتَ مِنَ الصَّادِقِینَ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اگر راست می‌گویی آن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عصایش را انداخت که دو سر داشت؛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شد که یکی از سرهایش در زمین و دیگری در بالاترین قسمت بلندی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شکم مار نگاه کرد در حالی که شکمش از آتش شعله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به سویش رفت پس فرعون شلوارش را خیس کرد وفریاد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آن را بگیر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1925102_1468164448"/>
      <w:bookmarkStart w:id="331" w:name="_Toc137"/>
      <w:bookmarkEnd w:id="330"/>
      <w:r>
        <w:rPr>
          <w:rtl w:val="true"/>
        </w:rPr>
        <w:t>«</w:t>
      </w:r>
      <w:r>
        <w:rPr/>
        <w:t>50</w:t>
      </w:r>
      <w:bookmarkEnd w:id="33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یُونُسَ بْنِ ظَبْیَانَ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وَ هَارُونَ حِینَ دَخَلَا عَلَی فِرْعَوْنَ لَمْ یَکُنْ فِی جُلَسَائِهِ یَوْمَئِذٍ وَلَدُ سِفَاحٍ کَانُوا وُلْدَ نِکَاحٍ کُلَّهُمْ وَ لَوْ کَانَ فِیهِمْ وَلَدُ سِفَاحٍ لَأَمَرَ بِقَتْلِهِمَا فَ قالُوا أَرْجِهْ وَ أَخاهُ وَ أَمَرُوهُ بِالتَّأَنِّی وَ النَّظَرِ ثُمَّ وَضَعَ یَدَهُ عَلَی صَدْرِهِ قَالَ وَ کَذَلِکَ نَحْنُ لَا یَنْزِعُ إِلَیْنَا إِلَّا کُلُّ خَبِیثِ الْوِلَادَةِ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332" w:name="pg13752_144859"/>
    </w:p>
    <w:p>
      <w:pPr>
        <w:pStyle w:val="BookText"/>
        <w:rPr/>
      </w:pPr>
      <w:bookmarkEnd w:id="3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ظبیان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 بر فرعون وارد شدند درمیان همنشینانش حرام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نبود و همگی حلال زاده و فرزند ازدواج بودند و اگر حرام زاده ای در میانشان می بود به قتل آن دو دستور می داد؛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برادرش مهلت بده و او را به تأمل و دقت خواندند؛ سپس دستش را برسینه اش قرار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هستیم که حرام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قصد ما را نمی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 w:name="__RefHeading___Toc1925104_1468164448"/>
      <w:bookmarkStart w:id="334" w:name="_Toc138"/>
      <w:bookmarkEnd w:id="333"/>
      <w:r>
        <w:rPr>
          <w:rtl w:val="true"/>
        </w:rPr>
        <w:t>بیان</w:t>
      </w:r>
      <w:bookmarkEnd w:id="334"/>
    </w:p>
    <w:p>
      <w:pPr>
        <w:pStyle w:val="BookText"/>
        <w:rPr/>
      </w:pPr>
      <w:r>
        <w:rPr>
          <w:rFonts w:ascii="IRNazanin" w:hAnsi="IRNazanin" w:eastAsia="IRNazanin"/>
          <w:color w:val="111111"/>
          <w:sz w:val="28"/>
          <w:sz w:val="28"/>
          <w:szCs w:val="28"/>
          <w:rtl w:val="true"/>
          <w:lang w:bidi="fa-IR"/>
        </w:rPr>
        <w:t>لعل قوله لا ینزع إلینا من نزع القوس کنایة عن القصد بالشر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ینزع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کشیدن کمان باشد که کنایه از قصد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 w:name="__RefHeading___Toc1925106_1468164448"/>
      <w:bookmarkStart w:id="336" w:name="_Toc139"/>
      <w:bookmarkEnd w:id="335"/>
      <w:r>
        <w:rPr>
          <w:rtl w:val="true"/>
        </w:rPr>
        <w:t>«</w:t>
      </w:r>
      <w:r>
        <w:rPr/>
        <w:t>51</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عَصَا مُوسَی لآِدَمَ فَصَارَتْ إِلَی شُعَیْبٍ ثُمَّ صَارَتْ إِلَی مُوسَی بْنِ عِمْرَانَ وَ إِنَّهَا لَتَرُوعُ وَ تَلْقَفُ ما یَأْفِکُونَ وَ تَصْنَعُ مَا تُؤْمَرُ تُفْتَحُ لَهَا شُعْبَتَانِ إِحْدَاهُمَا فِی الْأَرْضِ وَ الْأُخْرَی فِی السَّقْفِ وَ بَیْنَهُمَا أَرْبَعُونَ ذِرَاعاً تَلْقَفُ ما یَأْفِکُونَ بِلِسَانِهَا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برای آدم بود که به شعیب و پس از آن به موسی بن عمران رسید تا با آن بترساند و آن چه را که آنان به تزویر انجام دادند ببلعد و هر کاری را که به آن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اجرا کند و دو سر داشت که یکی از آن دو در زمین، و دیگری در سقف بود و بین این دو سر چهل متر بود و آن چه را که آنان به تزویر انجام دادند را با زبانش بلعید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1925108_1468164448"/>
      <w:bookmarkStart w:id="338" w:name="_Toc140"/>
      <w:bookmarkEnd w:id="337"/>
      <w:r>
        <w:rPr>
          <w:rtl w:val="true"/>
        </w:rPr>
        <w:t>«</w:t>
      </w:r>
      <w:r>
        <w:rPr/>
        <w:t>52</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مُحَمَّدِ بْنِ قَیْسٍ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الطُّوفَانُ قَالَ هُوَ طُوفَانُ الْمَاءِ وَ الطَّاعُونِ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توفان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آب و طاعون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1925110_1468164448"/>
      <w:bookmarkStart w:id="340" w:name="_Toc141"/>
      <w:bookmarkEnd w:id="339"/>
      <w:r>
        <w:rPr>
          <w:rtl w:val="true"/>
        </w:rPr>
        <w:t>«</w:t>
      </w:r>
      <w:r>
        <w:rPr/>
        <w:t>53</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سُلَیْمَانَ عَنِ الرِّضَا عَلَیْهِ السَّلَامُ فِی قَوْلِهِ لَئِنْ کَشَفْتَ عَنَّا الرِّجْزَ لَنُؤْمِنَنَّ لَکَ قَالَ الرِّجْزُ هُوَ الثَّلْجُ ثُمَّ قَالَ خُرَاسَانُ بِلَادُ رِجْزٍ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کَشَفْتَ عَنَّا الرِّجْزَ لَنُؤْمِنَنَّ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عذاب را از ما برطرف کنی حتما به تو ایمان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همان برف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سرزمین رجز است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1925112_1468164448"/>
      <w:bookmarkStart w:id="342" w:name="_Toc142"/>
      <w:bookmarkEnd w:id="341"/>
      <w:r>
        <w:rPr>
          <w:rtl w:val="true"/>
        </w:rPr>
        <w:t>«</w:t>
      </w:r>
      <w:r>
        <w:rPr/>
        <w:t>54</w:t>
      </w:r>
      <w:bookmarkEnd w:id="34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تفسیر الإمام علیه السلام قَوْلُهُ عَزَّ وَ جَلَّ وَ إِذْ فَرَقْنا بِکُمُ الْبَحْرَ فَأَنْجَیْناکُمْ وَ أَغْرَقْنا آلَ فِرْعَوْنَ وَ أَنْتُمْ تَنْظُرُونَ قَالَ الْإِمَامُ عَلَیْهِ السَّلَامُ قَالَ اللَّهُ تَعَالَی وَ اذْکُرُوا إِذْ جَعَلْنَا مَاءَ الْبَحْرِ فِرَقاً یَنْقَطِعُ بَعْضُهُ مِنْ بَعْضٍ فَأَنْجَیْنَاکُمْ هُنَاکَ وَ أَغْرَقْنَا فِرْعَوْنَ وَ قَوْمَهُ وَ أَنْتُمْ تَنْظُرُونَ إِلَیْهِمْ وَ هُمْ یَغْرَقُونَ وَ ذَلِکَ أَنَّ مُوسَی لَمَّا انْتَهَی إِلَی الْبَحْرِ أَوْحَی اللَّهُ عَزَّ وَ جَلَّ إِلَیْهِ قُلْ لِبَنِی إِسْرَائِیلَ جَدِّدُوا تَوْحِیدِی وَ أَمِرُّوا </w:t>
      </w:r>
      <w:r>
        <w:rPr>
          <w:rStyle w:val="FootnoteAnchor"/>
          <w:rtl w:val="true"/>
        </w:rPr>
        <w:footnoteReference w:id="417"/>
      </w:r>
      <w:r>
        <w:rPr>
          <w:rFonts w:ascii="Amiri" w:hAnsi="Amiri" w:eastAsia="Amiri" w:cs="Amiri"/>
          <w:color w:val="111111"/>
          <w:sz w:val="28"/>
          <w:sz w:val="28"/>
          <w:szCs w:val="28"/>
          <w:rtl w:val="true"/>
          <w:lang w:bidi="ar-SA"/>
        </w:rPr>
        <w:t xml:space="preserve">بِقُلُوبِکُمْ ذِکْرَ مُحَمَّدٍ سَیِّدِ عَبِیدِی وَ إِمَائِی وَ أَعِیدُوا عَلَی أَنْفُسِکُمُ الْوَلَایَةَ لِعَلِیٍّ أَخِی مُحَمَّدٍ وَ آلِهِ الطَّیِّبِینَ وَ قُولُوا اللَّهُمَّ بِجَاهِهِمْ جَوِّزْنَا عَلَی مَتْنِ هَذَا الْمَاءِ فَإِنَّ الْمَاءَ یَتَحَوَّلُ لَکُمْ أَرْضاً فَقَالَ لَهُمْ مُوسَی ذَلِکَ فَقَالُوا تُورِدُ عَلَیْنَا مَا نَکْرَهُ وَ هَلْ فَرَرْنَا مِنْ فِرْعَوْنَ </w:t>
      </w:r>
      <w:r>
        <w:rPr>
          <w:rStyle w:val="FootnoteAnchor"/>
          <w:rtl w:val="true"/>
        </w:rPr>
        <w:footnoteReference w:id="418"/>
      </w:r>
      <w:r>
        <w:rPr>
          <w:rFonts w:ascii="Amiri" w:hAnsi="Amiri" w:eastAsia="Amiri" w:cs="Amiri"/>
          <w:color w:val="111111"/>
          <w:sz w:val="28"/>
          <w:sz w:val="28"/>
          <w:szCs w:val="28"/>
          <w:rtl w:val="true"/>
          <w:lang w:bidi="ar-SA"/>
        </w:rPr>
        <w:t xml:space="preserve">إِلَّا مِنْ خَوْفِ الْمَوْتِ وَ أَنْتَ تَقْتَحِمُ بِنَا هَذَا الْمَاءَ الْغَمْرَ بِهَذِهِ الْکَلِمَاتِ وَ مَا یرینا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یُدْرِینَا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یَحْدُثُ مِنْ هَذِهِ عَلَیْنَا فَقَالَ لِمُوسَی کَالِبُ بْنُ یُوحَنَّا </w:t>
      </w:r>
      <w:r>
        <w:rPr>
          <w:rStyle w:val="FootnoteAnchor"/>
          <w:rtl w:val="true"/>
        </w:rPr>
        <w:footnoteReference w:id="419"/>
      </w:r>
      <w:r>
        <w:rPr>
          <w:rFonts w:ascii="Amiri" w:hAnsi="Amiri" w:eastAsia="Amiri" w:cs="Amiri"/>
          <w:color w:val="111111"/>
          <w:sz w:val="28"/>
          <w:sz w:val="28"/>
          <w:szCs w:val="28"/>
          <w:rtl w:val="true"/>
          <w:lang w:bidi="ar-SA"/>
        </w:rPr>
        <w:t xml:space="preserve">وَ هُوَ عَلَی دَابَّةٍ لَهُ وَ کَانَ ذَلِکَ الْخَلِیجُ أَرْبَعَةَ فَرَاسِخَ یَا نَبِیَّ اللَّهِ أَمَرَکَ اللَّهُ بِهَذَا أَنْ نَقُولَهُ وَ نَدْخُلَ الْمَاءَ فَقَالَ نَعَمْ فَقَالَ وَ أَنْتَ تَأْمُرُنِی بِهِ قَالَ نَعَمْ </w:t>
      </w:r>
      <w:r>
        <w:rPr>
          <w:rStyle w:val="FootnoteAnchor"/>
          <w:rtl w:val="true"/>
        </w:rPr>
        <w:footnoteReference w:id="420"/>
      </w:r>
      <w:r>
        <w:rPr>
          <w:rFonts w:ascii="Amiri" w:hAnsi="Amiri" w:eastAsia="Amiri" w:cs="Amiri"/>
          <w:color w:val="111111"/>
          <w:sz w:val="28"/>
          <w:sz w:val="28"/>
          <w:szCs w:val="28"/>
          <w:rtl w:val="true"/>
          <w:lang w:bidi="ar-SA"/>
        </w:rPr>
        <w:t xml:space="preserve">قَالَ فَوَقَفَ وَ جَدَّدَ عَلَی نَفْسِهِ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تَوْحِیدِ اللَّهِ وَ نُبُوَّةِ مُحَمَّدٍ وَ وَلَایَةِ عَلِیٍّ وَ الطَّیِّبِینَ مِنْ آلِهِمَا کَمَا أُمِرَ بِهِ ثُمَّ قَالَ اللَّهُمَّ بِجَاهِهِمْ جَوِّزْنِی عَلَی مَتْنِ هَذَا الْمَاءِ ثُمَّ أَقْحَمَ فَرَسَهُ فَرَکَسَ عَلَی مَتْنِ الْمَاءِ وَ إِذَا الْمَاءُ تَحْتَهُ کَأَرْضٍ لَیِّنَةٍ حَتَّی بَلَغَ آخِرَ الْخَلِیجِ ثُمَّ عَادَ رَاکِضاً ثُمَّ قَالَ لِبَنِی إِسْرَائِیلَ یَا بَنِی إِسْرَائِیلَ أَطِیعُوا مُوسَی فَمَا هَذَا الدُّعَاءُ إِلَّا مِفْتَاحُ أَبْوَابِ الْجِنَانِ وَ مَغَالِیقُ أَبْوَابِ النِّیرَانِ وَ مُسْتَنْزِلُ الْأَرْزَاقِ وَ جَالِبٌ عَلَی عَبِیدِ اللَّهِ وَ إِمَائِهِ رِضَا الْمُهَیْمِنِ الْخَلَّاقِ فَأَبَوْا وَ قَالُوا نَحْنُ لَا نَسِیرُ إِلَّا عَلَی الْأَرْضِ فَأَوْحَی اللَّهُ إِلی مُوسی </w:t>
      </w:r>
      <w:r>
        <w:rPr>
          <w:rStyle w:val="FootnoteAnchor"/>
          <w:rtl w:val="true"/>
        </w:rPr>
        <w:footnoteReference w:id="421"/>
      </w:r>
      <w:r>
        <w:rPr>
          <w:rFonts w:ascii="Amiri" w:hAnsi="Amiri" w:eastAsia="Amiri" w:cs="Amiri"/>
          <w:color w:val="111111"/>
          <w:sz w:val="28"/>
          <w:sz w:val="28"/>
          <w:szCs w:val="28"/>
          <w:rtl w:val="true"/>
          <w:lang w:bidi="ar-SA"/>
        </w:rPr>
        <w:t xml:space="preserve">أَنِ اضْرِبْ بِعَصاکَ الْبَحْرَ وَ قُلِ اللَّهُمَّ بِجَاهِ مُحَمَّدٍ وَ آلِهِ الطَّیِّبِینَ </w:t>
      </w:r>
      <w:r>
        <w:rPr>
          <w:rStyle w:val="FootnoteAnchor"/>
          <w:rtl w:val="true"/>
        </w:rPr>
        <w:footnoteReference w:id="422"/>
      </w:r>
      <w:r>
        <w:rPr>
          <w:rFonts w:ascii="Amiri" w:hAnsi="Amiri" w:eastAsia="Amiri" w:cs="Amiri"/>
          <w:color w:val="111111"/>
          <w:sz w:val="28"/>
          <w:sz w:val="28"/>
          <w:szCs w:val="28"/>
          <w:rtl w:val="true"/>
          <w:lang w:bidi="ar-SA"/>
        </w:rPr>
        <w:t xml:space="preserve">لَمَّا فَلَقْتَهُ فَفَعَلَ فَانْفَلَقَ وَ ظَهَرَتِ الْأَرْضُ إِلَی آخِرِ الْخَلِیجِ فَقَالَ مُوسَی ادْخُلُوهَا قَالُوا الْأَرْضُ وَحِلَةٌ نَخَافُ أَنْ نَرْسُبَ فِیهَا فَقَالَ اللَّهُ یَا مُوسَی قُلِ اللَّهُمَّ بِجَاهِ مُحَمَّدٍ وَ آلِهِ الطَّیِّبِینَ جَفِّفْهَا فَقَالَهَا فَأَرْسَلَ اللَّهُ عَلَیْهَا رِیحَ الصَّبَا فَجَفَّتْ وَ قَالَ مُوسَی ادْخُلُوهَا قَالُوا یَا نَبِیَّ اللَّهِ نَحْنُ اثْنَتَا عَشْرَةَ قَبِیلَةً بَنُو اثْنَیْ عَشَرَ آبَاءٍ وَ إِنْ دَخَلْنَا رَامَ کُلُّ فَرِیقٍ مِنَّا تَقَدُّمَ صَاحِبِهِ فَلَا نَأْمَنُ وُقُوعَ الشَّرِّ بَیْنَنَا فَلَوْ کَانَ لِکُلِّ فَرِیقٍ مِنَّا طَرِیقٌ عَلَی حِدَةٍ لَأَمِنَّا مَا نَخَافُهُ فَأَمَرَ اللَّهُ مُوسَی أَنْ یَضْرِبَ الْبَحْرَ بِعَدَدِهِمُ اثْنَتَیْ عَشْرَةَ ضَرْبَةً </w:t>
      </w:r>
      <w:r>
        <w:rPr>
          <w:rStyle w:val="FootnoteAnchor"/>
          <w:rtl w:val="true"/>
        </w:rPr>
        <w:footnoteReference w:id="423"/>
      </w:r>
      <w:r>
        <w:rPr>
          <w:rFonts w:ascii="Amiri" w:hAnsi="Amiri" w:eastAsia="Amiri" w:cs="Amiri"/>
          <w:color w:val="111111"/>
          <w:sz w:val="28"/>
          <w:sz w:val="28"/>
          <w:szCs w:val="28"/>
          <w:rtl w:val="true"/>
          <w:lang w:bidi="ar-SA"/>
        </w:rPr>
        <w:t xml:space="preserve">فِی اثْنَیْ عَشَرَ مَوْضِعاً إِلَی جَانِبِ ذَلِکَ الْمَوْضِعِ وَ یَقُولُ اللَّهُمَّ بِجَاهِ مُحَمَّدٍ وَ آلِهِ الطَّیِّبِینَ بَیِّنِ الْأَرْضَ لَنَا وَ أَمِطِ الْمَاءَ عَنَّا فَصَارَ فِیهِ تَمَامُ اثْنَی عَشَرَ طَرِیقاً وَ جَفَّ قَرَارُ الْأَرْضِ بِرِیحِ الصَّبَا فَقَالَ ادْخُلُوهَا قَالُوا کُلُّ فَرِیقٍ مِنَّا یَدْخُلُ سِکَّةً مِنْ هَذِهِ السِّکَکِ لَا یَدْرِی مَا یَحْدُثُ عَلَی الْآخَرِینَ فَقَالَ اللَّهُ عَزَّ وَ جَلَّ فَاضْرِبْ کُلَّ طَوْدٍ مِنَ الْمَاءِ بَیْنَ هَذِهِ السِّکَکِ فَضَرَبَ وَ قَالَ اللَّهُمَّ بِجَاهِ مُحَمَّدٍ وَ آلِهِ الطَّیِّبِینَ لَمَّا جَعَلْتَ هَذَا الْمَاءَ طَبَقَاتٍ وَاسِعَةً </w:t>
      </w:r>
      <w:r>
        <w:rPr>
          <w:rStyle w:val="FootnoteAnchor"/>
          <w:rtl w:val="true"/>
        </w:rPr>
        <w:footnoteReference w:id="424"/>
      </w:r>
      <w:r>
        <w:rPr>
          <w:rFonts w:ascii="Amiri" w:hAnsi="Amiri" w:eastAsia="Amiri" w:cs="Amiri"/>
          <w:color w:val="111111"/>
          <w:sz w:val="28"/>
          <w:sz w:val="28"/>
          <w:szCs w:val="28"/>
          <w:rtl w:val="true"/>
          <w:lang w:bidi="ar-SA"/>
        </w:rPr>
        <w:t xml:space="preserve">یَرَی بَعْضُهُمْ بَعْضاً مِنْهَا فَحَدَثَتْ طَبَقَاتٌ وَاسِعَةٌ یَرَی بَعْضُهُمْ بَعْضاً مِنْهَا ثُمَّ دَخَلُوهَا فَلَمَّا بَلَغُوا آخِرَهَا جَاءَ فِرْعَوْنُ وَ قَوْمُهُ فَدَخَلَ بَعْضُهُمْ فَلَمَّا دَخَلَ آخِرُهُمْ وَ هَمُّوا بِالْخُرُوجِ أَوَّلُهُمْ </w:t>
      </w:r>
      <w:r>
        <w:rPr>
          <w:rStyle w:val="FootnoteAnchor"/>
          <w:rtl w:val="true"/>
        </w:rPr>
        <w:footnoteReference w:id="425"/>
      </w:r>
      <w:r>
        <w:rPr>
          <w:rFonts w:ascii="Amiri" w:hAnsi="Amiri" w:eastAsia="Amiri" w:cs="Amiri"/>
          <w:color w:val="111111"/>
          <w:sz w:val="28"/>
          <w:sz w:val="28"/>
          <w:szCs w:val="28"/>
          <w:rtl w:val="true"/>
          <w:lang w:bidi="ar-SA"/>
        </w:rPr>
        <w:t xml:space="preserve">أَمَرَ اللَّهُ تَعَالَی الْبَحْرَ فَانْطَبَقَ عَلَیْهِمْ فَغَرِقُوا وَ أَصْحَابُ </w:t>
      </w:r>
      <w:bookmarkStart w:id="343" w:name="pg13752_144861"/>
    </w:p>
    <w:p>
      <w:pPr>
        <w:pStyle w:val="BookText"/>
        <w:rPr/>
      </w:pPr>
      <w:bookmarkEnd w:id="343"/>
      <w:r>
        <w:rPr>
          <w:rFonts w:ascii="Amiri" w:hAnsi="Amiri" w:eastAsia="Amiri" w:cs="Amiri"/>
          <w:color w:val="111111"/>
          <w:sz w:val="28"/>
          <w:sz w:val="28"/>
          <w:szCs w:val="28"/>
          <w:rtl w:val="true"/>
          <w:lang w:bidi="ar-SA"/>
        </w:rPr>
        <w:t xml:space="preserve">مُوسَی یَنْظُرُونَ إِلَیْهِمْ فَذَلِکَ قَوْلُهُ عَزَّ وَ جَلَّ وَ أَغْرَقْنا آلَ فِرْعَوْنَ وَ أَنْتُمْ تَنْظُرُونَ إِلَیْهِمْ قَالَ اللَّهُ عَزَّ وَ جَلَّ لِبَنِی إِسْرَائِیلَ فِی عَهْدِ مُحَمَّدٍ صلی الله علیه و آله فَإِذَا کَانَ اللَّهُ تَعَالَی فَعَلَ هَذَا کُلَّهُ بِأَسْلَافِکُمْ لِکَرَامَةِ مُحَمَّدٍ صلی الله علیه و آله وَ دُعَاءِ مُوسَی دُعَاءً تَقَرَّبَ بِهِمْ إِلَی اللَّهِ أَ فَلَا تَعْقِلُونَ أَنَّ عَلَیْکُمُ الْإِیمَانَ بِمُحَمَّدٍ وَ آلِهِ إِذْ قَدْ شَاهَدْتُمُوهُ الْآنَ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فَرَقْنَا بِکُمُ الْبَحْرَ فَأَنجَیْنَاکُمْ وَأَغْرَقْنَا آلَ فِرْعَوْنَ وَأَنتُمْ تَنظُرُونَ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دریا را برای شما شکافتیم و شما را نجات بخشیدیم و فرعونیان را در حالی که شما نظاره می‌کردید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آب را شکافتیم که از یکدیگر منشعب شود او را ذکر کنید و آن جا شما را نجات دادیم و فرعون و قومش را غرق کردیم در حالی که شما به آنان نگاه می کردید و آن ها غرق می شدند، چرا که موسی هنوز به دریا نرسیده بود خدا به او وحی کرد که به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مرا را تجدید کنید و به قلب ها و دل هایتان یاد محمد سرور بندگان و کنیزان مرا امر کنید و ولایت علی برادر محمد صلی الله علیه و آله وسلّم و خاندان پاکش را بر جان هایتان تکرار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به منزلت آنان قسم ما را از روی این آب عبور بده، پس آب برای شما به زمین تبدیل می شود، که موسی این را به ایشان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 ما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ما آن را دوست نداریم و آیا جز این است که ما به خاطر ترس از مرگ از فرعون فرار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این سخنانت ما را در این آب عمیق فرو می بری؟ و به ما نشان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از این کار بر ما چه پیش می آید؟ کالب بن یوحنا در حالی که بر چهار پایش سوار بود و آن خلیج چهار فرسخ بود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خدا تو را بر این فرمان داده که این را به ما بگویی و ما داخل آب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به این کار امرمی کنی؟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توحید خدا و نبوت محمد و ولایت علی و پاکان خاندان آن دو تن را همان گونه که به آن امر شده بود تجدید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قسم به آنان که مرا از روی این آب عبور بده؛ پس اسبش را پیش راند و بر روی آب رفت و در آن هنگام آب، مانند زمینی نرم بود تا این که به آخر خلیج رسید، و باسرعت برگشت، و به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موسی را اطاعت کنید چرا که این دعا جز کلید درهای بهشت و قفل درهای آتش و نازل کننده روزی نیست و این رضای خالق مهیمن را برای بندگان خدا جلب می کند اما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بر زمین راه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عصایت بر دریا بزن و بگو خدایا تو را قسم به محمد و خاندان پاکش که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دریا را بشکافی، و این کار را کرد و زمین زیر دریا تا آخرش پدیدار گشت،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گلی است می ترسیم که در آن فرو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قسم به محمد و خاندان پاکش؛ آن را خشک کن، پس موسی آن را گفت، خدا بر آن باد صبا را فرستاد و زمین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ما دوازده قبیله و فرزندان دوازده پدریم و اگر داخل شویم و هر گروهی از ما که از دوستش پیشی گیرد از وقوع و ایجاد شر در میان خودمان ایمن نیستیم؛ پس اگر هر گروهی از ما راهی جداگانه داشته باشد از آن چه که می ترسیم در امان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موسی را فرمان داد تا به تعداد آن ها دوازده ضربه در دوازده جای در دریا در کنار جای قبلی بزند،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قسم به محمد و خاندان پاکش را، زمین را برای ما پدیدار کن و آب را برای ما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دوازده راه ایجاد شد و کف زمین با باد صبا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که از ما در این راهها وارد شود نمی داند برای دیگران چه اتفاقی می افتد، خدای بزرگ و بلند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عصایت بر هر کدام از این بلندیهای بین این راهها بزن، پس این کار را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قسم به محمد و خاندان پاکش، برای آن که این آب را لایه های بزرگی قرار دهد تا همدیگر را ببینند؛ لایه های بزرگی ایجاد شد که همدیگر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شدند، و هنگامی که آخرین نفر آنان وارد شد و اولین نفر آنان خواست خارج شود خدای تعالی به دریا دستو داد، پس دریا بر آن ها قرار گرفت و غرق شدند و اصحاب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موسی به آن ها نگاه می کردند که این قول خدای تعالی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وَأَغْرَقْنَا آلَ فِرْعَوْنَ وَأَنتُمْ تَنظُرُونَ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فرعونیان را در حالی که شما نظاره می‌کردید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به بنی اسرائیل در زمان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تعالی همه این کارها را به خاطر کرامت محمد صلی الله علیه و علی آله و سلّم با پیشینیان شما انجام داد و دعای موسی، دعایی بود که با آن به خدای تعالی نزدیک می شدند، آیا در آن نمی اندیشید که الان که او را می بینید باید به محمد و خاندانش ایمان بیاورید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الامام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1925114_1468164448"/>
      <w:bookmarkStart w:id="345" w:name="_Toc143"/>
      <w:bookmarkEnd w:id="344"/>
      <w:r>
        <w:rPr>
          <w:rtl w:val="true"/>
        </w:rPr>
        <w:t>«</w:t>
      </w:r>
      <w:r>
        <w:rPr/>
        <w:t>55</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بَیْنَ قَوْلِهِ قَدْ أُجِیبَتْ دَعْوَتُکُما وَ بَیْنَ أَنْ أُخِذَ فِرْعَوْنُ أَرْبَعُونَ سَنَةً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کلام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أُجِیبَت دَّعْوَتُکُمَا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هر دوی شما پذیرفته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 برداشته شدن فرعون چهل سال طول 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الامام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1925116_1468164448"/>
      <w:bookmarkStart w:id="347" w:name="_Toc144"/>
      <w:bookmarkEnd w:id="346"/>
      <w:r>
        <w:rPr>
          <w:rtl w:val="true"/>
        </w:rPr>
        <w:t>«</w:t>
      </w:r>
      <w:r>
        <w:rPr/>
        <w:t>56</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ابْنِ أَبِی عُمَیْرٍ عَنْ بَعْضِ أَصْحَابِنَا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صَارَ مُوسَی فِی الْبَحْرِ أَتْبَعَهُ فِرْعَوْنُ وَ جُنُودُهُ قَالَ فَتَهَیَّبَ فَرَسُ فِرْعَوْنَ أَنْ یَدْخُلَ الْبَحْرَ فَتَمَثَّلَ لَهُ جَبْرَئِیلُ عَلَی رَمَکَةٍ فَلَمَّا رَأَی فَرَسُ فِرْعَوْنَ الرَّمَکَةَ أَتْبَعَهَا فَدَخَلَ الْبَحْرَ هُوَ وَ أَصْحَابُهُ فَغَرِقُوا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یاران ما در حدیثی مرفوع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وارد دریا شد فرعون و سربازانش او را تعقیب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اسب فرعون ترسید که وارد دریا شود، بنابراین جبرئیل به صورت مادیانی درآمد، و هنگامی که اسب فرعون مادیان را دید او را دنبال کرد و فرعون وارد دریا شد و دیگران نیز او را دنبال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الامام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1925118_1468164448"/>
      <w:bookmarkStart w:id="349" w:name="_Toc145"/>
      <w:bookmarkEnd w:id="348"/>
      <w:r>
        <w:rPr>
          <w:rtl w:val="true"/>
        </w:rPr>
        <w:t>«</w:t>
      </w:r>
      <w:r>
        <w:rPr/>
        <w:t>57</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الْفَضْلِ بْنِ أَبِی قُرَّةَ قَالَ سَمِعْتُ أَبَا عَبْدِ اللَّهِ عَلَیْهِ السَّلَامُ یَقُولُ أَوْحَی اللَّهُ إِلَی إِبْرَاهِیمَ أَنَّهُ سَیُولَدُ لَکَ فَقَالَ لِسَارَةَ فَقَالَتْ أَ أَلِدُ وَ أَنَا عَجُوزٌ فَأَوْحَی اللَّهُ إِلَیْهِ أَنَّهَا سَتَلِدُ وَ یُعَذَّبُ أَوْلَادُهَا أَرْبَعَمِائَةِ سَنَةٍ بِرَدِّهَا الْکَلَامَ عَلَیَّ قَالَ فَلَمَّا طَالَ عَلَی بَنِی إِسْرَائِیلَ الْعَذَابُ ضَجُّوا وَ بَکَوْا إِلَی اللَّهِ أَرْبَعِینَ صَبَاحاً فَأَوْحَی اللَّهُ إِلَی مُوسَی وَ هَارُونَ عَلَیْهِمَا السَّلَامُ یُخَلِّصُهُمْ مِنْ فِرْعَوْنَ فَحَطَّ عَنْهُمْ سَبْعِینَ وَ مِائَةَ سَنَةٍ قَالَ وَ قَالَ أَبُو عَبْدِ اللَّهِ عَلَیْهِ السَّلَامُ هَکَذَا أَنْتُمْ لَوْ فَعَلْتُمْ لَفَرَّجَ اللَّهُ عَنَّا فَأَمَّا إِذْ لَمْ تَکُونُوا فَإِنَّ الْأَمْرَ یَنْتَهِی إِلَی مُنْتَهَاهُ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ابی قره روایت است که 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ابراهیم وحی کرد فرزندی برای تو به دنیا خواهد آمد، ابراهیم آن را به ساره خبر داد و 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فرزندی دنیا می آید و درحالی که من پیرم؟ خدا به ابراهیم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دنیا خواهد آورد و فرزندانش چهارصد سال عذاب می کشند به خاطر این که او این سخن مرا رد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عذاب بر بنی اسرائیل طولانی شد چهل روز ضجه زدند و گریه کردند پس خدا به موسی و هارون وحی کرد که آن ها را از دست فرعون نجات خواهد داد پس صد و هفتاد سال را از آن ها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این چنین هستید اگر چنین کنید خدا به ما گشایش خواهد داد، پس اگر این کار را انجام ندهید این امر همچنان تا پایان ادامه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الامام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0" w:name="__RefHeading___Toc1925120_1468164448"/>
      <w:bookmarkStart w:id="351" w:name="_Toc146"/>
      <w:bookmarkEnd w:id="350"/>
      <w:r>
        <w:rPr>
          <w:rtl w:val="true"/>
        </w:rPr>
        <w:t>«</w:t>
      </w:r>
      <w:r>
        <w:rPr/>
        <w:t>58</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سَلَّامٍ عَنْ أَبِی جَعْفَرٍ عَلَیْهِ السَّلَامُ فِی قَوْلِهِ وَ لَقَدْ آتَیْنا مُوسی تِسْعَ آیاتٍ بَیِّناتٍ قَالَ الطُّوفَانُ وَ الْجَرَادُ وَ الْقُمَّلُ وَ الضَّفَادِعُ وَ الدَّمُ وَ الْحَجَرُ وَ الْبَحْرُ وَ الْعَصَا وَ یَدُهُ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تفسیر این سخن خدا روایت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آتَیْنَا مُوسَی تِسْعَ آیَاتٍ بَیِّنَاتٍ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حقیقت ما به موسی نه نشانه آشکار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و ملخ و شپش و قورباغه و خون و سنگ و دریا و عصا و دستش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الامام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 w:name="__RefHeading___Toc1925122_1468164448"/>
      <w:bookmarkStart w:id="353" w:name="_Toc147"/>
      <w:bookmarkEnd w:id="352"/>
      <w:r>
        <w:rPr>
          <w:rtl w:val="true"/>
        </w:rPr>
        <w:t>«</w:t>
      </w:r>
      <w:r>
        <w:rPr/>
        <w:t>59</w:t>
      </w:r>
      <w:bookmarkEnd w:id="35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الْعَبَّاسِ عَنْ أَبِی الْحَسَنِ الرِّضَا عَلَیْهِ السَّلَامُ ذَکَرَ قَوْلَ اللَّهِ یا فِرْعَوْنُ یَا عَاصِی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354" w:name="pg13752_144862"/>
    </w:p>
    <w:p>
      <w:pPr>
        <w:pStyle w:val="BookText"/>
        <w:rPr/>
      </w:pPr>
      <w:bookmarkEnd w:id="3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عصیانگر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الامام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5" w:name="__RefHeading___Toc1925124_1468164448"/>
      <w:bookmarkStart w:id="356" w:name="_Toc148"/>
      <w:bookmarkEnd w:id="355"/>
      <w:r>
        <w:rPr>
          <w:rtl w:val="true"/>
        </w:rPr>
        <w:t>«</w:t>
      </w:r>
      <w:r>
        <w:rPr/>
        <w:t>60</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نهج البلاغة فَأَوْجَسَ مُوسَی خِیفَةً عَلَی نَفْسِهِ أَشْفَقَ مِنْ غَلَبَةِ الْجُهَّالِ وَ دُوَلِ الضَّلَالِ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احساس ترس کرد و از این که جاهلان و گمراهان بر او غلبه یابند نگران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7" w:name="__RefHeading___Toc1925126_1468164448"/>
      <w:bookmarkStart w:id="358" w:name="_Toc149"/>
      <w:bookmarkEnd w:id="357"/>
      <w:r>
        <w:rPr>
          <w:rtl w:val="true"/>
        </w:rPr>
        <w:t>«</w:t>
      </w:r>
      <w:r>
        <w:rPr/>
        <w:t>61</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نهج البلاغة قَالَ أَمِیرُ الْمُؤْمِنِینَ عَلَیْهِ السَّلَامُ فِی الْخُطْبَةِ الْقَاصِعَةِ إِنَّ اللَّهَ سُبْحَانَهُ یَخْتَبِرُ عِبَادَهُ الْمُسْتَکْبِرِینَ فِی أَنْفُسِهِمْ بِأَوْلِیَائِهِ الْمُسْتَضْعَفِینَ فِی أَعْیُنِهِمْ وَ لَقَدْ دَخَلَ مُوسَی بْنُ عِمْرَانَ وَ مَعَهُ أَخُوهُ هَارُونُ عَلَیْهِمَا السَّلَامُ عَلَی فِرْعَوْنَ عَلَیْهِمَا مَدَارِعُ الصُّوفِ وَ بِأَیْدِیهِمَا الْعِصِیُّ فَشَرَطَا لَهُ إِنْ أَسْلَمَ بَقَاءَ مُلْکِهِ وَ دَوَامَ عِزِّهِ فَقَالَ أَ لَا تَعْجَبُونَ مِنْ هَذَیْنِ یَشْرِطَانِ لِی دَوَامَ الْعِزِّ وَ بَقَاءَ الْمُلْکِ وَ هُمَا بِمَا تَرَوْنَ مِنْ حَالِ الْفَقْرِ وَ الذُّلِّ فَهَلَّا أُلْقِیَ عَلَیْهِمَا أَسَاوِرَةٌ مِنْ ذَهَبٍ إِعْظَاماً لِلذَّهَبِ وَ جَمْعِهِ وَ احْتِقَاراً لِلصُّوفِ وَ لُبْسِهِ وَ لَوْ أَرَادَ اللَّهُ سُبْحَانَهُ بِأَنْبِیَائِهِ حَیْثُ بَعَثَهُمْ أَنْ یَفْتَحَ لَهُمْ کُنُوزَ الذِّهْبَانِ وَ مَعَادِنَ الْعِقْیَانِ وَ مَغَارِسَ الْجِنَانِ وَ أَنْ یَحْشُرَ مَعَهُمْ طَیْرَ السَّمَاءِ وَ وُحُوشَ الْأَرْضِ لَفَعَلَ وَ لَوْ فَعَلَ لَسَقَطَ الْبَلَاءُ وَ بَطَلَ الْجَزَاءُ وَ اضْمَحَلَّ الْأَنْبَاءُ وَ لَمَا وَجَبَ لِلْقَابِلِینَ أُجُورُ الْمُبْتَلَیْنَ وَ لَا اسْتَحَقَّ الْمُؤْمِنُونَ ثَوَابَ الْمُحْسِنِینَ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خطبه قاصعه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خداوند سبحان بندگان متکبّر را با دوستان خود که در چشم آن ها ناتوانند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آزماید، وقتی که موسی بن عمران و برادرش هارون علیهم السّام بر فرعون وارد شدند،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پشمین به تن، و چوب دستی در دست داشتند، و با فرعون شرط کردند که اگر تسلیم پروردگار شود، حکومت و ملکش جاودانه بماند و عزّتش برقرار باشد، فرعون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دو نفر تعجّب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دوام عزّت و جاودانگی حکومتم را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ربط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در حالی که در فقر و بیچارگی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اگر چنین است چرا دستبندهای طلا به همراه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فرعون برای بزرگ شمردن طلا و تحقیر پوشش لباسی از پشم گفت، در حالی که اگر خدای سبحان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به هنگام بعثت پیامبران، درهای گنجها، و معدنهای جواهرات، و باغات سرسبز را به روی پیامبران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گشود، و پرندگان آسمان و حیوانات وحشی زمین را همراه آنان به حرکت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آزمایش از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پاداش و عذاب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بشارتها و هشدارهای الهی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فایده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و بر مؤمنان اجر و پاداش امتحان شدگان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ایمان آورندگان ثواب نیکوکاران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 w:name="__RefHeading___Toc1925128_1468164448"/>
      <w:bookmarkStart w:id="360" w:name="_Toc150"/>
      <w:bookmarkEnd w:id="359"/>
      <w:r>
        <w:rPr>
          <w:rtl w:val="true"/>
        </w:rPr>
        <w:t>بیان</w:t>
      </w:r>
      <w:bookmarkEnd w:id="360"/>
    </w:p>
    <w:p>
      <w:pPr>
        <w:pStyle w:val="BookText"/>
        <w:rPr/>
      </w:pPr>
      <w:r>
        <w:rPr>
          <w:rFonts w:ascii="IRNazanin" w:hAnsi="IRNazanin" w:eastAsia="IRNazanin"/>
          <w:color w:val="111111"/>
          <w:sz w:val="28"/>
          <w:sz w:val="28"/>
          <w:szCs w:val="28"/>
          <w:rtl w:val="true"/>
          <w:lang w:bidi="fa-IR"/>
        </w:rPr>
        <w:t>الأساورة جمع للأسورة التی هی جمع السوار و الذهبان بالکسر و الضم جمع الذهب و العقیان بالکسر هو الذهب الخالص و قیل ما ینبت منه نباتا و البلاء الامتحان و اضمحل الأنباء أی سقط الوعد و الوعید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الثعلبی قال العلماء بأخبار الماضین لما کلم الله موسی و بعثه إلی مصر خرج و لا علم له بالطریق و کان الله تعالی یهدیه و یدله و لیس معه زاد و لا سلاح و لا حمولة </w:t>
      </w:r>
      <w:r>
        <w:rPr>
          <w:rStyle w:val="FootnoteAnchor"/>
          <w:rtl w:val="true"/>
        </w:rPr>
        <w:footnoteReference w:id="432"/>
      </w:r>
      <w:r>
        <w:rPr>
          <w:rFonts w:ascii="IRNazanin" w:hAnsi="IRNazanin" w:eastAsia="IRNazanin"/>
          <w:color w:val="111111"/>
          <w:sz w:val="28"/>
          <w:sz w:val="28"/>
          <w:szCs w:val="28"/>
          <w:rtl w:val="true"/>
          <w:lang w:bidi="fa-IR"/>
        </w:rPr>
        <w:t xml:space="preserve">و لا شی‌ء غیر عصاه و مدرعة صوف و قلنسوة من صوف و نعلین یظل صائما و یبیت قائما و یستعین بالصید و بقول الأرض حتی ورد مصر و لما قرب مصر أوحی الله سبحانه إلی أخیه هارون یبشره بقدوم موسی و یخبره أنه قد جعله لموسی وزیرا و رسولا معه إلی فرعون و أمره أن یمر یوم السبت لغرة ذی الحجة متنکرا إلی شاطئ النیل لیلتقی فی تلک الساعة بموسی قال فخرج هارون و أقبل موسی علیه السلام فالتقیا علی شط النیل قبل طلوع الشمس فاتفق أنه کان یوم ورود الأسد الماء و کان لفرعون أسد تحرسه فی غیضة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محیطة بالمدینة من حولها و کانت ترد الماء غبا و کان فرعون إذ ذاک فی مدینة حصینة علیها سبعون سورا فی کل سور رساتیق و أنهار </w:t>
      </w:r>
      <w:r>
        <w:rPr>
          <w:rStyle w:val="FootnoteAnchor"/>
          <w:rtl w:val="true"/>
        </w:rPr>
        <w:footnoteReference w:id="433"/>
      </w:r>
      <w:r>
        <w:rPr>
          <w:rFonts w:ascii="IRNazanin" w:hAnsi="IRNazanin" w:eastAsia="IRNazanin"/>
          <w:color w:val="111111"/>
          <w:sz w:val="28"/>
          <w:sz w:val="28"/>
          <w:szCs w:val="28"/>
          <w:rtl w:val="true"/>
          <w:lang w:bidi="fa-IR"/>
        </w:rPr>
        <w:t xml:space="preserve">و مزارع و أرض واسعة فی ربض کل سور </w:t>
      </w:r>
      <w:r>
        <w:rPr>
          <w:rStyle w:val="FootnoteAnchor"/>
          <w:rtl w:val="true"/>
        </w:rPr>
        <w:footnoteReference w:id="434"/>
      </w:r>
      <w:r>
        <w:rPr>
          <w:rFonts w:ascii="IRNazanin" w:hAnsi="IRNazanin" w:eastAsia="IRNazanin"/>
          <w:color w:val="111111"/>
          <w:sz w:val="28"/>
          <w:sz w:val="28"/>
          <w:szCs w:val="28"/>
          <w:rtl w:val="true"/>
          <w:lang w:bidi="fa-IR"/>
        </w:rPr>
        <w:t xml:space="preserve">سبعون ألف مقاتل و من وراء تلک المدینة غیضة </w:t>
      </w:r>
      <w:r>
        <w:rPr>
          <w:rStyle w:val="FootnoteAnchor"/>
          <w:rtl w:val="true"/>
        </w:rPr>
        <w:footnoteReference w:id="435"/>
      </w:r>
      <w:r>
        <w:rPr>
          <w:rFonts w:ascii="IRNazanin" w:hAnsi="IRNazanin" w:eastAsia="IRNazanin"/>
          <w:color w:val="111111"/>
          <w:sz w:val="28"/>
          <w:sz w:val="28"/>
          <w:szCs w:val="28"/>
          <w:rtl w:val="true"/>
          <w:lang w:bidi="fa-IR"/>
        </w:rPr>
        <w:t xml:space="preserve">تولی فرعون غرسها بنفسه و عمل فیها و سقاها بالنیل ثم أسکنها الأسد فنسلت </w:t>
      </w:r>
      <w:r>
        <w:rPr>
          <w:rStyle w:val="FootnoteAnchor"/>
          <w:rtl w:val="true"/>
        </w:rPr>
        <w:footnoteReference w:id="436"/>
      </w:r>
      <w:r>
        <w:rPr>
          <w:rFonts w:ascii="IRNazanin" w:hAnsi="IRNazanin" w:eastAsia="IRNazanin"/>
          <w:color w:val="111111"/>
          <w:sz w:val="28"/>
          <w:sz w:val="28"/>
          <w:szCs w:val="28"/>
          <w:rtl w:val="true"/>
          <w:lang w:bidi="fa-IR"/>
        </w:rPr>
        <w:t xml:space="preserve">و توالدت حتی کثرت ثم اتخذها جندا من جنوده تحرسه و جعل خلال تلک الغیضة طرقا تفضی من یسلکها إلی أبواب من أبواب المدینة معلومة لیس لتلک الأبواب طریق غیرها فمن أخطأ وقع فی الغیضة فأکلته الأسد </w:t>
      </w:r>
      <w:r>
        <w:rPr>
          <w:rStyle w:val="FootnoteAnchor"/>
          <w:rtl w:val="true"/>
        </w:rPr>
        <w:footnoteReference w:id="437"/>
      </w:r>
      <w:r>
        <w:rPr>
          <w:rFonts w:ascii="IRNazanin" w:hAnsi="IRNazanin" w:eastAsia="IRNazanin"/>
          <w:color w:val="111111"/>
          <w:sz w:val="28"/>
          <w:sz w:val="28"/>
          <w:szCs w:val="28"/>
          <w:rtl w:val="true"/>
          <w:lang w:bidi="fa-IR"/>
        </w:rPr>
        <w:t xml:space="preserve">و کانت الأسود إذا وردت النیل ظلت علیها یومها کلها ثم تصدر مع اللیل قال فالتقی موسی و هارون یوم ورودها فلما أبصرتهما الأسد مدت أعناقها و رءوسها إلیهما و شخصت أبصارها نحوهما و قذف الله تعالی فی قلوبها الرعب فانطلقت نحو الغیضة منهزمة هاربة علی وجوهها تطأ بعضها بعضا حتی اندست فی الغیضة و کان لها ساسة یسوسونها و ذادة یذودونها و یشلونها بالناس </w:t>
      </w:r>
      <w:r>
        <w:rPr>
          <w:rStyle w:val="FootnoteAnchor"/>
          <w:rtl w:val="true"/>
        </w:rPr>
        <w:footnoteReference w:id="438"/>
      </w:r>
      <w:r>
        <w:rPr>
          <w:rFonts w:ascii="IRNazanin" w:hAnsi="IRNazanin" w:eastAsia="IRNazanin"/>
          <w:color w:val="111111"/>
          <w:sz w:val="28"/>
          <w:sz w:val="28"/>
          <w:szCs w:val="28"/>
          <w:rtl w:val="true"/>
          <w:lang w:bidi="fa-IR"/>
        </w:rPr>
        <w:t xml:space="preserve">فلما أصابها ما أصابها خاف ساستها فرعون و لم یشعروا من أین أتوا فانطلق موسی و هارون علیهما السلام فی تلک المسبعة </w:t>
      </w:r>
      <w:r>
        <w:rPr>
          <w:rStyle w:val="FootnoteAnchor"/>
          <w:rtl w:val="true"/>
        </w:rPr>
        <w:footnoteReference w:id="439"/>
      </w:r>
      <w:r>
        <w:rPr>
          <w:rFonts w:ascii="IRNazanin" w:hAnsi="IRNazanin" w:eastAsia="IRNazanin"/>
          <w:color w:val="111111"/>
          <w:sz w:val="28"/>
          <w:sz w:val="28"/>
          <w:szCs w:val="28"/>
          <w:rtl w:val="true"/>
          <w:lang w:bidi="fa-IR"/>
        </w:rPr>
        <w:t xml:space="preserve">حتی وصلا إلی باب المدینة الأعظم الذی هو أقرب أبوابها إلی منزل فرعون و کان منه یدخل و منه یخرج و ذلک لیلة الإثنین بعد هلال ذی الحجة بیوم فأقاما علیه سبعة أیام فکلمهما واحد من الحراس و زبرهما </w:t>
      </w:r>
      <w:r>
        <w:rPr>
          <w:rStyle w:val="FootnoteAnchor"/>
          <w:rtl w:val="true"/>
        </w:rPr>
        <w:footnoteReference w:id="440"/>
      </w:r>
      <w:r>
        <w:rPr>
          <w:rFonts w:ascii="IRNazanin" w:hAnsi="IRNazanin" w:eastAsia="IRNazanin"/>
          <w:color w:val="111111"/>
          <w:sz w:val="28"/>
          <w:sz w:val="28"/>
          <w:szCs w:val="28"/>
          <w:rtl w:val="true"/>
          <w:lang w:bidi="fa-IR"/>
        </w:rPr>
        <w:t xml:space="preserve">و قال لهما هل تدریان لمن هذا الباب فقال موسی </w:t>
      </w:r>
    </w:p>
    <w:p>
      <w:pPr>
        <w:pStyle w:val="BookText"/>
        <w:rPr/>
      </w:pPr>
      <w:r>
        <w:rPr>
          <w:rFonts w:ascii="IRNazanin" w:hAnsi="IRNazanin" w:eastAsia="IRNazanin"/>
          <w:color w:val="111111"/>
          <w:sz w:val="28"/>
          <w:sz w:val="28"/>
          <w:szCs w:val="28"/>
          <w:rtl w:val="true"/>
          <w:lang w:bidi="fa-IR"/>
        </w:rPr>
        <w:t>علیه السلام إن هذا الباب و الأرض کلها و ما فیها لرب العالمین و أهلها عبید له فسمع ذلک الرجل قولا لم یسمع مثله قط و لم یظن أن أحدا من الناس یفصح بمثله فلما سمع ما سمع أسرع إلی کبرائه الذین فوقه فقال لهم سمعت الیوم قولا و عاینت عجبا من رجلین هو أعظم عندی و أفظع و أشنع مما أصابنا فی الأسد و ما کانا لیقدما علی ما أقدما علیه إلا بسحر عظیم و أخبرهم القصة فلا یزال ذلک یتداول بینهم حتی انتهی إلی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السدی بإسناده سار موسی علیه السلام بأهله نحو مصر حتی أتاها لیلا فتضیف أمه و هی لا تعرفه و إنما أتاهم فی لیلة کانوا یأکلون فیها الطفیشل و نزل فی جانب الدار فجاء هارون فلما أبصر ضیفه سأل عنه أمه فأخبرته أنه ضیف فدعاه فأکل معه فلما أن قعد تحدثا فسأله هارون فقال من أنت فقال أنا موسی فقام کل واحد منهما إلی صاحبه فاعتنقه فلما أن تعارفا قال له موسی یا هارون انطلق معی إلی فرعون فإن الله عز و جل قد أرسلنا إلیه فقال هارون سمعا و طاعة فقامت أمهما فصاحت </w:t>
      </w:r>
      <w:r>
        <w:rPr>
          <w:rStyle w:val="FootnoteAnchor"/>
          <w:rtl w:val="true"/>
        </w:rPr>
        <w:footnoteReference w:id="441"/>
      </w:r>
      <w:r>
        <w:rPr>
          <w:rFonts w:ascii="IRNazanin" w:hAnsi="IRNazanin" w:eastAsia="IRNazanin"/>
          <w:color w:val="111111"/>
          <w:sz w:val="28"/>
          <w:sz w:val="28"/>
          <w:szCs w:val="28"/>
          <w:rtl w:val="true"/>
          <w:lang w:bidi="fa-IR"/>
        </w:rPr>
        <w:t xml:space="preserve">و قالت أنشدکما الله أن تذهبا </w:t>
      </w:r>
      <w:r>
        <w:rPr>
          <w:rStyle w:val="FootnoteAnchor"/>
          <w:rtl w:val="true"/>
        </w:rPr>
        <w:footnoteReference w:id="442"/>
      </w:r>
      <w:r>
        <w:rPr>
          <w:rFonts w:ascii="IRNazanin" w:hAnsi="IRNazanin" w:eastAsia="IRNazanin"/>
          <w:color w:val="111111"/>
          <w:sz w:val="28"/>
          <w:sz w:val="28"/>
          <w:szCs w:val="28"/>
          <w:rtl w:val="true"/>
          <w:lang w:bidi="fa-IR"/>
        </w:rPr>
        <w:t xml:space="preserve">إلی فرعون فیقتلکما فأتیا و مضیا </w:t>
      </w:r>
      <w:r>
        <w:rPr>
          <w:rStyle w:val="FootnoteAnchor"/>
          <w:rtl w:val="true"/>
        </w:rPr>
        <w:footnoteReference w:id="443"/>
      </w:r>
      <w:r>
        <w:rPr>
          <w:rFonts w:ascii="IRNazanin" w:hAnsi="IRNazanin" w:eastAsia="IRNazanin"/>
          <w:color w:val="111111"/>
          <w:sz w:val="28"/>
          <w:sz w:val="28"/>
          <w:szCs w:val="28"/>
          <w:rtl w:val="true"/>
          <w:lang w:bidi="fa-IR"/>
        </w:rPr>
        <w:t xml:space="preserve">لأمر الله سبحانه فانطلقا إلیه لیلا فأتیا الباب و التمسا الدخول علیه لیلا فقرعا الباب ففزع فرعون و فزع البواب و قال فرعون من هذا الذی یضرب بابی هذه الساعة فأشرف علیهما البواب فکلمهما فقال له موسی أنا رسول رب العالمین فأتی </w:t>
      </w:r>
      <w:r>
        <w:rPr>
          <w:rStyle w:val="FootnoteAnchor"/>
          <w:rtl w:val="true"/>
        </w:rPr>
        <w:footnoteReference w:id="444"/>
      </w:r>
      <w:r>
        <w:rPr>
          <w:rFonts w:ascii="IRNazanin" w:hAnsi="IRNazanin" w:eastAsia="IRNazanin"/>
          <w:color w:val="111111"/>
          <w:sz w:val="28"/>
          <w:sz w:val="28"/>
          <w:szCs w:val="28"/>
          <w:rtl w:val="true"/>
          <w:lang w:bidi="fa-IR"/>
        </w:rPr>
        <w:t>فرعون فأخبره و قال إن هاهنا إنسانا مجنونا یزعم أنه رسول رب العالمین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محمد بن إسحاق بن یسار خرج موسی لما بعثه الله سبحانه حین قدم مصر علی فرعون هو و أخوه هارون حتی وقفا علی باب فرعون یلتمسان الإذن علیه و هما یقولان إِنَّا رَسُولُ رَبِّ الْعالَمِینَ فأذنوا بنا هذا الرجل </w:t>
      </w:r>
      <w:r>
        <w:rPr>
          <w:rStyle w:val="FootnoteAnchor"/>
          <w:rtl w:val="true"/>
        </w:rPr>
        <w:footnoteReference w:id="445"/>
      </w:r>
      <w:r>
        <w:rPr>
          <w:rFonts w:ascii="IRNazanin" w:hAnsi="IRNazanin" w:eastAsia="IRNazanin"/>
          <w:color w:val="111111"/>
          <w:sz w:val="28"/>
          <w:sz w:val="28"/>
          <w:szCs w:val="28"/>
          <w:rtl w:val="true"/>
          <w:lang w:bidi="fa-IR"/>
        </w:rPr>
        <w:t xml:space="preserve">فمکثا سنتین یغدوان إلی بابه و </w:t>
      </w:r>
    </w:p>
    <w:p>
      <w:pPr>
        <w:pStyle w:val="BookText"/>
        <w:rPr/>
      </w:pPr>
      <w:r>
        <w:rPr>
          <w:rFonts w:ascii="IRNazanin" w:hAnsi="IRNazanin" w:eastAsia="IRNazanin"/>
          <w:color w:val="111111"/>
          <w:sz w:val="28"/>
          <w:sz w:val="28"/>
          <w:szCs w:val="28"/>
          <w:rtl w:val="true"/>
          <w:lang w:bidi="fa-IR"/>
        </w:rPr>
        <w:t xml:space="preserve">یروحان لا یعلم بهما و لا یجترئ أحد علی أن یخبره بشأنهما حتی دخل علیه بطال له یلعب عنده و یضحکه فقال له أیها الملک إن علی بابک رجلا </w:t>
      </w:r>
      <w:r>
        <w:rPr>
          <w:rStyle w:val="FootnoteAnchor"/>
          <w:rtl w:val="true"/>
        </w:rPr>
        <w:footnoteReference w:id="446"/>
      </w:r>
      <w:r>
        <w:rPr>
          <w:rFonts w:ascii="IRNazanin" w:hAnsi="IRNazanin" w:eastAsia="IRNazanin"/>
          <w:color w:val="111111"/>
          <w:sz w:val="28"/>
          <w:sz w:val="28"/>
          <w:szCs w:val="28"/>
          <w:rtl w:val="true"/>
          <w:lang w:bidi="fa-IR"/>
        </w:rPr>
        <w:t xml:space="preserve">یقول قولا عجیبا یزعم أن له إلها غیرک فقال ببابی </w:t>
      </w:r>
      <w:r>
        <w:rPr>
          <w:rStyle w:val="FootnoteAnchor"/>
          <w:rtl w:val="true"/>
        </w:rPr>
        <w:footnoteReference w:id="447"/>
      </w:r>
      <w:r>
        <w:rPr>
          <w:rFonts w:ascii="IRNazanin" w:hAnsi="IRNazanin" w:eastAsia="IRNazanin"/>
          <w:color w:val="111111"/>
          <w:sz w:val="28"/>
          <w:sz w:val="28"/>
          <w:szCs w:val="28"/>
          <w:rtl w:val="true"/>
          <w:lang w:bidi="fa-IR"/>
        </w:rPr>
        <w:t xml:space="preserve">أدخلوه فدخل موسی و معه هارون علیه السلام علی فرعون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فلما أذن فرعون لموسی و هارون دخلا علیه فلما وقفا عنده دعا موسی بدعاء و هو لا إله إلا الله الحلیم الکریم لا إله إلا الله العلی العظیم سبحان الله رب السماوات السبع و رب الأرضین السبع و ما فیهن و ما بینهن و رب العرش العظیم وَ سَلامٌ عَلَی الْمُرْسَلِینَ وَ الْحَمْدُ لِلَّهِ رَبِّ الْعالَمِینَ اللهم إنی أدرؤک </w:t>
      </w:r>
      <w:r>
        <w:rPr>
          <w:rStyle w:val="FootnoteAnchor"/>
          <w:rtl w:val="true"/>
        </w:rPr>
        <w:footnoteReference w:id="449"/>
      </w:r>
      <w:r>
        <w:rPr>
          <w:rFonts w:ascii="IRNazanin" w:hAnsi="IRNazanin" w:eastAsia="IRNazanin"/>
          <w:color w:val="111111"/>
          <w:sz w:val="28"/>
          <w:sz w:val="28"/>
          <w:szCs w:val="28"/>
          <w:rtl w:val="true"/>
          <w:lang w:bidi="fa-IR"/>
        </w:rPr>
        <w:t xml:space="preserve">فی نحره و أعوذ بک من شره و أستعینک </w:t>
      </w:r>
      <w:r>
        <w:rPr>
          <w:rStyle w:val="FootnoteAnchor"/>
          <w:rtl w:val="true"/>
        </w:rPr>
        <w:footnoteReference w:id="450"/>
      </w:r>
      <w:r>
        <w:rPr>
          <w:rFonts w:ascii="IRNazanin" w:hAnsi="IRNazanin" w:eastAsia="IRNazanin"/>
          <w:color w:val="111111"/>
          <w:sz w:val="28"/>
          <w:sz w:val="28"/>
          <w:szCs w:val="28"/>
          <w:rtl w:val="true"/>
          <w:lang w:bidi="fa-IR"/>
        </w:rPr>
        <w:t>علیه فاکفنیه بما شئت قال فتحول ما بقلب موسی من الخوف أمنا و کذلک من دعا بهذا الدعاء و هو خائف آمن الله خوفه و نفس کربته و هون علیه سکرات الموت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فرعون لموسی من أنت قال أنا رسول رب العالمین فتأمله فرعون فعرفه فقال له أَ لَمْ نُرَبِّکَ فِینا وَلِیداً وَ لَبِثْتَ فِینا مِنْ عُمُرِکَ سِنِینَ وَ فَعَلْتَ فَعْلَتَکَ الَّتِی فَعَلْتَ وَ أَنْتَ مِنَ الْکافِرِینَ معناه علی دیننا هذا الذی تعیبه </w:t>
      </w:r>
      <w:r>
        <w:rPr>
          <w:rStyle w:val="FootnoteAnchor"/>
          <w:rtl w:val="true"/>
        </w:rPr>
        <w:footnoteReference w:id="451"/>
      </w:r>
      <w:r>
        <w:rPr>
          <w:rFonts w:ascii="Amiri" w:hAnsi="Amiri" w:eastAsia="Amiri" w:cs="Amiri"/>
          <w:color w:val="111111"/>
          <w:sz w:val="28"/>
          <w:sz w:val="28"/>
          <w:szCs w:val="28"/>
          <w:rtl w:val="true"/>
          <w:lang w:bidi="ar-SA"/>
        </w:rPr>
        <w:t xml:space="preserve">فقال موسی فَعَلْتُها إِذاً وَ أَنَا مِنَ الضَّالِّینَ المخطئین </w:t>
      </w:r>
      <w:r>
        <w:rPr>
          <w:rStyle w:val="FootnoteAnchor"/>
          <w:rtl w:val="true"/>
        </w:rPr>
        <w:footnoteReference w:id="452"/>
      </w:r>
      <w:r>
        <w:rPr>
          <w:rFonts w:ascii="Amiri" w:hAnsi="Amiri" w:eastAsia="Amiri" w:cs="Amiri"/>
          <w:color w:val="111111"/>
          <w:sz w:val="28"/>
          <w:sz w:val="28"/>
          <w:szCs w:val="28"/>
          <w:rtl w:val="true"/>
          <w:lang w:bidi="ar-SA"/>
        </w:rPr>
        <w:t xml:space="preserve">و لم أرد بذلک القتل فَفَرَرْتُ مِنْکُمْ لَمَّا خِفْتُکُمْ فَوَهَبَ لِی رَبِّی حُکْماً أی نبوة </w:t>
      </w:r>
      <w:r>
        <w:rPr>
          <w:rStyle w:val="FootnoteAnchor"/>
          <w:rtl w:val="true"/>
        </w:rPr>
        <w:footnoteReference w:id="453"/>
      </w:r>
      <w:r>
        <w:rPr>
          <w:rFonts w:ascii="Amiri" w:hAnsi="Amiri" w:eastAsia="Amiri" w:cs="Amiri"/>
          <w:color w:val="111111"/>
          <w:sz w:val="28"/>
          <w:sz w:val="28"/>
          <w:szCs w:val="28"/>
          <w:rtl w:val="true"/>
          <w:lang w:bidi="ar-SA"/>
        </w:rPr>
        <w:t xml:space="preserve">وَ جَعَلَنِی مِنَ الْمُرْسَلِینَ ثم أقبل موسی ینکر علیه ما ذکر فقال وَ تِلْکَ نِعْمَةٌ تَمُنُّها عَلَیَّ أَنْ عَبَّدْتَ بَنِی إِسْرائِیلَ أی اتخذتهم عبیدا تنزع أبناءهم من أیدیهم تسترق من شئت </w:t>
      </w:r>
      <w:r>
        <w:rPr>
          <w:rStyle w:val="FootnoteAnchor"/>
          <w:rtl w:val="true"/>
        </w:rPr>
        <w:footnoteReference w:id="454"/>
      </w:r>
      <w:r>
        <w:rPr>
          <w:rFonts w:ascii="Amiri" w:hAnsi="Amiri" w:eastAsia="Amiri" w:cs="Amiri"/>
          <w:color w:val="111111"/>
          <w:sz w:val="28"/>
          <w:sz w:val="28"/>
          <w:szCs w:val="28"/>
          <w:rtl w:val="true"/>
          <w:lang w:bidi="ar-SA"/>
        </w:rPr>
        <w:t xml:space="preserve">أی إنما صیرنی إلیک ذلک قالَ فِرْعَوْنُ وَ ما رَبُ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الْعالَمِینَ قالَ رَبُّ السَّماواتِ وَ الْأَرْضِ وَ ما بَیْنَهُمَا إِنْ کُنْتُمْ مُوقِنِینَ قالَ فرعون لِمَنْ حَوْلَهُ أَ لا تَسْتَمِعُونَ إنکارا لما قال قال موسی رَبُّکُمْ وَ رَبُّ آبائِکُمُ الْأَوَّلِینَ فقال فرعون إِنَّ رَسُولَکُمُ الَّذِی أُرْسِلَ إِلَیْکُمْ لَمَجْنُونٌ یعنی ما هذا بکلام صحیح </w:t>
      </w:r>
      <w:r>
        <w:rPr>
          <w:rStyle w:val="FootnoteAnchor"/>
          <w:rtl w:val="true"/>
        </w:rPr>
        <w:footnoteReference w:id="455"/>
      </w:r>
      <w:r>
        <w:rPr>
          <w:rFonts w:ascii="Amiri" w:hAnsi="Amiri" w:eastAsia="Amiri" w:cs="Amiri"/>
          <w:color w:val="111111"/>
          <w:sz w:val="28"/>
          <w:sz w:val="28"/>
          <w:szCs w:val="28"/>
          <w:rtl w:val="true"/>
          <w:lang w:bidi="ar-SA"/>
        </w:rPr>
        <w:t xml:space="preserve">إذ یزعم أن لکم إلها غیری قال موسی رَبُّ الْمَشْرِقِ وَ الْمَغْرِبِ وَ ما بَیْنَهُما إِنْ کُنْتُمْ تَعْقِلُونَ فقال فرعون لموسی لَئِنِ اتَّخَذْتَ إِلهَاً غَیْرِی لَأَجْعَلَنَّکَ مِنَ الْمَسْجُونِینَ قالَ أَ وَ لَوْ جِئْتُکَ بِشَیْ‌ءٍ مُبِینٍ تعرف به صدقی و کذبک و حقی و باطلک قال فرعون فَأْتِ بِهِ إِنْ کُنْتَ مِنَ الصَّادِقِینَ فَأَلْقی عَصاهُ فَإِذا هِیَ ثُعْبانٌ مُبِینٌ فاتحة فاها قد ملأت ما بین سماطی فرعون </w:t>
      </w:r>
      <w:r>
        <w:rPr>
          <w:rStyle w:val="FootnoteAnchor"/>
          <w:rtl w:val="true"/>
        </w:rPr>
        <w:footnoteReference w:id="456"/>
      </w:r>
      <w:r>
        <w:rPr>
          <w:rFonts w:ascii="IRNazanin" w:hAnsi="IRNazanin" w:eastAsia="IRNazanin"/>
          <w:color w:val="111111"/>
          <w:sz w:val="28"/>
          <w:sz w:val="28"/>
          <w:szCs w:val="28"/>
          <w:rtl w:val="true"/>
          <w:lang w:bidi="fa-IR"/>
        </w:rPr>
        <w:t xml:space="preserve">واضعة لحییها الأسفل فی الأرض و الأعلی فی سور القصر حتی رأی بعض من کان خارجا من مدینة مصر رأسها ثم توجهت نحو فرعون لیأخذه فارفض </w:t>
      </w:r>
      <w:r>
        <w:rPr>
          <w:rStyle w:val="FootnoteAnchor"/>
          <w:rtl w:val="true"/>
        </w:rPr>
        <w:footnoteReference w:id="457"/>
      </w:r>
      <w:r>
        <w:rPr>
          <w:rFonts w:ascii="IRNazanin" w:hAnsi="IRNazanin" w:eastAsia="IRNazanin"/>
          <w:color w:val="111111"/>
          <w:sz w:val="28"/>
          <w:sz w:val="28"/>
          <w:szCs w:val="28"/>
          <w:rtl w:val="true"/>
          <w:lang w:bidi="fa-IR"/>
        </w:rPr>
        <w:t xml:space="preserve">عنها الناس و ذعر عنها فرعون و وثب عن سریره و أحدث حتی قام به بطنه </w:t>
      </w:r>
      <w:r>
        <w:rPr>
          <w:rStyle w:val="FootnoteAnchor"/>
          <w:rtl w:val="true"/>
        </w:rPr>
        <w:footnoteReference w:id="458"/>
      </w:r>
      <w:r>
        <w:rPr>
          <w:rFonts w:ascii="IRNazanin" w:hAnsi="IRNazanin" w:eastAsia="IRNazanin"/>
          <w:color w:val="111111"/>
          <w:sz w:val="28"/>
          <w:sz w:val="28"/>
          <w:szCs w:val="28"/>
          <w:rtl w:val="true"/>
          <w:lang w:bidi="fa-IR"/>
        </w:rPr>
        <w:t xml:space="preserve">فی یومه ذلک أربعین مرة و کان فیما یزعمون لا یسعل و لا یصدع </w:t>
      </w:r>
      <w:r>
        <w:rPr>
          <w:rStyle w:val="FootnoteAnchor"/>
          <w:rtl w:val="true"/>
        </w:rPr>
        <w:footnoteReference w:id="459"/>
      </w:r>
      <w:r>
        <w:rPr>
          <w:rFonts w:ascii="IRNazanin" w:hAnsi="IRNazanin" w:eastAsia="IRNazanin"/>
          <w:color w:val="111111"/>
          <w:sz w:val="28"/>
          <w:sz w:val="28"/>
          <w:szCs w:val="28"/>
          <w:rtl w:val="true"/>
          <w:lang w:bidi="fa-IR"/>
        </w:rPr>
        <w:t xml:space="preserve">و لا یصیبه آفة مما یصیب الناس و کان یقوم فی أربعین یوما مرة و کان أکثر ما یأکل الموز لکیلا یکون له ثفل </w:t>
      </w:r>
      <w:r>
        <w:rPr>
          <w:rStyle w:val="FootnoteAnchor"/>
          <w:rtl w:val="true"/>
        </w:rPr>
        <w:footnoteReference w:id="460"/>
      </w:r>
      <w:r>
        <w:rPr>
          <w:rFonts w:ascii="IRNazanin" w:hAnsi="IRNazanin" w:eastAsia="IRNazanin"/>
          <w:color w:val="111111"/>
          <w:sz w:val="28"/>
          <w:sz w:val="28"/>
          <w:szCs w:val="28"/>
          <w:rtl w:val="true"/>
          <w:lang w:bidi="fa-IR"/>
        </w:rPr>
        <w:t xml:space="preserve">فیحتاج إلی القیام و کان هذه الأشیاء مما زین له أن قال ما قال لأنه لیس له من الناس شبیه قالوا فلما قصدته الحیة صاح یا موسی أنشدک بالله و حرمة الرضاع إلا أخذتها و کففتها عنی و إنی أؤمن بک و أرسل معک بنی إسرائیل فأخذها موسی فعادت عصا کما کانت ثم نزع یده من جیبه فأخرجها بیضاء مثل الثلج لها شعاع کشعاع الشمس فقال له فرعون هذه یدک فلما قالها فرعون أدخلها موسی جیبه ثم أخرجها الثانیة لها نور ساطع فی السماء تکل منها الأبصار و قد أضاءت ما حولها یدخل نورها فی البیوت و یری من الکوی من وراء الحجب فلم یستطع فرعون النظر إلیها ثم ردها موسی إلی جیبه ثم أخرجها فإذا هی علی لونها الأول قالوا فهَمَّ فرعون بتصدیقه فقام إلیه هامان و جلس بین یدیه فقال له بینا أنت إله تعبد إذ أنت تابع لعبد فقال </w:t>
      </w:r>
      <w:bookmarkStart w:id="361" w:name="pg13752_144867"/>
    </w:p>
    <w:p>
      <w:pPr>
        <w:pStyle w:val="BookText"/>
        <w:rPr/>
      </w:pPr>
      <w:bookmarkEnd w:id="361"/>
      <w:r>
        <w:rPr>
          <w:rFonts w:ascii="IRNazanin" w:hAnsi="IRNazanin" w:eastAsia="IRNazanin"/>
          <w:color w:val="111111"/>
          <w:sz w:val="28"/>
          <w:sz w:val="28"/>
          <w:szCs w:val="28"/>
          <w:rtl w:val="true"/>
          <w:lang w:bidi="fa-IR"/>
        </w:rPr>
        <w:t xml:space="preserve">فرعون لموسی أمهلنی الیوم إلی غد و أوحی الله تعالی إلی موسی أن قل لفرعون إنک إن آمنت بالله وحده عمرتک فی ملکک و رددت </w:t>
      </w:r>
      <w:r>
        <w:rPr>
          <w:rStyle w:val="FootnoteAnchor"/>
          <w:rtl w:val="true"/>
        </w:rPr>
        <w:footnoteReference w:id="461"/>
      </w:r>
      <w:r>
        <w:rPr>
          <w:rFonts w:ascii="IRNazanin" w:hAnsi="IRNazanin" w:eastAsia="IRNazanin"/>
          <w:color w:val="111111"/>
          <w:sz w:val="28"/>
          <w:sz w:val="28"/>
          <w:szCs w:val="28"/>
          <w:rtl w:val="true"/>
          <w:lang w:bidi="fa-IR"/>
        </w:rPr>
        <w:t xml:space="preserve">شابا طریا فاستنظره فرعون فلما کان من الغد دخل علیه هامان فأخبره فرعون بما وعده موسی من ربه فقال له هامان و الله ما یعدل هذا عبادة هؤلاء لک یوما واحدا و نفخ فی منخره ثم قال له هامان أنا أردک شابا فأتاه بالوسمة فخضبه بها </w:t>
      </w:r>
      <w:r>
        <w:rPr>
          <w:rStyle w:val="FootnoteAnchor"/>
          <w:rtl w:val="true"/>
        </w:rPr>
        <w:footnoteReference w:id="462"/>
      </w:r>
      <w:r>
        <w:rPr>
          <w:rFonts w:ascii="IRNazanin" w:hAnsi="IRNazanin" w:eastAsia="IRNazanin"/>
          <w:color w:val="111111"/>
          <w:sz w:val="28"/>
          <w:sz w:val="28"/>
          <w:szCs w:val="28"/>
          <w:rtl w:val="true"/>
          <w:lang w:bidi="fa-IR"/>
        </w:rPr>
        <w:t>فلما دخل علیه موسی فرآه علی تلک الحالة هاله ذلک فأوحی الله تعالی لا یهولنک ما رأیت فإنه لم یلبث إلا قلیلا حتی یعود إلی الحالة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الروایات أن موسی و هارون لما انصرفا من عند فرعون أصابهما المطر فی الطریق فأتیا علی عجوز من أقرباء أمهما و وجه فرعون الطلب فی أثرهما فلما دخل علیهما اللیل ناما فی دارها و جاءت الطلب إلی الباب و العجوز متنبهة فلما أحست بهم خافت علیهما فخرجت العصا من صیر الباب و العجوز تنظر </w:t>
      </w:r>
      <w:r>
        <w:rPr>
          <w:rStyle w:val="FootnoteAnchor"/>
          <w:rtl w:val="true"/>
        </w:rPr>
        <w:footnoteReference w:id="463"/>
      </w:r>
      <w:r>
        <w:rPr>
          <w:rFonts w:ascii="IRNazanin" w:hAnsi="IRNazanin" w:eastAsia="IRNazanin"/>
          <w:color w:val="111111"/>
          <w:sz w:val="28"/>
          <w:sz w:val="28"/>
          <w:szCs w:val="28"/>
          <w:rtl w:val="true"/>
          <w:lang w:bidi="fa-IR"/>
        </w:rPr>
        <w:t xml:space="preserve">فقاتلتهم حتی قتلت منهم سبعة أنفس ثم عادت و دخلت الدار فلما انتبه موسی و هارون أخبرتهما بقصة الطلب و نکایة العصا منهم </w:t>
      </w:r>
      <w:r>
        <w:rPr>
          <w:rStyle w:val="FootnoteAnchor"/>
          <w:rtl w:val="true"/>
        </w:rPr>
        <w:footnoteReference w:id="464"/>
      </w:r>
      <w:r>
        <w:rPr>
          <w:rFonts w:ascii="IRNazanin" w:hAnsi="IRNazanin" w:eastAsia="IRNazanin"/>
          <w:color w:val="111111"/>
          <w:sz w:val="28"/>
          <w:sz w:val="28"/>
          <w:szCs w:val="28"/>
          <w:rtl w:val="true"/>
          <w:lang w:bidi="fa-IR"/>
        </w:rPr>
        <w:t xml:space="preserve">فآمنت بهما و صدقتهما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اسوره که آن نیز جمع سوار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ضمه و جمع ذهب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همان طلای خالص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گیاهی از آن می روید و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است و اضمحل الانباء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 و وعید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 در مورد اخبار گذشتکان این گونه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با موسی صحبت کرد و او را به مصر فرستاد در حالی که هیچ علمی و شناختی به راه نداشت راهی سفر شد و خدای تعالی او را هدایت و راهنمایی می کرد و هیچ توشه و سلاح و باری با او نبود جز عصا و ردایی پشمی و کلاهی پشمی و کفش هایش با او نبود، دائما روزه بود و شب را همچنان پیش می رفت و از صید و گیاهان زمین استفاده می کرد تا این که به مصر وارد شد و وقتی نزدیک مصر رسید خدا به برادرش هارون وحی کرد که موسی نزد او می رود و وارد شدن موسی را به او بشارت داد و خبر داد که او را وزیر و فرستاده موسی به سوی فرعون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امر کرد که روز شنبه اول ذی الحجه بر سواحل نیل به صورت ناشناس برود تا در آن ساعت موسی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بیرون رفت و موسی آمد پس در ساحل نیل همدیگر را قبل ازطلوع خورشید دیدند، پس بر حسب اتفاق، آن روز، روز ورود شیرها به آب بود، و فرعون شیرهایی داشت که او را در بیشه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اطراف شهر محافظت می کردند و با آرامش برآب وارد می شدند و فرعون در شهری مستحکم بود که هفتاد حصار داشت و در هر حصار باغ ها و نهرها و مزارع و زمین های بزرگ بود، در میان هر حصار هفتاد جنگجو بود و در پشت آن شهر بیشه ای بود که فرعون خودش آن را کاشته بود و نگهداری از آن را بر عهده داشت و آن را با نیل آبیاری می کرد، شیرها را در آن جا جای داد پس زاد و ولد کردند تا این که زیاد شدند سپس سپاهی از آن ها درست کرد که او را محافظت می کردند و در این جنگل راه هایی ایجاد کرد و هر کسی که می خواست به دروازه های شهر برسد راهی جز آن نداشت، پس هر کسی که اشتباه می کرد در آن جنگل گیر می افتاد و شیرها او را می خوردند و هنگامی که شیرها بر نیل وارد می شدند یک روز کامل آن جا می ماندند و هنگام شب از آن جا می رفتند؛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وهارون روز ورود شیرها همدیگر را ملاقات کردند و هنگامی که شیرها آن دو را دیدند گردن ها وسرهایشان را به سوی آن ها کشیدند و به آن دو خیره شدند، خدا در دل های این شیرها ترس افکند، پس به سوی بیشه رفتند در حالی که هراسان و دوان بودند و همدیگر را لگد مال می کردند تا این که در بیشه پنهان شدند و درحالی که این شیرها رئیسانی داشتند که آن ها را اداره و حمایت و بر مردم مسلط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ترسی که به این شیرها رسید روساء را از فرعون ترساند و نفهمیدند که از کجا ضربه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و هارون در آن بیشه راه افتادند تا این که به دروازه بزرگ شهر که نزدیک ترین دروازه ها به کاخ فرعون بود که از آن ورود وخروج می کرد، رسیدند و آن شب دوشنبه یک روز بعد از شروع ذی الحجه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 روز در آن جا ماندند؛ یکی از نگهبانان با آن دو صحبت کرد و مانع آن ها شد، و به آن دو گفت آیا می دانید این دروازه خانه کیست؟ موسی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این دروازه و زمین و هر آن چه در آن هاست همگی برای خدای دو عالم است و اهل این زمین بنده اویند؛ آن مرد سخنی را که تا به حال مانند آن را نشنیده بود وگمان نمی کرد که کسی مانند او فصیح حرف بزند و وقتی آن چه را که باید می شنید، شنید به سوی فرماندهانش که بالاتر از او بودند رفت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سخنی شنیدم و دو مرد عجیب را دیدم که برایم عجیب تر و وحشتناک تر از کاری بود که در مورد شیران اتفاق افتاد و این دو با سحری بزرگ این کارها را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داستان را به ایشان خبر داد و هنوز این سخنان در بینشان رد و بدل می شد که خبر به فرعون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السدی با اسناد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خانواده اش را به سوی مصر برد تا این که شب فرا رسید پس مادرش او را مهمان کرد در حالی که مادرش او را نمی شناخت و همانا در شبی برآن ها وارد شد که طفیشل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خورش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خوردند؛ پس در گوشه ای از خانه سکنی گزید، وقتی هارون آمد و میهمانش را دید درباره او از مادرش پرسید؛ مادرش به او گفت که او مهمانی است، پس هارون او را دعوت کرد و با او غذا خورد و وقتی موسی نشست باهم حرف زدند و هارون از او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موسی هستم؛ بنابراین هر کدام از آن دو به سوی دیگری رفت و همدیگر را در آغوش گرفتند و هنگامی که همدیگر را شناختند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با من به سوی فرعون بیا؛ چرا که خدای عزّوجل ما را به سوی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کنم، پس مادرشان برخاست و فریاد زد و گفت شما را به خدا که اگر به سوی فرعون بروید شما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حرکت کردند و رفتند که امر خدا را انجام دهند، پس شبانه به سوی او حرکت کردند تا به در خانه فرعون آمدند وخواستند که بر او در حالی که شب بود وارد شوند پس در زدند؛ فرعون و دربانان ترسیدند و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کیست که در خانه مرا می زند؟ دربانان به آنان نزدیک شدند و با آن دو صحبت کردند؛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خدای دو جهان هستم پس به نزد فرعون آمدند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جا انسان مجنونی است که می پندارد او رسول و فرستاده خدای دو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یسار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خدای سبحان موسی را مبعوث کرد و از آن جا خارج شد تا این که او و برادرش در مصر بر فرعون وارد شدند و بر در خانه اش ایستادند و اجازه ورود خواستند 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رسولان خدای دو عالم هستیم پس به ما اجازه ورود بدهید؛ پس دو سال بر در خانه اش صبر کردند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 از صبح تا شام آن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این را نمی دانست و کسی جرأت این را نداشت که در مورد آن دو صحبتی بکند تا این که دلقکی که برای او بازی می کرد و او را می خنداند پیش او رفت وبه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بر در خانه ات مردی است که چیز عجیبی می گوید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که خدایی غیر از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و هارون علیه السلام بر فرعون داخل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العرائس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فرعون به موسی و هارون اجازه داد که بر او وارد شوند و موسی نزد او ایستاد موسی این دعا را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خدای صبور بخشنده نیست، هیچ خدایی جز خدای بلند مرتبه بزرگ نیست، منزه است خدای آسمان ها و زمین آسمان هفت طبقه و آن چه که در درون و بین آن هاست برای اوست و او خدای عرش بزرگ است و سلام بر فرستادگان او و سپاس خدای دو عالم را، ومن شر او را به وسیله تو به خودش بر می گردانم و از شر او به تو پناه می آورم وعلیه او از تو کمک می گیرم، پس با هر آن چه تو می خواهی مرا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که از ترس در قلب موسی بود با این دعا به امنیت وآرامش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در حالی که ترسیده است این دعا را بخواند خدا خوف او را به آرامش تبدیل می کند و ناراحتی اش را تسلی می دهد و جان دادنش را بر او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خدای دو عالم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در درنگ کرد سپس او را شناخت و به اوگفت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أَلَمْ نُرَبِّکَ فِینَا وَلِیدًا وَلَبِثْتَ فِینَا مِنْ عُمُرِکَ سِنِینَ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تو را از کودکی خود نپروردیم و سالیانی چند از عمرت را پیش ما نماندی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وَفَعَلْتَ فَعْلَتَکَ الَّتِی فَعَلْتَ وَأَنتَ مِنَ الْکَافِرِینَ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کردی و تو از ناسپاسانی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این دین من را که الان آن را قبول نداری، اعتقاد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فَعَلْتُهَا إِذًا وَأَنَا مِنَ الضَّالِّینَ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آن را هنگامی مرتکب شدم که از گمراهان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خطاکاران؛ و آن قتل را به عمد انجام ندادم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فَفَرَرْتُ مِنکُمْ لَمَّا خِفْتُکُمْ فَوَهَبَ لِی رَبِّی حُکْمًا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از شما ترسیدم از شما گریختم تا پروردگارم به من دانش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نبوت رابه من بخشید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وَجَعَلَنِی مِنَ الْمُرْسَلِینَ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از پیامبران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آمد وآن چه را که می گفت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نِعْمَةٌ تَمُنُّهَا عَلَیَّ أَنْ عَبَّدتَّ بَنِی إِسْرَائِیلَ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فرزندان اسرائیل را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ساخته‌ای نعمتی است که منتش را بر من می‌نهی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بنده خود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فرزندانشان را از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وهرکه را بخواهی به بردگی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یعنی آن کار مرا نزد تو بکشاند؛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الْعَالَمِینَ </w:t>
      </w:r>
      <w:r>
        <w:rPr>
          <w:rFonts w:ascii="IRNazanin" w:hAnsi="IRNazanin" w:eastAsia="IRNazanin"/>
          <w:i/>
          <w:i/>
          <w:iCs/>
          <w:color w:val="111111"/>
          <w:sz w:val="28"/>
          <w:sz w:val="28"/>
          <w:szCs w:val="28"/>
          <w:rtl w:val="true"/>
          <w:lang w:bidi="fa-IR"/>
        </w:rPr>
        <w:t>قَالَ رَبُّ السَّمَاوَاتِ وَالأَرْضِ وَمَا بَیْنَهُمَا إن کُنتُم مُّوقِنِینَ</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و پروردگار جهانیان چیست</w:t>
      </w:r>
      <w:r>
        <w:rPr>
          <w:rFonts w:ascii="IRNazanin" w:hAnsi="IRNazanin" w:eastAsia="IRNazanin"/>
          <w:color w:val="111111"/>
          <w:sz w:val="28"/>
          <w:sz w:val="28"/>
          <w:szCs w:val="28"/>
          <w:rtl w:val="true"/>
          <w:lang w:bidi="fa-IR"/>
        </w:rPr>
        <w:t>گفت پروردگار آسمآن ها و زمین و آن چه میان آن دو است‌اگر اهل یقین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شنوید؟ به هدف انکار آن چه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رَبُّکُمْ وَرَبُّ آبَائِکُمُ الأَوَّلِینَ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و پروردگار پدران پیشین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رَسُولَکُمُ الَّذِی أُرْسِلَ إِلَیْکُمْ لَمَجْنُونٌ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این پیامبری که به سوی شما فرستاده شده سخت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شما خدای دیگری غیر از من دارید این سخن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الْمَشْرِقِ وَالْمَغْرِبِ وَمَا بَیْنَهُمَا إِن کُنتُمْ تَعْقِلُونَ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خاور و باختر و آن چه میان آن دو است‌اگر تعقل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موسی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اتَّخَذْتَ إِلَهًا غَیْرِی لأَجْعَلَنَّکَ مِنَ الْمَسْجُونِینَ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خدایی غیر از من اختیار کنی قطعا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خواهم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أَوَلَوْ جِئْتُکَ بِشَیْءٍ مُّبِینٍ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برای تو چیزی آشکار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صدق و درستی من و دروغ تو وحقیقت من وباطل بودن تو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فَأْتِ بِهِ إِن کُنتَ مِنَ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 آن را بیاور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فَأَلْقَی عَصَاهُ فَإِذَا هِیَ ثُعْبَانٌ مُّبِینٌ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عصای خود بیفکند و بناگاه آن اژدهایی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دهانش باز بود در حالی که دو طرف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را در بر گرفت که فک پایینش را بر زمین و فک بالایی را بر حصار قصر قرار داد تا آن جا که بعضی از افراد خارج قصر سر او را دیدند؛ سپس به سوی فرعون رفت تا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او را دور کردند و فرعون از او ترسید و از جایگاهش پایین پرید و در آن فرعون روز شکمش چهل بار به کار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خراب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گمان می کردند که او حتی دچار سرفه و سردرد نمی شود و او مانند دیگر مردمان، دچار آفت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حالی که قبلا هر چهل روز یک بار دستشویی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 و بیشتر موز می خورد تا مدفوعی نداشته باشد و نیازی به کار افتادن شکمش نباشد و این چیزها باعث شده بود که برایش زینت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ادعاها را بکند چرا که او در میان مردم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وقتی مار به سوی او رفت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را به خدا وحرمت شیری که خوردی او را بگیر و از من دورش کن؟ چون که من به تو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بنی اسرائیل را با تو می فرستم؟؟ بنابراین موسی آن را گرفت ودوباره مثل قبل عصا شد سپس دستش را از گریبانش در آورد و آن را خارج کرد درحالی که مثل برف سفید بود و مانند خورشید نور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توست؟ وقتی فرعون این را گفت موسی آن را داخل گریبانش برد و بار دیگر آن را در آورد نورش در آسمان پخش شد و چشم 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اطرافش را نورانی و روشن می کرد و این نور در خانه ها وارد می شد و از پنجره از پشت حجاب وپرده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نتوانست به آن نگاه کند، سپس موسی آن را به گریبانش برگرداند و دوباره آن را بیرون آورد و این بار به شکل اولش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تصمیم گرفت به موسی ایمان بیاورد؛ ولی هامان به سوی او رفت و مقابلش نشست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خدایی هستی که پرستیده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تابع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فرعون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تا فردا 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بگو اگر تو به خدای یکتا ایمان بیاوری تو را در ملک و پادشاهیت جاویدان می کنم و جوانی و شادابی را به تو باز می گردانم؛ پس فرعون مهلت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بعد هامان بر فرعون وارد شد و فرعون آن چه را که موسی از طرف خدا به او وعده داده بود خبرداد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معادل یک روز عبادت آن ها برای تو نیست و بادی در بینی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 جوان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رنگ آورد و او را خضاب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بر او وارد شد و او را در آن حالت دید ترسید؛ پس خدای تعالی به او وحی کرد آن چه که دیدی تو را نترساند چرا که طولی نمی کشد که به حالت اولش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 موسی و هارون وقتی از نزد فرعون برمی گشتند بارانی در راه آنان را گرفت بنابراین نزد پیرزنی از اقوام مادرشان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پی آن دو کسانی فرستاد و هنگامی که شب آنان را در برگرفت در خانه آن پیرزن خوابیدند و آنان که در پی آن ها آمده بودند در خانه پیرزن آمدند و پیرزن بیدار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وجود آن ها را حس کرد بر جان آن دو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عصا از شکاف در خارج شد و پیرزن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عصا با آن ها مبارزه کرد تا این که هفت تن از آنان را کشت و سپس برگشت و داخل خانه شد، و وقتی موسی و هارون بیدار شدند قضیه آنان که در پی آمده بودند و مبارزه عصا را برای آنان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پیرزن به آن دو ایمان آورد وآن ها را تصدیق کرد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العرائس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1925130_1468164448"/>
      <w:bookmarkStart w:id="363" w:name="_Toc151"/>
      <w:bookmarkEnd w:id="362"/>
      <w:r>
        <w:rPr>
          <w:rtl w:val="true"/>
        </w:rPr>
        <w:t>توضیح</w:t>
      </w:r>
      <w:bookmarkEnd w:id="363"/>
    </w:p>
    <w:p>
      <w:pPr>
        <w:pStyle w:val="BookText"/>
        <w:rPr/>
      </w:pPr>
      <w:r>
        <w:rPr>
          <w:rFonts w:ascii="IRNazanin" w:hAnsi="IRNazanin" w:eastAsia="IRNazanin"/>
          <w:color w:val="111111"/>
          <w:sz w:val="28"/>
          <w:sz w:val="28"/>
          <w:szCs w:val="28"/>
          <w:rtl w:val="true"/>
          <w:lang w:bidi="fa-IR"/>
        </w:rPr>
        <w:t>الغیضة موضع تنبت فیه الأشجار الکثیرة و ربض المدینة بالتحریک ما حولها و الاندساس الاختفاء و أشلیت الکلب علی الصید أغریته و الطفیشل کسمیدع نوع من المرق و الارفضاض التفرق و الطلب بالتحریک جمع طالب و الصیر بالکسر شق الباب</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الثعلبی قالت العلماء بأخبار الأنبیاء إن موسی و هارون علیهما السلام وضع فرعون أمرهما و ما أتیا به من سلطان الله سبحانه علی السحر و قال للملإ من حوله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إِنْ هذانِ لَساحِرانِ یُرِیدانِ إلی قوله فَما ذا تَأْمُرُونَ أ أقتلهما </w:t>
      </w:r>
      <w:r>
        <w:rPr>
          <w:rStyle w:val="FootnoteAnchor"/>
          <w:rtl w:val="true"/>
        </w:rPr>
        <w:footnoteReference w:id="467"/>
      </w:r>
      <w:r>
        <w:rPr>
          <w:rFonts w:ascii="IRNazanin" w:hAnsi="IRNazanin" w:eastAsia="IRNazanin"/>
          <w:color w:val="111111"/>
          <w:sz w:val="28"/>
          <w:sz w:val="28"/>
          <w:szCs w:val="28"/>
          <w:rtl w:val="true"/>
          <w:lang w:bidi="fa-IR"/>
        </w:rPr>
        <w:t xml:space="preserve">فقال العبد الصالح خربیل </w:t>
      </w:r>
      <w:r>
        <w:rPr>
          <w:rStyle w:val="FootnoteAnchor"/>
          <w:rtl w:val="true"/>
        </w:rPr>
        <w:footnoteReference w:id="468"/>
      </w:r>
      <w:r>
        <w:rPr>
          <w:rFonts w:ascii="Amiri" w:hAnsi="Amiri" w:eastAsia="Amiri" w:cs="Amiri"/>
          <w:color w:val="111111"/>
          <w:sz w:val="28"/>
          <w:sz w:val="28"/>
          <w:szCs w:val="28"/>
          <w:rtl w:val="true"/>
          <w:lang w:bidi="ar-SA"/>
        </w:rPr>
        <w:t xml:space="preserve">مؤمن آل فرعون أَ تَقْتُلُونَ رَجُلًا أَنْ یَقُولَ رَبِّیَ اللَّهُ وَ قَدْ جاءَکُمْ بِالْبَیِّناتِ مِنْ رَبِّکُمْ إلی قوله فَمَنْ یَنْصُرُنا مِنْ بَأْسِ اللَّهِ إِنْ جاءَنا قالَ فِرْعَوْنُ ما أُرِیکُمْ إِلَّا ما أَری وَ ما أَهْدِیکُمْ إِلَّا سَبِیلَ الرَّشادِ و قال الملأ من قوم فرعون أَرْجِهْ وَ أَخاهُ وَ ابْعَثْ فِی الْمَدائِنِ حاشِرِینَ یَأْتُوکَ بِکُلِّ سَحَّارٍ عَلِیمٍ و کانت لفرعون مدائن فیها السحرة عدة للأمر إذا حزبه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عباس قال فرعون لما رأی من سلطان الله فی الید و العصا </w:t>
      </w:r>
      <w:r>
        <w:rPr>
          <w:rStyle w:val="FootnoteAnchor"/>
          <w:rtl w:val="true"/>
        </w:rPr>
        <w:footnoteReference w:id="470"/>
      </w:r>
      <w:r>
        <w:rPr>
          <w:rFonts w:ascii="IRNazanin" w:hAnsi="IRNazanin" w:eastAsia="IRNazanin"/>
          <w:color w:val="111111"/>
          <w:sz w:val="28"/>
          <w:sz w:val="28"/>
          <w:szCs w:val="28"/>
          <w:rtl w:val="true"/>
          <w:lang w:bidi="fa-IR"/>
        </w:rPr>
        <w:t xml:space="preserve">إنا لا نغالب موسی إلا بمن هو مثله فأخذ غلمانا من بنی إسرائیل فبعث بهم إلی قریة یقال لها الغرماء </w:t>
      </w:r>
      <w:r>
        <w:rPr>
          <w:rStyle w:val="FootnoteAnchor"/>
          <w:rtl w:val="true"/>
        </w:rPr>
        <w:footnoteReference w:id="471"/>
      </w:r>
      <w:r>
        <w:rPr>
          <w:rFonts w:ascii="IRNazanin" w:hAnsi="IRNazanin" w:eastAsia="IRNazanin"/>
          <w:color w:val="111111"/>
          <w:sz w:val="28"/>
          <w:sz w:val="28"/>
          <w:szCs w:val="28"/>
          <w:rtl w:val="true"/>
          <w:lang w:bidi="fa-IR"/>
        </w:rPr>
        <w:t xml:space="preserve">یعلمونهم السحر کما یعلم الصبیان الکتابة فی الکتاب فعلموهم سحرا کثیرا و واعد فرعون موسی موعدا فبعث فرعون إلی السحرة فجاء بهم و معهم معلمهم فقالوا له </w:t>
      </w:r>
      <w:r>
        <w:rPr>
          <w:rStyle w:val="FootnoteAnchor"/>
          <w:rtl w:val="true"/>
        </w:rPr>
        <w:footnoteReference w:id="472"/>
      </w:r>
      <w:r>
        <w:rPr>
          <w:rFonts w:ascii="IRNazanin" w:hAnsi="IRNazanin" w:eastAsia="IRNazanin"/>
          <w:color w:val="111111"/>
          <w:sz w:val="28"/>
          <w:sz w:val="28"/>
          <w:szCs w:val="28"/>
          <w:rtl w:val="true"/>
          <w:lang w:bidi="fa-IR"/>
        </w:rPr>
        <w:t xml:space="preserve">ما ذا صنعت فقال قد علمتهم سحرا لا یطیقه سحره أهل الأرض إلا أن یکون أمر من السماء فإنه لا طاقة لهم به ثم بعث فرعون الشرطی فی مملکته فلم یترک فی سلطانه ساحرا إلا أتی به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اختلفوا فی عدد السحرة </w:t>
      </w:r>
      <w:r>
        <w:rPr>
          <w:rStyle w:val="FootnoteAnchor"/>
          <w:rtl w:val="true"/>
        </w:rPr>
        <w:footnoteReference w:id="474"/>
      </w:r>
      <w:r>
        <w:rPr>
          <w:rFonts w:ascii="IRNazanin" w:hAnsi="IRNazanin" w:eastAsia="IRNazanin"/>
          <w:color w:val="111111"/>
          <w:sz w:val="28"/>
          <w:sz w:val="28"/>
          <w:szCs w:val="28"/>
          <w:rtl w:val="true"/>
          <w:lang w:bidi="fa-IR"/>
        </w:rPr>
        <w:t xml:space="preserve">الذین جمعهم فرعون فقال مقاتل کانوا اثنین و سبعین ساحرا اثنان منهم من القبط و هما رأسا القوم و سبعون من بنی إسرائیل و قال الکلبی کانوا سبعین ساحرا غیر رئیسهم و کان الذی یعلمهم ذلک رجلین مجوسیین من أهل نینوی </w:t>
      </w:r>
    </w:p>
    <w:p>
      <w:pPr>
        <w:pStyle w:val="BookText"/>
        <w:rPr/>
      </w:pPr>
      <w:r>
        <w:rPr>
          <w:rFonts w:ascii="IRNazanin" w:hAnsi="IRNazanin" w:eastAsia="IRNazanin"/>
          <w:color w:val="111111"/>
          <w:sz w:val="28"/>
          <w:sz w:val="28"/>
          <w:szCs w:val="28"/>
          <w:rtl w:val="true"/>
          <w:lang w:bidi="fa-IR"/>
        </w:rPr>
        <w:t xml:space="preserve">و قال کعب کانوا اثنی عشر ألفا و قال السدی کانوا بضعا و ثلاثین ألفا و قال عکرمة سبعین ألفا و قال محمد بن المنکدر ثمانین ألفا فاختار منهم سبعة آلاف لیس منهم إلا ساحر ماهر ثم اختار منهم سبعمائة ثم اختار من أولئک السبعمائة سبعین من کبرائهم و علمائهم قال مقاتل و کان رئیس السحرة أخوین بأقصی مدائن مصر فلما جاءهما رسول فرعون قالا لأمهما دلینا علی قبر أبینا فدلتهما علیه فأتیاه فصاحا باسمه فأجابهما فقالا إن الملک وجه إلینا أن نقدم علیه لأنه أتاه رجلان لیس معهما رجال و لا سلاح و لهما عز و منعة و قد ضاق الملک ذرعا </w:t>
      </w:r>
      <w:r>
        <w:rPr>
          <w:rStyle w:val="FootnoteAnchor"/>
          <w:rtl w:val="true"/>
        </w:rPr>
        <w:footnoteReference w:id="475"/>
      </w:r>
      <w:r>
        <w:rPr>
          <w:rFonts w:ascii="IRNazanin" w:hAnsi="IRNazanin" w:eastAsia="IRNazanin"/>
          <w:color w:val="111111"/>
          <w:sz w:val="28"/>
          <w:sz w:val="28"/>
          <w:szCs w:val="28"/>
          <w:rtl w:val="true"/>
          <w:lang w:bidi="fa-IR"/>
        </w:rPr>
        <w:t>من عزهما و معهما عصا إذا ألقیاها لا یقوم لهما شی‌ء تبلع الحدید و الخشب و الحجر فأجابهما أبوهما انظرا إذا هما ناما فإن قدرتما أن تسلا العصا فسلاها فإن الساحر لا یعمل سحره و هو نائم و إن عملت العصا و هما نائمان فذلک أمر رب العالمین و لا طاقة لکما بهما و لا للملک و لا لجمیع أهل الدنیا فأتیاهما فی خفیة و هما نائمان لیأخذا العصا فقصدتهما العصا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ثم واعدوه یوم الزینة و کان یوم سوق لهم عن سعید بن جبیر و قال ابن عباس کان یوم عاشوراء و وافق ذلک یوم السبت فی أول یوم من السنة و هو یوم النیروز و کان یوم عید لهم یجتمع إلیه الناس من الآفاق قال عبد الرحمن بن زید بن أسلم و کان اجتماعهم للمیقات بالإسکندریة و یقال بلغ ذنب الحیة من وراء البحیرة </w:t>
      </w:r>
      <w:r>
        <w:rPr>
          <w:rStyle w:val="FootnoteAnchor"/>
          <w:rtl w:val="true"/>
        </w:rPr>
        <w:footnoteReference w:id="476"/>
      </w:r>
      <w:r>
        <w:rPr>
          <w:rFonts w:ascii="Amiri" w:hAnsi="Amiri" w:eastAsia="Amiri" w:cs="Amiri"/>
          <w:color w:val="111111"/>
          <w:sz w:val="28"/>
          <w:sz w:val="28"/>
          <w:szCs w:val="28"/>
          <w:rtl w:val="true"/>
          <w:lang w:bidi="ar-SA"/>
        </w:rPr>
        <w:t xml:space="preserve">یومئذ قالوا ثم قال السحرة لفرعون أَ إِنَّ لَنا لَأَجْراً إِنْ کُنَّا نَحْنُ الْغالِبِینَ قال فرعون وَ إِنَّکُمْ إِذاً لَمِنَ الْمُقَرَّبِینَ عندی فی المنزلة فلما اجتمع الناس جاء موسی و هو متکئ علی عصاه و معه أخوه هارون حتی أتی </w:t>
      </w:r>
      <w:r>
        <w:rPr>
          <w:rStyle w:val="FootnoteAnchor"/>
          <w:rtl w:val="true"/>
        </w:rPr>
        <w:footnoteReference w:id="477"/>
      </w:r>
      <w:r>
        <w:rPr>
          <w:rFonts w:ascii="Amiri" w:hAnsi="Amiri" w:eastAsia="Amiri" w:cs="Amiri"/>
          <w:color w:val="111111"/>
          <w:sz w:val="28"/>
          <w:sz w:val="28"/>
          <w:szCs w:val="28"/>
          <w:rtl w:val="true"/>
          <w:lang w:bidi="ar-SA"/>
        </w:rPr>
        <w:t xml:space="preserve">الجمع و فرعون فی مجلسه مع أشراف قومه فقال موسی علیه السلام للسحرة حین جاءهم وَیْلَکُمْ لا تَفْتَرُوا عَلَی اللَّهِ کَذِباً فَیُسْحِتَکُمْ بِعَذابٍ وَ قَدْ خابَ مَنِ افْتَری فتناجی السحرة بینهم و قال بعضهم لبعض ما هذا بقول ساحر فذلک قوله تعالی فَتَنازَعُوا أَمْرَهُمْ بَیْنَهُمْ وَ أَسَرُّوا النَّجْوی فقالت السحرة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لنأتینک الیوم بسحر لم تر مثله وَ قالُوا بِعِزَّةِ فِرْعَوْنَ إِنَّا لَنَحْنُ الْغالِبُونَ و کانوا قد جاءوا بالعصی و الحبال تحملها ستون بعیرا </w:t>
      </w:r>
      <w:r>
        <w:rPr>
          <w:rStyle w:val="FootnoteAnchor"/>
          <w:rtl w:val="true"/>
        </w:rPr>
        <w:footnoteReference w:id="478"/>
      </w:r>
      <w:r>
        <w:rPr>
          <w:rFonts w:ascii="Amiri" w:hAnsi="Amiri" w:eastAsia="Amiri" w:cs="Amiri"/>
          <w:color w:val="111111"/>
          <w:sz w:val="28"/>
          <w:sz w:val="28"/>
          <w:szCs w:val="28"/>
          <w:rtl w:val="true"/>
          <w:lang w:bidi="ar-SA"/>
        </w:rPr>
        <w:t xml:space="preserve">فلما أبوا إلا الإصرار علی السحر قالوا لموسی إِمَّا أَنْ تُلْقِیَ وَ إِمَّا أَنْ نَکُونَ أَوَّلَ مَنْ أَلْقی قالَ بَلْ أَلْقُوا أنتم فَأَلْقَوْا حِبالَهُمْ وَ عِصِیَّهُمْ فإذا هی حیات کأمثال الجبال قد ملأت الوادی یرکب بعضها بعضا تسعی فذلک قوله تعالی یُخَیَّلُ إِلَیْهِ مِنْ سِحْرِهِمْ أَنَّها تَسْعی فَأَوْجَسَ فِی نَفْسِهِ خِیفَةً مُوسی و قال و الله إن کانت لعصیا فی أیدیهم و لقد عادت حیات و ما یعدون عصای هذه أو کما حدث نفسه </w:t>
      </w:r>
      <w:r>
        <w:rPr>
          <w:rStyle w:val="FootnoteAnchor"/>
          <w:rtl w:val="true"/>
        </w:rPr>
        <w:footnoteReference w:id="479"/>
      </w:r>
      <w:r>
        <w:rPr>
          <w:rFonts w:ascii="Amiri" w:hAnsi="Amiri" w:eastAsia="Amiri" w:cs="Amiri"/>
          <w:color w:val="111111"/>
          <w:sz w:val="28"/>
          <w:sz w:val="28"/>
          <w:szCs w:val="28"/>
          <w:rtl w:val="true"/>
          <w:lang w:bidi="ar-SA"/>
        </w:rPr>
        <w:t xml:space="preserve">فأوحی الله تعالی إلیه لا تَخَفْ إِنَّکَ أَنْتَ الْأَعْلی وَ أَلْقِ ما فِی یَمِینِکَ تَلْقَفْ ما صَنَعُوا إِنَّما صَنَعُوا کَیْدُ ساحِرٍ وَ لا یُفْلِحُ السَّاحِرُ حَیْثُ أَتی ففرج عن موسی و ألقی عصاه من یده فإذا هی ثعبان مبین کأعظم ما یکون أسود مدلهم </w:t>
      </w:r>
      <w:r>
        <w:rPr>
          <w:rStyle w:val="FootnoteAnchor"/>
          <w:rtl w:val="true"/>
        </w:rPr>
        <w:footnoteReference w:id="480"/>
      </w:r>
      <w:r>
        <w:rPr>
          <w:rFonts w:ascii="IRNazanin" w:hAnsi="IRNazanin" w:eastAsia="IRNazanin"/>
          <w:color w:val="111111"/>
          <w:sz w:val="28"/>
          <w:sz w:val="28"/>
          <w:szCs w:val="28"/>
          <w:rtl w:val="true"/>
          <w:lang w:bidi="fa-IR"/>
        </w:rPr>
        <w:t xml:space="preserve">علی أربع قوائم قصار غلاظ شداد و هو أعظم و أطول من البختی و له ذنب یقوم علیه فیشرف فوق حیطان المدینة رأسه و عنقه و کاهله لا یضرب ذنبه علی شی‌ء إلا حطمه و قصمه و یکسر بقوائمه الصخور الصم الصلاب و یطحن کل شی‌ء و یضرم حیطان البیوت بنفسه نارا و له عینان تلتهبان نارا و منخران تنفخان سموما و علی مفرقة شعر کأمثال الرماح و صارت الشعبتان له فما سعته اثنا عشر ذراعا و فیه أنیاب و أضراس و له فحیح و کشیش و صریر و صریف فاستعرضت ما ألقی السحرة من حبالهم و عصیهم و هی حیات </w:t>
      </w:r>
      <w:r>
        <w:rPr>
          <w:rStyle w:val="FootnoteAnchor"/>
          <w:rtl w:val="true"/>
        </w:rPr>
        <w:footnoteReference w:id="481"/>
      </w:r>
      <w:r>
        <w:rPr>
          <w:rFonts w:ascii="IRNazanin" w:hAnsi="IRNazanin" w:eastAsia="IRNazanin"/>
          <w:color w:val="111111"/>
          <w:sz w:val="28"/>
          <w:sz w:val="28"/>
          <w:szCs w:val="28"/>
          <w:rtl w:val="true"/>
          <w:lang w:bidi="fa-IR"/>
        </w:rPr>
        <w:t xml:space="preserve">فی عین فرعون و أعین الناس تسعی تلقفها و تبتلعها واحدا واحدا حتی ما یری بالوادی قلیل و لا کثیر مما ألقوا و انهزم الناس فزعین هاربین منقلبین فتزاحموا و تضاغطوا و وطئ بعضهم بعضا حتی مات منهم یومئذ فی ذلک الزحام و مواطئ الأقدام خمسة و عشرون ألفا و </w:t>
      </w:r>
    </w:p>
    <w:p>
      <w:pPr>
        <w:pStyle w:val="BookText"/>
        <w:rPr/>
      </w:pPr>
      <w:r>
        <w:rPr>
          <w:rFonts w:ascii="IRNazanin" w:hAnsi="IRNazanin" w:eastAsia="IRNazanin"/>
          <w:color w:val="111111"/>
          <w:sz w:val="28"/>
          <w:sz w:val="28"/>
          <w:szCs w:val="28"/>
          <w:rtl w:val="true"/>
          <w:lang w:bidi="fa-IR"/>
        </w:rPr>
        <w:t xml:space="preserve">انهزم فرعون فیمن انهزم منخوبا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متخوفا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مرعوبا عازبا عقله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قد استطلق بطنه فی یومه ذلک عن أربعمائة جلسة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بعد ذلک إلی أربعین مرة فی الیوم و اللیلة علی الدوام إلی أن هلک فلما انهزم الناس و عاین السحرة ما عاینوا و قالوا لو کان سحرا لما غلبنا و لما خفی علینا أمره و لئن کان سحرا فأین حبالنا و عصینا فألقوا سجدا و قالوا آمَنَّا بِرَبِّ الْعالَمِینَ رَبِّ مُوسی وَ هارُونَ و کان فیهم اثنان و سبعون شیخا قد انحنت ظهورهم من الکبر و کانوا علماء السحرة و کان رئیس جماعتهم أربعة نفر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سابور و عادور و حطحط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مصفا و هم الذین آمنوا حین رأوا ما رأوا من سلطان الله تعالی ثم آمنت السحرة کلهم فلما رأی فرعون ذلک أسف و قال لهم متجلدا آمَنْتُمْ لَهُ قَبْلَ أَنْ آذَنَ لَکُمْ إِنَّهُ لَکَبِیرُکُمُ الَّذِی عَلَّمَکُمُ السِّحْرَ فَلَأُقَطِّعَنَّ أَیْدِیَکُمْ وَ أَرْجُلَکُمْ مِنْ خِلافٍ وَ لَأُصَلِّبَنَّکُمْ فِی جُذُوعِ النَّخْلِ وَ لَتَعْلَمُنَّ أَیُّنا أَشَدُّ عَذاباً وَ أَبْقی ف قالُوا لَنْ نُؤْثِرَکَ عَلی ما جاءَنا مِنَ الْبَیِّناتِ وَ الَّذِی فَطَرَنا فَاقْضِ ما أَنْتَ قاضٍ إلی قوله تعالی وَ اللَّهُ خَیْرٌ وَ أَبْقی فقطع أیدیهم و أرجلهم من خلاف و صلبهم علی جذوع النخل و هو أول من فعل ذلک فأصبحوا سحرة کفرة و أمسوا شهداء بررة و رجع فرعون مغلوبا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معلولا ثم أبی إلا إقامة علی الکفر و التمادی فیه فتابع الله تعالی علیه بالآیات و أخذه و قومه بالسنین إلی أن أهلکهم و خرج موسی علیه السلام راجعا إلی قومه و العصا علی حالها حیة تتبعه و تبصبص حوله و تلوذ به کما یلوذ الکلب الألوف بصاحبه و الناس ینظرون إلیها ینخزلون و یتضاغطون حتی دخل موسی عسکر بنی إسرائیل و أخذ برأسها فإذا هی عصاه کما کانت أول مرة و شتت الله علی فرعون أمره و لم یجد علی موسی سبیلا فاعتزل موسی فی مدینته و لحق بقومه</w:t>
      </w:r>
      <w:bookmarkStart w:id="364" w:name="pg13752_144872"/>
    </w:p>
    <w:p>
      <w:pPr>
        <w:pStyle w:val="BookText"/>
        <w:rPr/>
      </w:pPr>
      <w:bookmarkEnd w:id="364"/>
      <w:r>
        <w:rPr>
          <w:rFonts w:ascii="IRNazanin" w:hAnsi="IRNazanin" w:eastAsia="IRNazanin"/>
          <w:color w:val="111111"/>
          <w:sz w:val="28"/>
          <w:sz w:val="28"/>
          <w:szCs w:val="28"/>
          <w:rtl w:val="true"/>
          <w:lang w:bidi="fa-IR"/>
        </w:rPr>
        <w:t xml:space="preserve">و عسکروا مجتمعین إلی أن صاروا ظاهرین ظافرین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درآن درختان زیادی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رَبَض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الاندساس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 و أشلیت الکلب علی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تشویق وتحریک کرد؛ الطفیشل مانند سمیدع نوعی خورشت است؛ الارفضاض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طالب است؛ والصیر با کسره؛ شکاف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به اخبار انبیا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آن چه را که موسی و هارون از طرف خدای سبحان آورده بودند را سحر نامید و به اطرافیانش گفت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هَذَانِ لَسَاحِرَانِ یُرِیدَانِ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این دو تن ساحرند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تَأْمُرُونَ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چه رای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دو را بکشم؟ پس حزبیل بنده صالح قوم فرعون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أَتَقْتُلُونَ رَجُلا أَن یَقُولَ رَبِّیَ اللَّهُ وَقَدْ جَاءکُم بِالْبَیِّنَاتِ مِن رَّبِّکُمْ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مردی را می‌کشید که می‌گوید پروردگار من خداست و مسلما برای شما از جانب پروردگارتان دلایل آشکاری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یَنصُرُنَا مِن بَأْسِ اللَّهِ إِنْ جَاءنَا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بلای خدا اگر به ما برسد حمایت‌خواهد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أُرِیکُمْ إِلَّا مَا أَرَی وَمَا أَهْدِیکُمْ إِلَّا سَبِیلَ الرَّشَادِ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آن چه می‌بینم به شما نمی‌نمایم و شما را جز به راه راست راهبر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واطرافیان فرعون به او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أَرْجِهِ وَأَخَاهُ وَابْعَثْ فِی الْمَدَائِنِ حَاشِرِینَ </w:t>
      </w:r>
      <w:r>
        <w:rPr>
          <w:rFonts w:ascii="IRNazanin" w:hAnsi="IRNazanin" w:eastAsia="IRNazanin"/>
          <w:i/>
          <w:i/>
          <w:iCs/>
          <w:color w:val="111111"/>
          <w:sz w:val="28"/>
          <w:sz w:val="28"/>
          <w:szCs w:val="28"/>
          <w:rtl w:val="true"/>
          <w:lang w:bidi="fa-IR"/>
        </w:rPr>
        <w:t xml:space="preserve">یَأْتُوکَ بِکُلِّ سَحَّارٍ عَلِیمٍ </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و و برادرش را در بند دار و گردآورندگان را به شهرها بفرست</w:t>
      </w:r>
      <w:r>
        <w:rPr>
          <w:rFonts w:ascii="IRNazanin" w:hAnsi="IRNazanin" w:eastAsia="IRNazanin"/>
          <w:color w:val="111111"/>
          <w:sz w:val="28"/>
          <w:sz w:val="28"/>
          <w:szCs w:val="28"/>
          <w:rtl w:val="true"/>
          <w:lang w:bidi="fa-IR"/>
        </w:rPr>
        <w:t>تا هر ساحر ماهری را نزد تو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شهرهایی داشت که در آن ساحران آماده امر بودند تا وقتی که به آنان نیاز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سیطره خدا را در دست و عصا بود،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موسی پیروز نمی شویم مگر این که مانند آن را بیاوریم، بنابراین غلامی از بنی اسرائیل را آورد و او را به روستایی به نام الغرماء فرستاد که به آن ها سحر می آموختند همان گونه که بچه ها کتابت را یاد می گیرند، که به آنان نیز سحر زیادی آموخته بودند و فرعون با موسی زمانی را تعیین کردند، بنابراین فرعون به دنبال ساحران فرستاد و آنان را به همراه معلمشان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را به آنان آموختم که ساحران روی زمین نیروی آن را ندارند مگر این که از آسمان آمده باشند سپس فرعون نظامیانش را در مملکتش فرستاد تا همه ساحران را جمع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تعداد ساحرانی که فرعون جمع آورد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ساحر که دو تن از آن ها قبطی و رئیس قوم بودند و هفتاد نفر دیگر از بنی اسرائیل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به جز رئیسشان بودند کسانی که آموزششان می دادند دو مرد مجوسی اهل نینوا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نفر بودند؛ و 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چند هزار نفر بودند؛و عکرمه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و محمد بن المنکدر می گوید؛ هشتاد هزار نفر بودند که از میان آن ها هفت هزار که همگی ساحران ماهری بودند سپس از میان آن ها هفتصد نفر را انتخاب کرد و از میان هفتصد نفر هفتاد نفر از بزرگان و عالمانشان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ساحران دو برادر از دورترین نقاط مصر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فرعون نزد آن ها آمد آن دو به مادرشان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قبر پدرمان راهنمایی کن، و مادرشان آن دو را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 قبر پدرشان آمدند و پدرشان را با اسم فریاد زدند؛ پدرشان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ما به سویش برویم چرا که دو مرد آمده اند و هیچ مرد و سلاحی با آنان نیست ولی عزتی دارند که پادشاه از بزرگی آن ها به تنگ و فشار آمده است و عصایی دارند که هنگامی آن را می اندازند، آن دو دیگر کاری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آهن و چوب وسنگ را می 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جواب داد نگاه کنید وقتی آن دو خوابیدند ببینید می توانید عصا را آرام بیرون بکشید چون ساحر وقتی خواب است سحرش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عصا عمل کرد و آن دو خواب بودند پس امر و فرمان خدای دو عالم است و نه شما و نه پادشاه و نه هیچ کس دیگری نمی تواند با آن دو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مخفیانه نزد موسی و هارون رفتند و آن دو خواب بودند تا عصا را بگیرند پس عصا قصد آن دو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قرار گذاشتند و آن روز بازار آنان بود که این نقل از سعید بن جبیر است؛ و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بوده است که آن روز شنبه در اولین روز از سال که همان روز نوروز است بوده ودر روز عید همه مردم از گوشه و کنار در آن جا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اجتماعشان در اسکندریه بوده است؛ ومی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دم مار پشت دریاچه بوده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به فرعون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أَئِنَّ لَنَا لأَجْرًا إِن کُنَّا نَحْنُ الْغَالِبِینَ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ما غالب آییم واقعا برای ما مزدی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شما از مقربین از نظر منزلت به من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مردم جمع شدند موسی در حالیکه به عصا تکیه داده و برادرش همراهش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آمدند و فرعون در مجلس بزرگان قومش نشسته بود؛ هنگامی که ساحران آمدند موسی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وَیْلَکُمْ لا تَفْتَرُوا عَلَی اللَّهِ کَذِبًا فَیُسْحِتَکُمْ بِعَذَابٍ وَقَدْ خَابَ مَنِ افْتَرَی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شما به خدا دروغ مبندید که شما را به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می‌کند و هر که دروغ بندد نومید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ساحران با همدیگر نجوا کردند وگفتند این سخن یک ساحر نیست؛ و این سخن خدای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فَتَنَازَعُوا أَمْرَهُم بَیْنَهُمْ وَأَسَرُّوا النَّجْوَی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 در باره کارشان به نزاع برخاستند و به نجوا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امروز سحری را انجام میدهیم که تا به الان مانندش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فرعون که قطعا ما پیروزیم و با عصاها و طناب هایی آمده بودند که شصت شتر آن ها را 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سحر پافشاری کردند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 شروع می کنی یا ما شروع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طناب ها و عصاهایشان را انداختند که در این هنگام مارهایی مانند کوه شدند که دشت را پر کرده بودند و بر همدیگر سوار شده و می چرخیدند و این قول خدای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یُخَیَّلُ إِلَیْهِ مِن سِحْرِهِمْ آن ها تَسْعَی </w:t>
      </w:r>
      <w:r>
        <w:rPr>
          <w:rFonts w:ascii="IRNazanin" w:hAnsi="IRNazanin" w:eastAsia="IRNazanin"/>
          <w:i/>
          <w:i/>
          <w:iCs/>
          <w:color w:val="111111"/>
          <w:sz w:val="28"/>
          <w:sz w:val="28"/>
          <w:szCs w:val="28"/>
          <w:rtl w:val="true"/>
          <w:lang w:bidi="fa-IR"/>
        </w:rPr>
        <w:t>فَأَوْجَسَ فِی نَفْسِهِ خِیفَةً مُّوسَی</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ناگهان ریسمان ها و چوبدستی‌هایشان بر اثر سحرشان در خیال او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چنین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می‌نمود که آن ها به شتاب می‌خزند</w:t>
      </w:r>
      <w:r>
        <w:rPr>
          <w:rFonts w:ascii="IRNazanin" w:hAnsi="IRNazanin" w:eastAsia="IRNazanin"/>
          <w:color w:val="111111"/>
          <w:sz w:val="28"/>
          <w:sz w:val="28"/>
          <w:szCs w:val="28"/>
          <w:rtl w:val="true"/>
          <w:lang w:bidi="fa-IR"/>
        </w:rPr>
        <w:t>و موسی در خود بیمی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عصاهایشان در دست هایشان به صورت مارهایی در می آمد ساحران این عصای مرا محسوب نمی کردند یا چنان که با خودش صحبت کرد؛ پس خدای تعالی به او وحی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إِنَّکَ أَنتَ الأَعْلَی </w:t>
      </w:r>
      <w:r>
        <w:rPr>
          <w:rFonts w:ascii="Amiri" w:hAnsi="Amiri" w:eastAsia="Amiri" w:cs="Amiri"/>
          <w:i/>
          <w:i/>
          <w:iCs/>
          <w:color w:val="111111"/>
          <w:sz w:val="28"/>
          <w:sz w:val="28"/>
          <w:szCs w:val="28"/>
          <w:rtl w:val="true"/>
          <w:lang w:bidi="ar-SA"/>
        </w:rPr>
        <w:t xml:space="preserve">وَأَلْقِ مَا فِی یَمِینِکَ تَلْقَفْ مَا صَنَعُوا إِنَّمَا صَنَعُوا کَیْدُ سَاحِرٍ وَ لا یُفْلِحُ السَّاحِرُ حَیْثُ أَتَی </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مترس که تو خود برتری</w:t>
      </w:r>
      <w:r>
        <w:rPr>
          <w:rFonts w:ascii="IRNazanin" w:hAnsi="IRNazanin" w:eastAsia="IRNazanin"/>
          <w:color w:val="111111"/>
          <w:sz w:val="28"/>
          <w:sz w:val="28"/>
          <w:szCs w:val="28"/>
          <w:rtl w:val="true"/>
          <w:lang w:bidi="fa-IR"/>
        </w:rPr>
        <w:t>و آن چه در دست راست داری بینداز تا هر چه را ساخته‌اند ببلعد در حقیقت آن چه سرهم‌بندی کرده‌اند افسون افسونگر است و افسونگر هر جا برود رستگار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از این فکر آزاد شده و عصا را انداخت و عصایش تبدیل به ماری بزرگ شد که بزرگترین مار ممکن بود، سیاه و تیره بود و چهار پای کوتاه و کلفت وپهن داشت و از کشتی بزرگ تر وطولانی تر بود و دمی داشت که بر روی آن می ایستاد وسر وگردن و شانه هایش بالاتر از دیوارهای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دمش به چیزی می خورد آن را از بین می برد و با پاهایش صخره ها وسنگ های سخت را می شکست و همه چیز را آرد می کرد؛ در دیوار خانه ها آتش می افروخت و دو چشم داشت که از آتش، شعله ور بودند و از سوراخ های دماغش بادهای گرم بیرون می آمد و بر روی فرق سرش موهایی مانند نیزه بود و دو شاخه می شد و دهانی داشت که اندازه این دهان دوازده ذراع بود و در آن دندان های نیش و اسیا بود و دارای صداهای مختلفی از جانب دهان و پوستش بود پس بر آن چه که ساحران از طناب ها و عصاهایشان مار ساخته بودند در جلوی چشم مردم و فرعون نمایان شد؛ می دوید و آن ها را می انداخت و یکی یکی می بلعید تا این که در دشت از آن چه ساحران ساخته بودند نه کم و نه زیاد، چیزی نماند و مردم با ناراحتی وحالتی منقلب فرار کردند، پس ازدحام کردند و بر همدیگر فشار آوردند و بعضی از آن ها زیر دست وپا له شدند تا این که در آن ازدحام بیست وپنج هزار نفر از مردم زیر دست وپا له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فرعون شکست بسیار سنگینی خورده در حالی که ترسیده بود و هیچ دل وجرأتی نداشت و دیوانه شده بود ودر آن روز چهار صد بار شکمش به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چهل بار در روز و شب ادامه داشت تا این که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مردم فرار کردند و ساحران آن چه را که باید می دیدند؛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سحر وجادو بود بر ما غلبه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و امرش بر ما پوشیده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اگر سحر بود پس طناب ها و عصاهایمان کجاست؟پس سجده کنان بر زمین افتادند وگفتند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آمَنَّا بِرَبِّ الْعَالَمِینَ</w:t>
      </w:r>
      <w:r>
        <w:rPr>
          <w:rFonts w:ascii="IRNazanin" w:hAnsi="IRNazanin" w:eastAsia="IRNazanin"/>
          <w:i/>
          <w:i/>
          <w:iCs/>
          <w:color w:val="111111"/>
          <w:sz w:val="28"/>
          <w:sz w:val="28"/>
          <w:szCs w:val="28"/>
          <w:rtl w:val="true"/>
          <w:lang w:bidi="fa-IR"/>
        </w:rPr>
        <w:t>رَبِّ مُوسَی وَهَارُونَ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گفتند به پروردگار جهانیان ایمان آوردیم</w:t>
      </w:r>
      <w:r>
        <w:rPr>
          <w:rFonts w:ascii="IRNazanin" w:hAnsi="IRNazanin" w:eastAsia="IRNazanin"/>
          <w:color w:val="111111"/>
          <w:sz w:val="28"/>
          <w:sz w:val="28"/>
          <w:szCs w:val="28"/>
          <w:rtl w:val="true"/>
          <w:lang w:bidi="fa-IR"/>
        </w:rPr>
        <w:t>پروردگار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میان آنان هفتاد و دو شیخ بودند که کمرشان از پیری خمیده شده بود و عالمان سحر و جادو بودند و رئیس این جماعت چهار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سابور، عادور، حطحط و مصفا؛ و اینان همان هایی هستند که وقتی قدرت خدای منزه را دیدند ایمان آوردند وسپس کل ساحران ایمان اوردند؛ پس وقتی فرعون آن ها را دید تاسف خورد و بردبارانه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به شما اجازه دهم به او ایمان آوردید؟ او بزرگتر شما بوده که به شما سحر را یاد داده بنابراین دست ها و پاهایتان را برخلاف هم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شما را بر تنه نخل به صلیب می کشم تا بفهمید که عذاب کدام یک از ما سخت تر وپایدارتر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نُّؤْثِرَکَ عَلَی مَا جَاءنَا مِنَ الْبَیِّنَاتِ وَالَّذِی فَطَرَنَا فَاقْضِ مَا أَنتَ قَاضٍ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تو را بر معجزاتی که به سوی ما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ما را پدید آورده است ترجیح نخواهیم داد پس هر حکمی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جای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خیر وأبقی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بهتر و پایدارتر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دست ها وپاهایشان را برخلاف هم قطع کرد و آن ها را بر تنه نخل به صلیب کشید و او اولین کسی است که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صبح کافر بودند و شب جزء شهدا شده بودند و فرعون شکست خورده و ناخوش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ایمان نیاورد و همچنان بر کفرش باقی ماند و آن را ادامه داد پس خدای تعالی همچنان آیاتش را نازل می کرد وسال ها طول کشید تا این که آن ها را هلاک کرد و موسی به سوی قومش برگشت در حالی که عصا به صورت مار او را دنبال می کرد و اطرافش 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جنباند و مانند سگ که به صاحبش نزدیک می شود به موسی نزدیک می شد و مردم به آن ها نگاه می کردند و گروه گروه شده و به هم فشار می آوردند تا این که موسی وارد خیمه های بنی اسرائیل شد و سر مار را گرفت و در این هنگام عصا به حالت اولش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فرعون را بر او متفرق و پراکنده گرداند و راهی برای از بین بردن موسی نیافت؛ پس موسی در شهرش تنها ماند و به قومش پیوست؛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 جمع شدند و بسیج شدند تا این که پیروز وغالب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العرائس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 w:name="__RefHeading___Toc1925132_1468164448"/>
      <w:bookmarkStart w:id="366" w:name="_Toc152"/>
      <w:bookmarkEnd w:id="365"/>
      <w:r>
        <w:rPr>
          <w:rtl w:val="true"/>
        </w:rPr>
        <w:t>بیان</w:t>
      </w:r>
      <w:bookmarkEnd w:id="366"/>
    </w:p>
    <w:p>
      <w:pPr>
        <w:pStyle w:val="BookText"/>
        <w:rPr/>
      </w:pPr>
      <w:r>
        <w:rPr>
          <w:rFonts w:ascii="IRNazanin" w:hAnsi="IRNazanin" w:eastAsia="IRNazanin"/>
          <w:color w:val="111111"/>
          <w:sz w:val="28"/>
          <w:sz w:val="28"/>
          <w:szCs w:val="28"/>
          <w:rtl w:val="true"/>
          <w:lang w:bidi="fa-IR"/>
        </w:rPr>
        <w:t>المدلهم المظلم و فحیح الأفعی صوتها من فیها و الکشیش صوتها من جلدها و المنخوب الجبان الذی لا فؤاد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الثعلبی فلما خاف فرعون علی قومه أن یؤمنوا بموسی عزم علی بناء صرح یقوی به سلطانه فقال یا هامانُ ابْنِ لِی صَرْحاً الآیة فجمع العمال و الفعلة حتی اجتمع له خمسون ألف بناء سوی الأتباع و الأجراء ممن یطبخ الآجر و الجص و ینجر الخشب و الأبواب و یضرب المسامیر فلم یزل یبنی ذلک الصرح إلی أن فرغ منه فی سبع سنین و ارتفع ارتفاعا لم یبلغه بنیان أحد من الخلق منذ خلق الله السماوات و الأرض فبعث الله عز و جل جبرئیل و ضرب بجناحه الصرح فقطعه ثلاث قطع وقعت قطعة منها فی البحر و أخری فی الهند و أخری فی المغرب</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الضحاک بعثه الله وقت الغروب </w:t>
      </w:r>
      <w:r>
        <w:rPr>
          <w:rStyle w:val="FootnoteAnchor"/>
          <w:rtl w:val="true"/>
        </w:rPr>
        <w:footnoteReference w:id="484"/>
      </w:r>
      <w:r>
        <w:rPr>
          <w:rFonts w:ascii="IRNazanin" w:hAnsi="IRNazanin" w:eastAsia="IRNazanin"/>
          <w:color w:val="111111"/>
          <w:sz w:val="28"/>
          <w:sz w:val="28"/>
          <w:szCs w:val="28"/>
          <w:rtl w:val="true"/>
          <w:lang w:bidi="fa-IR"/>
        </w:rPr>
        <w:t xml:space="preserve">فقذف به علی عسکر فرعون فقتل منهم ألف ألف رجل </w:t>
      </w:r>
      <w:r>
        <w:rPr>
          <w:rStyle w:val="FootnoteAnchor"/>
          <w:rtl w:val="true"/>
        </w:rPr>
        <w:footnoteReference w:id="485"/>
      </w:r>
      <w:r>
        <w:rPr>
          <w:rFonts w:ascii="IRNazanin" w:hAnsi="IRNazanin" w:eastAsia="IRNazanin"/>
          <w:color w:val="111111"/>
          <w:sz w:val="28"/>
          <w:sz w:val="28"/>
          <w:szCs w:val="28"/>
          <w:rtl w:val="true"/>
          <w:lang w:bidi="fa-IR"/>
        </w:rPr>
        <w:t xml:space="preserve">و قالوا و لم یبق أحد عمل فیه شیئا إلا أصابه موت أو حریق أو عاهة ثم إن فرعون بعد ذلک عزم علی قتال موسی فأراه الله الآیات </w:t>
      </w:r>
      <w:r>
        <w:rPr>
          <w:rStyle w:val="FootnoteAnchor"/>
          <w:rtl w:val="true"/>
        </w:rPr>
        <w:footnoteReference w:id="486"/>
      </w:r>
      <w:r>
        <w:rPr>
          <w:rFonts w:ascii="IRNazanin" w:hAnsi="IRNazanin" w:eastAsia="IRNazanin"/>
          <w:color w:val="111111"/>
          <w:sz w:val="28"/>
          <w:sz w:val="28"/>
          <w:szCs w:val="28"/>
          <w:rtl w:val="true"/>
          <w:lang w:bidi="fa-IR"/>
        </w:rPr>
        <w:t xml:space="preserve">فلما لم یؤمن أوحی الله تعالی إلی موسی أن اجمع بنی إسرائیل کل أربعة أهل أبیات فی بیت ثم اذبحوا أولاد الضأن و اضربوا بدمائها علی الأبواب فإنی مرسل علی أعدائکم عذابا و إنی سامر الملائکة </w:t>
      </w:r>
      <w:r>
        <w:rPr>
          <w:rStyle w:val="FootnoteAnchor"/>
          <w:rtl w:val="true"/>
        </w:rPr>
        <w:footnoteReference w:id="487"/>
      </w:r>
      <w:r>
        <w:rPr>
          <w:rFonts w:ascii="IRNazanin" w:hAnsi="IRNazanin" w:eastAsia="IRNazanin"/>
          <w:color w:val="111111"/>
          <w:sz w:val="28"/>
          <w:sz w:val="28"/>
          <w:szCs w:val="28"/>
          <w:rtl w:val="true"/>
          <w:lang w:bidi="fa-IR"/>
        </w:rPr>
        <w:t xml:space="preserve">فلا یدخل بیتا علی بابه دم و سامرها فتقتل أبکار آل فرعون من أنفسهم و أموالهم فتسلمون أنتم و یهلکون هم ثم أخبزوا خبزا فطیرا </w:t>
      </w:r>
      <w:r>
        <w:rPr>
          <w:rStyle w:val="FootnoteAnchor"/>
          <w:rtl w:val="true"/>
        </w:rPr>
        <w:footnoteReference w:id="488"/>
      </w:r>
      <w:r>
        <w:rPr>
          <w:rFonts w:ascii="IRNazanin" w:hAnsi="IRNazanin" w:eastAsia="IRNazanin"/>
          <w:color w:val="111111"/>
          <w:sz w:val="28"/>
          <w:sz w:val="28"/>
          <w:szCs w:val="28"/>
          <w:rtl w:val="true"/>
          <w:lang w:bidi="fa-IR"/>
        </w:rPr>
        <w:t xml:space="preserve">فإنه أسرع لکم ثم أسر بعبادی حتی تنتهی بهم إلی البحر فیأتیک أمری ففعلت ذلک بنو إسرائیل فقالت القبط لبنی إسرائیل لم تعالجون هذا الدم علی أبوابکم فقالوا إن الله سبحانه مرسل عذابا فنسلم </w:t>
      </w:r>
    </w:p>
    <w:p>
      <w:pPr>
        <w:pStyle w:val="BookText"/>
        <w:rPr/>
      </w:pPr>
      <w:r>
        <w:rPr>
          <w:rFonts w:ascii="IRNazanin" w:hAnsi="IRNazanin" w:eastAsia="IRNazanin"/>
          <w:color w:val="111111"/>
          <w:sz w:val="28"/>
          <w:sz w:val="28"/>
          <w:szCs w:val="28"/>
          <w:rtl w:val="true"/>
          <w:lang w:bidi="fa-IR"/>
        </w:rPr>
        <w:t>و تهلکون فقالت القبط فما یعرفکم ربکم إلا بهذه العلامات فقالوا هکذا أمرنا نبینا فأصبحوا و قد طعن أبکار آل فرعون و ماتوا کلهم فی لیلة واحدة و کانوا سبعین ألفا و اشتغلوا بدفنهم و بما نالهم من الحزن علی المصیبة و سری موسی بقومه متوجهین إلی البحر و هم ستمائة ألف و عشرون ألفا لا یعد فیهم ابن سبعین سنة لکبره و لا ابن عشرین سنة لصغره و هم المقاتلة سوی الذریة و کان موسی علیه السلام علی الساقة و هارون علی المقدمة فلما فرغت القبط من دفن أبکارهم و بلغهم خروج بنی إسرائیل قال فرعون هذا عمل موسی قتلوا أبکارنا من أنفسنا و أموالنا ثم خرجوا و لم یرضوا أن ساروا بأنفسهم حتی ذهبوا بأموالنا معهم فنادی فی قومه کما قال الله سبحانه فَأَرْسَلَ فِرْعَوْنُ فِی الْمَدائِنِ حاشِرِینَ إِنَّ هؤُلاءِ لَشِرْذِمَةٌ قَلِیلُونَ وَ إِنَّهُمْ لَنا لَغائِظُونَ وَ إِنَّا لَجَمِیعٌ حاذِرُونَ ثم تبعهم فرعون بجنوده و علی مقدمته هامان فی ألف ألف و سبعمائة ألف کل رجل علی حصان و علی رأسه بیضة و بیده حربة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جریح أرسل فرعون فی أثر موسی و قومه ألف ألف و خمسمائة ألف ملک مسور </w:t>
      </w:r>
      <w:r>
        <w:rPr>
          <w:rStyle w:val="FootnoteAnchor"/>
          <w:rtl w:val="true"/>
        </w:rPr>
        <w:footnoteReference w:id="489"/>
      </w:r>
      <w:r>
        <w:rPr>
          <w:rFonts w:ascii="IRNazanin" w:hAnsi="IRNazanin" w:eastAsia="IRNazanin"/>
          <w:color w:val="111111"/>
          <w:sz w:val="28"/>
          <w:sz w:val="28"/>
          <w:szCs w:val="28"/>
          <w:rtl w:val="true"/>
          <w:lang w:bidi="fa-IR"/>
        </w:rPr>
        <w:t xml:space="preserve">مع کل ملک ألف ثم خرج فرعون خلفهم فی الدهم </w:t>
      </w:r>
      <w:r>
        <w:rPr>
          <w:rStyle w:val="FootnoteAnchor"/>
          <w:rtl w:val="true"/>
        </w:rPr>
        <w:footnoteReference w:id="490"/>
      </w:r>
      <w:r>
        <w:rPr>
          <w:rFonts w:ascii="Amiri" w:hAnsi="Amiri" w:eastAsia="Amiri" w:cs="Amiri"/>
          <w:color w:val="111111"/>
          <w:sz w:val="28"/>
          <w:sz w:val="28"/>
          <w:szCs w:val="28"/>
          <w:rtl w:val="true"/>
          <w:lang w:bidi="ar-SA"/>
        </w:rPr>
        <w:t xml:space="preserve">و کانوا مائة ألف رجل کل واحد منهم راکبا حصانا أدهم فکان فی عسکر فرعون مائة ألف حصان أدهم و ذلک حین طلعت الشمس و أشرقت کما قال الله سبحانه فَأَتْبَعُوهُمْ مُشْرِقِینَ فلما تراءی الجمعان و رأت بنو إسرائیل غبار عسکر فرعون قالوا یا موسی أین ما وعدتنا من النصر و الظفر هذا البحر أمامنا إن دخلناه غرقنا و فرعون خلفنا إن أدرکنا قتلنا و لقد أُوذِینا مِنْ قَبْلِ أَنْ تَأْتِیَنا وَ مِنْ بَعْدِ ما جِئْتَنا فقال موسی اسْتَعِینُوا </w:t>
      </w:r>
      <w:r>
        <w:rPr>
          <w:rStyle w:val="FootnoteAnchor"/>
          <w:rtl w:val="true"/>
        </w:rPr>
        <w:footnoteReference w:id="491"/>
      </w:r>
      <w:r>
        <w:rPr>
          <w:rFonts w:ascii="Amiri" w:hAnsi="Amiri" w:eastAsia="Amiri" w:cs="Amiri"/>
          <w:color w:val="111111"/>
          <w:sz w:val="28"/>
          <w:sz w:val="28"/>
          <w:szCs w:val="28"/>
          <w:rtl w:val="true"/>
          <w:lang w:bidi="ar-SA"/>
        </w:rPr>
        <w:t xml:space="preserve">بِاللَّهِ وَ اصْبِرُوا إِنَّ الْأَرْضَ لِلَّهِ یُورِثُها مَنْ یَشاءُ مِنْ عِبادِهِ وَ الْعاقِبَةُ لِلْمُتَّقِینَ و قال عَسی رَبُّکُمْ أَنْ یُهْلِکَ عَدُوَّکُمْ وَ یَسْتَخْلِفَکُمْ فِی الْأَرْضِ فَیَنْظُرَ کَیْفَ تَعْمَلُونَ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فلما انتهی موسی علیه السلام إلی البحر هاجت الریح ترمی بموج کالجبال </w:t>
      </w:r>
    </w:p>
    <w:p>
      <w:pPr>
        <w:pStyle w:val="BookText"/>
        <w:rPr/>
      </w:pPr>
      <w:r>
        <w:rPr>
          <w:rFonts w:ascii="IRNazanin" w:hAnsi="IRNazanin" w:eastAsia="IRNazanin"/>
          <w:color w:val="111111"/>
          <w:sz w:val="28"/>
          <w:sz w:val="28"/>
          <w:szCs w:val="28"/>
          <w:rtl w:val="true"/>
          <w:lang w:bidi="fa-IR"/>
        </w:rPr>
        <w:t xml:space="preserve">فقال له یوشع بن نون یا مکلم الله </w:t>
      </w:r>
      <w:r>
        <w:rPr>
          <w:rStyle w:val="FootnoteAnchor"/>
          <w:rtl w:val="true"/>
        </w:rPr>
        <w:footnoteReference w:id="493"/>
      </w:r>
      <w:r>
        <w:rPr>
          <w:rFonts w:ascii="IRNazanin" w:hAnsi="IRNazanin" w:eastAsia="IRNazanin"/>
          <w:color w:val="111111"/>
          <w:sz w:val="28"/>
          <w:sz w:val="28"/>
          <w:szCs w:val="28"/>
          <w:rtl w:val="true"/>
          <w:lang w:bidi="fa-IR"/>
        </w:rPr>
        <w:t xml:space="preserve">أین أمرت و قد غشینا فرعون و البحر أمامنا فقال موسی هاهنا فخاض یوشع الماء و جاز البحر ما یواری حافر دابته الماء و قال خربیل </w:t>
      </w:r>
      <w:r>
        <w:rPr>
          <w:rStyle w:val="FootnoteAnchor"/>
          <w:rtl w:val="true"/>
        </w:rPr>
        <w:footnoteReference w:id="494"/>
      </w:r>
      <w:r>
        <w:rPr>
          <w:rFonts w:ascii="IRNazanin" w:hAnsi="IRNazanin" w:eastAsia="IRNazanin"/>
          <w:color w:val="111111"/>
          <w:sz w:val="28"/>
          <w:sz w:val="28"/>
          <w:szCs w:val="28"/>
          <w:rtl w:val="true"/>
          <w:lang w:bidi="fa-IR"/>
        </w:rPr>
        <w:t xml:space="preserve">یا مکلم الله أین أمرت قال هاهنا فکبح فرسه بلجامه </w:t>
      </w:r>
      <w:r>
        <w:rPr>
          <w:rStyle w:val="FootnoteAnchor"/>
          <w:rtl w:val="true"/>
        </w:rPr>
        <w:footnoteReference w:id="495"/>
      </w:r>
      <w:r>
        <w:rPr>
          <w:rFonts w:ascii="IRNazanin" w:hAnsi="IRNazanin" w:eastAsia="IRNazanin"/>
          <w:color w:val="111111"/>
          <w:sz w:val="28"/>
          <w:sz w:val="28"/>
          <w:szCs w:val="28"/>
          <w:rtl w:val="true"/>
          <w:lang w:bidi="fa-IR"/>
        </w:rPr>
        <w:t xml:space="preserve">حتی طار الزبد من شدقیه ثم أقحمه البحر فرسب فی الماء و ذهب القوم یصنعون مثل ذلک فلم یقدروا فأوحی الله سبحانه إلی موسی أَنِ اضْرِبْ بِعَصاکَ الْبَحْرَ فضرب فلم یطعه فأوحی الله إلیه أن کنه فضرب موسی بعصاه ثانیا و قال انفلق أبا خالد </w:t>
      </w:r>
      <w:r>
        <w:rPr>
          <w:rStyle w:val="FootnoteAnchor"/>
          <w:rtl w:val="true"/>
        </w:rPr>
        <w:footnoteReference w:id="496"/>
      </w:r>
      <w:r>
        <w:rPr>
          <w:rFonts w:ascii="Amiri" w:hAnsi="Amiri" w:eastAsia="Amiri" w:cs="Amiri"/>
          <w:color w:val="111111"/>
          <w:sz w:val="28"/>
          <w:sz w:val="28"/>
          <w:szCs w:val="28"/>
          <w:rtl w:val="true"/>
          <w:lang w:bidi="ar-SA"/>
        </w:rPr>
        <w:t>فَانْفَلَقَ فَکانَ کُلُّ فِرْقٍ کَالطَّوْدِ الْعَظِیمِ فإذا خربیل واقف علی فرسه لم یبتل سرجه و لا لبده و ظهر فی البحر اثنا عشر طریقا لاثنی عشر سبطا لکل سبط طریق و أرسل الله الریح و الشمس علی قعر البحر حتی صار یبسا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عبد الله بن سلام أن موسی لما انتهی إلی البحر قال یا من کان قبل کل شی‌ء و المکون لکل شی‌ء و الکائن بعد کل شی‌ء اجعل لنا مخرجا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عَبْدِ اللَّهِ قَالَ قَالَ رَسُولُ اللَّهِ صلی الله علیه و آله إِنَّهُ قَالَ عِنْدَ ذَلِکَ اللَّهُمَّ لَکَ الْحَمْدُ وَ إِلَیْکَ الْمُشْتَکَی وَ أَنْتَ الْمُسْتَعَانُ </w:t>
      </w:r>
      <w:r>
        <w:rPr>
          <w:rStyle w:val="FootnoteAnchor"/>
          <w:rtl w:val="true"/>
        </w:rPr>
        <w:footnoteReference w:id="497"/>
      </w:r>
      <w:r>
        <w:rPr>
          <w:rFonts w:ascii="Amiri" w:hAnsi="Amiri" w:eastAsia="Amiri" w:cs="Amiri"/>
          <w:color w:val="111111"/>
          <w:sz w:val="28"/>
          <w:sz w:val="28"/>
          <w:szCs w:val="28"/>
          <w:rtl w:val="true"/>
          <w:lang w:bidi="ar-SA"/>
        </w:rPr>
        <w:t>وَ لَا حَوْلَ وَ لَا قُوَّةَ إِلَّا بِاللَّهِ الْعَلِیِّ الْعَظِیم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فخاضت بنو إسرائیل البحر کل سبط فی طریق و عن جانبیهم الماء کالجبل الضخم لا یری بعضهم بعضا فخافوا و قال کل سبط قد قتل إخواننا فأوحی الله سبحانه إلی جبال الماء أن تشبکی فصار الماء شبکات ینظر بعضهم إلی بعض و یسمع بعضهم کلام بعض حتی عبروا البحر سالمین و لما خرجت ساقة عسکر موسی من البحر وصلت مقدمة عسکر فرعون إلیه و أراد موسی أن یعود البحر إلی حالة الأولی فأوحی الله سبحانه أن اتْرُکِ الْبَحْرَ رَهْواً </w:t>
      </w:r>
    </w:p>
    <w:p>
      <w:pPr>
        <w:pStyle w:val="BookText"/>
        <w:rPr/>
      </w:pPr>
      <w:r>
        <w:rPr>
          <w:rFonts w:ascii="IRNazanin" w:hAnsi="IRNazanin" w:eastAsia="IRNazanin"/>
          <w:color w:val="111111"/>
          <w:sz w:val="28"/>
          <w:sz w:val="28"/>
          <w:szCs w:val="28"/>
          <w:rtl w:val="true"/>
          <w:lang w:bidi="fa-IR"/>
        </w:rPr>
        <w:t xml:space="preserve">إِنَّهُمْ جُنْدٌ مُغْرَقُونَ فلما وصل فرعون قال لقومه انظروا إلی البحر قد انفلق لهیبتی حتی أدرک أعدائی و عبیدی و لم تکن فی خیل فرعون أنثی فجاء جبرئیل علی فرس أنثی و علیه عمامة سوداء و تقدمهم و خاض البحر و ظن أصحاب فرعون أنه منهم فلما سمعت الخیول ریحها اقتحمت البحر فی أثرها و جاء میکائیل علی فرس خلف القوم یشحذهم </w:t>
      </w:r>
      <w:r>
        <w:rPr>
          <w:rStyle w:val="FootnoteAnchor"/>
          <w:rtl w:val="true"/>
        </w:rPr>
        <w:footnoteReference w:id="498"/>
      </w:r>
      <w:r>
        <w:rPr>
          <w:rFonts w:ascii="IRNazanin" w:hAnsi="IRNazanin" w:eastAsia="IRNazanin"/>
          <w:color w:val="111111"/>
          <w:sz w:val="28"/>
          <w:sz w:val="28"/>
          <w:szCs w:val="28"/>
          <w:rtl w:val="true"/>
          <w:lang w:bidi="fa-IR"/>
        </w:rPr>
        <w:t xml:space="preserve">و یقول لهم ألحقوا بأصحابکم فلما أراد فرعون أن یسلک طریق البحر نهاه وزیره هامان و قال إنی قد أتیت هذا الموضع مرارا و ما لی عهد بهذه الطرق و إنی لا آمن أن یکون هذا مکرا من الرجل یکون فیه هلاکنا و هلاک أصحابنا فلم یطعه فرعون و ذهب حاملا </w:t>
      </w:r>
      <w:r>
        <w:rPr>
          <w:rStyle w:val="FootnoteAnchor"/>
          <w:rtl w:val="true"/>
        </w:rPr>
        <w:footnoteReference w:id="499"/>
      </w:r>
      <w:r>
        <w:rPr>
          <w:rFonts w:ascii="IRNazanin" w:hAnsi="IRNazanin" w:eastAsia="IRNazanin"/>
          <w:color w:val="111111"/>
          <w:sz w:val="28"/>
          <w:sz w:val="28"/>
          <w:szCs w:val="28"/>
          <w:rtl w:val="true"/>
          <w:lang w:bidi="fa-IR"/>
        </w:rPr>
        <w:t xml:space="preserve">علی حصانه أن یدخل البحر فامتنع و نفر حتی جاء جبرئیل علی رمکة بیضاء فخاض البحر فتبعها حصان فرعون فلما توافوا فی البحر و هم أولهم بالخروج أمر الله البحر فالتطم علیهم فغرقهم أجمعین بمرأی من بنی إسرائیل قالوا فلما سمعت بنو إسرائیل صوت التطام البحر قالوا لموسی ما هذه الوجبة </w:t>
      </w:r>
      <w:r>
        <w:rPr>
          <w:rStyle w:val="FootnoteAnchor"/>
          <w:rtl w:val="true"/>
        </w:rPr>
        <w:footnoteReference w:id="500"/>
      </w:r>
      <w:r>
        <w:rPr>
          <w:rFonts w:ascii="IRNazanin" w:hAnsi="IRNazanin" w:eastAsia="IRNazanin"/>
          <w:color w:val="111111"/>
          <w:sz w:val="28"/>
          <w:sz w:val="28"/>
          <w:szCs w:val="28"/>
          <w:rtl w:val="true"/>
          <w:lang w:bidi="fa-IR"/>
        </w:rPr>
        <w:t>فقال لهم إن الله سبحانه قد أهلک فرعون و کل من کان معه فقالوا إن فرعون لا یموت لأنه خلق خلق من لا یموت أ لم تر أنه کان یلبث کذا و کذا یوما لا یحتاج إلی شی‌ء مما یحتاج إلیه الإنسان فأمر الله سبحانه البحر فألقاه علی نجوة من الأرض و علیه درعة حتی نظر إلیه بنو إسرائیل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لو لم یخرجه الله تعالی ببدنه لشک فیه بعض الناس فبعث موسی جندین عظیمین من بنی إسرائیل کل جند اثنا عشر ألفا إلی مدائن فرعون و هی یومئذ خالیة من أهلها لم یبق منهم إلا النساء و الصبیان و الزمنی و المرضی و الهرمی و أمر علی الجندین یوشع بن نون و کالب بن یوفنا </w:t>
      </w:r>
      <w:r>
        <w:rPr>
          <w:rStyle w:val="FootnoteAnchor"/>
          <w:rtl w:val="true"/>
        </w:rPr>
        <w:footnoteReference w:id="501"/>
      </w:r>
      <w:r>
        <w:rPr>
          <w:rFonts w:ascii="IRNazanin" w:hAnsi="IRNazanin" w:eastAsia="IRNazanin"/>
          <w:color w:val="111111"/>
          <w:sz w:val="28"/>
          <w:sz w:val="28"/>
          <w:szCs w:val="28"/>
          <w:rtl w:val="true"/>
          <w:lang w:bidi="fa-IR"/>
        </w:rPr>
        <w:t xml:space="preserve">فدخلوا بلاد فرعون فغنموا ما کان فیها من أموالهم و کنوزهم و حملوا من ذلک ما استقلت به الحمولة </w:t>
      </w:r>
      <w:r>
        <w:rPr>
          <w:rStyle w:val="FootnoteAnchor"/>
          <w:rtl w:val="true"/>
        </w:rPr>
        <w:footnoteReference w:id="502"/>
      </w:r>
      <w:r>
        <w:rPr>
          <w:rFonts w:ascii="Amiri" w:hAnsi="Amiri" w:eastAsia="Amiri" w:cs="Amiri"/>
          <w:color w:val="111111"/>
          <w:sz w:val="28"/>
          <w:sz w:val="28"/>
          <w:szCs w:val="28"/>
          <w:rtl w:val="true"/>
          <w:lang w:bidi="ar-SA"/>
        </w:rPr>
        <w:t xml:space="preserve">عنها و ما لم یطیقوا حملها باعوه من قوم آخرین فذلک قوله تعالی کَمْ تَرَکُوا مِنْ جَنَّاتٍ وَ عُیُونٍ وَ زُرُوعٍ وَ مَقامٍ کَرِیمٍ </w:t>
      </w:r>
      <w:bookmarkStart w:id="367" w:name="pg13752_144876"/>
    </w:p>
    <w:p>
      <w:pPr>
        <w:pStyle w:val="BookText"/>
        <w:rPr/>
      </w:pPr>
      <w:bookmarkEnd w:id="367"/>
      <w:r>
        <w:rPr>
          <w:rFonts w:ascii="Amiri" w:hAnsi="Amiri" w:eastAsia="Amiri" w:cs="Amiri"/>
          <w:color w:val="111111"/>
          <w:sz w:val="28"/>
          <w:sz w:val="28"/>
          <w:szCs w:val="28"/>
          <w:rtl w:val="true"/>
          <w:lang w:bidi="ar-SA"/>
        </w:rPr>
        <w:t xml:space="preserve">وَ نَعْمَةٍ کانُوا فِیها فاکِهِینَ کَذلِکَ وَ أَوْرَثْناها قَوْماً آخَرِینَ ثم إن یوشع استخلف علی قوم فرعون رجلا منهم و عاد إلی موسی بمن معه سالمین غانمین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فحیح الافعی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دهان مار؛ الکشیش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پوست مار؛ المنخوب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ترسویی که دل وجرأت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فرعون احساس خطر کرد از این که قومش به موسی ایمان بیاورند تصمیم گرفت که کاخی برای حکومتش بسازد پس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هَامَانُ ابْنِ لِی صَرْحًا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هامان برای من کوشکی بلند بساز شاید من به آن راهها برسم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کارگران و بنایان را جمع کرد تا این که پنجاه هزار بنا و آجرپز که آجر کاری و سفید کاری می کردند و چوب می تراشیدند و در می ساختند و میخ می زدند، که ساختن آن بنا هفت سال طول کشید و آنقدر ارتفاعش بلند بود که اندازه هیچ بنایی از زمانی که خدا آسمان ها و زمین را خلق کرد به آن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جبرئیل را فرستاد و با بالش به کاخ زد و آن را سه قسمت کرد قسمتی از آن را در دریا انداخت و قسمتی از آن را در هند و قسمتی را در مغرب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 غروب جبرئیل را فرستاد و آن را در میان سپاه فرعون انداخت و با آن هزار هزار مرد را کشت وگفته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باقی نماند جز این که همه به مرگ یا سوختن و یا نقص عضو دچار شدند؛ سپس فرعون تصمیم به قتل موسی گرفت پس خدا به او آن آیات را نشان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العرائس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هنگامی که ایمان نیاورد خدای تعالی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چهار خانواده از بنی اسرائیل را در یک خانه جمع کن سپس گوساله ها را ذبح کنید و خونهایشان را بر در خانه ها بمالید پس من بر دشمنانتان عذاب میفرستم و ملائکه را دستور خواهم داد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خون روی در آن است وارد نشوند و آن ها را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باکره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خاندان فرعون را اعم از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دوشیزگان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بکشند، بنابراین شما سالم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مانید و آن ها هلاک می شوند سپس نان های فطیر بپزید چرا که این سریع ترین غذا برای شماست سپس شبانه بندگانم حرکت کن تا آنان را به دریا برسانی بعد از آن فرمانم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این کارها را کردند و قبطی ها به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خون ها را بر در خانه هایتان زده اید؟ گفتند همانا خدای پاک و منزه عذابی را می فرستد که ما سالم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و شما هلاک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 ها گفتند آیا خدایتان فقط این کارها و نشانه ها را به شما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جواب دادند پیامبر ما نیز این گونه ما را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شد و فرزندان نخست خاندان فرعون همگی مریض شده و در یک شب مردند که هفتاد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مشغول دفن آن ها و اندوه و حزن بر این مصیبت بودند که موسی قومش را شبانه به سوی دریا حرکت داد و در حالی که ششصد و بیست هزار نفر بودند که در میان آن ها پیر مرد هفتاد ساله و جوان بیست ساله جزء این تعداد محسوب نمی شدند و این تعداد جنگجویان بود و غیر از کسانی بودند که متفرق شده بودند و موسی عقب دار و هارون جلو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قبطی ها از دفن دوشیزگانشان فارغ شدند و خبر خروج بنی اسرائیل به آن ها رسید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موسی است باکره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اعم از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دوشیزگان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و خارج شدند و راضی هم نشدند که فقط خودشان بروند بلکه اموال ما را هم با خودشان بردند پس در میان قومش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فَأَرْسَلَ فِرْعَوْنُ فِی الْمَدَائِنِ حَاشِرِینَ </w:t>
      </w:r>
      <w:r>
        <w:rPr>
          <w:rFonts w:ascii="Amiri" w:hAnsi="Amiri" w:eastAsia="Amiri" w:cs="Amiri"/>
          <w:i/>
          <w:i/>
          <w:iCs/>
          <w:color w:val="111111"/>
          <w:sz w:val="28"/>
          <w:sz w:val="28"/>
          <w:szCs w:val="28"/>
          <w:rtl w:val="true"/>
          <w:lang w:bidi="ar-SA"/>
        </w:rPr>
        <w:t xml:space="preserve">إِنَّ هَؤُلاء لَشِرْذِمَةٌ قَلِیلُونَ وَإِنَّهُمْ لَنَا لَغَائِظُونَ </w:t>
      </w:r>
      <w:r>
        <w:rPr>
          <w:rFonts w:ascii="IRNazanin" w:hAnsi="IRNazanin" w:eastAsia="IRNazanin"/>
          <w:i/>
          <w:i/>
          <w:iCs/>
          <w:color w:val="111111"/>
          <w:sz w:val="28"/>
          <w:sz w:val="28"/>
          <w:szCs w:val="28"/>
          <w:rtl w:val="true"/>
          <w:lang w:bidi="fa-IR"/>
        </w:rPr>
        <w:t>وَإِنَّا لَجَمِیعٌ حَاذِرُونَ</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پس فرعون ماموران جمع‌آوری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خود را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شهرها فرستادو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این ها عده‌ای ناچیزندو راستی آن ها ما را بر سر خشم آورده‌اند</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به حال آماده‌باش درآمده‌اید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فرعون با سربازانش که جلو دار آن ها هامان بود و یک میلیون و هفتصد هزار نفر بودند آن ها را تعقیب کردند که هر مردی بر اسبی سوار و کلاهی بر سر و در دستش نیزه 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یک میلیون و پانصد هزار فرمانده سیاه پوست و توانا را به تعقیب موسی فرستاد که با هر کدام از این فرماندهان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پشت سر آن ها در میان تعداد زیادی خارج شد که حدود صد هزار مرد که هر کدام از آن ها سوار اسبی سیاه بود پس در سپاه فرعون صد هزار اسب سیاه بود و آن هنگامی بود که خورشید طلوع کرد و درخشید همان طور که خدای تعالی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فَأَتْبَعُوهُم مُّشْرِقِینَ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هنگام برآمدن آفتاب آن ها را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جمعیت دیده شدند و بنی اسرائیل غبار سپاه فرعون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کجاست آن وعده پیروزی که به ما دادی؟ دریا جلوی ماست که اگر داخلش شویم غرق می شویم و فرعون پشت سر ماست که اگر به ما برسد ما را می کشد و ما در هر دو صورت، قبل از این که تو بیایی و بعد از آمدنت، آزار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کمک کنید و صبر کنید که زمین برای خداست و برای هر کدام از بندگانش که بخوهد آن را به جا می گذارد و عاقبت نیک از آن متقیان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 دشمنانتان را هلاک کند و شما را در زمین باقی گذارد پس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چگونه عمل می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العرائس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به دریا رسید بادها شروع وزیدن کردند و موج هایی بسان کوه بالا رفت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پس یوشع بن نون به موسی گفت یا کلیم الله کجا دستور داده شده ای و در حالی که فرعون این جا رسیده و دریا جلوی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این جا، پس یوشع داخل آب شد و از دریا عبور کرد و آب جای سم اسبش را ناپدید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کلیم الله کجا دستور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پس لجام اسبش را کشید تا این که کف از گوشه دهان اسبش ریخت سپس او را به زور وارد دریا کرد و در آب فرو رفت پس قوم آمدند که مانند او انجام دهند ولی نتوانستند، پس خداوند سبحان به موسی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اضْرِب بِّعَصَاکَ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عصای خود بر این دریا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ضربه زد ولی دریا اطاعت نکرد بنابراین خدا به او وحی کرد که کنیه او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دوباره با عصایش آن را زد و گفت 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شو پس شکافته شد و هر شکاف مانند کوه عظیمی بود و در این هنگام دیدند که حزبیل بر اسبش ایستاد زین و یالش خیس نشد و در دریا دوازده راه برای دوازده سبط باز شد، برای هر سبط یک راه؛ و خداوند باد و خورشید را بر قعر دریا فرستاد تا این که خشک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به دریا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قبل از همه بوده ای و همه چیز را خلق کرده ای و بعد از همه زنده ای؛ راه خروجی برای ما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علی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در آن زمان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حمد و سپاس تو راست و از تو درخواست می شود و تو یاریگر من هستی، هیچ نیرو و قوتی نیست جز خدای بزرگ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وارد دریا شدند هر 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و در کنارشان آب مانند کوه بزرگ بود که همدیگر را نمی دیدند پس ترسیدند و هر گروهی گفت برادرانمان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به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 وحی کرد که مشبّک شوند، در نتیجه آب شبکه شبکه شد که بنی اسرائیل همدیگر را نگاه می کردند و صدا و سخن همدیگر را می شنیدند تا این که سالم از دریا عبور کردند و هنگامی که قسمت عقبه سپاه موسی از دریا خارج شد، جلو دار سپاه فرعون به آن رسید و موسی خواست که دریا به حال اولش بازگردد؛ خدای سبحان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را آرام ترک 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که آن ها سپاهی غرق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فرعون رسید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نگاه کنید به خاطر هیبت من شکافته شده است تا دشمنان و بندگانم را بگیرد و در میان سپاه و اسب های فرعون جنس مؤنثی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اسب مؤنثی آمد و بر آن دستار سیاهی بود و جلوتر از آن ها رفت و در دریا فرو رفت و اصحاب فرعون گمان کردند که او از آن هاست پس هنگامی که اسب ها بوی او را شنیدند به دنبال او به طرف دریا پیش رفتند و میکائیل با اسبی پشت سر قوم آمد که آن ها را به سرعت جلو می راند و به آن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یارانتان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فرعون می خواست راه دریا را طی کند هامان او را از این کار نهی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جایگاه بارها گذر کرده ام و این راه نبوده و من مطمئن نیستم که این مکر آن مرد نباشد که باعث هلاک ما و یاران ما نشود، پس فرعون از او اطاعت نکرد و در حالی که سوار اسب بود، خواست وارد دریا شود که اسبش امتناع کرد و نرفت تا این که جبرئیل بر مادیانی سفید آمد که در دریا فرو رفت و بنابراین اسب فرعون او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کاملاً همگی وارد دریا شدند و جلوداران آن ها می خواستند خارج شوند خدا دریا را امر کرد و بر روی آن ها کوبیده شد پس همگی آن ها را جلوی چشم بنی اسرائیل غرق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بنی اسرائیل صدای افتادن دریا را شنیدند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سقوط چه بود؟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فرعون و هر که با او بود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فرعون نمی میرد چرا که او به گونه ای آفریده شده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آیا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او چندین و چند روز این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به چیزی احتیاج ندارد از آن چه انسان به آن نیاز دارد؟ خداوند سبحان دریا را فرمان داد بنابراین دریا او را بر زمین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زمین انداخت و بر او زره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 تا بنی اسرائیل او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بدن او را بیرون نمی آورد برخی از مردم در آن شک می کردند؛ پس موسی دو لشگر بزرگ از بنی اسرائیل را فرستاد که هرکدام دوازده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شهرهای فرعون رفتند وآن روزی بود که شهر خالی از سکنه اش بود و در آن ها جز زنان و بچه ها و افراد زمین گیر و مریضان و پیران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و کالب بن یوفنا را امیر این دو لشگر کرد که وارد شهر های فرعون شوند و هر آن چه از اموال و گنج هایشان می توانند به غنیمت گیرند و هر آن چه را که می توانند حمل کنند بیاورند و هر آن چه حملش سخت است را به قومی دیگر بفروشند؛ و این قول خدای تعالی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تَرَکُوا مِن جَنَّاتٍ وَعُیُونٍ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وَزُرُوعٍ وَمَقَامٍ کَرِیمٍ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i/>
          <w:i/>
          <w:iCs/>
          <w:color w:val="111111"/>
          <w:sz w:val="28"/>
          <w:sz w:val="28"/>
          <w:szCs w:val="28"/>
          <w:rtl w:val="true"/>
          <w:lang w:bidi="ar-SA"/>
        </w:rPr>
        <w:t xml:space="preserve">وَنَعْمَةٍ کَانُوا فِیهَا فَاکِهِینَ </w:t>
      </w:r>
      <w:r>
        <w:rPr>
          <w:rFonts w:ascii="IRNazanin" w:hAnsi="IRNazanin" w:eastAsia="IRNazanin"/>
          <w:i/>
          <w:i/>
          <w:iCs/>
          <w:color w:val="111111"/>
          <w:sz w:val="28"/>
          <w:sz w:val="28"/>
          <w:szCs w:val="28"/>
          <w:rtl w:val="true"/>
          <w:lang w:bidi="fa-IR"/>
        </w:rPr>
        <w:t xml:space="preserve">کَذَلِکَ وَأَوْرَثْنَاهَا قَوْمًا آخَرِینَ </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و چه باغ ها و چشمه‌سارانی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که آن ها بعد از خود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بر جای نهادندو کشتزارها و جایگاه‌های نیکو</w:t>
      </w:r>
      <w:r>
        <w:rPr>
          <w:rFonts w:ascii="IRNazanin" w:hAnsi="IRNazanin" w:eastAsia="IRNazanin"/>
          <w:color w:val="111111"/>
          <w:sz w:val="28"/>
          <w:sz w:val="28"/>
          <w:szCs w:val="28"/>
          <w:rtl w:val="true"/>
          <w:lang w:bidi="fa-IR"/>
        </w:rPr>
        <w:t>و نعمتی که از آن برخوردار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به مردمی دیگر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یوشع بر قوم فرعون مردی از آن ها را جانشین کرد و با هر آن چه که بود سالم و دست پُر به نزد موسی بازگشت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العرائس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1925134_1468164448"/>
      <w:bookmarkStart w:id="369" w:name="_Toc153"/>
      <w:bookmarkEnd w:id="368"/>
      <w:r>
        <w:rPr>
          <w:rtl w:val="true"/>
        </w:rPr>
        <w:t>تذنیب</w:t>
      </w:r>
      <w:bookmarkEnd w:id="369"/>
    </w:p>
    <w:p>
      <w:pPr>
        <w:pStyle w:val="BookText"/>
        <w:rPr/>
      </w:pPr>
      <w:r>
        <w:rPr>
          <w:rFonts w:ascii="IRNazanin" w:hAnsi="IRNazanin" w:eastAsia="IRNazanin"/>
          <w:color w:val="111111"/>
          <w:sz w:val="28"/>
          <w:sz w:val="28"/>
          <w:szCs w:val="28"/>
          <w:rtl w:val="true"/>
          <w:lang w:bidi="fa-IR"/>
        </w:rPr>
        <w:t>قال السید المرتضی قدس سره فإن قیل کیف جاز لموسی أن یأمر السحرة بإلقاء الحبال و العصی و ذلک کفر و سحر و تلبیس و تمویه و الأمر بمثله لا یحسن قلنا لا بد من أن یکون فی أمره علیه السلام بذلک شرط فکأنه قال ألقوا ما أنتم ملقون إن کنتم محقین و کان فیما تفعلونه حجة و حذف الشرط لدلالة الکلام علیه و اقتضاء الحال له و یمکن أن یکون علی سبیل التحدی بأن یکون دعاهم إلی الإلقاء علی وجه یساویه فیه و لا یخیلون فیما ألقوه السعی و التصرف من غیر أن یکون له حقیقة لأن ذلک غیر مساو لما ظهر علی یده من انقلاب الجماد حیة علی الحقیقة دون التخییل و إذا کان ذلک لیس فی مقدورهم فإنما تحداهم به لیظهر حجته</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أقول یمکن أن یقال الأمر بالسحر إذا کان مشتملا علی بیان بطلانه و ظهور المعجزة و عدم مبالاته بما صنعوا مع أن القوم لا ینتهون عنه بعدم أمره بل بنهیه أیضا لیس بقبیح </w:t>
      </w:r>
      <w:r>
        <w:rPr>
          <w:rStyle w:val="FootnoteAnchor"/>
          <w:rtl w:val="true"/>
        </w:rPr>
        <w:footnoteReference w:id="505"/>
      </w:r>
      <w:r>
        <w:rPr>
          <w:rFonts w:ascii="IRNazanin" w:hAnsi="IRNazanin" w:eastAsia="IRNazanin"/>
          <w:color w:val="111111"/>
          <w:sz w:val="28"/>
          <w:sz w:val="28"/>
          <w:szCs w:val="28"/>
          <w:rtl w:val="true"/>
          <w:lang w:bidi="fa-IR"/>
        </w:rPr>
        <w:t>فیمکن أن یکون مخصصا لعمومات النهی عن الأمر بالسحر إن کانت و لو کان لمحض دلیل العقل فلا یحکم فی خصوص تلک الصورة بشی‌ء من القبح أو یقال إنه لم یکن المراد به الأمر حقیقة بل کان الغرض عدم خوفه و مبالاته بما سحروا به فیمکن إرجاعه إلی أمر التسویة و قیل إنه لم یأمر بالسحر بل بالإلقاء و هو أعم منه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السید فإن قیل فمن أی شی‌ء خاف موسی علیه السلام أ و لیس خوفه یقتضی شکه فی صحة ما أتی به قلنا إنما رأی من قوة التلبیس و التخییل ما أشفق عنده من وقوع الشبهة علی من لم ینعم النظر </w:t>
      </w:r>
      <w:r>
        <w:rPr>
          <w:rStyle w:val="FootnoteAnchor"/>
          <w:rtl w:val="true"/>
        </w:rPr>
        <w:footnoteReference w:id="506"/>
      </w:r>
      <w:r>
        <w:rPr>
          <w:rFonts w:ascii="Amiri" w:hAnsi="Amiri" w:eastAsia="Amiri" w:cs="Amiri"/>
          <w:color w:val="111111"/>
          <w:sz w:val="28"/>
          <w:sz w:val="28"/>
          <w:szCs w:val="28"/>
          <w:rtl w:val="true"/>
          <w:lang w:bidi="ar-SA"/>
        </w:rPr>
        <w:t xml:space="preserve">فآمنه الله تعالی من ذلک و بین له أن حجته ستتضح للقوم بقوله تعالی لا تَخَفْ إِنَّکَ أَنْتَ الْأَعْلی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خبر فی علة ذلک الخوف فی إلقاء إبراهیم علیه السلام فی النار </w:t>
      </w:r>
      <w:r>
        <w:rPr>
          <w:rStyle w:val="FootnoteAnchor"/>
          <w:rtl w:val="true"/>
        </w:rPr>
        <w:footnoteReference w:id="508"/>
      </w:r>
      <w:r>
        <w:rPr>
          <w:rFonts w:ascii="IRNazanin" w:hAnsi="IRNazanin" w:eastAsia="IRNazanin"/>
          <w:color w:val="111111"/>
          <w:sz w:val="28"/>
          <w:sz w:val="28"/>
          <w:szCs w:val="28"/>
          <w:rtl w:val="true"/>
          <w:lang w:bidi="fa-IR"/>
        </w:rPr>
        <w:t>و قیل کان لا یلقی العصا إلا بوحی و لما أبطأ الوحی خاف تفرق بعض الناس قبل أن یؤمر بالإلقاء و قیل کان خوفه ابتداء علی مقتضی الجبلة البشریة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السید رحمه الله فإن قیل فما معنی قوله رَبَّنا إِنَّکَ آتَیْتَ فِرْعَوْنَ وَ مَلَأَهُ الآیة قلنا أما قوله لِیُضِلُّوا عَنْ سَبِیلِکَ ففیه وجوه أولها أنه أراد لئلا یضلوا فحذف و هذا له نظائر کثیرة فی القرآن و کلام العرب فمن ذلک قوله أَنْ تَضِلَّ إِحْداهُما </w:t>
      </w:r>
      <w:r>
        <w:rPr>
          <w:rStyle w:val="FootnoteAnchor"/>
          <w:rtl w:val="true"/>
        </w:rPr>
        <w:footnoteReference w:id="509"/>
      </w:r>
      <w:r>
        <w:rPr>
          <w:rFonts w:ascii="Amiri" w:hAnsi="Amiri" w:eastAsia="Amiri" w:cs="Amiri"/>
          <w:color w:val="111111"/>
          <w:sz w:val="28"/>
          <w:sz w:val="28"/>
          <w:szCs w:val="28"/>
          <w:rtl w:val="true"/>
          <w:lang w:bidi="ar-SA"/>
        </w:rPr>
        <w:t xml:space="preserve">و إنما أراد لئلا تضل و قوله أَنْ تَقُولُوا یَوْمَ الْقِیامَةِ </w:t>
      </w:r>
      <w:r>
        <w:rPr>
          <w:rStyle w:val="FootnoteAnchor"/>
          <w:rtl w:val="true"/>
        </w:rPr>
        <w:footnoteReference w:id="510"/>
      </w:r>
      <w:r>
        <w:rPr>
          <w:rFonts w:ascii="Amiri" w:hAnsi="Amiri" w:eastAsia="Amiri" w:cs="Amiri"/>
          <w:color w:val="111111"/>
          <w:sz w:val="28"/>
          <w:sz w:val="28"/>
          <w:szCs w:val="28"/>
          <w:rtl w:val="true"/>
          <w:lang w:bidi="ar-SA"/>
        </w:rPr>
        <w:t xml:space="preserve">و قوله أَنْ تَمِیدَ بِکُمْ </w:t>
      </w:r>
      <w:r>
        <w:rPr>
          <w:rStyle w:val="FootnoteAnchor"/>
          <w:rtl w:val="true"/>
        </w:rPr>
        <w:footnoteReference w:id="511"/>
      </w:r>
      <w:r>
        <w:rPr>
          <w:rFonts w:ascii="IRNazanin" w:hAnsi="IRNazanin" w:eastAsia="IRNazanin"/>
          <w:color w:val="111111"/>
          <w:sz w:val="28"/>
          <w:sz w:val="28"/>
          <w:szCs w:val="28"/>
          <w:rtl w:val="true"/>
          <w:lang w:bidi="fa-IR"/>
        </w:rPr>
        <w:t>و قال الشاعر</w:t>
      </w:r>
    </w:p>
    <w:p>
      <w:pPr>
        <w:pStyle w:val="BookText"/>
        <w:rPr/>
      </w:pPr>
      <w:r>
        <w:rPr>
          <w:rFonts w:ascii="IRNazanin" w:hAnsi="IRNazanin" w:eastAsia="IRNazanin"/>
          <w:color w:val="111111"/>
          <w:sz w:val="28"/>
          <w:sz w:val="28"/>
          <w:szCs w:val="28"/>
          <w:rtl w:val="true"/>
          <w:lang w:bidi="fa-IR"/>
        </w:rPr>
        <w:t>نزلتم منزل الأضیاف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فعجلنا القری أن تشتمونا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ثانیها أن اللام هاهنا هی لام العاقبة و لیست بلام الغرض کقوله لِیَکُونَ لَهُمْ عَدُوًّا وَ حَزَناً </w:t>
      </w:r>
      <w:r>
        <w:rPr>
          <w:rStyle w:val="FootnoteAnchor"/>
          <w:rtl w:val="true"/>
        </w:rPr>
        <w:footnoteReference w:id="512"/>
      </w:r>
      <w:r>
        <w:rPr>
          <w:rFonts w:ascii="IRNazanin" w:hAnsi="IRNazanin" w:eastAsia="IRNazanin"/>
          <w:color w:val="111111"/>
          <w:sz w:val="28"/>
          <w:sz w:val="28"/>
          <w:szCs w:val="28"/>
          <w:rtl w:val="true"/>
          <w:lang w:bidi="fa-IR"/>
        </w:rPr>
        <w:t>و ثالثها أن یکون مخرج الکلام مخرج النفی و الإنکار علی من زعم أن الله تعالی فعل ذلک لیضلهم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رابعها أن یکون أراد الاستفهام فحذف حرفه المختص به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370" w:name="pg13752_144878"/>
    </w:p>
    <w:p>
      <w:pPr>
        <w:pStyle w:val="BookText"/>
        <w:rPr/>
      </w:pPr>
      <w:bookmarkEnd w:id="3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چگونه امر کرد که ساحران طناب ها و عصاهایشان را بیاندازند درحالی که آن کفر و سحر و التباس و تحریف است و امر به مانند آن درست نیست؟ جواب می دهیم باید در این دستور موسی شرطی وجود داشته باشد چرا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با شماست آن 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بیاندازید،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چه که انجام می دهید حجّتی باشد و حذف شرط به خاطر دلالت کلام بر آن و اقتضای حال است، و ممکن است از روی مبارزه طلبیدن باشد یعنی آن ها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انداختن دعوت کرد که در آن با او مساوی باشند و ساحران در آن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اندازند عاری از حقیقت نباشند و دخل و تصرفی را تخیل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به وهم نیفکندند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این کار با آن چه که موسی آورد در شرایط برابر نبود زیرا به دست موسی واقعا جماد به مار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بدون هیچ به وهم افکندنی؛ و چون این در توان و قدرت آن ها نبود آن ها را به تحدی خواند تا حجتش آشکار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تنزیه الانبیاء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جادو اگر شامل بیان بطلان آن و آشکار شدن معجزه و عدم توجه به آن و نیز این که اگر قوم بدون دیدن کار موسی از آن دست نمی کشیدند وحتی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هم نمی شدند زشت و قبیح نیست پس ممکن است که از عمومات نهی از امر به سحر، تخصیص خورده باشد اگر چنین عموماتی را داشته باشیم هر چند که این عمومات، دلیل عقلی صِرف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درخصوص آن صورت،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نسبت قُبح داد؛ 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امر حقیقی نمی باشد بلکه غرض عدم ترس و عدم توجه به آن چیزی است که با آن جادو می کنند،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به امر تسویه برگرداند،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سحر امر نکرده است بلکه به انداختن امر کرده و این اعم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مرتضی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از چه چیزی ترسید؟ آیا ترس او به این معنا نیست که در صحت آن چه آورده شک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خاطر آن چه که از نیروی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 و به توهم افکندن دید ترسید که افراد بدون دقت و ظاهربین در شبهه بیافتند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ساحران را بپذیرند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او را آرامش داد و برای او بیان و آشکار کرد که حجت او همه چیز را برای قوم آشکار خواهد کرد با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إِنَّکَ أَنتَ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 که تو خود برتری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تنزیه الانبیاء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علت این ترس، در ماجرای افکندن ابراهیم در آتش آمده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عصارا جز با وحی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و وقتی وحی به تأخیر افتاد از متفرق شدن برخی از مردم قبل از این که امر به انداختن شود ترسید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او در ابتدا بر مقتضای فطرت بشری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مرتضی رحمة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إِنَّکَ آتَیْتَ فِرْعَوْنَ وَمَلأهُ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به فرعون و اشرافش در زندگی دنیا زیور و اموال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لِیُضِلُّواْ عَن سَبِیلِکَ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اراده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یضلّوا که حذف شده و نظایر این در قرآن و کلام عرب زیاد است و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تضلّوا احدیهما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این را اراده کرده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تضل و سخن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 یَوْمَ الْقِیَامَةِ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w:t>
      </w:r>
    </w:p>
    <w:p>
      <w:pPr>
        <w:pStyle w:val="BookText"/>
        <w:rPr/>
      </w:pPr>
      <w:r>
        <w:rPr>
          <w:rFonts w:ascii="IRNazanin" w:hAnsi="IRNazanin" w:eastAsia="IRNazanin"/>
          <w:color w:val="111111"/>
          <w:sz w:val="28"/>
          <w:sz w:val="28"/>
          <w:szCs w:val="28"/>
          <w:rtl w:val="true"/>
          <w:lang w:bidi="fa-IR"/>
        </w:rPr>
        <w:t>مبادا روز قیامت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تَمِیدَ 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زمین کوههایی استوار افکند تا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نزّلتم منزل الأضیاف منّا فعجّلنا القری أن تشتمونا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مهمانان ما بر ما وارد شدید، پس برای آوردن غذا عجله کردیم تا ما را شماتت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این جا لام عاقبة است و لام غرض نیست مانند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لهم عدواً و حزناً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جایگاه نفی و انکار می باشد بر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خداوند این گونه انجام داده تا آن ها را گمراه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استفهام کرده پس حرف مختص به استفهام را حذف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تنزیه الانبیاء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71" w:name="__RefHeading___Toc1925136_1468164448"/>
      <w:bookmarkStart w:id="372" w:name="_Toc154"/>
      <w:bookmarkEnd w:id="371"/>
      <w:r>
        <w:rPr>
          <w:rtl w:val="true"/>
        </w:rPr>
        <w:t xml:space="preserve">باب </w:t>
      </w:r>
      <w:r>
        <w:rPr/>
        <w:t>5</w:t>
      </w:r>
      <w:r>
        <w:rPr>
          <w:rtl w:val="true"/>
        </w:rPr>
        <w:t xml:space="preserve"> </w:t>
      </w:r>
      <w:r>
        <w:rPr>
          <w:rtl w:val="true"/>
        </w:rPr>
        <w:t>أحوال مؤمن آل فرعون و امرأة فرعون‌</w:t>
      </w:r>
      <w:bookmarkEnd w:id="372"/>
    </w:p>
    <w:p>
      <w:pPr>
        <w:pStyle w:val="Heading4"/>
        <w:numPr>
          <w:ilvl w:val="3"/>
          <w:numId w:val="1"/>
        </w:numPr>
        <w:rPr/>
      </w:pPr>
      <w:bookmarkStart w:id="373" w:name="__RefHeading___Toc1925138_1468164448"/>
      <w:bookmarkStart w:id="374" w:name="_Toc155"/>
      <w:bookmarkEnd w:id="373"/>
      <w:r>
        <w:rPr>
          <w:rtl w:val="true"/>
        </w:rPr>
        <w:t>الآیات؛</w:t>
      </w:r>
      <w:bookmarkEnd w:id="374"/>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مُوسی بِآیاتِنا وَ سُلْطانٍ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 هامانَ وَ قارُونَ فَقالُوا ساحِرٌ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بِالْحَقِّ مِنْ عِنْدِنا قالُوا اقْتُلُوا أَبْناءَ الَّذِینَ آمَنُوا مَعَهُ وَ اسْتَحْیُوا نِساءَهُمْ وَ ما کَیْدُ الْکافِرِینَ إِلَّا فِی ضَلالٍ </w:t>
      </w:r>
      <w:r>
        <w:rPr>
          <w:rFonts w:ascii="Amiri" w:hAnsi="Amiri" w:eastAsia="Amiri" w:cs="Amiri"/>
          <w:i/>
          <w:i/>
          <w:iCs/>
          <w:color w:val="111111"/>
          <w:sz w:val="28"/>
          <w:sz w:val="28"/>
          <w:szCs w:val="28"/>
          <w:rtl w:val="true"/>
          <w:lang w:bidi="ar-SA"/>
        </w:rPr>
        <w:t>وَ قالَ فِرْعَوْنُ ذَرُونِی أَقْتُلْ مُوسی وَ لْیَدْعُ رَبَّهُ إِنِّی أَخافُ أَنْ یُبَدِّلَ دِینَکُمْ أَوْ أَنْ یُظْهِرَ فِی الْأَرْضِ الْفَسادَ</w:t>
      </w:r>
      <w:r>
        <w:rPr>
          <w:rFonts w:ascii="Amiri" w:hAnsi="Amiri" w:eastAsia="Amiri" w:cs="Amiri"/>
          <w:color w:val="111111"/>
          <w:sz w:val="28"/>
          <w:sz w:val="28"/>
          <w:szCs w:val="28"/>
          <w:rtl w:val="true"/>
          <w:lang w:bidi="ar-SA"/>
        </w:rPr>
        <w:t xml:space="preserve"> وَ قالَ مُوسی إِنِّی عُذْتُ بِرَبِّی وَ رَبِّکُمْ مِنْ کُلِّ مُتَکَبِّرٍ لا یُؤْمِنُ بِیَوْمِ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لَکُمُ الْمُلْکُ الْیَوْمَ ظاهِرِینَ فِی الْأَرْضِ فَمَنْ یَنْصُرُنا مِنْ بَأْسِ اللَّهِ إِنْ جاءَنا قالَ فِرْعَوْنُ ما أُرِیکُمْ إِلَّا ما أَری وَ ما أَهْدِیکُمْ إِلَّا سَبِیلَ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 آمَنَ یا قَوْمِ إِنِّی أَخافُ عَلَیْکُمْ مِثْلَ یَوْمِ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دَأْبِ قَوْمِ نُوحٍ وَ عادٍ وَ ثَمُودَ وَ الَّذِینَ مِنْ بَعْدِهِمْ وَ مَا اللَّهُ یُرِیدُ ظُلْماً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إِنِّی أَخافُ عَلَیْکُمْ یَوْمَ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تُوَلُّونَ مُدْبِرِینَ ما لَکُمْ مِنَ اللَّهِ مِنْ عاصِمٍ وَ مَنْ یُضْلِلِ اللَّهُ فَما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جاءَکُمْ یُوسُفُ مِنْ قَبْلُ بِالْبَیِّناتِ فَما زِلْتُمْ فِی شَکٍّ مِمَّا جاءَکُمْ بِهِ حَتَّی إِذا هَلَکَ قُلْتُمْ لَنْ یَبْعَثَ اللَّهُ مِنْ بَعْدِهِ رَسُولًا کَذلِکَ یُضِلُّ اللَّهُ مَنْ هُوَ مُسْرِفٌ مُرْتابٌ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 آمَنَ یا قَوْمِ اتَّبِعُونِ أَهْدِکُمْ سَبِیلَ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إِنَّما هذِهِ الْحَیاةُ الدُّنْیا مَتاعٌ وَ إِنَّ الْآخِرَةَ هِیَ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سَیِّئَةً فَلا یُجْزی إِلَّا مِثْلَها وَ مَنْ عَمِلَ صالِحاً مِنْ ذَکَرٍ أَوْ أُنْثی وَ هُوَ مُؤْمِنٌ فَأُولئِکَ یَدْخُلُونَ الْجَنَّةَ یُرْزَقُونَ فِیها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ما لِی أَدْعُوکُمْ إِلَی النَّجاةِ وَ تَدْعُونَنِی إِلَی النَّارِ </w:t>
      </w:r>
      <w:r>
        <w:rPr>
          <w:rFonts w:ascii="Amiri" w:hAnsi="Amiri" w:eastAsia="Amiri" w:cs="Amiri"/>
          <w:i/>
          <w:i/>
          <w:iCs/>
          <w:color w:val="111111"/>
          <w:sz w:val="28"/>
          <w:sz w:val="28"/>
          <w:szCs w:val="28"/>
          <w:rtl w:val="true"/>
          <w:lang w:bidi="ar-SA"/>
        </w:rPr>
        <w:t>تَدْعُونَنِی لِأَکْفُرَ بِاللَّهِ وَ أُشْرِکَ بِهِ ما لَیْسَ لِی بِهِ عِلْمٌ وَ أَنَا أَدْعُوکُمْ إِلَی الْعَزِیزِ الْغَفَّارِ</w:t>
      </w:r>
      <w:r>
        <w:rPr>
          <w:rFonts w:ascii="Amiri" w:hAnsi="Amiri" w:eastAsia="Amiri" w:cs="Amiri"/>
          <w:color w:val="111111"/>
          <w:sz w:val="28"/>
          <w:sz w:val="28"/>
          <w:szCs w:val="28"/>
          <w:rtl w:val="true"/>
          <w:lang w:bidi="ar-SA"/>
        </w:rPr>
        <w:t xml:space="preserve"> لا جَرَمَ أَنَّما تَدْعُونَنِی </w:t>
      </w:r>
      <w:bookmarkStart w:id="375" w:name="pg13752_144879"/>
    </w:p>
    <w:p>
      <w:pPr>
        <w:pStyle w:val="BookText"/>
        <w:rPr/>
      </w:pPr>
      <w:bookmarkEnd w:id="375"/>
      <w:r>
        <w:rPr>
          <w:rFonts w:ascii="Amiri" w:hAnsi="Amiri" w:eastAsia="Amiri" w:cs="Amiri"/>
          <w:color w:val="111111"/>
          <w:sz w:val="28"/>
          <w:sz w:val="28"/>
          <w:szCs w:val="28"/>
          <w:rtl w:val="true"/>
          <w:lang w:bidi="ar-SA"/>
        </w:rPr>
        <w:t>إِلَیْهِ لَیْسَ لَهُ دَعْوَةٌ فِی الدُّنْیا وَ لا فِی الْآخِرَةِ وَ أَنَّ مَرَدَّنا إِلَی اللَّهِ وَ أَنَّ الْمُسْرِفِینَ هُمْ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فَسَتَذْکُرُونَ ما أَقُولُ لَکُمْ وَ أُفَوِّضُ أَمْرِی إِلَی اللَّهِ إِنَّ اللَّهَ بَصِیرٌ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فَوَقاهُ اللَّهُ سَیِّئاتِ ما مَکَرُوا وَ حاقَ بِآلِ فِرْعَوْنَ سُوءُ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یُعْرَضُونَ عَلَیْها غُدُوًّا وَ عَشِیًّا وَ یَوْمَ تَقُومُ السَّاعَةُ أَدْخِلُوا آلَ فِرْعَوْنَ أَشَدَّ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لِلَّذِینَ آمَنُوا امْرَأَتَ فِرْعَوْنَ إِذْ قالَتْ رَبِّ ابْنِ لِی عِنْدَکَ بَیْتاً فِی الْجَنَّةِ وَ نَجِّنِی مِنْ فِرْعَوْنَ وَ عَمَلِهِ وَ نَجِّنِی مِنَ الْقَوْمِ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وَلَقَدْ أَرْسَلْنَا مُوسَی بِآیَاتِنَا وَسُلْطَانٍ مُّبِینٍ إِلَی فِرْعَوْنَ وَهَامَانَ وَقَارُونَ فَقَالُوا سَاحِرٌ کَذَّابٌ</w:t>
      </w:r>
      <w:r>
        <w:rPr>
          <w:rFonts w:ascii="Amiri" w:hAnsi="Amiri" w:eastAsia="Amiri" w:cs="Amiri"/>
          <w:color w:val="111111"/>
          <w:sz w:val="28"/>
          <w:sz w:val="28"/>
          <w:szCs w:val="28"/>
          <w:rtl w:val="true"/>
          <w:lang w:bidi="ar-SA"/>
        </w:rPr>
        <w:t xml:space="preserve"> فَلَمَّا جَاءهُم بِالْحَقِّ مِنْ عِندِنَا قَالُوا اقْتُلُوا أَبْنَاء الَّذِینَ آمَنُوا مَعَهُ وَاسْتَحْیُوا نِسَاءهُمْ وَمَا کَیْدُ الْکَافِرِینَ إِلَّا فِی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فِرْعَوْنُ ذَرُونِی أَقْتُلْ مُوسَی وَلْیَدْعُ رَبَّهُ إِنِّی أَخَافُ أَن یُبَدِّلَ دِینَکُمْ أَوْ أَن یُظْهِرَ فِی الْأَرْضِ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مُوسَی إِنِّی عُذْتُ بِرَبِّی وَرَبِّکُم مِّن کُلِّ مُتَکَبِّرٍ لَّا یُؤْمِنُ بِیَوْمِ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 مُّؤْمِنٌ مِّنْ آلِ فِرْعَوْنَ یَکْتُمُ إِیمَانَهُ أَتَقْتُلُونَ رَجُلًا أَن یَقُولَ رَبِّیَ اللَّهُ وَقَدْ جَاءکُم بِالْبَیِّنَاتِ مِن رَّبِّکُمْ وَإِن یَکُ کَاذِبًا فَعَلَیْهِ کَذِبُهُ وَإِن یَکُ صَادِقًا یُصِبْکُم بَعْضُ الَّذِی یَعِدُکُمْ إِنَّ اللَّهَ لَا یَهْدِی مَنْ هُوَ مُسْرِفٌ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لَکُمُ الْمُلْکُ الْیَوْمَ ظَاهِرِینَ فِی الْأَرْضِ فَمَن یَنصُرُنَا مِن بَأْسِ اللَّهِ إِنْ جَاءنَا قَالَ فِرْعَوْنُ مَا أُرِیکُمْ إِلَّا مَا أَرَی وَمَا أَهْدِیکُمْ إِلَّا سَبِیلَ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 آمَنَ یَا قَوْمِ إِنِّی أَخَافُ عَلَیْکُم مِّثْلَ یَوْمِ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دَأْبِ قَوْمِ نُوحٍ وَعَادٍ وَثَمُودَ وَالَّذِینَ مِن بَعْدِهِمْ وَمَا اللَّهُ یُرِیدُ ظُلْمًا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قَوْمِ إِنِّی أَخَافُ عَلَیْکُمْ یَوْمَ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تُوَلُّونَ مُدْبِرِینَ مَا لَکُم مِّنَ اللَّهِ مِنْ عَاصِمٍ وَمَن یُضْلِلِ اللَّهُ فَمَا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جَاءکُمْ یُوسُفُ مِن قَبْلُ بِالْبَیِّنَاتِ فَمَا زِلْتُمْ فِی شَکٍّ مِّمَّا جَاءکُم بِهِ حَتَّی إِذَا هَلَکَ قُلْتُمْ لَن یَبْعَثَ اللَّهُ مِن بَعْدِهِ رَسُولًا کَذَلِکَ یُضِلُّ اللَّهُ مَنْ هُوَ مُسْرِفٌ مُّرْتَابٌ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موسی را با آیات خود و حجتی آشکار فرستادیم</w:t>
      </w:r>
      <w:r>
        <w:rPr>
          <w:rFonts w:ascii="IRNazanin" w:hAnsi="IRNazanin" w:eastAsia="IRNazanin"/>
          <w:i/>
          <w:i/>
          <w:iCs/>
          <w:color w:val="111111"/>
          <w:sz w:val="28"/>
          <w:sz w:val="28"/>
          <w:szCs w:val="28"/>
          <w:rtl w:val="true"/>
          <w:lang w:bidi="fa-IR"/>
        </w:rPr>
        <w:t xml:space="preserve">به سوی فرعون و هامان و قارون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اما آنان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گفتند افسونگری شیاد است</w:t>
      </w:r>
      <w:r>
        <w:rPr>
          <w:rFonts w:ascii="IRNazanin" w:hAnsi="IRNazanin" w:eastAsia="IRNazanin"/>
          <w:color w:val="111111"/>
          <w:sz w:val="28"/>
          <w:sz w:val="28"/>
          <w:szCs w:val="28"/>
          <w:rtl w:val="true"/>
          <w:lang w:bidi="fa-IR"/>
        </w:rPr>
        <w:t>پس وقتی حقیقت را از جانب ما برای آنان آورد گفتند پسران کسانی را که با او ایمان آورده‌اند بکشید و زنانشان را زنده بگذارید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کافران جز در گمراهی نیست</w:t>
      </w:r>
      <w:r>
        <w:rPr>
          <w:rFonts w:ascii="IRNazanin" w:hAnsi="IRNazanin" w:eastAsia="IRNazanin"/>
          <w:i/>
          <w:i/>
          <w:iCs/>
          <w:color w:val="111111"/>
          <w:sz w:val="28"/>
          <w:sz w:val="28"/>
          <w:szCs w:val="28"/>
          <w:rtl w:val="true"/>
          <w:lang w:bidi="fa-IR"/>
        </w:rPr>
        <w:t>و فرعون گفت مرا بگذارید موسی را بکشم تا پروردگارش را بخواند من می‌ترسم آیین شما را تغییر دهد یا در این سرزمین فساد کند</w:t>
      </w:r>
      <w:r>
        <w:rPr>
          <w:rFonts w:ascii="IRNazanin" w:hAnsi="IRNazanin" w:eastAsia="IRNazanin"/>
          <w:color w:val="111111"/>
          <w:sz w:val="28"/>
          <w:sz w:val="28"/>
          <w:szCs w:val="28"/>
          <w:rtl w:val="true"/>
          <w:lang w:bidi="fa-IR"/>
        </w:rPr>
        <w:t>و موسی گفت من از هر متکبری که به روز حساب عقیده ندارد به پروردگار خود و پروردگار شما پناه برده‌ام</w:t>
      </w:r>
      <w:r>
        <w:rPr>
          <w:rFonts w:ascii="IRNazanin" w:hAnsi="IRNazanin" w:eastAsia="IRNazanin"/>
          <w:i/>
          <w:i/>
          <w:iCs/>
          <w:color w:val="111111"/>
          <w:sz w:val="28"/>
          <w:sz w:val="28"/>
          <w:szCs w:val="28"/>
          <w:rtl w:val="true"/>
          <w:lang w:bidi="fa-IR"/>
        </w:rPr>
        <w:t>و مردی مؤمن از خاندان فرعون که ایمان خود را نهان می‌داشت گفت آیا مردی را می‌کشید که می‌گوید پروردگار من خداست و مسلما برای شما از جانب پروردگارتان دلایل آشکاری آورده و اگر دروغگو باشد دروغش به زیان اوست و اگر راستگو باشد برخی از آن چه به شما وعده می‌دهد به شما خواهد رسید چرا که خدا کسی را که افراطکار دروغزن باشد هدایت نمی‌کند</w:t>
      </w:r>
      <w:r>
        <w:rPr>
          <w:rFonts w:ascii="IRNazanin" w:hAnsi="IRNazanin" w:eastAsia="IRNazanin"/>
          <w:color w:val="111111"/>
          <w:sz w:val="28"/>
          <w:sz w:val="28"/>
          <w:szCs w:val="28"/>
          <w:rtl w:val="true"/>
          <w:lang w:bidi="fa-IR"/>
        </w:rPr>
        <w:t xml:space="preserve">ای قوم من امروز فرمانروایی از آن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مسلطید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بلای خدا اگر به ما برسد حمایت‌خواهد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 جز آن چه می‌بینم به شما نمی‌نمایم و شما را جز به راه راست راهبر نیستم</w:t>
      </w:r>
      <w:r>
        <w:rPr>
          <w:rFonts w:ascii="IRNazanin" w:hAnsi="IRNazanin" w:eastAsia="IRNazanin"/>
          <w:i/>
          <w:i/>
          <w:iCs/>
          <w:color w:val="111111"/>
          <w:sz w:val="28"/>
          <w:sz w:val="28"/>
          <w:szCs w:val="28"/>
          <w:rtl w:val="true"/>
          <w:lang w:bidi="fa-IR"/>
        </w:rPr>
        <w:t xml:space="preserve">و کسی که ایمان آورده بود گفت ای قوم من من از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روزی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مثل روز دسته‌ها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ی مخالف خدا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بر شما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سرنوشت قوم نوح و عاد و ثمود و کسانی که پس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نمی‌خواهد</w:t>
      </w:r>
      <w:r>
        <w:rPr>
          <w:rFonts w:ascii="IRNazanin" w:hAnsi="IRNazanin" w:eastAsia="IRNazanin"/>
          <w:i/>
          <w:i/>
          <w:iCs/>
          <w:color w:val="111111"/>
          <w:sz w:val="28"/>
          <w:sz w:val="28"/>
          <w:szCs w:val="28"/>
          <w:rtl w:val="true"/>
          <w:lang w:bidi="fa-IR"/>
        </w:rPr>
        <w:t xml:space="preserve">و ای قوم من من بر شما از روزی که مردم یکدیگر را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یاری هم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ندا درمی‌دهند بیم دارم</w:t>
      </w:r>
      <w:r>
        <w:rPr>
          <w:rFonts w:ascii="IRNazanin" w:hAnsi="IRNazanin" w:eastAsia="IRNazanin"/>
          <w:color w:val="111111"/>
          <w:sz w:val="28"/>
          <w:sz w:val="28"/>
          <w:szCs w:val="28"/>
          <w:rtl w:val="true"/>
          <w:lang w:bidi="fa-IR"/>
        </w:rPr>
        <w:t xml:space="preserve">روزی که پشت‌کنان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بازمی‌گردید برای شما در برابر خدا هیچ حمایتگری نیست و هر که را خدا گمراه کند او را راهبری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یوسف پیش از این دلایل آشکار برای شما آورد و از آن چه برای شما آورد همواره در تردید بودید تا وقتی که از دنیا رفت گفتید خدا بعد از او هرگز فرستاده‌ای را برنخواهد انگیخت این گونه خدا هر که را افراطگر شکاک است بی راه 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الَّذِی آمَنَ یَا قَوْمِ اتَّبِعُونِ أَهْدِکُمْ سَبِیلَ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إِنَّمَا هَذِهِ الْحَیَاةُ الدُّنْیَا مَتَاعٌ وَإِنَّ الْآخِرَةَ هِیَ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سَیِّئَةً فَلَا یُجْزَی إِلَّا مِثْلَهَا وَمَنْ عَمِلَ صَالِحًا مِّن ذَکَرٍ أَوْ أُنثَی وَهُوَ مُؤْمِنٌ فَأُوْلَئِکَ یَدْخُلُونَ الْجَنَّةَ یُرْزَقُونَ فِیهَا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قَوْمِ مَا لِی أَدْعُوکُمْ إِلَی النَّجَاةِ وَتَدْعُونَنِی إِلَی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تَدْعُونَنِی لِأَکْفُرَ بِاللَّهِ وَأُشْرِکَ بِهِ مَا لَیْسَ لِی بِهِ عِلْمٌ وَأَنَا أَدْعُوکُمْ إِلَی الْعَزِیزِ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أَنَّمَا تَدْعُونَنِی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إِلَیْهِ 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دَعْوَةٌ فِی الدُّنْیَا وَلَا فِی الْآخِرَةِ وَأَنَّ مَرَدَّنَا إِلَی اللَّهِ وَأَنَّ الْمُسْرِفِینَ هُمْ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فَسَتَذْکُرُونَ مَا أَقُولُ لَکُمْ وَأُفَوِّضُ أَمْرِی إِلَی اللَّهِ إِنَّ اللَّهَ بَصِیرٌ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سَیِّئَاتِ مَا مَکَرُوا وَحَاقَ بِآلِ فِرْعَوْنَ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یُعْرَضُونَ عَلَیْهَا غُدُوًّا وَعَشِیًّا وَیَوْمَ تَقُومُ السَّاعَةُ أَدْخِلُوا آلَ فِرْعَوْنَ أَشَدَّ الْعَذَابِ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ایمان آورده بود گفت ای قوم من مرا پیروی کنید تا شما را به راه درست هدایت کنم</w:t>
      </w:r>
      <w:r>
        <w:rPr>
          <w:rFonts w:ascii="IRNazanin" w:hAnsi="IRNazanin" w:eastAsia="IRNazanin"/>
          <w:i/>
          <w:i/>
          <w:iCs/>
          <w:color w:val="111111"/>
          <w:sz w:val="28"/>
          <w:sz w:val="28"/>
          <w:szCs w:val="28"/>
          <w:rtl w:val="true"/>
          <w:lang w:bidi="fa-IR"/>
        </w:rPr>
        <w:t xml:space="preserve">ای قوم من این زندگی دنیا تنها کالایی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ناچیز</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است و در حقیقت آن آخرت است که سرای پایدار است</w:t>
      </w:r>
      <w:r>
        <w:rPr>
          <w:rFonts w:ascii="IRNazanin" w:hAnsi="IRNazanin" w:eastAsia="IRNazanin"/>
          <w:color w:val="111111"/>
          <w:sz w:val="28"/>
          <w:sz w:val="28"/>
          <w:szCs w:val="28"/>
          <w:rtl w:val="true"/>
          <w:lang w:bidi="fa-IR"/>
        </w:rPr>
        <w:t>هر که بدی کند جز به مانند آن کیفر نمی‌یابد و هر که کار شایسته کند چه مرد باشد یا زن در حالی که ایمان داشته باشد در نتیجه آنان داخل بهشت می‌شوند و در آن جا بی‌حساب روزی می‌یابند</w:t>
      </w:r>
      <w:r>
        <w:rPr>
          <w:rFonts w:ascii="IRNazanin" w:hAnsi="IRNazanin" w:eastAsia="IRNazanin"/>
          <w:i/>
          <w:i/>
          <w:iCs/>
          <w:color w:val="111111"/>
          <w:sz w:val="28"/>
          <w:sz w:val="28"/>
          <w:szCs w:val="28"/>
          <w:rtl w:val="true"/>
          <w:lang w:bidi="fa-IR"/>
        </w:rPr>
        <w:t xml:space="preserve">و ای قوم من چه شده است که من شما را به نجات فرا می‌خوانم 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شما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مرا به آتش فرا می‌خوانید</w:t>
      </w:r>
      <w:r>
        <w:rPr>
          <w:rFonts w:ascii="IRNazanin" w:hAnsi="IRNazanin" w:eastAsia="IRNazanin"/>
          <w:color w:val="111111"/>
          <w:sz w:val="28"/>
          <w:sz w:val="28"/>
          <w:szCs w:val="28"/>
          <w:rtl w:val="true"/>
          <w:lang w:bidi="fa-IR"/>
        </w:rPr>
        <w:t>مرا فرا می‌خوانید تا به خدا کافر شوم و چیزی را که بدان علمی ندارم با او شریک گردانم و من شما را به سوی آن ارجمند آمرزنده دعوت می‌کنم</w:t>
      </w:r>
      <w:r>
        <w:rPr>
          <w:rFonts w:ascii="IRNazanin" w:hAnsi="IRNazanin" w:eastAsia="IRNazanin"/>
          <w:i/>
          <w:i/>
          <w:iCs/>
          <w:color w:val="111111"/>
          <w:sz w:val="28"/>
          <w:sz w:val="28"/>
          <w:szCs w:val="28"/>
          <w:rtl w:val="true"/>
          <w:lang w:bidi="fa-IR"/>
        </w:rPr>
        <w:t xml:space="preserve">آن چه مرا به سوی آن دعوت می‌کنید به ناچار نه در دنیا و نه در آخرت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درخور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خواندن نیست و در حقیقت برگشت ما به سوی خداست و افراطگران همدمان آتشند</w:t>
      </w:r>
      <w:r>
        <w:rPr>
          <w:rFonts w:ascii="IRNazanin" w:hAnsi="IRNazanin" w:eastAsia="IRNazanin"/>
          <w:color w:val="111111"/>
          <w:sz w:val="28"/>
          <w:sz w:val="28"/>
          <w:szCs w:val="28"/>
          <w:rtl w:val="true"/>
          <w:lang w:bidi="fa-IR"/>
        </w:rPr>
        <w:t xml:space="preserve">پس به زودی آن چه را به شما می‌گویم به یاد خواهید آورد و کارم را به خدا می‌سپارم خداست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ascii="IRNazanin" w:hAnsi="IRNazanin" w:eastAsia="IRNazanin"/>
          <w:i/>
          <w:i/>
          <w:iCs/>
          <w:color w:val="111111"/>
          <w:sz w:val="28"/>
          <w:sz w:val="28"/>
          <w:szCs w:val="28"/>
          <w:rtl w:val="true"/>
          <w:lang w:bidi="fa-IR"/>
        </w:rPr>
        <w:t>پس خدا او را از عواقب سوء آن چه نیرنگ می‌کردند حمایت فرمود و فرعونیان را عذاب سخت فرو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شام بر آتش عرضه می‌شوند و روزی که رستاخیز بر 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را در سخت‌ترین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وَضَرَبَ اللَّهُ مَثَلًا لِّلَّذِینَ آمَنُوا اِمْرَأَةَ فِرْعَوْنَ إِذْ قَالَتْ رَبِّ ابْنِ لِی عِندَکَ بَیْتًا فِی الْجَنَّةِ وَنَجِّنِی مِن فِرْعَوْنَ وَعَمَلِهِ وَنَجِّنِی مِنَ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کسانی که ایمان آورده‌اند خدا همسر فرعون را مثل آورده آنگاه که گفت پروردگارا پیش خود در بهشت‌خانه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برایم بساز و مرا از فرعون و کردارش نجات ده و مرا از دست مردم ستمگر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76" w:name="__RefHeading___Toc1925140_1468164448"/>
      <w:bookmarkStart w:id="377" w:name="_Toc156"/>
      <w:bookmarkEnd w:id="376"/>
      <w:r>
        <w:rPr>
          <w:rtl w:val="true"/>
        </w:rPr>
        <w:t>تفسیر</w:t>
      </w:r>
      <w:bookmarkEnd w:id="377"/>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یَکْتُمُ إِیمانَهُ قال الطبرسی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وجه التقیة</w:t>
      </w:r>
    </w:p>
    <w:p>
      <w:pPr>
        <w:pStyle w:val="BookText"/>
        <w:rPr/>
      </w:pPr>
      <w:r>
        <w:rPr>
          <w:rFonts w:ascii="Amiri" w:hAnsi="Amiri" w:eastAsia="Amiri" w:cs="Amiri"/>
          <w:color w:val="111111"/>
          <w:sz w:val="28"/>
          <w:sz w:val="28"/>
          <w:szCs w:val="28"/>
          <w:rtl w:val="true"/>
          <w:lang w:bidi="ar-SA"/>
        </w:rPr>
        <w:t>قَالَ أَبُو عَبْدِ اللَّهِ عَلَیْهِ السَّلَامُ التَّقِیَّةُ مِنْ دِینِی وَ دِینِ آبَائِی وَ لَا دِینَ لِمَنْ لَا تَقِیَّةَ لَهُ وَ التَّقِیَّةُ تُرْسُ اللَّهِ فِی الْأَرْضِ لِأَنَّ مُؤْمِنَ آلِ فِرْعَوْنَ لَوْ أَظْهَرَ الْإِسْلَامَ 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لم یکن مؤمن غیره و غیر امرأة فرعون و غیر المؤمن الذی أنذر موسی فقال إِنَّ الْمَلَأَ یَأْتَمِرُونَ بِکَ لِیَقْتُلُوکَ قال السدی و مقاتل کان ابن عم فرعون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قال البغدادیّ فی المحبر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 مؤمن آل فرعون حزبیل أو خزبیل و هو أخو آسیة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حزبیل زوج الماشطة، و کان فرعون قد جعله علی نصف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اسمه فیما یزعمون حبرک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ما یحکیه الثعلبی فی ذلک بعد الحدیث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آمن بموسی و هو الذی جاء مِنْ أَقْصَی الْمَدِینَةِ یسعی و قیل إنه کان ولی عهده من بعده و کان اسمه حبیبا و قیل اسمه خربیل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البیضاوی الرجل إسرائیلی أو غریب موحد کان ینافقهم أَ تَقْتُلُونَ رَجُلًا أ تقصدون قتله أَنْ یَقُولَ لأن یقول أو وقت أن یقول من غیر رویة و تأمل فی أمره رَبِّیَ اللَّهُ وحده فَعَلَیْهِ کَذِبُهُ لا یتخطاه وبال کذبه فیحتاج فی دفعه إلی قتله یُصِبْکُمْ بَعْضُ الَّذِی یَعِدُکُمْ أی فلا أقل من أن یصیبکم بعضه إِنَّ اللَّهَ لا یَهْدِی مَنْ هُوَ مُسْرِفٌ کَذَّابٌ احتجاج ثالث ذو وجهین أحدهما أنه لو کان مسرفا کذابا لما هداه الله إلی البینات و لما عضده بتلک المعجزات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ثانیهما أن من خذله الله و أهلکه فلا حاجة لکم إلی قتله و لعله أراد به المعنی الأول و خیل إلیهم الثانی لتلین شکیمتهم </w:t>
      </w:r>
      <w:r>
        <w:rPr>
          <w:rStyle w:val="FootnoteAnchor"/>
          <w:rtl w:val="true"/>
        </w:rPr>
        <w:footnoteReference w:id="515"/>
      </w:r>
      <w:r>
        <w:rPr>
          <w:rFonts w:ascii="Amiri" w:hAnsi="Amiri" w:eastAsia="Amiri" w:cs="Amiri"/>
          <w:color w:val="111111"/>
          <w:sz w:val="28"/>
          <w:sz w:val="28"/>
          <w:szCs w:val="28"/>
          <w:rtl w:val="true"/>
          <w:lang w:bidi="ar-SA"/>
        </w:rPr>
        <w:t xml:space="preserve">و عرض به لفرعون بأنه مسرف کذاب لا یهدیه الله سبیل الصواب ظاهِرِینَ غالبین عالین فی الأرض أرض مصر فَمَنْ یَنْصُرُنا مِنْ بَأْسِ اللَّهِ أی فلا تفسدوا أمرکم و لا تتعرضوا لبأس الله فإنه إن جاءنا لم یمنعنا عنه أحد ما أُرِیکُمْ ما أشیر إلیکم إِلَّا ما أَری و أستصوبه من قتله إِنِّی أَخافُ عَلَیْکُمْ فی تکذیبه و التعرض له مِثْلَ یَوْمِ الْأَحْزابِ مثل أیام الأمم الماضیة یعنی وقائعهم مِثْلَ دَأْبِ قَوْمِ نُوحٍ مثل جزاء ما کانوا علیه دائبین من الکفر و إیذاء الرسل یَوْمَ التَّنادِ یوم القیامة ینادی فیه بعضهم بعضا للاستغاثة أو یتصایحون بالویل و الثبور أو یتنادی أصحاب الجنة و أصحاب النار یَوْمَ تُوَلُّونَ عن الموقف مُدْبِرِینَ منصرفین عنه إلی النار و قیل فارین عنها مِنْ عاصِمٍ یعصمکم من عذابه وَ لَقَدْ جاءَکُمْ یُوسُفُ أی یوسف بن یعقوب علی أن فرعونه فرعون موسی أو علی نسبة أحوال الآباء إلی الأولاد أو سبطه یوسف بن إبراهیم بن یوسف مِنْ قَبْلُ من قبل موسی مَنْ هُوَ مُسْرِفٌ فی العصیان مُرْتابٌ شاک فیما تشهد له البینات وَ قالَ الَّذِی آمَنَ یعنی مؤمن آل فرعون و قیل موسی سَبِیلَ الرَّشادِ أی سبیلا یصل سالکه إلی المقصود مَتاعٌ أی تمتع یسیر لسرعة زوالها بِغَیْرِ حِسابٍ أی بغیر تقدیر و موازنة بالعمل بل أضعافا مضاعفة ما لَیْسَ لِی بِهِ أی بربوبیته عِلْمٌ و المراد نفی المعلوم لا جَرَمَ لا رد لما دعوه إلیه و جرم فعل بمعنی حق و فاعله أَنَّما تَدْعُونَنِی إِلَیْهِ لَیْسَ لَهُ دَعْوَةٌ أی حق عدم دعوة آلهتکم إلی عبادتها أصلا و قیل جرم بمعنی کسب و فاعله مستکن فیه أی کسب ذلک الدعاء إلیه أن لا دعوة له بمعنی ما حصل من ذلک إلا ظهور بطلان دعوته و قیل من الجرم بمعنی القطع و المعنی لا قطع لبطلان دعوة ألوهیة الأصنام أی لا ینقطع فی وقت ما فینقلب حقا وَ أَنَّ مَرَدَّنا إِلَی اللَّهِ بالموت وَ أَنَّ الْمُسْرِفِینَ فی الضلالة و الطغیان وَ أُفَوِّضُ أَمْرِی إِلَی اللَّهِ لیعصمنی من کل سوء إِنَّ اللَّهَ بَصِیرٌ بِالْعِبادِ فیحرسهم فَوَقاهُ اللَّهُ سَیِّئاتِ ما مَکَرُوا شدائد مکرهم و قیل الضمیر لموسی وَ حاقَ بِآلِ فِرْعَوْنَ أی بفرعون و قومه و استغنی بذکرهم عن ذکره للعلم بأنه أولی بذلک و قیل </w:t>
      </w:r>
      <w:bookmarkStart w:id="378" w:name="pg13752_144881"/>
    </w:p>
    <w:p>
      <w:pPr>
        <w:pStyle w:val="BookText"/>
        <w:rPr/>
      </w:pPr>
      <w:bookmarkEnd w:id="378"/>
      <w:r>
        <w:rPr>
          <w:rFonts w:ascii="IRNazanin" w:hAnsi="IRNazanin" w:eastAsia="IRNazanin"/>
          <w:color w:val="111111"/>
          <w:sz w:val="28"/>
          <w:sz w:val="28"/>
          <w:szCs w:val="28"/>
          <w:rtl w:val="true"/>
          <w:lang w:bidi="fa-IR"/>
        </w:rPr>
        <w:t>بطلبه المؤمن من قومه فإنه فر إلی جبل فأتبعه طائفة فوجدوه یصلی و الوحوش صفوف حوله فرجعوا رعبا فقتلهم سُوءُ الْعَذابِ الغرق أو القتل أو النار</w:t>
      </w:r>
      <w:r>
        <w:rPr>
          <w:rFonts w:eastAsia="IRNazanin" w:cs="IRNazanin"/>
          <w:color w:val="111111"/>
          <w:sz w:val="28"/>
          <w:szCs w:val="28"/>
          <w:rtl w:val="true"/>
          <w:lang w:bidi="fa-IR"/>
        </w:rPr>
        <w:t xml:space="preserve">. </w:t>
      </w:r>
      <w:r>
        <w:rPr>
          <w:rStyle w:val="FootnoteAnchor"/>
          <w:rtl w:val="true"/>
        </w:rPr>
        <w:footnoteReference w:id="516"/>
      </w:r>
      <w:r>
        <w:rPr>
          <w:rFonts w:ascii="Amiri" w:hAnsi="Amiri" w:eastAsia="Amiri" w:cs="Amiri"/>
          <w:color w:val="111111"/>
          <w:sz w:val="28"/>
          <w:sz w:val="28"/>
          <w:szCs w:val="28"/>
          <w:rtl w:val="true"/>
          <w:lang w:bidi="ar-SA"/>
        </w:rPr>
        <w:t>و قال الطبرسی رحمه الله فَوَقاهُ اللَّهُ أی صرف الله عنه سوء مکرهم فجاء مع موسی علیه السلام حتی عبر البحر معه النَّارُ یُعْرَضُونَ عَلَیْها غُدُوًّا وَ عَشِیًّا أی یعرض آل فرعون علی النار فی قبورهم صباحا و مساء فیعذبون</w:t>
      </w:r>
    </w:p>
    <w:p>
      <w:pPr>
        <w:pStyle w:val="BookText"/>
        <w:rPr/>
      </w:pPr>
      <w:r>
        <w:rPr>
          <w:rFonts w:ascii="Amiri" w:hAnsi="Amiri" w:eastAsia="Amiri" w:cs="Amiri"/>
          <w:color w:val="111111"/>
          <w:sz w:val="28"/>
          <w:sz w:val="28"/>
          <w:szCs w:val="28"/>
          <w:rtl w:val="true"/>
          <w:lang w:bidi="ar-SA"/>
        </w:rPr>
        <w:t>وَ قَالَ أَبُو عَبْدِ اللَّهِ عَلَیْهِ السَّلَامُ ذَلِکَ فِی الدُّنْیَا قَبْلَ یَوْمِ الْقِیَامَةِ لِأَنَّ نَارَ الْقِیَامَةِ لَا یَکُونُ غُدُوّاً وَ عَشِیّاً ثُمَّ قَالَ إِنْ کَانُوا إِنَّمَا یُعَذَّبُونَ فِی النَّارِ غُدُوّاً وَ عَشِیّاً فَفِیمَا بَیْنَ ذَلِکَ هُمْ مِنَ السُّعَدَاءِ وَ لَکِنْ هَذَا فِی نَارِ الْبَرْزَخِ قَبْلَ یَوْمِ الْقِیَامَةِ أَ لَمْ تَسْمَعْ قَوْلَهُ عَزَّ وَ جَلَّ وَ یَوْمَ تَقُومُ السَّاعَةُ أَدْخِلُوا آلَ فِرْعَوْنَ أَشَدَّ الْعَذابِ</w:t>
      </w:r>
    </w:p>
    <w:p>
      <w:pPr>
        <w:pStyle w:val="BookText"/>
        <w:rPr/>
      </w:pPr>
      <w:r>
        <w:rPr>
          <w:rFonts w:ascii="IRNazanin" w:hAnsi="IRNazanin" w:eastAsia="IRNazanin"/>
          <w:color w:val="111111"/>
          <w:sz w:val="28"/>
          <w:sz w:val="28"/>
          <w:szCs w:val="28"/>
          <w:rtl w:val="true"/>
          <w:lang w:bidi="fa-IR"/>
        </w:rPr>
        <w:t xml:space="preserve">و هذا أمر لآل فرعون بالدخول أو أمر للملائکة بإدخالهم فی أشد العذاب و هو عذاب جهنم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یکتم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تقیه ایمانش را پنهان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جزیی از دین من و دین پدران من است و کسی که تقیه ندارد دین ندارد و تقیه سپر خداوند در زمین است، چون انسان مؤمن آل فرعون اگر دینش را آشکار می کرد کشته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او و زن فرعون و آن مؤمنی که به موسی هشدار داد، کسی دیگری به خدا ایمان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طور که در قرآن آمده است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الملأ یأتمرون بک لیقتلوک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فرعونیان تصمیم بر کشتن تو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و مقاتل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مؤمن پسر عموی فرعون بود که به موسی ایمان آورد و او آن کسی است که از دورترین نقطه شهر شتابان آمد و گفته شده که او جانشین فرعون بعد از خودش بوده است و اسمش حبیب بوده است و گفته شده که اسمش حزبیل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بیضاوی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اسرائیلی بود و یا یک مرد غریب یکتاپرست که مخالف آن ها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أتقتلون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قصد کشتن کسی را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بگوید یا وقت آن که بگوید، بدون فکر و تامل در موردش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دروغش از او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تا برای دفع آن نیاز به کشتن او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یصبکم بعض الذی یعدکم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حداقل بعضی از آن شما را گرفتار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یهدی من هو مسرف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سوم است که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اگر او مسرف و دروغگو بود خداوند او را با این نشانه ها هدایت نمی کرد و او را با این معجزه ها کمک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او را ذلیل و نابود کند نیازی ندارد که شما او را بکشید و شاید منظور او معنای اول باشد و معنای دوم به تصور آن ها آمد تا کمی آرام شوند و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مسرف و دروغگوست و خداوند او را به راه راست هدایت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غلبه کنندگان و تسلط یافتگان بر سرزمین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ینصرنا من بأس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خودتان را خراب نکنید و خودتان را در معرض خشم خداوند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خداوند بر ما خشم بگیرد کسی نمی تواند به ما کمک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اشاره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 چه که در مورد قتل او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متهم کردن او به دروغگویی و تعرض به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یوم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امت های گذشته، منظور اتفاق هایی که بر سر آن ها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دأب قوم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جزای آن هایی که همیشه کفر می ورزیدند و رسول خدا را اذیت می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التناد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روزی است مردم از یکدیگر طلب کمک می کنند یا این که داد و واویلا سر می دهند یا این که اصحاب بهشت و جهنم یکدیگر را صدا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جا به سوی آتش می روید و گفته شده که از آن فرار می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شما را از عذاب جهنم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جاءکم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یوسف پسر حضرت یعقوب است بر این اساس که فرعون زمان او همان فرعون زمان موسی باشد یا به خاطر نسبت احوال پدران به فرزندانشان و یا منظور از او یکی از نوادگانش به نام یوسف بن ابراهیم بن یوسف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هو مسرف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با وجود نشانه های آشکار باز شک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انسان مؤمن آل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منظور موسی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که رونده آن را به مقصد می 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بهره اندک به خاطر زوال زودرسش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حساب و اندازه گیری اعمال بلکه چندین برابر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لیس 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ربوبیت او علمی ندارم و منظور از آن نفی کردن شناخت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نیست به آن چه به آن دعوت کردند؛ و جرم فعلی است که معنای حق را دارد و فاعل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تدعوننی إلیه لیس له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نبودن خدایان شما به دعوت مردم به پرستش آن ها؛ و گفته شده –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فعل کسب کرد، می باشد و فاعلش در آن مستتر است یعنی از دعایش کسب کرد که او هیچ دعوتی نداشته است یعنی چیزی جز آشکار شدن بطلان دعوتش از آن معلوم نشد و گفته شده که از جرم به معنای قطع شدن است یعنی باطل کردن خدا بودن بت ها قطع نمی شود یعنی زمانی این کار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به حقیقت تبدیل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 مردّنا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و گناه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أفوّض أمری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از هر بدی حفظ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بصیر بالعباد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حفظ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فوقاه الله سیّئات ما مکروا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مکرهای بزرگشان و گفته شده که آن ضمیر هاء به موسی 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حاق بآل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فرعون و قومش، و به خاطر این که خود فرعون برای عذاب از قومش سزاوارتر است، پس اسم او را در آیه ذکر نکرد و فقط قومش را ذکر کرد و گفته شده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به درخواست آن مرد مؤمن از قومش او به دامن کوه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او را دنبال کردند و او را پیدا کردند در حالی که نماز می خواند و حیوانات وحشی در اطراف او به صف ایستاده اند و به خاطر ترسشان برگشتند و خداوند آن ها را کشت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غرق شدن، قتل و آتش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فوقاه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مکر بد آن ها را از او برداشت و به نزد موسی آمد و همراه او از دریا 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النّار یعرضون علیها غدوّا و عشیّا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صبح و عصر آتش بر قبر آل فرعون عرضه می شود و عذاب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در دنیاست و قبل از روز قیامت است چون آتش قیامت صبح و عصر ندارد و فرمود اگر آن ها فقط صبح و عصر عذاب داده شوند پس جزء خوشبختان هستند ولی این آتش برزخ قبل از روز قیامت است، آیا سخن خداوند را نشنیدی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تَقُومُ السَّاعَةُ أَدْخِلُوا آلَ فِرْعَوْنَ أَشَدَّ الْعَذَابِ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روزی که رستاخیز بر 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را در سخت‌ترین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دستور برای آل فرعون برای وارد شدنشان به جهنم و یا امر به ملائکه برای وارد کردن آن ها در شدیدترین عذاب ها، همان عذاب جهنم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79" w:name="__RefHeading___Toc1925142_1468164448"/>
      <w:bookmarkStart w:id="380" w:name="_Toc157"/>
      <w:bookmarkEnd w:id="379"/>
      <w:r>
        <w:rPr>
          <w:rtl w:val="true"/>
        </w:rPr>
        <w:t>الأخبار</w:t>
      </w:r>
      <w:bookmarkEnd w:id="380"/>
    </w:p>
    <w:p>
      <w:pPr>
        <w:pStyle w:val="Heading5"/>
        <w:numPr>
          <w:ilvl w:val="4"/>
          <w:numId w:val="1"/>
        </w:numPr>
        <w:rPr/>
      </w:pPr>
      <w:bookmarkStart w:id="381" w:name="__RefHeading___Toc1925144_1468164448"/>
      <w:bookmarkStart w:id="382" w:name="_Toc158"/>
      <w:bookmarkEnd w:id="381"/>
      <w:r>
        <w:rPr>
          <w:rtl w:val="true"/>
        </w:rPr>
        <w:t>«</w:t>
      </w:r>
      <w:r>
        <w:rPr/>
        <w:t>1</w:t>
      </w:r>
      <w:r>
        <w:rPr>
          <w:rtl w:val="true"/>
        </w:rPr>
        <w:t>»</w:t>
      </w:r>
      <w:bookmarkEnd w:id="38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تفسیر الإمام علیه السلام ج، الإحتجاج بِالْإِسْنَادِ إِلَی أَبِی مُحَمَّدٍ الْعَسْکَرِیِّ عَنْ آبَائِهِ عَنِ الصَّادِقِ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حِزْبِیلُ </w:t>
      </w:r>
      <w:r>
        <w:rPr>
          <w:rStyle w:val="FootnoteAnchor"/>
          <w:rtl w:val="true"/>
        </w:rPr>
        <w:footnoteReference w:id="518"/>
      </w:r>
      <w:r>
        <w:rPr>
          <w:rFonts w:ascii="Amiri" w:hAnsi="Amiri" w:eastAsia="Amiri" w:cs="Amiri"/>
          <w:color w:val="111111"/>
          <w:sz w:val="28"/>
          <w:sz w:val="28"/>
          <w:szCs w:val="28"/>
          <w:rtl w:val="true"/>
          <w:lang w:bidi="ar-SA"/>
        </w:rPr>
        <w:t xml:space="preserve">مُؤْمِنُ آلِ فِرْعَوْنَ یَدْعُو قَوْمَ فِرْعَوْنَ إِلَی تَوْحِیدِ اللَّهِ وَ نُبُوَّةِ مُوسَی وَ تَفْضِیلِ مُحَمَّدٍ رَسُولِ اللَّهِ صلی الله علیه و آله عَلَی جَمِیعِ رُسُلِ اللَّهِ وَ خَلْقِهِ وَ تَفْضِیلِ عَلِیِّ بْنِ أَبِی طَالِبٍ عَلَیْهِ السَّلَامُ وَ الْخِیَارِ مِنَ الْأَئِمَّةِ عَلَی سَائِرِ أَوْصِیَاءِ النَّبِیِّینَ وَ إِلَی الْبَرَاءَةِ مِنْ رُبُوبِیَّةِ فِرْعَوْنَ فَوَشَی بِهِ الْوَاشُونَ إِلَی فِرْعَوْنَ وَ قَالُوا إِنَّ حِزْبِیلَ یَدْعُو إِلَی مُخَالَفَتِکَ وَ یُعِینُ أَعْدَاءَکَ عَلَی مُضَادَّتِکَ فَقَالَ لَهُمْ فِرْعَوْنُ ابْنُ عَمِّی وَ خَلِیفَتِی عَلَی مُلْکِی وَ وَلِیُّ عَهْدِی إِنْ فَعَلَ مَا قُلْتُمْ فَقَدِ اسْتَحَقَّ أَشَدَّ الْعَذَابِ عَلَی کُفْرِهِ نِعْمَتِی فَإِنْ کُنْتُمْ </w:t>
      </w:r>
      <w:r>
        <w:rPr>
          <w:rStyle w:val="FootnoteAnchor"/>
          <w:rtl w:val="true"/>
        </w:rPr>
        <w:footnoteReference w:id="519"/>
      </w:r>
      <w:r>
        <w:rPr>
          <w:rFonts w:ascii="Amiri" w:hAnsi="Amiri" w:eastAsia="Amiri" w:cs="Amiri"/>
          <w:color w:val="111111"/>
          <w:sz w:val="28"/>
          <w:sz w:val="28"/>
          <w:szCs w:val="28"/>
          <w:rtl w:val="true"/>
          <w:lang w:bidi="ar-SA"/>
        </w:rPr>
        <w:t xml:space="preserve">عَلَیْهِ کَاذِبِینَ فَقَدِ اسْتَحْقَقْتُمْ أَشَدَّ الْعَذَابِ لِإِیثَارِکُمُ الدُّخُولَ فِی مَکَانِهِ فَجَاءَ بِحِزْبِیلَ وَ جَاءَ بِهِمْ فَکَاشَفُوهُ وَ قَالُوا أَنْتَ تَجْحَدُ رُبُوبِیَّةَ فِرْعَوْنَ الْمَلِکِ وَ تَکْفُرُ نَعْمَاءَهُ فَقَالَ حِزْبِیلُ أَیُّهَا الْمَلِکُ هَلْ جَرَّبْتَ عَلَیَّ کَذِباً قَطُّ قَالَ لَا قَالَ فَسَلْهُمْ مَنْ رَبُّهُمْ فَقَالُوا فِرْعَوْنُ قَالَ وَ مَنْ خَالِقُکُمْ قَالُوا فِرْعَوْنُ هَذَا قَالَ وَ مَنْ رَازِقُکُمُ الْکَافِلُ لِمَعَایِشِکُمْ وَ الدَّافِعُ عَنْکُمْ مَکَارِهَکُمْ قَالُوا فِرْعَوْنُ هَذَا قَالَ حِزْبِیلُ أَیُّهَا الْمَلِکُ فَأُشْهِدُکَ وَ کُلَّ مَنْ حَضَرَکَ أَنَّ رَبَّهُمْ هُوَ رَبِّی وَ خَالِقَهُمْ هُوَ خَالِقِی وَ رَازِقَهُمْ هُوَ </w:t>
      </w:r>
      <w:bookmarkStart w:id="383" w:name="pg13752_144882"/>
    </w:p>
    <w:p>
      <w:pPr>
        <w:pStyle w:val="BookText"/>
        <w:rPr/>
      </w:pPr>
      <w:bookmarkEnd w:id="383"/>
      <w:r>
        <w:rPr>
          <w:rFonts w:ascii="Amiri" w:hAnsi="Amiri" w:eastAsia="Amiri" w:cs="Amiri"/>
          <w:color w:val="111111"/>
          <w:sz w:val="28"/>
          <w:sz w:val="28"/>
          <w:szCs w:val="28"/>
          <w:rtl w:val="true"/>
          <w:lang w:bidi="ar-SA"/>
        </w:rPr>
        <w:t xml:space="preserve">رَازِقِی وَ مُصْلِحَ مَعَایِشِهِمْ هُوَ مُصْلِحُ مَعَایِشِی لَا رَبَّ لِی وَ لَا خَالِقَ وَ لَا رَازِقَ غَیْرُ رَبِّهِمْ وَ خَالِقِهِمْ وَ رَازِقِهِمْ وَ أُشْهِدُکَ وَ مَنْ حَضَرَکَ أَنَّ کُلَّ رَبٍّ وَ خَالِقٍ وَ رَازِقٍ سِوَی رَبِّهِمْ وَ خَالِقِهِمْ وَ رَازِقِهِمْ فَأَنَا بَرِی‌ءٌ مِنْهُ وَ مِنْ رُبُوبِیَّتِهِ وَ کَافِرٌ بِإِلَهِیَّتِهِ یَقُولُ حِزْبِیلُ هَذَا وَ هُوَ یَعْنِی أَنَّ رَبَّهُمْ هُوَ اللَّهُ رَبِّی وَ لَمْ یَقُلْ إِنَّ الَّذِی قَالُوا إِنَّهُ رَبُّهُمْ هُوَ رَبِّی وَ خَفِیَ هَذَا الْمَعْنَی عَلَی فِرْعَوْنَ وَ مَنْ حَضَرَهُ وَ تَوَهَّمُوا أَنَّهُ یَقُولُ فِرْعَوْنُ رَبِّی وَ خَالِقِی وَ رَازِقِی فَقَالَ لَهُمْ فِرْعَوْنُ یَا رِجَالَ السَّوْءِ وَ یَا طُلَّابَ الْفَسَادِ فِی مُلْکِی وَ مُرِیدِی الْفِتْنَةِ بَیْنِی وَ بَیْنَ ابْنِ عَمِّی وَ هُوَ عَضُدِی أَنْتُمُ الْمُسْتَحِقُّونَ لِعَذَابِی لِإِرَادَتِکُمْ فَسَادَ أَمْرِی وَ إِهْلَاکَ ابْنِ عَمِّی وَ الْفَتَّ فِی عَضُدِی ثُمَّ أَمَرَ بِالْأَوْتَادِ فَجَعَلَ فِی سَاقِ کُلِّ وَاحِدٍ مِنْهُمْ وَتِداً وَ فِی صَدْرِهِ وَتِداً وَ أَمَرَ أَصْحَابَ أَمْشَاطِ الْحَدِیدِ فَشَقُّوا بِهَا لُحُومَهُمْ مِنْ أَبْدَانِهِمْ فَذَلِکَ مَا قَالَ اللَّهُ تَعَالَی فَوَقاهُ اللَّهُ یَعْنِی حِزْبِیلَ سَیِّئاتِ ما مَکَرُوا بِهِ لَمَّا وَشَوْا بِهِ إِلَی فِرْعَوْنَ لِیَهْلِکُوهُ وَ حاقَ بِآلِ فِرْعَوْنَ سُوءُ الْعَذابِ وَ هُمُ الَّذِینَ وَشَوْا بِحِزْبِیلَ إِلَیْهِ لَمَّا أَوْتَدَ فِیهِمُ الْأَوْتَادَ وَ مَشَّطَ عَنْ أَبْدَانِهِمْ لُحُومَهَا بِالْأَمْشَاطِ الْخَبَرَ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العسکری علیه السلام و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حزبیل مرد مؤمن آل فرعون قوم فرعون را به یکتا پرستی و پیامبری موسی و برتری حضرت محمد صلی الله علیه و آله وسلّم بر همه پیامبران و مخلوقات دیگر و برتری حضرت علی علیه السلام و امامان معصوم بر سایر جانشینان پیامبر، و به دوری و بیزاری از خداوندی فرعون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دشمنانش در نزد فرعون از او سخن چینی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حزبیل مردم را به مخالفت با تو دعوت می کند و دشمنانت را برای دشمنی با تو دعوت می کند؛ فرعون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و جانشین و ولی عهد من این کارها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که شما گفتید انجام داده باشد به خاطر کفران نعمت های من مستحق شدیدترین عذاب است؛ اگر برای او دروغ بسته باشید به خاطر این که تلاش کردید جای او را نزد من بگیرید شما مستحق شدیدترین عذاب هستید و حزبیل را آوردند و از او پرس و جو کردند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خدا بودن فرعون را انکار می کنی و به نعمت های او کفر می ورزی؟ حزبیل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آیا تا حالا دیدی که من دروغ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حزبیل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خدایشان از آن ها سؤال بپرس؟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خلق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برای زندگیتان رزق کافی می دهد و مصیبت ها را از شما دفع می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پس در برابر تو و کسانی که این جا هستند شهادت می دهم که خدای آن ها خدای من و خالق آن ها خالق من و رازق آن 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رازق من است و کسی که زندگی آن ها را می چرخاند همان کس هم زندگی من را می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و خالقی و روزی دهنده ای غیر از خدا و خالق و روزی دهنده آن 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تو و همه کسانی که این جا هستند شهادت می دهم که من خدا و خالق و روزی دهنده ای غیر از خدای آن ها ندارم و من از پرستش خدایی غیر از خدای آن ها منزه هستم و به خدایی او ایمان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حزبیل از سخنانش این بود که خدای آن ها همان خدای من الله است و نگفت که این کسی که آن ها گفتند همان خدای من است و این معنا را بر فرعون و کسانی که آن جا بودند مخفی نگه داشت و فکر کردند که او گفت که فرعون خدا و خالق و روزی دهنده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مردان پست و ای کسانی که خواهان فساد در مملکت من هستید و بین من و پسر عمویم را فتنه می اندازید؛ او معتمد من است و شما به خاطر قصدتان برای خراب کردن کار من و نابود کردن پسرعمویم و پراکنده کردن یاران مستحق عذاب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مامورانش دستور داد که در ساق پای هرکدام یک میخ و در سینه شان یک میخ فرو بکنند و به ماموران عذابش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آهنین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با آن میخ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گوشت بدنشان را تکه تکه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کلام خداست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حزبیل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سیئات ما مکروا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چینی او را نزد فرعون کردند تا او را نابود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حاق بآل فرعون سوء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او آن هایی هستند که سخن چینی حزبیل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 در بدنشان فرو کردند وبا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آهنین بدنشان را تکه تکه کردند ادامه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العسکری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4" w:name="__RefHeading___Toc1925146_1468164448"/>
      <w:bookmarkStart w:id="385" w:name="_Toc159"/>
      <w:bookmarkEnd w:id="384"/>
      <w:r>
        <w:rPr>
          <w:rtl w:val="true"/>
        </w:rPr>
        <w:t>بیان</w:t>
      </w:r>
      <w:bookmarkEnd w:id="385"/>
    </w:p>
    <w:p>
      <w:pPr>
        <w:pStyle w:val="BookText"/>
        <w:rPr/>
      </w:pPr>
      <w:r>
        <w:rPr>
          <w:rFonts w:ascii="IRNazanin" w:hAnsi="IRNazanin" w:eastAsia="IRNazanin"/>
          <w:color w:val="111111"/>
          <w:sz w:val="28"/>
          <w:sz w:val="28"/>
          <w:szCs w:val="28"/>
          <w:rtl w:val="true"/>
          <w:lang w:bidi="fa-IR"/>
        </w:rPr>
        <w:t>وشی به إلی السلطان أی سعی و نمه و قال الجوهری فت الشی‌ء أی کسره یقال فت عضدی و هد رکنی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 به الی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 که او را خراب کند و سخن چینیش را نزد پادشاه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شکست و 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بازویم را شکست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ویران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6" w:name="__RefHeading___Toc1925148_1468164448"/>
      <w:bookmarkStart w:id="387" w:name="_Toc160"/>
      <w:bookmarkEnd w:id="386"/>
      <w:r>
        <w:rPr>
          <w:rtl w:val="true"/>
        </w:rPr>
        <w:t>«</w:t>
      </w:r>
      <w:r>
        <w:rPr/>
        <w:t>2</w:t>
      </w:r>
      <w:r>
        <w:rPr>
          <w:rtl w:val="true"/>
        </w:rPr>
        <w:t>»</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الخصال عَبْدُ اللَّهِ بْنُ مُحَمَّدِ بْنِ عَبْدِ الْوَهَّابِ عَنْ أَحْمَدَ بْنِ الْفَضْلِ عَنْ مَنْصُورِ بْنِ عَبْدِ اللَّهِ الْأَصْبَهَانِیِّ عَنْ عَلِیِّ بْنِ عَبْدِ اللَّهِ عَنْ مُحَمَّدِ بْنِ هَارُونَ بْنِ حُمَیْدٍ عَنْ مُحَمَّدِ بْنِ الْمُغِیرَةِ الشَّهْرَزُورِیِّ عَنْ یَحْیَی بْنِ الْحُسَیْنِ الْمَدَائِنِیِّ عَنْ أَبِی لَهِیعَةَ عَنْ أَبِی الزُّبَیْرِ عَنْ جَابِرِ بْنِ عَبْدِ اللَّهِ قَالَ قَالَ رَسُولُ اللَّهِ صلی الله علیه و آله ثَلَاثَةٌ لَمْ یَکْفُرُوا بِالْوَحْیِ طَرْفَةَ عَیْنٍ مُؤْمِنُ آلِ یَاسِینَ وَ عَلِیُّ بْنُ أَبِی طَالِبٍ وَ آسِیَةُ امْرَأَةُ فِرْعَوْنَ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حتی برای یک چشم بر هم زدن به وحی خداوند کافر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آل یاسین، علی بن ابی طالب علیه السلام ، آسیه زن فرعون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8" w:name="__RefHeading___Toc1925150_1468164448"/>
      <w:bookmarkStart w:id="389" w:name="_Toc161"/>
      <w:bookmarkEnd w:id="388"/>
      <w:r>
        <w:rPr>
          <w:rtl w:val="true"/>
        </w:rPr>
        <w:t>«</w:t>
      </w:r>
      <w:r>
        <w:rPr/>
        <w:t>3</w:t>
      </w:r>
      <w:r>
        <w:rPr>
          <w:rtl w:val="true"/>
        </w:rPr>
        <w:t>»</w:t>
      </w:r>
      <w:bookmarkEnd w:id="38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الخصال مُحَمَّدُ بْنُ عَلِیِّ بْنِ إِسْمَاعِیلَ عَنْ أَبِی الْقَاسِمِ بْنِ مَنِیعٍ عَنْ شَیْبَانَ بْنِ فَرُّوخَ عَنْ دَاوُدَ بْنِ أَبِی الْفُرَاتِ عَنْ عِلْبَاءِ بْنِ أَحْمَدَ </w:t>
      </w:r>
      <w:r>
        <w:rPr>
          <w:rStyle w:val="FootnoteAnchor"/>
          <w:rtl w:val="true"/>
        </w:rPr>
        <w:footnoteReference w:id="522"/>
      </w:r>
      <w:r>
        <w:rPr>
          <w:rFonts w:ascii="Amiri" w:hAnsi="Amiri" w:eastAsia="Amiri" w:cs="Amiri"/>
          <w:color w:val="111111"/>
          <w:sz w:val="28"/>
          <w:sz w:val="28"/>
          <w:szCs w:val="28"/>
          <w:rtl w:val="true"/>
          <w:lang w:bidi="ar-SA"/>
        </w:rPr>
        <w:t>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رَسُولُ </w:t>
      </w:r>
      <w:bookmarkStart w:id="390" w:name="pg13752_144883"/>
    </w:p>
    <w:p>
      <w:pPr>
        <w:pStyle w:val="BookText"/>
        <w:rPr/>
      </w:pPr>
      <w:bookmarkEnd w:id="390"/>
      <w:r>
        <w:rPr>
          <w:rFonts w:ascii="Amiri" w:hAnsi="Amiri" w:eastAsia="Amiri" w:cs="Amiri"/>
          <w:color w:val="111111"/>
          <w:sz w:val="28"/>
          <w:sz w:val="28"/>
          <w:szCs w:val="28"/>
          <w:rtl w:val="true"/>
          <w:lang w:bidi="ar-SA"/>
        </w:rPr>
        <w:t xml:space="preserve">اللَّهِ صلی الله علیه و آله أَرْبَعَ خُطَطٍ فِی الْأَرْضِ وَ قَالَ أَ تَدْرُونَ مَا هَذَا قُلْنَا اللَّهُ وَ رَسُولُهُ أَعْلَمُ فَقَالَ رَسُولُ اللَّهِ صلی الله علیه و آله أَفْضَلُ نِسَاءِ الْجَنَّةِ أَرْبَعٌ خَدِیجَةُ بِنْتُ خُوَیْلِدٍ وَ فَاطِمَةُ بِنْتُ مُحَمَّدٍ وَ مَرْیَمُ بِنْتُ عِمْرَانَ وَ آسِیَةُ بِنْتُ مُزَاحِمٍ امْرَأَةُ فِرْعَوْنَ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چهار خط بر روی زمین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چیست؟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دنیا چهار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 و فاطمه دختر محمد و مریم دختر عمران و آسیه دختر مزاحم زن فرعون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1925152_1468164448"/>
      <w:bookmarkStart w:id="392" w:name="_Toc162"/>
      <w:bookmarkEnd w:id="391"/>
      <w:r>
        <w:rPr>
          <w:rtl w:val="true"/>
        </w:rPr>
        <w:t>«</w:t>
      </w:r>
      <w:r>
        <w:rPr/>
        <w:t>4</w:t>
      </w:r>
      <w:r>
        <w:rPr>
          <w:rtl w:val="true"/>
        </w:rPr>
        <w:t>»</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الخصال سُلَیْمَانُ بْنُ أَحْمَدَ اللَّخْمِیُّ عَنْ عَلِیِّ بْنِ عَبْدِ الْعَزِیزِ عَنْ حَجَّاجِ بْنِ مِنْهَالٍ عَنْ دَاوُدَ بْنِ أَبِی الْفُرَاتِ الْکِنْدِیِّ عَنْ عِلْبَاءٍ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رَسُولُ اللَّهِ صلی الله علیه و آله أَرْبَعَ خُطُوطٍ </w:t>
      </w:r>
      <w:r>
        <w:rPr>
          <w:rStyle w:val="FootnoteAnchor"/>
          <w:rtl w:val="true"/>
        </w:rPr>
        <w:footnoteReference w:id="524"/>
      </w:r>
      <w:r>
        <w:rPr>
          <w:rFonts w:ascii="Amiri" w:hAnsi="Amiri" w:eastAsia="Amiri" w:cs="Amiri"/>
          <w:color w:val="111111"/>
          <w:sz w:val="28"/>
          <w:sz w:val="28"/>
          <w:szCs w:val="28"/>
          <w:rtl w:val="true"/>
          <w:lang w:bidi="ar-SA"/>
        </w:rPr>
        <w:t xml:space="preserve">ثُمَّ قَالَ خَیْرُ نِسَاءِ الْجَنَّةِ مَرْیَمُ بِنْتُ عِمْرَانَ وَ خَدِیجَةُ بِنْتُ خُوَیْلِدٍ وَ فَاطِمَةُ بِنْتُ مُحَمَّدٍ وَ آسِیَةُ بِنْتُ مُزَاحِمٍ امْرَأَةُ فِرْعَوْنَ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چهار خط کشید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بهشت مریم دختر عمران و خدیجه دختر خویلد و فاطمه دختر محمد و آسیه دختر مزاحم زن فرعون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3" w:name="__RefHeading___Toc1925154_1468164448"/>
      <w:bookmarkStart w:id="394" w:name="_Toc163"/>
      <w:bookmarkEnd w:id="393"/>
      <w:r>
        <w:rPr>
          <w:rtl w:val="true"/>
        </w:rPr>
        <w:t>«</w:t>
      </w:r>
      <w:r>
        <w:rPr/>
        <w:t>5</w:t>
      </w:r>
      <w:r>
        <w:rPr>
          <w:rtl w:val="true"/>
        </w:rPr>
        <w:t>»</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وَ قالَ رَجُلٌ مُؤْمِنٌ مِنْ آلِ فِرْعَوْنَ یَکْتُمُ إِیمانَهُ قَالَ کَتَمَ إِیمَانَهُ سِتَّمِائَةِ سَنَةٍ قَالَ وَ کَانَ مَجْذُوماً مُکَنَّعاً </w:t>
      </w:r>
      <w:r>
        <w:rPr>
          <w:rStyle w:val="FootnoteAnchor"/>
          <w:rtl w:val="true"/>
        </w:rPr>
        <w:footnoteReference w:id="526"/>
      </w:r>
      <w:r>
        <w:rPr>
          <w:rFonts w:ascii="Amiri" w:hAnsi="Amiri" w:eastAsia="Amiri" w:cs="Amiri"/>
          <w:color w:val="111111"/>
          <w:sz w:val="28"/>
          <w:sz w:val="28"/>
          <w:szCs w:val="28"/>
          <w:rtl w:val="true"/>
          <w:lang w:bidi="ar-SA"/>
        </w:rPr>
        <w:t xml:space="preserve">وَ هُوَ الَّذِی قَدْ وَقَعَتْ أَصَابِعُهُ وَ کَانَ یُشِیرُ إِلَی قَوْمِهِ بِیَدَیْهِ الْمَکْنُوعَتَیْنِ وَ یَقُولُ یا قَوْمِ اتَّبِعُونِ أَهْدِکُمْ سَبِیلَ الرَّشادِ </w:t>
      </w:r>
      <w:r>
        <w:rPr>
          <w:rStyle w:val="FootnoteAnchor"/>
          <w:rtl w:val="true"/>
        </w:rPr>
        <w:footnoteReference w:id="527"/>
      </w:r>
      <w:r>
        <w:rPr>
          <w:rFonts w:ascii="Amiri" w:hAnsi="Amiri" w:eastAsia="Amiri" w:cs="Amiri"/>
          <w:color w:val="111111"/>
          <w:sz w:val="28"/>
          <w:sz w:val="28"/>
          <w:szCs w:val="28"/>
          <w:rtl w:val="true"/>
          <w:lang w:bidi="ar-SA"/>
        </w:rPr>
        <w:t xml:space="preserve">قَوْلُهُ فَوَقاهُ اللَّهُ سَیِّئاتِ ما مَکَرُوا یَعْنِی مُؤْمِنَ آلِ فِرْعَوْنَ فَقَالَ أَبُو عَبْدِ اللَّهِ عَلَیْهِ السَّلَامُ وَ اللَّهِ لَقَدْ قَطَعُوهُ إِرْباً إِرْباً وَ لَکِنْ وَقَاهُ اللَّهُ أَنْ یَفْتِنُوهُ فِی دِینِهِ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رجل من آل فرعون یکتم إیمانه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ایمانش را ششصد سال مخفی کرد و مبتلا به بیماری جزام بود و دستهایش فلج بودند و آن کسی است که انگشتانش زخم شده بودند و با دو دست فلجش به قومش اشاره می کرد و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قوم اتّبعونی أهدکم سبیل الرّشاد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از من پیروی کنید تا شما را به راه راست هدایت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کلام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 الله سیئات ما مکروا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مؤمن آل فرعون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را قطعه قطعه کرده بودند ولی خداوند از این که برای او در دینش فتنه ایجاد کنند، حفظ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5" w:name="__RefHeading___Toc1925156_1468164448"/>
      <w:bookmarkStart w:id="396" w:name="_Toc164"/>
      <w:bookmarkEnd w:id="395"/>
      <w:r>
        <w:rPr>
          <w:rtl w:val="true"/>
        </w:rPr>
        <w:t>«</w:t>
      </w:r>
      <w:r>
        <w:rPr/>
        <w:t>6</w:t>
      </w:r>
      <w:r>
        <w:rPr>
          <w:rtl w:val="true"/>
        </w:rPr>
        <w:t>»</w:t>
      </w:r>
      <w:bookmarkEnd w:id="39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قصص الأنبیاء علیهم السلام حِزْبِیلُ </w:t>
      </w:r>
      <w:r>
        <w:rPr>
          <w:rStyle w:val="FootnoteAnchor"/>
          <w:rtl w:val="true"/>
        </w:rPr>
        <w:footnoteReference w:id="529"/>
      </w:r>
      <w:r>
        <w:rPr>
          <w:rFonts w:ascii="Amiri" w:hAnsi="Amiri" w:eastAsia="Amiri" w:cs="Amiri"/>
          <w:color w:val="111111"/>
          <w:sz w:val="28"/>
          <w:sz w:val="28"/>
          <w:szCs w:val="28"/>
          <w:rtl w:val="true"/>
          <w:lang w:bidi="ar-SA"/>
        </w:rPr>
        <w:t xml:space="preserve">هُوَ مُؤْمِنُ آلِ فِرْعَوْنَ أَرْسَلَ فِرْعَوْنُ رَجُلَیْنِ فِی طَلَبِهِ فَانْطَلَقَا فِی طَلَبِهِ فَوَجَدَاهُ قَائِماً یُصَلِّی بَیْنَ الْجِبَالِ وَ الْوُحُوشُ خَلْفَهُ فَأَرَادَا أَنْ یُعَجِّلَاهُ عَنْ صَلَاتِهِ فَأَمَرَ اللَّهُ دَابَّةً مِنْ تِلْکَ الْوُحُوشِ کَأَنَّهَا بَعِیرٌ أَنْ تَحُولَ بَیْنَهُمَا وَ بَیْنَ الْمُؤْمِنِ فَطَرَدَتْهُمَا عَنْهُ حَتَّی قَضَی صَلَاتَهُ فَلَمَّا رَآهُمَا أَوْجَسَ فِی نَفْسِهِ خِیفَةً وَ قَالَ یَا رَبِّ أَجِرْنِی مِنْ فِرْعَوْنَ فَإِنَّکَ إِلَهِی عَلَیْکَ تَوَکَّلْتُ وَ بِکَ آمَنْتُ وَ إِلَیْکَ أَنَبْتُ أَسْأَلُکَ یَا إِلَهِی إِنْ کَانَ هَذَانِ الرَّجُلَانِ یُرِیدَانِ بِی سُوءاً فَسَلِّطْ عَلَیْهِمَا فِرْعَوْنَ وَ عَجِّلْ ذَلِکَ وَ إِنْ هُمَا أَرَادَانِی بِخَیْرٍ فَاهْدِهِمَا فَانْطَلَقَا حَتَّی دَخَلَا عَلَی فِرْعَوْنَ لِیُخْبِرَاهُ بِالَّذِی عَایَنَاهُ فَقَالَ أَحَدُهُمَا مَا الَّذِی نَفَعَکَ أَنْ یُقْتَلَ فَکَتَمَ عَلَیْهِ فَقَالَ الْآخَرُ </w:t>
      </w:r>
      <w:bookmarkStart w:id="397" w:name="pg13752_144884"/>
    </w:p>
    <w:p>
      <w:pPr>
        <w:pStyle w:val="BookText"/>
        <w:rPr/>
      </w:pPr>
      <w:bookmarkEnd w:id="397"/>
      <w:r>
        <w:rPr>
          <w:rFonts w:ascii="Amiri" w:hAnsi="Amiri" w:eastAsia="Amiri" w:cs="Amiri"/>
          <w:color w:val="111111"/>
          <w:sz w:val="28"/>
          <w:sz w:val="28"/>
          <w:szCs w:val="28"/>
          <w:rtl w:val="true"/>
          <w:lang w:bidi="ar-SA"/>
        </w:rPr>
        <w:t xml:space="preserve">وَ عِزَّةِ فِرْعَوْنَ لَا أَکْتُمُ عَلَیْهِ وَ أَخْبَرَ فِرْعَوْنَ عَلَی رُءُوسِ النَّاسِ بِمَا رَأَی وَ کَتَمَ الْآخَرُ فَلَمَّا دَخَلَ حِزْبِیلُ قَالَ فِرْعَوْنُ لِلرَّجُلَیْنِ مَنْ رَبُّکُمَا قَالا أَنْتَ فَقَالَ لِحِزْبِیلَ وَ مَنْ رَبُّکَ قَالَ رَبِّی رَبُّهُمَا فَظَنَّ فِرْعَوْنُ أَنَّهُ یَعْنِیهِ فَوَقاهُ اللَّهُ سَیِّئاتِ ما مَکَرُوا وَ حاقَ بِآلِ فِرْعَوْنَ سُوءُ الْعَذابِ وَ سُرَّ فِرْعَوْنُ وَ أَمَرَ بِالْأَوَّلِ فَصُلِبَ فَنَجَا اللَّهُ الْمُؤْمِنَ وَ آمَنَ الْآخَرُ بِمُوسَی عَلَیْهِ السَّلَامُ حَتَّی قُتِلَ مَعَ السَّحَرَةِ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المحاسن أَبِی عَنْ عَلِیِّ بْنِ النُّعْمَانِ عَنْ أَیُّوبَ بْنِ الْحُرِّ عَنْ أَبِی عَبْدِ اللَّهِ عَلَیْهِ السَّلَامُ فِی قَوْلِ اللَّهِ فَوَقاهُ اللَّهُ سَیِّئاتِ ما مَکَرُوا قَالَ أَمَا لَقَدْ سَطَوْا عَلَیْهِ وَ قَتَلُوهُ وَ لَکِنْ أَ تَدْرُونَ مَا وَقَاهُ وَقَاهُ أَنْ یَفْتِنُوهُ فِی دِینِهِ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حزبیل آن مرد مؤمن آل فرعون بود، فرعون دو نفر را به دنبال او فرستاد و آن ها هم به دنبال او رفتند و او را پیدا کردند که در بین کوه ها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حیوانات وحشی در پشت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خواستند که در نماز خواندنش بر او عجله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او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یکی از آن حیوانات را انگار شتر بود، مامور کرد که مانع آن ها و آن فرد مؤمن شود و آن دو را از او دور کرد تا نمازش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ها را دید احساس ترس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 از فرعون نجات بده چون تو خدای من هستی، به تو توکل می کنم و به تو ایمان دارم و شکایتم را نزد تو می کنم خدایا از تو می خواهم اگر این دو مرد قصد ضرر و زیان من را دارند به زودی فرعون را بر آن ها مسلط کن و اگر قصد خوبی به من دارند آن ها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راهی شدند تا این که به نزد فرعون رفتند تا او را از آن چه که دیدند با خبر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نفعی به من می رسد اگر او کشته شود؟ پس راز او را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به عزت فرعون قسم که او را از فرعون مخفی نمی کنم و در جلوی مردم فرعون را به آن چه که دیده بود با خبر کرد ولی دیگری راز او را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حزبیل داخل شد فرعون به آن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به حزبیل گفت خدای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همان خدای آن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فکر کرد که منظورش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او را از بدیهایی که برای او دسیسه کرده بودند، حفظ کرد و بدترین عذاب آل فرعون را احاطه کرد و فرعون خوشحال شد و دستور داد که آن مردی که راز حزبیل را فاش کرد، دار زدند و حزبیل نجات پیدا کرد و موسی آن مرد دیگری را نجات داد تا این که همراه جادوگران کشته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نسخه خطی، این داستان به صورت مفصل در روایت اول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فوقاه الله سیئات ما مکروا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 او چیره شدند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می دانید خداوند او را از چه چیزی حفظ کرد؟ او را از ایجاد فتنه در دینش حفظ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البرقی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8" w:name="__RefHeading___Toc1925158_1468164448"/>
      <w:bookmarkStart w:id="399" w:name="_Toc165"/>
      <w:bookmarkEnd w:id="398"/>
      <w:r>
        <w:rPr>
          <w:rtl w:val="true"/>
        </w:rPr>
        <w:t>بیان</w:t>
      </w:r>
      <w:bookmarkEnd w:id="399"/>
    </w:p>
    <w:p>
      <w:pPr>
        <w:pStyle w:val="BookText"/>
        <w:rPr/>
      </w:pPr>
      <w:r>
        <w:rPr>
          <w:rFonts w:ascii="IRNazanin" w:hAnsi="IRNazanin" w:eastAsia="IRNazanin"/>
          <w:color w:val="111111"/>
          <w:sz w:val="28"/>
          <w:sz w:val="28"/>
          <w:szCs w:val="28"/>
          <w:rtl w:val="true"/>
          <w:lang w:bidi="fa-IR"/>
        </w:rPr>
        <w:t>سطا علیه أی قهر و بطش به قال الثعلبی قالت الرواة کان حزبیل من أصحاب فرعون نجارا و هو الذی نجر التابوت لأم موسی حین قذفته فی البحر و قیل إنه کان خازنا لفرعون مائة سنة و کان مؤمنا مخلصا یکتم إیمانه إلی أن ظهر موسی علیه السلام علی السحرة فأظهر حزبیل إیمانه فأخذ یومئذ و قتل مع السحرة صلبا و أما امرأة حزبیل فإنها کانت ماشطة بنات فرعون و کانت مؤمنة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ابْنِ عَبَّاسٍ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مَرَّتْ بِی رَائِحَةٌ طَیِّبَةٌ فَقُلْتُ لِجَبْرَئِیلَ مَا هَذِهِ الرَّائِحَةُ قَالَ هَذِهِ مَاشِطَةُ آلِ فِرْعَوْنَ </w:t>
      </w:r>
      <w:r>
        <w:rPr>
          <w:rStyle w:val="FootnoteAnchor"/>
          <w:rtl w:val="true"/>
        </w:rPr>
        <w:footnoteReference w:id="532"/>
      </w:r>
      <w:r>
        <w:rPr>
          <w:rFonts w:ascii="Amiri" w:hAnsi="Amiri" w:eastAsia="Amiri" w:cs="Amiri"/>
          <w:color w:val="111111"/>
          <w:sz w:val="28"/>
          <w:sz w:val="28"/>
          <w:szCs w:val="28"/>
          <w:rtl w:val="true"/>
          <w:lang w:bidi="ar-SA"/>
        </w:rPr>
        <w:t>وَ أَوْلَادُهَا کَانَتْ تَمْشُطُهَا فَوَقَعَتِ الْمُشْطَةُ مِنْ یَدِهَا فَقَالَتْ بِسْمِ اللَّهِ فَقَالَتْ بِنْتُ فِرْعَوْنَ أَبِی فَقَالَتْ لَا بَلْ رَبِّی وَ رَبُّکِ وَ رَبُّ أَبِیکِ فَقَالَتْ لَأُخْبِرَنَّ بِذَلِکِ أَبِی فَقَالَتْ نَعَمْ فَأَخْبَرَتْهُ فَدَعَا بِهَا وَ بِوُلْدِهَا وَ قَالَ مَنْ رَبُّکِ فَقَالَتْ إِنَّ رَبِّی وَ رَبُّکَ اللَّهُ فَأَمَرَ بِتَنُّورٍ مِنْ نُحَاسٍ فَأُحْمِیَ فَدَعَا بِهَا وَ بِوُلْدِهَا فَقَالَتْ إِنَّ لِی إِلَیْکَ حَاجَةً قَالَ وَ مَا هِیَ قَالَتْ تَجْمَعُ عِظَامِی وَ عِظَامَ وُلْدِی فَتَدْفَنُهَا قَالَ ذَاکِ لَکِ لِمَا لَکِ عَلَیْنَا مِنْ حَقٍّ فَأَمَرَ بِأَوْلَادِهَا فَأُلْقُوا وَاحِداً وَاحِداً فِی التَّنُّورِ حَتَّی کَانَ آخِرُ وُلْدِهَا وَ کَانَ صَبِیّاً مُرْضَعاً فَقَالَ اصْبِرِی یَا أُمَّاهْ إِنَّکِ عَلَی الْحَقِّ فَأُلْقِیَتْ فِی التَّنُّورِ مَعَ وُلْدِهَا</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امرأة فرعون آسیة فکانت من بنی إسرائیل و کانت مؤمنة مخلصة و کانت تعبد الله سرا و کانت علی ذلک أن قتل فرعون امرأة حزبیل فعاینت حینئذ الملائکة یعرجون بروحها لما أراد الله تعالی بها من الخیر فزادت یقینا و إخلاصا و تصدیقا فبینا هی کذلک إذ دخل علیها فرعون یخبرها بما صنع بها فقالت الویل لک یا فرعون ما أجرأک علی الله جل و علا فقال لها لعلک قد اعتراک الجنون الذی اعتری صاحبتک فقالت ما اعترانی جنون لکن آمنت بالله تعالی ربی و ربک و رب العالمین فدعا فرعون أمها فقال لها إن ابنتک أخذها الجنون فأقسم لتذوقن الموت أو لتکفرن بإله موسی فخلت بها أمها فسألتها موافقة </w:t>
      </w:r>
      <w:r>
        <w:rPr>
          <w:rStyle w:val="FootnoteAnchor"/>
          <w:rtl w:val="true"/>
        </w:rPr>
        <w:footnoteReference w:id="533"/>
      </w:r>
      <w:r>
        <w:rPr>
          <w:rFonts w:ascii="IRNazanin" w:hAnsi="IRNazanin" w:eastAsia="IRNazanin"/>
          <w:color w:val="111111"/>
          <w:sz w:val="28"/>
          <w:sz w:val="28"/>
          <w:szCs w:val="28"/>
          <w:rtl w:val="true"/>
          <w:lang w:bidi="fa-IR"/>
        </w:rPr>
        <w:t xml:space="preserve">فیما أراد فأبت و قالت أما أن أکفر بالله فلا و الله لا أفعل ذلک أبدا فأمر بها فرعون حتی مدت بین أربعة أوتاد ثم لا زالت تعذب حتی ماتت کما قال الله سبحانه وَ فِرْعَوْنَ ذِی الْأَوْتادِ و عن ابن عباس قال أخذ فرعون امرأته آسیة حین تبین له إسلامها یعذبها لتدخل فی دینه فمر بها موسی و هو یعذبها فشکت إلیه بإصبعها فدعا الله موسی أن یخفف عنها فلم تجد للعذاب مسا و إنها ماتت من عذاب فرعون لها </w:t>
      </w:r>
      <w:r>
        <w:rPr>
          <w:rStyle w:val="FootnoteAnchor"/>
          <w:rtl w:val="true"/>
        </w:rPr>
        <w:footnoteReference w:id="534"/>
      </w:r>
      <w:r>
        <w:rPr>
          <w:rFonts w:ascii="Amiri" w:hAnsi="Amiri" w:eastAsia="Amiri" w:cs="Amiri"/>
          <w:color w:val="111111"/>
          <w:sz w:val="28"/>
          <w:sz w:val="28"/>
          <w:szCs w:val="28"/>
          <w:rtl w:val="true"/>
          <w:lang w:bidi="ar-SA"/>
        </w:rPr>
        <w:t xml:space="preserve">فقالت و هی فی العذاب رَبِّ ابْنِ لِی عِنْدَکَ بَیْتاً فِی الْجَنَّةِ و أوحی الله إلیها أن ارفعی رأسک ففعلت فأریت البیت </w:t>
      </w:r>
      <w:r>
        <w:rPr>
          <w:rStyle w:val="FootnoteAnchor"/>
          <w:rtl w:val="true"/>
        </w:rPr>
        <w:footnoteReference w:id="535"/>
      </w:r>
      <w:r>
        <w:rPr>
          <w:rFonts w:ascii="IRNazanin" w:hAnsi="IRNazanin" w:eastAsia="IRNazanin"/>
          <w:color w:val="111111"/>
          <w:sz w:val="28"/>
          <w:sz w:val="28"/>
          <w:szCs w:val="28"/>
          <w:rtl w:val="true"/>
          <w:lang w:bidi="fa-IR"/>
        </w:rPr>
        <w:t>فی الجنة بنی لها من در فضحکت فقال فرعون انظروا إلی الجنون الذی بها تضحک و هی فی العذاب انتهی</w:t>
      </w:r>
      <w:r>
        <w:rPr>
          <w:rFonts w:eastAsia="IRNazanin" w:cs="IRNazanin"/>
          <w:color w:val="111111"/>
          <w:sz w:val="28"/>
          <w:szCs w:val="28"/>
          <w:rtl w:val="true"/>
          <w:lang w:bidi="fa-IR"/>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و قال الطبرسی رحمه الله فی قوله تعالی وَ ضَرَبَ اللَّهُ مَثَلًا لِلَّذِینَ آمَنُوا امْرَأَتَ فِرْعَوْنَ هی آسیة بنت مزاحم قیل إنها لما عاینت المعجز من عصا موسی و غلبت السحرة أسلمت فلما ظهر لفرعون إیمانها نهاها فأبت فأوتد یدیها و رجلیها بأربعة أوتاد و ألقاها فی الشمس </w:t>
      </w:r>
      <w:bookmarkStart w:id="400" w:name="pg13752_144886"/>
    </w:p>
    <w:p>
      <w:pPr>
        <w:pStyle w:val="BookText"/>
        <w:rPr/>
      </w:pPr>
      <w:bookmarkEnd w:id="400"/>
      <w:r>
        <w:rPr>
          <w:rFonts w:ascii="IRNazanin" w:hAnsi="IRNazanin" w:eastAsia="IRNazanin"/>
          <w:color w:val="111111"/>
          <w:sz w:val="28"/>
          <w:sz w:val="28"/>
          <w:szCs w:val="28"/>
          <w:rtl w:val="true"/>
          <w:lang w:bidi="fa-IR"/>
        </w:rPr>
        <w:t>ثم أمر أن یلقی علیها صخرة عظیمة فلما قربت أجلها قالَتْ رَبِّ ابْنِ لِی عِنْدَکَ بَیْتاً فِی الْجَنَّةِ فرفعها الله تعالی إلی الجنة فهی فیها تأکل و تشرب عن الحسن و ابن کیسان و قیل إنها أبصرت بیتها فی الجنة من درة و انتزع الله روحها فألقیت الصخرة علی جسدها و لیس فیه روح فلم تجد ألما من عذاب فرعون و قیل إنها کانت تعذب بالشمس و إذا انصرفوا عنها أظلتها الملائکة و جعلت تری بیتها فی الجنة عن سلمان</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چیره و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معتقدند که حزبیل از نجارهای آل فرعون بود و او همان کسی بود که صندوقچه را برای مادر موسی هنگامی که او را به دریا انداخت،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مدت صد سال خزانه دار فرعون و یک مؤمن با اخلاص بود که ایمانش را از فرعون پنهان کرده بود تا این که موسی بر جادوگران چیره شد و او ایمانش را آشکار کرد و همان روز او را گرفتند و همراه جادوگران او را به دار آویختند و اما همسر حزبیل آرایشگر موهای دختران فرعون بود و زن با ایمانی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پیامبر صلی الله علیه و آله و سلّم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معراج رفتم یک بوی خوبی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زنی است که موهای خانواده فرعون را شانه می کرد به همراه فرزندانش؛ روزی که موهای دختر فرعون را شانه می کرد، شانه از دستش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پدر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منظورم خدای خودم و خدای تو خدای پدرت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پدرم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پدرش را با خبر کرد و آن زن و فرزندانش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کیست؟ گفت خدای من و تو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تنوری از جنس مس را شعله 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فرزندانش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گفت استخوان های من و فرزندانم را جمع کن و آن ها را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 کنم به خاطر کارهایی که برایمان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را یکی یکی در تنور انداخت تا این که نوبت به آخرین فرزندش که یک بچه شیرخوار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مادرم صبر کن تو به راه راست هستی سپس او همراه مادرش به تنور انداخته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و اما آسیه زن فرعون از مردم بنی اسراییل بود و یک زن مؤمن مخلص بود و مخفیانه خدا را عبادت می کرد و این کار را مخفیانه انجام می داد تا این که فرعون زن حزبیل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ملائکه روح او را به آسمان ها بردند او آن را مشاهده کرد چون خداوند که خیر و خوبی او را می خواست، پس یقین و اخلاص و باور او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حالت بود که فرعون نزد او آمد و او را از آن چه که بر زن حزبیل آورده بود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گستاخی بود که بر خداوند بزرگ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آن دیوانگی دوستت بر سر تو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دیوانه نشدم ولی به خدای خودم و خدای تو و خدای جهانیان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مادرزنش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دیوانه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خورم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یا این که باید به خدای موسی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او خلوت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حرف فرعون را قبول می کند؟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خدا کافر شوم؟ نه، به خدا قسم هرگز این کار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فرعون دستور داد که او را به چهار میخ بستند سپس آنقدر عذاب کشید تا این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فرعون ذی الاوتاد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فرعون صاحب خرگاه‌ها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بناهای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هنگامی که زنش آسیه ایمانش را آشکار کرد او را عذاب می داد تا به دین خودش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کنار او عبور کرد در حالی که فرعون او را عذاب می داد و با انگشتان به موسی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خداوند خواست که عذاب او را کم بکند که بعد از آن درد عذاب را احساس نمی کرد و در آخرهم به خاطر عذاب فرعون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را عذاب می دادند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إبن لی عندک بیتا فی الجنّه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 نزد خودت در بهشت برایم خانه ای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بگیر، او هم سرش را بالا گرفت و آن خانه 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از مروارید برایش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تبسمی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دیوانگیش را ببینید، در حالی که عذاب داده می شود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عرائس الثعلبی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للّذین آمنوا إمراة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زن فرعون، آسیه دختر مزاحم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او هنگامی که معجزه عصای موسی را دید و موسی بر جادوگران غلبه کرد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ایمانش را نزد فرعون آشکار کرد فرعون او را از ایمانش نهی کرد ولی او قبول نکرد سپس فرعون چهار میخ را در دست ها و پاهایش فرو کرد و او را بست و در جلوی گرمای خورشید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سپس دستور داد که یک سنگ بزرگ را بر روی او بگذارند، هنگامی که مرگش نزدیک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إبن لی عندک بیتا فی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 بهشت کنار خودت خانه ای برایم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او را به بهشت بالا برد در حالی که در بهشت از نعمت های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و ابن کسیان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خانه اش را که از مروارید ساخته شده بود دید سپس خداوند روحش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آن تخته سنگ بزرگ بر روی او انداختند روحش در بدنش نبود و دردی از عذاب فرعون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گرمای خورشید عذاب می دادند هنگامی که آن ها از کنار او رفتند ملائکه برای او سایه ایجاد می کردند و خانه اش را در بهشت می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01" w:name="__RefHeading___Toc1925160_1468164448"/>
      <w:bookmarkStart w:id="402" w:name="_Toc166"/>
      <w:bookmarkEnd w:id="401"/>
      <w:r>
        <w:rPr>
          <w:rtl w:val="true"/>
        </w:rPr>
        <w:t xml:space="preserve">باب </w:t>
      </w:r>
      <w:r>
        <w:rPr/>
        <w:t>6</w:t>
      </w:r>
      <w:r>
        <w:rPr>
          <w:rtl w:val="true"/>
        </w:rPr>
        <w:t xml:space="preserve"> </w:t>
      </w:r>
      <w:r>
        <w:rPr>
          <w:rtl w:val="true"/>
        </w:rPr>
        <w:t>خروجه علیه السلام من الماء مع بنی إسرائیل و أحوال التیه‌</w:t>
      </w:r>
      <w:bookmarkEnd w:id="402"/>
    </w:p>
    <w:p>
      <w:pPr>
        <w:pStyle w:val="Heading4"/>
        <w:numPr>
          <w:ilvl w:val="3"/>
          <w:numId w:val="1"/>
        </w:numPr>
        <w:rPr/>
      </w:pPr>
      <w:bookmarkStart w:id="403" w:name="__RefHeading___Toc1925162_1468164448"/>
      <w:bookmarkStart w:id="404" w:name="_Toc167"/>
      <w:bookmarkEnd w:id="403"/>
      <w:r>
        <w:rPr>
          <w:rtl w:val="true"/>
        </w:rPr>
        <w:t>الآیات؛</w:t>
      </w:r>
      <w:bookmarkEnd w:id="40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ظَلَّلْنا عَلَیْکُمُ الْغَمامَ وَ أَنْزَلْنا عَلَیْکُمُ الْمَنَّ وَ السَّلْوی کُلُوا مِنْ طَیِّباتِ ما رَزَقْناکُمْ وَ ما ظَلَمُونا وَ لکِنْ کانُوا أَنْفُسَهُمْ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ادْخُلُوا هذِهِ الْقَرْیَةَ فَکُلُوا مِنْها حَیْثُ شِئْتُمْ رَغَداً وَ ادْخُلُوا الْبابَ سُجَّداً وَ قُولُوا حِطَّةٌ نَغْفِرْ لَکُمْ خَطایاکُمْ وَ سَنَزِیدُ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الَّذِینَ ظَلَمُوا قَوْلًا غَیْرَ الَّذِی قِیلَ لَهُمْ فَأَنْزَلْنا عَلَی الَّذِینَ ظَلَمُوا رِجْزاً مِنَ السَّماءِ بِما کانُوا یَفْسُقُونَ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اسْتَسْقی مُوسی لِقَوْمِهِ فَقُلْنَا اضْرِبْ بِعَصاکَ الْحَجَرَ فَانْفَجَرَتْ مِنْهُ اثْنَتا عَشْرَةَ عَیْناً قَدْ عَلِمَ کُلُّ أُناسٍ مَشْرَبَهُمْ کُلُوا وَ اشْرَبُوا مِنْ رِزْقِ اللَّهِ وَ 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 ما سَأَلْتُمْ وَ ضُرِبَتْ عَلَیْهِمُ الذِّلَّةُ وَ الْمَسْکَنَةُ وَ باؤُ بِغَضَبٍ مِنَ اللَّهِ ذلِکَ بِأَنَّهُمْ کانُوا یَکْفُرُونَ بِآیاتِ اللَّهِ وَ یَقْتُلُونَ النَّبِیِّینَ بِغَیْرِ الْحَقِّ ذلِکَ بِما عَصَوْا وَ کانُوا یَعْتَدُونَ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مُوسی لِقَوْمِهِ یا قَوْمِ اذْکُرُوا نِعْمَتَ اللَّهِ عَلَیْکُمْ إِذْ جَعَلَ فِیکُمْ أَنْبِیاءَ وَ جَعَلَکُمْ مُلُوکاً وَ آتاکُمْ ما لَمْ یُؤْتِ أَحَداً مِنَ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ادْخُلُوا الْأَرْضَ الْمُقَدَّسَةَ الَّتِی کَتَبَ اللَّهُ لَکُمْ وَ لا تَرْتَدُّوا عَلی أَدْبارِکُمْ فَتَنْقَلِبُوا 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 فِیها قَوْما </w:t>
      </w:r>
      <w:bookmarkStart w:id="405" w:name="pg13752_144887"/>
    </w:p>
    <w:p>
      <w:pPr>
        <w:pStyle w:val="BookText"/>
        <w:rPr/>
      </w:pPr>
      <w:bookmarkEnd w:id="405"/>
      <w:r>
        <w:rPr>
          <w:rFonts w:ascii="Amiri" w:hAnsi="Amiri" w:eastAsia="Amiri" w:cs="Amiri"/>
          <w:color w:val="111111"/>
          <w:sz w:val="28"/>
          <w:sz w:val="28"/>
          <w:szCs w:val="28"/>
          <w:rtl w:val="true"/>
          <w:lang w:bidi="ar-SA"/>
        </w:rPr>
        <w:t xml:space="preserve">جَبَّارِینَ وَ إِنَّا لَنْ نَدْخُلَها حَتَّی یَخْرُجُوا مِنْها فَإِنْ یَخْرُجُوا مِنْها فَإِنَّا داخِلُونَ </w:t>
      </w:r>
      <w:r>
        <w:rPr>
          <w:rFonts w:ascii="Amiri" w:hAnsi="Amiri" w:eastAsia="Amiri" w:cs="Amiri"/>
          <w:i/>
          <w:i/>
          <w:iCs/>
          <w:color w:val="111111"/>
          <w:sz w:val="28"/>
          <w:sz w:val="28"/>
          <w:szCs w:val="28"/>
          <w:rtl w:val="true"/>
          <w:lang w:bidi="ar-SA"/>
        </w:rPr>
        <w:t>قالَ رَجُلانِ مِنَ الَّذِینَ یَخافُونَ أَنْعَمَ اللَّهُ عَلَیْهِمَا ادْخُلُوا عَلَیْهِمُ الْبابَ فَإِذا دَخَلْتُمُوهُ فَإِنَّکُمْ غالِبُونَ وَ عَلَی اللَّهِ فَتَوَکَّلُوا إِنْ کُنْتُمْ مُؤْمِنِینَ قالُوا یا مُوسی إِنَّا لَنْ نَدْخُلَها أَبَداً ما دامُوا فِیها فَاذْهَبْ أَنْتَ وَ رَبُّکَ فَقاتِلا إِنَّا هاهُنا قاعِدُونَ</w:t>
      </w:r>
      <w:r>
        <w:rPr>
          <w:rFonts w:ascii="Amiri" w:hAnsi="Amiri" w:eastAsia="Amiri" w:cs="Amiri"/>
          <w:color w:val="111111"/>
          <w:sz w:val="28"/>
          <w:sz w:val="28"/>
          <w:szCs w:val="28"/>
          <w:rtl w:val="true"/>
          <w:lang w:bidi="ar-SA"/>
        </w:rPr>
        <w:t xml:space="preserve"> قالَ رَبِّ إِنِّی لا أَمْلِکُ إِلَّا نَفْسِی وَ أَخِی فَافْرُقْ بَیْنَنا وَ بَیْنَ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فَإِنَّها مُحَرَّمَةٌ عَلَیْهِمْ أَرْبَعِینَ سَنَةً یَتِیهُونَ فِی الْأَرْضِ فَلا تَأْسَ عَلَی الْقَوْمِ الْفاسِقِینَ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جاوَزْنا بِبَنِی إِسْرائِیلَ الْبَحْرَ فَأَتَوْا عَلی قَوْمٍ یَعْکُفُونَ عَلی أَصْنامٍ لَهُمْ قالُوا یا مُوسَی اجْعَلْ لَنا إِلهاً کَما لَهُمْ آلِهَةٌ قالَ إِنَّکُمْ قَوْمٌ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مُتَبَّرٌ ما هُمْ فِیهِ وَ باطِلٌ ما کانُوا یَعْمَلُونَ </w:t>
      </w:r>
      <w:r>
        <w:rPr>
          <w:rFonts w:ascii="Amiri" w:hAnsi="Amiri" w:eastAsia="Amiri" w:cs="Amiri"/>
          <w:i/>
          <w:i/>
          <w:iCs/>
          <w:color w:val="111111"/>
          <w:sz w:val="28"/>
          <w:sz w:val="28"/>
          <w:szCs w:val="28"/>
          <w:rtl w:val="true"/>
          <w:lang w:bidi="ar-SA"/>
        </w:rPr>
        <w:t>قالَ أَ غَیْرَ اللَّهِ أَبْغِیکُمْ إِلهاً وَ هُوَ فَضَّلَکُمْ عَلَی الْعالَمِینَ</w:t>
      </w:r>
      <w:r>
        <w:rPr>
          <w:rFonts w:ascii="Amiri" w:hAnsi="Amiri" w:eastAsia="Amiri" w:cs="Amiri"/>
          <w:color w:val="111111"/>
          <w:sz w:val="28"/>
          <w:sz w:val="28"/>
          <w:szCs w:val="28"/>
          <w:rtl w:val="true"/>
          <w:lang w:bidi="ar-SA"/>
        </w:rPr>
        <w:t xml:space="preserve"> وَ إِذْ أَنْجَیْناکُمْ مِنْ آلِ فِرْعَوْنَ یَسُومُونَکُمْ سُوءَ الْعَذابِ یُقَتِّلُونَ أَبْناءَکُمْ وَ یَسْتَحْیُونَ نِساءَکُمْ وَ فِی ذلِکُمْ بَلاءٌ مِنْ رَبِّکُمْ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قَوْمِ مُوسی أُمَّةٌ یَهْدُونَ بِالْحَقِّ وَ بِهِ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قَطَّعْناهُمُ اثْنَتَیْ عَشْرَةَ أَسْباطاً أُمَماً وَ أَوْحَیْنا إِلی مُوسی إِذِ اسْتَسْقاهُ قَوْمُهُ أَنِ اضْرِبْ بِعَصاکَ الْحَجَرَ فَانْبَجَسَتْ مِنْهُ اثْنَتا عَشْرَةَ عَیْناً قَدْ عَلِمَ کُلُّ أُناسٍ مَشْرَبَهُمْ وَ ظَلَّلْنا عَلَیْهِمُ الْغَمامَ وَ أَنْزَلْنا عَلَیْهِمُ الْمَنَّ وَ السَّلْوی کُلُوا مِنْ طَیِّباتِ ما رَزَقْناکُمْ وَ ما ظَلَمُونا وَ لکِنْ کانُوا أَنْفُسَهُمْ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قِیلَ لَهُمُ اسْکُنُوا هذِهِ الْقَرْیَةَ وَ کُلُوا مِنْها حَیْثُ شِئْتُمْ وَ قُولُوا حِطَّةٌ وَ ادْخُلُوا الْبابَ سُجَّداً نَغْفِرْ لَکُمْ خَطِیئاتِکُمْ سَنَزِیدُ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الَّذِینَ ظَلَمُوا مِنْهُمْ قَوْلًا غَیْرَ الَّذِی قِیلَ لَهُمْ فَأَرْسَلْنا عَلَیْهِمْ رِجْزاً مِنَ السَّماءِ بِما کانُوا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وَظَلَّلْنَا عَلَیْکُمُ الْغَمَامَ وَأَنزَلْنَا عَلَیْکُمُ الْمَنَّ وَالسَّلْوَی کُلُواْ مِن طَیِّبَاتِ مَا رَزَقْنَاکُمْ وَمَا ظَلَمُونَا وَلَکِن کَانُواْ أَنفُسَهُمْ یَظْلِمُونَ وَإِذْ قُلْنَا ادْخُلُواْ هَذِهِ الْقَرْیَةَ فَکُلُواْ مِنْهَا حَیْثُ شِئْتُمْ رَغَدًا وَادْخُلُواْ الْبَابَ سُجَّدًا وَقُولُواْ حِطَّةٌ نَّغْفِرْ لَکُمْ خَطَایَاکُمْ وَسَنَزِیدُ الْمُحْسِنِینَ</w:t>
      </w:r>
      <w:r>
        <w:rPr>
          <w:rFonts w:ascii="Amiri" w:hAnsi="Amiri" w:eastAsia="Amiri" w:cs="Amiri"/>
          <w:color w:val="111111"/>
          <w:sz w:val="28"/>
          <w:sz w:val="28"/>
          <w:szCs w:val="28"/>
          <w:rtl w:val="true"/>
          <w:lang w:bidi="ar-SA"/>
        </w:rPr>
        <w:t xml:space="preserve"> فَبَدَّلَ الَّذِینَ ظَلَمُواْ قَوْلًا غَیْرَ الَّذِی قِیلَ لَهُمْ فَأَنزَلْنَا عَلَی الَّذِینَ ظَلَمُواْ رِجْزًا مِّنَ السَّمَاء بِمَا کَانُواْ یَفْسُقُونَ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اسْتَسْقَی مُوسَی لِقَوْمِهِ فَقُلْنَا اضْرِب بِّعَصَاکَ الْحَجَرَ فَانفَجَرَتْ مِنْهُ اثْنَتَا عَشْرَةَ عَیْنًا قَدْ عَلِمَ کُلُّ أُنَاسٍ مَّشْرَبَهُمْ کُلُواْ وَاشْرَبُواْ مِن رِّزْقِ اللَّهِ وَلاَ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قُلْتُمْ یَا مُوسَی لَن نَّصْبِرَ عَلَیَ طَعَامٍ وَاحِدٍ فَادْعُ لَنَا رَبَّکَ یُخْرِجْ لَنَا مِمَّا تُنبِتُ الأَرْضُ مِن بَقْلِهَا وَقِثَّآئِهَا وَفُومِهَا وَعَدَسِهَا وَبَصَلِهَا قَالَ أَتَسْتَبْدِلُونَ الَّذِی هُوَ أَدْنَی بِالَّذِی هُوَ خَیْرٌ اهْبِطُواْ مِصْرًا فَإِنَّ لَکُم مَّا سَأَلْتُمْ وَضُرِبَتْ عَلَیْهِمُ الذِّلَّةُ وَالْمَسْکَنَةُ وَبَآؤُوْاْ بِغَضَبٍ مِّنَ اللَّهِ ذَلِکَ بِأَنَّهُمْ کَانُواْ یَکْفُرُونَ بِآیَاتِ اللَّهِ وَیَقْتُلُونَ النَّبِیِّینَ بِغَیْرِ الْحَقِّ ذَلِکَ بِمَا عَصَواْ وَّکَانُواْ یَعْتَدُونَ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شما ابر را سایه‌گستر کردیم و بر شما گزانگبین و بلدرچین فرو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خوراکیهای پاکیزه‌ای که به شما روزی داده‌ایم بخورید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ستم نکردند بلکه بر خویشتن ستم روا می‌داشتند</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نیز به یادآرید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هنگامی را که گفتیم بدین شهر درآیید و از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نعمتهای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آن هر گونه خواستید فراوان بخورید و سجده‌کنان از در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بزرگ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درآیید و بگویید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خداوندا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گناهان ما را بریز تا خطاهای شما را ببخشاییم 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پاداش</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نیکوکاران را خواهیم افزود</w:t>
      </w:r>
      <w:r>
        <w:rPr>
          <w:rFonts w:ascii="IRNazanin" w:hAnsi="IRNazanin" w:eastAsia="IRNazanin"/>
          <w:color w:val="111111"/>
          <w:sz w:val="28"/>
          <w:sz w:val="28"/>
          <w:szCs w:val="28"/>
          <w:rtl w:val="true"/>
          <w:lang w:bidi="fa-IR"/>
        </w:rPr>
        <w:t xml:space="preserve">اما کسانی که ستم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دیگری غیر از آن چه به ایشان گفته شده بود تبدیل کردند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که ستم کردند به سزای این که نافرمانی پیشه کرده بودند عذابی از آسمان فرو فرستادیم و هنگامی که موسی برای قوم خود در پی آب برآمد گفتیم با عصایت بر آن تخته‌سنگ بزن پس دوازده چشمه از آن جوشیدن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قبیله‌ای آبشخور خود را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خدا بخورید و بیاشامید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سر به فساد برمدارید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گفتید ای موسی هرگز 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تاب نیاوریم از خدای خود برای ما بخواه تا از آن چه زمین می‌رویاند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 و خیار و سیر و عدس و پیاز برای ما برویاند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آیا به جای چیز بهتر خواهان چیز پست‌ترید پس به شهر فرود آیید که آن چه را خواسته‌اید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مهیا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خواری و ناداری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زده شد و به خشم خدا گرفتار آمدند چرا که آنان به نشانه‌های خدا کفر ورزیده بودند و پیامبران را بناحق می‌کشتند این از آن روی بود که سرکشی نموده و از حد درگذرانیده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قَالَ مُوسَی لِقَوْمِهِ یَا قَوْمِ اذْکُرُواْ نِعْمَةَ اللّهِ عَلَیْکُمْ إِذْ جَعَلَ فِیکُمْ أَنبِیَاء وَجَعَلَکُم مُّلُوکًا وَآتَاکُم مَّا لَمْ یُؤْتِ أَحَدًا مِّن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ادْخُلُوا الأَرْضَ المُقَدَّسَةَ الَّتِی کَتَبَ اللّهُ لَکُمْ وَلاَ تَرْتَدُّوا عَلَی أَدْبَارِکُمْ فَتَنقَلِبُوا 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مُوسَی إِنَّ فِیهَا قَوْمًا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جَبَّارِینَ وَإِنَّا لَن نَّدْخُلَهَا حَتَّیَ یَخْرُجُواْ مِنْهَا فَإِن یَخْرُجُواْ مِنْهَا فَإِنَّا دَاخِلُونَ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رَجُلاَنِ مِنَ الَّذِینَ یَخَافُونَ أَنْعَمَ اللّهُ عَلَیْهِمَا ادْخُلُواْ عَلَیْهِمُ الْبَابَ فَإِذَا دَخَلْتُمُوهُ فَإِنَّکُمْ غَالِبُونَ وَعَلَی اللّهِ فَتَوَکَّلُواْ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مُوسَی إِنَّا لَن نَّدْخُلَهَا أَبَدًا مَّا دَامُواْ فِیهَا فَاذْهَبْ أَنتَ وَرَبُّکَ فَقَاتِلا 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لا أَمْلِکُ إِلاَّ نَفْسِی وَأَخِی فَافْرُقْ بَیْنَنَا وَبَیْنَ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فَآن ها مُحَرَّمَةٌ عَلَیْهِمْ أَرْبَعِینَ سَنَةً یَتِیهُونَ فِی الأَرْضِ فَلاَ تَأْسَ عَلَی الْقَوْمِ الْفَاسِقِینَ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موسی به قوم خود گفت ای قوم من نعمت‌خدا را بر خود یاد کنید آنگاه که در میان شما پیامبرانی قرار داد و شما را پادشاهانی ساخت و آن چه را که به هیچ کس از جهانیان نداده بود به شما داد</w:t>
      </w:r>
      <w:r>
        <w:rPr>
          <w:rFonts w:ascii="IRNazanin" w:hAnsi="IRNazanin" w:eastAsia="IRNazanin"/>
          <w:i/>
          <w:i/>
          <w:iCs/>
          <w:color w:val="111111"/>
          <w:sz w:val="28"/>
          <w:sz w:val="28"/>
          <w:szCs w:val="28"/>
          <w:rtl w:val="true"/>
          <w:lang w:bidi="fa-IR"/>
        </w:rPr>
        <w:t>ای قوم من به سرزمین مقدسی که خداوند برای شما مقرر داشته است درآیید و به عقب بازنگردید که زیانکار خواهید شد</w:t>
      </w:r>
      <w:r>
        <w:rPr>
          <w:rFonts w:ascii="IRNazanin" w:hAnsi="IRNazanin" w:eastAsia="IRNazanin"/>
          <w:color w:val="111111"/>
          <w:sz w:val="28"/>
          <w:sz w:val="28"/>
          <w:szCs w:val="28"/>
          <w:rtl w:val="true"/>
          <w:lang w:bidi="fa-IR"/>
        </w:rPr>
        <w:t>گفتند ای موسی در آن جا مردمی زورمندند و تا آنان از آن جا بیرون نروند ما هرگز وارد آن نمی‌شویم پس اگر از آن جا بیرون بروند ما وارد خواهیم شد</w:t>
      </w:r>
      <w:r>
        <w:rPr>
          <w:rFonts w:ascii="IRNazanin" w:hAnsi="IRNazanin" w:eastAsia="IRNazanin"/>
          <w:i/>
          <w:i/>
          <w:iCs/>
          <w:color w:val="111111"/>
          <w:sz w:val="28"/>
          <w:sz w:val="28"/>
          <w:szCs w:val="28"/>
          <w:rtl w:val="true"/>
          <w:lang w:bidi="fa-IR"/>
        </w:rPr>
        <w:t xml:space="preserve">دو مرد از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زمره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کسانی که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خدا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می‌ترسیدند و خدا به آنان نعمت داده بود گفتند از آن دروازه بر ایشان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بتازید 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وارد شوید که اگر از آن درآمدید قطعا پیروز خواهید شد و اگر مؤمنید به خدا توکل کنید</w:t>
      </w:r>
      <w:r>
        <w:rPr>
          <w:rFonts w:ascii="IRNazanin" w:hAnsi="IRNazanin" w:eastAsia="IRNazanin"/>
          <w:color w:val="111111"/>
          <w:sz w:val="28"/>
          <w:sz w:val="28"/>
          <w:szCs w:val="28"/>
          <w:rtl w:val="true"/>
          <w:lang w:bidi="fa-IR"/>
        </w:rPr>
        <w:t xml:space="preserve">گفتند ای موسی تا وقتی آنان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ما هرگز پای در آن ننهیم تو و پروردگارت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کنید که ما همین جا می‌نشینیم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 من جز اختیار شخص خود و برادرم را ندارم پس میان ما و میان این قوم نافرمان جدایی بینداز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بر ایشان حرام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سرگردان خواهند بود پس تو بر گروه نافرمانان اندوه مخور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وَجَاوَزْنَا بِبَنِی إِسْرَائِیلَ الْبَحْرَ فَأَتَوْاْ عَلَی قَوْمٍ یَعْکُفُونَ عَلَی أَصْنَامٍ لَّهُمْ قَالُواْ یَا مُوسَی اجْعَل لَّنَا إِلَهًا کَمَا لَهُمْ آلِهَةٌ قَالَ إِنَّکُمْ قَوْمٌ تَجْهَلُونَ</w:t>
      </w:r>
    </w:p>
    <w:p>
      <w:pPr>
        <w:pStyle w:val="BookText"/>
        <w:rPr/>
      </w:pPr>
      <w:r>
        <w:rPr>
          <w:rFonts w:ascii="Amiri" w:hAnsi="Amiri" w:eastAsia="Amiri" w:cs="Amiri"/>
          <w:color w:val="111111"/>
          <w:sz w:val="28"/>
          <w:sz w:val="28"/>
          <w:szCs w:val="28"/>
          <w:rtl w:val="true"/>
          <w:lang w:bidi="ar-SA"/>
        </w:rPr>
        <w:t>إِنَّ هَؤُلاء مُتَبَّرٌ مَّا هُمْ فِیهِ وَبَاطِلٌ مَّا کَانُواْ یَعْمَلُونَ</w:t>
      </w:r>
    </w:p>
    <w:p>
      <w:pPr>
        <w:pStyle w:val="BookText"/>
        <w:rPr/>
      </w:pPr>
      <w:r>
        <w:rPr>
          <w:rFonts w:ascii="Amiri" w:hAnsi="Amiri" w:eastAsia="Amiri" w:cs="Amiri"/>
          <w:color w:val="111111"/>
          <w:sz w:val="28"/>
          <w:sz w:val="28"/>
          <w:szCs w:val="28"/>
          <w:rtl w:val="true"/>
          <w:lang w:bidi="ar-SA"/>
        </w:rPr>
        <w:t>قَالَ أَغَیْرَ اللّهِ أَبْغِیکُمْ إِلَهًا وَهُوَ فَضَّلَکُمْ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أَنجَیْنَاکُم مِّنْ آلِ فِرْعَونَ یَسُومُونَکُمْ سُوَءَ الْعَذَابِ یُقَتِّلُونَ أَبْنَاءکُمْ وَیَسْتَحْیُونَ نِسَاءکُمْ وَفِی ذَلِکُم بَلاء مِّن رَّبِّکُمْ 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فرزندان اسرائیل را از دریا گذراندیم تا به قومی رسیدند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بتهای خویش همت می‌گماشتند گفتند ای موسی همان گونه که برای آنان خدایانی است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قرار ده گفت راستی شما نادانی می‌کنید</w:t>
      </w:r>
      <w:r>
        <w:rPr>
          <w:rFonts w:ascii="IRNazanin" w:hAnsi="IRNazanin" w:eastAsia="IRNazanin"/>
          <w:i/>
          <w:i/>
          <w:iCs/>
          <w:color w:val="111111"/>
          <w:sz w:val="28"/>
          <w:sz w:val="28"/>
          <w:szCs w:val="28"/>
          <w:rtl w:val="true"/>
          <w:lang w:bidi="fa-IR"/>
        </w:rPr>
        <w:t xml:space="preserve">در حقیقت آن چه ایشان در آنند نابود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زایل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آن چه انجام می‌دادند باطل است</w:t>
      </w:r>
      <w:r>
        <w:rPr>
          <w:rFonts w:ascii="IRNazanin" w:hAnsi="IRNazanin" w:eastAsia="IRNazanin"/>
          <w:color w:val="111111"/>
          <w:sz w:val="28"/>
          <w:sz w:val="28"/>
          <w:szCs w:val="28"/>
          <w:rtl w:val="true"/>
          <w:lang w:bidi="fa-IR"/>
        </w:rPr>
        <w:t>گفت آیا غیر از خدا معبودی برای شما بجویم با این که او شما را بر جهانیان برتری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شما را از فرعونیان نجات دادیم که شما را سخت‌شکنجه می‌کردند پسرانتان را می‌کشتند و زنانتان را زنده باقی می‌گذاشتند و در این برای شما آزمایش بزرگی از جانب پروردگارتان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قَوْمِ مُوسَی أُمَّةٌ یَهْدُونَ بِالْحَقِّ وَبِهِ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وَقَطَّعْنَاهُمُ اثْنَتَیْ عَشْرَةَ أَسْبَاطًا أُمَمًا وَأَوْحَیْنَا إِلَی مُوسَی إِذِ اسْتَسْقَاهُ قَوْمُهُ أَنِ اضْرِب بِّعَصَاکَ الْحَجَرَ فَانبَجَسَتْ مِنْهُ اثْنَتَا عَشْرَةَ عَیْنًا قَدْ عَلِمَ کُلُّ أُنَاسٍ مَّشْرَبَهُمْ وَظَلَّلْنَا عَلَیْهِمُ الْغَمَامَ وَأَنزَلْنَا عَلَیْهِمُ الْمَنَّ وَالسَّلْوَی کُلُواْ مِن طَیِّبَاتِ مَا رَزَقْنَاکُمْ وَمَا ظَلَمُونَا وَلَکِن کَانُواْ أَنفُسَهُمْ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قِیلَ لَهُمُ اسْکُنُواْ هَذِهِ الْقَرْیَةَ وَکُلُواْ مِنْهَا حَیْثُ شِئْتُمْ وَقُولُواْ حِطَّةٌ وَادْخُلُواْ الْبَابَ سُجَّدًا نَّغْفِرْ لَکُمْ خَطِیئَاتِکُمْ سَنَزِیدُ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الَّذِینَ ظَلَمُواْ مِنْهُمْ قَوْلًا غَیْرَ الَّذِی قِیلَ لَهُمْ فَأَرْسَلْنَا عَلَیْهِمْ رِجْزًا مِّنَ السَّمَاءِ بِمَا کَانُواْ یَظْلِمُونَ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قوم موسی جماعتی هستند که به حق راهنمایی می‌کنند و به حق داوری می‌نمایند</w:t>
      </w:r>
      <w:r>
        <w:rPr>
          <w:rFonts w:ascii="IRNazanin" w:hAnsi="IRNazanin" w:eastAsia="IRNazanin"/>
          <w:i/>
          <w:i/>
          <w:iCs/>
          <w:color w:val="111111"/>
          <w:sz w:val="28"/>
          <w:sz w:val="28"/>
          <w:szCs w:val="28"/>
          <w:rtl w:val="true"/>
          <w:lang w:bidi="fa-IR"/>
        </w:rPr>
        <w:t>و آنان را به دوازده عشیره که هر یک امتی بودند تقسیم کردیم و به موسی وقتی قومش از او آب خواستند وحی کردیم که با عصایت بر آن تخته سنگ بزن پس از آن دوازده چشمه جوشید هر گروهی آبشخور خود را بشناخت و ابر را بر فراز آنان سایبان کردیم و گزانگبین و بلدرچین بر ایشان فرو فرستادیم از چیزهای پاکیزه‌ای که روزیتان کرده‌ایم بخورید و بر ما ستم نکردند لیکن بر خودشان ستم می‌کردند</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بدیشان گفته شد در این شهر سکونت گزینید و از آن هر جا که خواستید بخورید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ما را فرو ریز و سجده‌کنان از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درآیید تا گناهان شما را بر شما ببخشاییم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بیفزاییم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از آنان که ستم کردند سخنی را که به ایشان گفته شده بود به سخن دیگری تبدیل کردند پس به سزای آن که ستم می‌ورزیدند عذابی از آسمان بر آنان فرو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06" w:name="__RefHeading___Toc1925164_1468164448"/>
      <w:bookmarkStart w:id="407" w:name="_Toc168"/>
      <w:bookmarkEnd w:id="406"/>
      <w:r>
        <w:rPr>
          <w:rtl w:val="true"/>
        </w:rPr>
        <w:t>تفسیر</w:t>
      </w:r>
      <w:bookmarkEnd w:id="40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ظَلَّلْنا عَلَیْکُمُ الْغَمامَ 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جعلنا لکم الغمام ظلة و سترة تقیکم حر الشمس فی التیه وَ أَنْزَلْنا عَلَیْکُمُ الْمَنَّ هو الذی یعرفه الناس یسقط علی الشجر و قیل إنه شی‌ء کالصمغ کان یقع علی الأشجار طعمه کالزبد و العسل و قیل إنه الخبز المرقق و قیل إنه جمیع النعم التی أتتهم مما من الله به علیهم بلا تعب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 السَّلْوی قیل هو السمانی </w:t>
      </w:r>
      <w:r>
        <w:rPr>
          <w:rStyle w:val="FootnoteAnchor"/>
          <w:rtl w:val="true"/>
        </w:rPr>
        <w:footnoteReference w:id="539"/>
      </w:r>
      <w:r>
        <w:rPr>
          <w:rFonts w:ascii="IRNazanin" w:hAnsi="IRNazanin" w:eastAsia="IRNazanin"/>
          <w:color w:val="111111"/>
          <w:sz w:val="28"/>
          <w:sz w:val="28"/>
          <w:szCs w:val="28"/>
          <w:rtl w:val="true"/>
          <w:lang w:bidi="fa-IR"/>
        </w:rPr>
        <w:t>و قیل طائر أبیض یشبه السمانی کُلُوا مِنْ طَیِّباتِ ما رَزَقْناکُمْ أی قلنا لهم کلوا من الشهی اللذیذ و قیل المباح الحلال و قیل المباح الذی یستلذ أکله وَ ما ظَلَمُونا أی فکفروا هذه النعمة و ما نقصونا بکفرانهم أنعمنا وَ لکِنْ کانُوا أَنْفُسَهُمْ یَظْلِمُونَ ینقصون و قیل أی ما ضرونا و لکن کانوا أنفسهم یضرون و کان سبب إنزال المن و السلوی علیهم أنه لما ابتلاهم الله بالتیه إذ قالوا لموسی فَاذْهَبْ أَنْتَ وَ رَبُّکَ فَقاتِلا إِنَّا هاهُنا قاعِدُونَ حین أمرهم بالمسیر إلی بیت المقدس و حرب العمالقة بقوله ادْخُلُوا الْأَرْضَ الْمُقَدَّسَةَ فوقعوا فی التیه فصاروا کلما ساروا تاهوا فی قدر خمسة فراسخ أو ستة و کلما أصبحوا ساروا غادین فأمسوا فإذا هم فی مکانهم الذی ارتحلوا منه کذلک حتی تمت المدة و بقوا فیها أربعین سنة و فی التیه توفی موسی و هارون ثم خرج یوشع بن نون و قیل کان الله یرد الجانب الذی انتهوا إلیه من الأرض إلی الجانب الذی ساروا منه فکانوا یضلون علی الطریق لأنهم کانوا خلقا عظیما فلا یجوز أن یضلوا کلهم عن الطریق فی هذه المدة المدیدة و فی هذا المقدار من الأرض و لما حصلوا فی التیه ندموا علی ما فعلوه فألطف الله بهم بالغمام لما شکوا حر الشمس و أنزل علیهم المن من وقت طلوع الفجر إلی طلوع الشمس و کانوا یأخذون منها ما یکفیهم لیومهم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الصَّادِقُ عَلَیْهِ السَّلَامُ کَانَ یَنْزِلُ الْمَنُّ عَلَی بَنِی إِسْرَائِیلَ مِنْ بَعْدِ الْفَجْرِ إِلَی طُلُوعِ الشَّمْسِ فَمَنْ نَامَ فِی ذَلِکَ الْوَقْتِ لَمْ یَنْزِلْ نَصِیبُهُ فَلِذَلِکَ یُکْرَهُ النَّوْمُ فِی هَذَا الْوَقْتِ إِلَی طُلُوعِ الشَّمْسِ</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جریح و کان الرجل منهم إن أخذ من المن و السلوی زیادة علی طعام یوم واحد فسد إلا یوم الجمعة فإنهم إذا أخذوا طعام یومین لم یفسد و کانوا یأخذون منها ما یکفیهم لیوم الجمعة و السبت لأنه کان لا یأتیهم یوم السبت و کانوا یخبزونه مثل القرصة و یوجد له طعم کالشهد المعجون بالسمن و کان الله تعالی یبعث لهم السحاب بالنهار فیدفع عنهم حر الشمس و کان ینزل علیهم فی اللیل من السماء عمود من نور یضی‌ء لهم مکان السراج و إذا ولد فیهم مولود یکون علیه ثوب یطول بطوله کالجلد حَیْثُ شِئْتُمْ أی </w:t>
      </w:r>
    </w:p>
    <w:p>
      <w:pPr>
        <w:pStyle w:val="BookText"/>
        <w:rPr/>
      </w:pPr>
      <w:r>
        <w:rPr>
          <w:rFonts w:ascii="IRNazanin" w:hAnsi="IRNazanin" w:eastAsia="IRNazanin"/>
          <w:color w:val="111111"/>
          <w:sz w:val="28"/>
          <w:sz w:val="28"/>
          <w:szCs w:val="28"/>
          <w:rtl w:val="true"/>
          <w:lang w:bidi="fa-IR"/>
        </w:rPr>
        <w:t xml:space="preserve">أنی شئتم </w:t>
      </w:r>
      <w:r>
        <w:rPr>
          <w:rStyle w:val="FootnoteAnchor"/>
          <w:rtl w:val="true"/>
        </w:rPr>
        <w:footnoteReference w:id="540"/>
      </w:r>
      <w:r>
        <w:rPr>
          <w:rFonts w:ascii="Amiri" w:hAnsi="Amiri" w:eastAsia="Amiri" w:cs="Amiri"/>
          <w:color w:val="111111"/>
          <w:sz w:val="28"/>
          <w:sz w:val="28"/>
          <w:szCs w:val="28"/>
          <w:rtl w:val="true"/>
          <w:lang w:bidi="ar-SA"/>
        </w:rPr>
        <w:t xml:space="preserve">رَغَداً أی موسعا علیکم مستمتعین بما شئتم من طعام القریة و قیل إن هذه إباحة منه لغنائمها و تملک أموالها وَ قُولُوا حِطَّةٌ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بَابُ حِطَّتِکُمْ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سَنَزِیدُ الْمُحْسِنِینَ علی ما یستحقونه من الثواب تفضلا وَ إِذِ اسْتَسْقی مُوسی أی فی التیه لما شکوا إلیه الظماء فأوحی الله تعالی إلیه أَنِ اضْرِبْ بِعَصاکَ و هو عصاه المعروف الْحَجَرَ أی أی حجر کان أو حجر مخصوص و سیأتی ذکر الأقوال فیه قَدْ عَلِمَ کُلُّ أُناسٍ مَشْرَبَهُمْ أی کل سبط موضع شربهم کُلُوا وَ اشْرَبُوا أی قلنا لهم کلوا و اشربوا وَ لا تَعْثَوْا أی لا تسعوا فی الأرض فسادا</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البیضاوی و من أنکر أمثال هذه المعجزات فلغایة جهله بالله و قلة تدبره فی عجائب صنعه فإنه لما أمکن أن یکون من الأحجار ما یحلق الشعر و ینفر الخل </w:t>
      </w:r>
      <w:r>
        <w:rPr>
          <w:rStyle w:val="FootnoteAnchor"/>
          <w:rtl w:val="true"/>
        </w:rPr>
        <w:footnoteReference w:id="544"/>
      </w:r>
      <w:r>
        <w:rPr>
          <w:rFonts w:ascii="IRNazanin" w:hAnsi="IRNazanin" w:eastAsia="IRNazanin"/>
          <w:color w:val="111111"/>
          <w:sz w:val="28"/>
          <w:sz w:val="28"/>
          <w:szCs w:val="28"/>
          <w:rtl w:val="true"/>
          <w:lang w:bidi="fa-IR"/>
        </w:rPr>
        <w:t xml:space="preserve">و یجذب الحدید لم یمتنع أن یخلق الله حجرا یسخره لجذب الماء من تحت الأرض أو لجذب الهواء من الجوانب و تصییره ماء بقوة التبرید عَلی طَعامٍ واحِدٍ یرید به ما رزقوا فی التیه من المن و السلوی و بوحدته أنها لا تختلف و لا تتبدل الَّذِی هُوَ أَدْنی أی أدون قدرا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جَعَلَ فِیکُمْ أَنْبِیاءَ إذ لم یبعث فی أمة ما بعث فی بنی إسرائیل من الأنبیاء وَ جَعَلَکُمْ مُلُوکاً أی و جعل منکم أو فیکم و قد تکاثر فیهم الملوک تکاثر الأنبیاء بعد فرعون و قیل لما کانوا مملوکین فی أیدی القبط فأنقذهم و جعلهم مالکین لأنفسهم و أمورهم سماهم ملوکا وَ آتاکُمْ ما لَمْ یُؤْتِ أَحَداً مِنَ الْعالَمِینَ من فلق البحر و تظلیل الغمام و المن و السلوی و نحوها و قیل أی عالمی زمانهم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قَوْمِ ادْخُلُوا الْأَرْضَ الْمُقَدَّسَةَ أرض بیت المقدس لکونها قرار الأنبیاء و مسکن </w:t>
      </w:r>
    </w:p>
    <w:p>
      <w:pPr>
        <w:pStyle w:val="BookText"/>
        <w:rPr/>
      </w:pPr>
      <w:r>
        <w:rPr>
          <w:rFonts w:ascii="IRNazanin" w:hAnsi="IRNazanin" w:eastAsia="IRNazanin"/>
          <w:color w:val="111111"/>
          <w:sz w:val="28"/>
          <w:sz w:val="28"/>
          <w:szCs w:val="28"/>
          <w:rtl w:val="true"/>
          <w:lang w:bidi="fa-IR"/>
        </w:rPr>
        <w:t>المؤمنین و قیل الطور و ما حوله و قیل دمشق و فلسطین و بعض الأردن و قیل الشام</w:t>
      </w:r>
      <w:r>
        <w:rPr>
          <w:rFonts w:eastAsia="IRNazanin" w:cs="IRNazanin"/>
          <w:color w:val="111111"/>
          <w:sz w:val="28"/>
          <w:szCs w:val="28"/>
          <w:rtl w:val="true"/>
          <w:lang w:bidi="fa-IR"/>
        </w:rPr>
        <w:t xml:space="preserve">. </w:t>
      </w:r>
      <w:r>
        <w:rPr>
          <w:rStyle w:val="FootnoteAnchor"/>
          <w:rtl w:val="true"/>
        </w:rPr>
        <w:footnoteReference w:id="546"/>
      </w:r>
      <w:r>
        <w:rPr>
          <w:rFonts w:ascii="Amiri" w:hAnsi="Amiri" w:eastAsia="Amiri" w:cs="Amiri"/>
          <w:color w:val="111111"/>
          <w:sz w:val="28"/>
          <w:sz w:val="28"/>
          <w:szCs w:val="28"/>
          <w:rtl w:val="true"/>
          <w:lang w:bidi="ar-SA"/>
        </w:rPr>
        <w:t>الَّتِی کَتَبَ اللَّهُ لَکُمْ قال الطبرسی أی کتب لکم فی اللوح أنها لکم و قیل أی وهب الله لکم و قیل أمرکم الله بدخولها فإن قیل کیف کتب الله لهم مع قوله فَإِنَّها مُحَرَّمَةٌ عَلَیْهِمْ فجوابه أنها کانت هبة من الله لهم ثم حرمها علیهم و قیل الذین کتب لهم هم الذین کانوا مع یوشع بعد موت موسی بشهرین وَ لا تَرْتَدُّوا عَلی أَدْبارِکُمْ أی لا ترجعوا عن الأرض التی أمرتم بدخولها أو عن طاعة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المفسرون لما عبر موسی و بنو إسرائیل البحر و هلک فرعون أمرهم الله بدخول الأرض المقدسة فلما نزلوا عند نهر الأردن خافوا من الدخول فبعث موسی علیه السلام من کل سبط رجلا و هم الذین ذکرهم الله سبحانه فی قوله وَ بَعَثْنا مِنْهُمُ اثْنَیْ عَشَرَ نَقِیباً فعاینوا من عظم شأنهم و قوتهم شیئا عجیبا فرجعوا إلی بنی إسرائیل فأخبروا موسی علیه السلام بذلک فأمرهم أن یکتموا ذلک فوفی اثنان منهم یوشع بن نون من سبط بنیامین و قیل إنه کان من سبط یوسف و کالب بن یوفنا من سبط یهودا و عصی العشرة و أخبروا بذلک و قیل کتم خمسة منهم و أظهر الباقون و فشا الخبر فی الناس فقالوا إن دخلنا علیهم تکون نساؤنا و أهالینا غنیمة لهم و هموا بالانصراف إلی مصر و هموا بیوشع و کالب و أرادوا أن یرجموهما بالحجارة فاغتاظ لذلک موسی علیه السلام و قال رَبِّ إِنِّی لا أَمْلِکُ إِلَّا نَفْسِی وَ أَخِی فأوحی الله إلیه أنهم یتیهون فی الأرض أربعین سنة و إنما یخرج منهم من لم یعص الله فی ذلک فبقوا فی التیه أربعین سنة فی ستة عشر فرسخا و قیل تسعة فراسخ و قیل ستة فراسخ و هم ستمائة ألف مقاتل لا تنخرق ثیابهم و تنبت معهم و ینزل علیهم المن و السلوی و مات النقباء غیر یوشع بن نون و کالب و مات أکثرهم و نشأ ذراریهم فخرجوا إلی حرب أریحا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فتحوها و اختلفوا فیمن فتحها فقیل فتحها موسی</w:t>
      </w:r>
    </w:p>
    <w:p>
      <w:pPr>
        <w:pStyle w:val="BookText"/>
        <w:rPr/>
      </w:pPr>
      <w:r>
        <w:rPr>
          <w:rFonts w:ascii="IRNazanin" w:hAnsi="IRNazanin" w:eastAsia="IRNazanin"/>
          <w:color w:val="111111"/>
          <w:sz w:val="28"/>
          <w:sz w:val="28"/>
          <w:szCs w:val="28"/>
          <w:rtl w:val="true"/>
          <w:lang w:bidi="fa-IR"/>
        </w:rPr>
        <w:t>و یوشع علی مقدمته و قیل فتحها یوشع و کان قد توفی موسی و بعثه الله نبیا و روی أنهم کانوا فی المحاربة إذ غابت الشمس فدعا یوشع فرد الله علیهم الشمس حتی فتحوا أریحا و قیل کان وفاة موسی و هارون فی التیه و توفی هارون قبل موسی بسنة و کان عمر موسی مائة و عشرین سنة فی ملک أفریدون و منوچهر و کان عمر یوشع مائة و ستا و عشرین سنة و بقی بعد وفاته مدبرا لأمر بنی إسرائیل سبعا و عشرین سنة قالُوا یعنی بنی إسرائیل إِنَّ فِیها أی فی الأرض المقدسة قَوْماً جَبَّارِینَ شدیدی البأس و البطش و الخلق قال ابن عباس بلغ من جبریة هؤلاء القوم أنه لما بعث موسی النقباء رآهم رجل من الجبارین یقال له عوج فأخذهم فی کمه مع فاکهة کان حملها من بستانه و أتی بهم الملک فنثرهم بین یدیه و قال للملک تعجبا منهم هؤلاء یریدون قتالنا فقال الملک ارجعوا إلی صاحبکم فأخبروه خبرنا قال مجاهد و کانت فاکهتهم لا یقدر علی حمل عنقود منها خمسة رجال بالخشب و یدخل فی قشر نصف رمانة خمسة رجال و إن موسی کان طوله عشرة أذرع و له عصا طولها عشرة أذرع و نزا من الأرض مثل ذلک بلغ کعب عوج بن عنق فقتله و قیل کان طول سریره ثمانمائة ذراع</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إِنَّا لَنْ نَدْخُلَها یعنی لقتالهم فَإِنْ یَخْرُجُوا یعنی الجبارین قالَ رَجُلانِ هما یوشع و کالب </w:t>
      </w:r>
      <w:r>
        <w:rPr>
          <w:rStyle w:val="FootnoteAnchor"/>
          <w:rtl w:val="true"/>
        </w:rPr>
        <w:footnoteReference w:id="547"/>
      </w:r>
      <w:r>
        <w:rPr>
          <w:rFonts w:ascii="Amiri" w:hAnsi="Amiri" w:eastAsia="Amiri" w:cs="Amiri"/>
          <w:color w:val="111111"/>
          <w:sz w:val="28"/>
          <w:sz w:val="28"/>
          <w:szCs w:val="28"/>
          <w:rtl w:val="true"/>
          <w:lang w:bidi="ar-SA"/>
        </w:rPr>
        <w:t xml:space="preserve">و قیل رجلان کانا من مدینة الجبارین و کانا علی دین موسی فلما بلغهما خبر موسی جاءاه فاتبعاه مِنَ الَّذِینَ یَخافُونَ الله تعالی أَنْعَمَ اللَّهُ عَلَیْهِمَا بالإسلام و قیل یخافون الجبارین أی لم یمنعهم الخوف من الجبارین أن قالوا الحق أنعم الله علیهما بالتوفیق للطاعة ادْخُلُوا یا بنی إسرائیل عَلَیْهِمُ علی الجبارین الْبابَ باب مدینتهم و إنما علما أنهم یظفرون بهم لما أخبر به موسی علیه السلام من وعد الله تعالی بالنصر و قیل لما رأوه من إلقاء الرعب فی قلوب الجبارین إِنَّا لَنْ نَدْخُلَها أی هذه المدینة إِنَّا هاهُنا قاعِدُونَ إلی أن تظفر بهم و ترجع إلینا فحینئذ ندخل إِلَّا نَفْسِی أی لا أملک إلا </w:t>
      </w:r>
    </w:p>
    <w:p>
      <w:pPr>
        <w:pStyle w:val="BookText"/>
        <w:rPr/>
      </w:pPr>
      <w:r>
        <w:rPr>
          <w:rFonts w:ascii="IRNazanin" w:hAnsi="IRNazanin" w:eastAsia="IRNazanin"/>
          <w:color w:val="111111"/>
          <w:sz w:val="28"/>
          <w:sz w:val="28"/>
          <w:szCs w:val="28"/>
          <w:rtl w:val="true"/>
          <w:lang w:bidi="fa-IR"/>
        </w:rPr>
        <w:t>تصریف نفسی فی طاعتک وَ أَخِی أی و أخی کذلک لا یملک إلا نفسه أو لا أملک أیضا إلا أخی لأنه یجیبنی إذا دعوت فَافْرُقْ أی فافصل بَیْنَنا و بینهم بحکمک فَإِنَّها أی الأرض المقدسة مُحَرَّمَةٌ عَلَیْهِمْ تحریم منع و قیل تحریم تعبد یَتِیهُونَ أی یتحیرون فی المسافة التی بینهم و بینها لا یهتدون إلی الخروج منها و قال أکثر المفسرین إن موسی و هارون کانا معهم فی التیه و قیل لم یکونا فیه لأن التیه عذاب و عذبوا عن کل یوم عبدوا فیه العجل سنة و الأنبیاء لا یعذبون قال الزجاج إن کانا فی التیه فجائز أن یکون الله سهل علیهما ذلک کما سهل علی إبراهیم النار فجعلها علیه بردا و 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قیل کیف یجوز علی عقلاء کثیرین أن یسیروا فی فراسخ یسیرة فلا یهتدوا للخروج منها فالجواب عنه من وجهین أحدهما أن یکون ذلک بأن تحول الأرض التی هم علیها إذا ناموا و ردوا إلی المکان الذی ابتدءوا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 أن یکون بالأسباب المانعة عن الخروج عنها إما بأن تمحی العلامات التی یستدل بها أو بأن یلقی شبه بعضها علی بعض و یکون ذلک معجزا خارقا للعادة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قتادة لم یدخل بلد الجبارین أحد من القوم إلا یوشع و کالب بعد موت موسی بشهرین و إنما دخلها أولادهم معهما فَلا تَأْسَ عَلَی الْقَوْمِ الْفاسِقِینَ أی لا تحزن علی هلاکهم لفسقهم</w:t>
      </w:r>
      <w:r>
        <w:rPr>
          <w:rFonts w:eastAsia="IRNazanin" w:cs="IRNazanin"/>
          <w:color w:val="111111"/>
          <w:sz w:val="28"/>
          <w:szCs w:val="28"/>
          <w:rtl w:val="true"/>
          <w:lang w:bidi="fa-IR"/>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یَعْکُفُونَ عَلی أَصْنامٍ لَهُمْ أی یقبلون علیها ملازمین لها مقیمین عندها یعبدونها قال قتادة کان أولئک القوم من لخم </w:t>
      </w:r>
      <w:r>
        <w:rPr>
          <w:rStyle w:val="FootnoteAnchor"/>
          <w:rtl w:val="true"/>
        </w:rPr>
        <w:footnoteReference w:id="549"/>
      </w:r>
      <w:r>
        <w:rPr>
          <w:rFonts w:ascii="IRNazanin" w:hAnsi="IRNazanin" w:eastAsia="IRNazanin"/>
          <w:color w:val="111111"/>
          <w:sz w:val="28"/>
          <w:sz w:val="28"/>
          <w:szCs w:val="28"/>
          <w:rtl w:val="true"/>
          <w:lang w:bidi="fa-IR"/>
        </w:rPr>
        <w:t xml:space="preserve">و کانوا نزولا بالرقة </w:t>
      </w:r>
      <w:r>
        <w:rPr>
          <w:rStyle w:val="FootnoteAnchor"/>
          <w:rtl w:val="true"/>
        </w:rPr>
        <w:footnoteReference w:id="550"/>
      </w:r>
      <w:r>
        <w:rPr>
          <w:rFonts w:ascii="IRNazanin" w:hAnsi="IRNazanin" w:eastAsia="IRNazanin"/>
          <w:color w:val="111111"/>
          <w:sz w:val="28"/>
          <w:sz w:val="28"/>
          <w:szCs w:val="28"/>
          <w:rtl w:val="true"/>
          <w:lang w:bidi="fa-IR"/>
        </w:rPr>
        <w:t xml:space="preserve">و قال ابن جریح کانت تماثیل بقر </w:t>
      </w:r>
      <w:r>
        <w:rPr>
          <w:rStyle w:val="FootnoteAnchor"/>
          <w:rtl w:val="true"/>
        </w:rPr>
        <w:footnoteReference w:id="551"/>
      </w:r>
      <w:r>
        <w:rPr>
          <w:rFonts w:ascii="Amiri" w:hAnsi="Amiri" w:eastAsia="Amiri" w:cs="Amiri"/>
          <w:color w:val="111111"/>
          <w:sz w:val="28"/>
          <w:sz w:val="28"/>
          <w:szCs w:val="28"/>
          <w:rtl w:val="true"/>
          <w:lang w:bidi="ar-SA"/>
        </w:rPr>
        <w:t xml:space="preserve">و ذلک أول شأن العجل إِنَّکُمْ قَوْمٌ تَجْهَلُونَ </w:t>
      </w:r>
    </w:p>
    <w:p>
      <w:pPr>
        <w:pStyle w:val="BookText"/>
        <w:rPr/>
      </w:pPr>
      <w:r>
        <w:rPr>
          <w:rFonts w:ascii="Amiri" w:hAnsi="Amiri" w:eastAsia="Amiri" w:cs="Amiri"/>
          <w:color w:val="111111"/>
          <w:sz w:val="28"/>
          <w:sz w:val="28"/>
          <w:szCs w:val="28"/>
          <w:rtl w:val="true"/>
          <w:lang w:bidi="ar-SA"/>
        </w:rPr>
        <w:t xml:space="preserve">ربکم و عظمته أو نعمة ربکم فیما صنع بکم مُتَبَّرٌ أی مدمر مهلک ما هُمْ فِیهِ من عبادة الأصنام أَبْغِیکُمْ أی ألتمس لکم عَلَی الْعالَمِینَ أی علی عالمی زمانکم و قیل أی خصکم بفضائل لم یعطها أحدا غیرکم و هو أن أرسل إلیکم رجلین منکم لتکونوا أقرب إلی القبول و خلصکم من أذی فرعون و قومه علی أعجب وجه وَ أَوْرَثَکُمْ أَرْضَهُمْ وَ دِیارَهُمْ وَ أَمْوالَهُمْ </w:t>
      </w:r>
      <w:r>
        <w:rPr>
          <w:rStyle w:val="FootnoteAnchor"/>
          <w:rtl w:val="true"/>
        </w:rPr>
        <w:footnoteReference w:id="552"/>
      </w:r>
      <w:r>
        <w:rPr>
          <w:rFonts w:ascii="Amiri" w:hAnsi="Amiri" w:eastAsia="Amiri" w:cs="Amiri"/>
          <w:color w:val="111111"/>
          <w:sz w:val="28"/>
          <w:sz w:val="28"/>
          <w:szCs w:val="28"/>
          <w:rtl w:val="true"/>
          <w:lang w:bidi="ar-SA"/>
        </w:rPr>
        <w:t>وَ مِنْ قَوْمِ مُوسی أُمَّةٌ یَهْدُونَ بِالْحَقِّ أی جماعة یدعون إلی الحق وَ بِهِ یَعْدِلُونَ أی و بالحق یحکمون و یعدلون فی حکمهم و اختلف فیهم علی أقوال أحدها أنهم قوم من وراء الصین لم یغیروا و لم یبدلوا و هو المروی عن أبی جعفر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و لیس لأحد منهم مال دون صاحبه یمطرون باللیل و یضحون بالنهار و یزرعون لا یصل إلیهم منا أحد و لا منهم إلینا و هم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جریح بلغنی أن بنی إسرائیل لما قتلوا أنبیاءهم و کفروا و کانوا اثنی عشر سبطا تبرأ سبط منهم مما صنعوا و اعتذروا و سألوا الله أن یفرق بینهم و بینهم ففتح الله لهم نفقا </w:t>
      </w:r>
      <w:r>
        <w:rPr>
          <w:rStyle w:val="FootnoteAnchor"/>
          <w:rtl w:val="true"/>
        </w:rPr>
        <w:footnoteReference w:id="553"/>
      </w:r>
      <w:r>
        <w:rPr>
          <w:rFonts w:ascii="IRNazanin" w:hAnsi="IRNazanin" w:eastAsia="IRNazanin"/>
          <w:color w:val="111111"/>
          <w:sz w:val="28"/>
          <w:sz w:val="28"/>
          <w:szCs w:val="28"/>
          <w:rtl w:val="true"/>
          <w:lang w:bidi="fa-IR"/>
        </w:rPr>
        <w:t>فی الأرض فساروا فیه سنة و نصف سنة حتی خرجوا من وراء الصین فهم هناک حنفاء مسلمون یستقبلون قبلتنا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جبرئیل انطلق بالنبی صلی الله علیه و آله لیلة المعراج إلیهم فقرأ علیهم من القرآن عشر سور نزلت بمکة فآمنوا به و صدقوه و أمرهم أن یقیموا مکانهم و یترکوا السبت و أمرهم بالصلاة و الزکاة و لم تکن نزلت فریضة غیرهما ففعلوا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أصحابنا أنهم یخرجون مع قائم آل محمد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أن ذا القرنین رآهم </w:t>
      </w:r>
      <w:r>
        <w:rPr>
          <w:rStyle w:val="FootnoteAnchor"/>
          <w:rtl w:val="true"/>
        </w:rPr>
        <w:footnoteReference w:id="554"/>
      </w:r>
      <w:r>
        <w:rPr>
          <w:rFonts w:ascii="IRNazanin" w:hAnsi="IRNazanin" w:eastAsia="IRNazanin"/>
          <w:color w:val="111111"/>
          <w:sz w:val="28"/>
          <w:sz w:val="28"/>
          <w:szCs w:val="28"/>
          <w:rtl w:val="true"/>
          <w:lang w:bidi="fa-IR"/>
        </w:rPr>
        <w:t>فقال لو أمرت بالمقام لسرنی أن أقیم بین أظهرکم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ثانیها أنهم قوم من بنی إسرائیل تمسکوا بالحق و بشریعة موسی علیه السلام فی وقت ضلالة القوم و قتلهم أنبیاءهم و کان ذلک قبل نسخ شریعتهم بشریعة عیسی علیه السلام فالتقدیر کانوا یهدون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أنهم الذین آمنوا بالنبی صلی الله علیه و آله مثل عبد الله بن سلام و ابن صوریا و غیرهما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أبی حمزة الثمالی و الحکم بن ظهیر أن موسی لما أخذ الألواح قال رب إنی أجد فی الألواح أمة هی خیر أمة أخرجت للناس یأمرون بالمعروف و ینهون عن المنکر فاجعلهم أمتی قال تلک أمة أحمد قال رب إنی أجد فی الألواح أمة هم الآخرون فی الخلق السابقون فی دخول الجنة فاجعلهم أمتی قال تلک أمة أحمد قال رب إنی أجد فی الألواح أمة کتبهم فی صدورهم یقرءونها فاجعلهم أمتی قال تلک أمة أحمد قال رب إنی أجد فی الألواح أمة إذا هم أحدهم بحسنة ثم لم یعملها کتبت له حسنة و إن عملها کتب له عشر أمثالها و إن هم بسیئة و لم یعملها لم یکتب علیه و إن عملها کتبت علیه سیئة واحدة فاجعلهم أمتی قال تلک أمة أحمد قال رب إنی أجد فی الألواح أمة یؤمنون بالکتاب الأول و الکتاب الآخر و یقاتلون الأعور الکذاب فاجعلهم أمتی قال تلک أمة أحمد قال رب إنی أجد فی الألواح أمة هم الشافعون و هم المشفوع لهم فاجعلهم أمتی قال تلک أمة أحمد قال موسی رب اجعلنی من أمة أحمد قال أبو حمزة فأعطی موسی آیتین لم یعطوها یعنی أمة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یا موسی إِنِّی اصْطَفَیْتُکَ عَلَی النَّاسِ بِرِسالاتِی وَ بِکَلامِی و قال وَ مِنْ قَوْمِ مُوسی أُمَّةٌ یَهْدُونَ بِالْحَقِّ وَ بِهِ یَعْدِلُونَ قال فرضی موسی کل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غَیْرِ أَبِی حَمْزَةَ قَالَ النَّبِیُّ صلی الله علیه و آله لَمَّا قَرَأَ وَ مِمَّنْ خَلَقْنا أُمَّةٌ یَهْدُونَ بِالْحَقِّ وَ بِهِ یَعْدِلُونَ هَذِهِ لَکُمْ وَ قَدْ أَعْطَی اللَّهُ قَوْمَ مُوسَی مِثْلَهَا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قَطَّعْناهُمُ اثْنَتَیْ عَشْرَةَ أَسْباطاً أُمَماً أی و فرقنا بنی إسرائیل اثنتی عشرة فرقة أَسْباطاً یعنی أولاد یعقوب علیه السلام فإنهم کانوا اثنی عشر و کان لکل واحد منهم أولاد و نسل فصار کل فرقة منهم سبطا و أمة و إنما جعلهم سبحانه أمما لیتمیزوا فی مشربهم و مطعمهم و یرجع کل أمة منهم إلی رئیسهم فیخف الأمر علی موسی و لا یقع بینهم </w:t>
      </w:r>
      <w:bookmarkStart w:id="408" w:name="pg13752_144895"/>
    </w:p>
    <w:p>
      <w:pPr>
        <w:pStyle w:val="BookText"/>
        <w:rPr/>
      </w:pPr>
      <w:bookmarkEnd w:id="408"/>
      <w:r>
        <w:rPr>
          <w:rFonts w:ascii="IRNazanin" w:hAnsi="IRNazanin" w:eastAsia="IRNazanin"/>
          <w:color w:val="111111"/>
          <w:sz w:val="28"/>
          <w:sz w:val="28"/>
          <w:szCs w:val="28"/>
          <w:rtl w:val="true"/>
          <w:lang w:bidi="fa-IR"/>
        </w:rPr>
        <w:t xml:space="preserve">اختلاف و تباغض فَانْبَجَسَتْ الانبجاس خروج الماء الجاری بقلة و الانفجار خروجه بکثرة و کان یبتدئ الماء من الحجر بقلة ثم یتسع حتی یصیر إلی الکثرة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ظلّلنا علیکم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 را برای شما به مانند محافظ و سپر قرار دادیم تا در بیابان شما را از گرمای خورشید حفظ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أنزلنا علیکم 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مردم آن را می شناسند که از درخت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گفته شده که آن چیزی به مانند چسب که بر روی درختان قرار دارد و طعم آن به مانند کره و عسل است و گفته شده که آن نان پهن و نازک است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همه نعمت هایی است که خداوند آن ها را بدون زحمت به آن ها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آن یک نوع پرنده و بلدرچین است و گفته شده که یک نوع پرنده سفید شبیه به بلدرچین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طیّبات 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گفتیم که از آن غذا های اشتها آور و خوشمزه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منظور از آن غذاهای مباح حلال است و گفته شده غذاهای مباحی که خوردن آن ها لذت 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ظلمونا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این نعمت ها کفر ورزیدند و با وجود کفرشان نعمت هایمان را کم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کانوا أنفسهم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 کنند و گفته شده یعنی به ما ضرر نرساندند بلکه به خودشان ضرر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این آن نعمت ها از منّ و سلوی را بر آن ها نازل کرد که آنان را به بیابان مبتلا کرد چون آن ها به موسی گفتند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إذهب أنت و ربّک فقاتلا إنّا ههنا قاعدون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خدایت بروید و بجنگید ما این جا منتظرتان می 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خداوند آن ها را به رفتن به سوی بیت المقدس و جنگ با قوم عمالقه دستور داد و به آن ها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ادخلوا الأرض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سرپیچی کردند و در بیابان گرفتار شدند و هرچقدر راه می رفتند بیشتر از پنج یا شش فرسخ در آن گمراه می شدند و صبح تا ظهر راه می رفتند وقتی شب می شد، می دیدند که در همان جای اول خودشان هستند جریان آن ها این گونه بود تا این که زمان آن ها تمام شد و به مدت چهل سال در بیابان مانده بودند و در بیابان بود که موسی و هارون فوت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یوشع بن نون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خداوند آن طرف زمینی که به سوی آن می رفتند را به آن جایی که از آن جا حرکت کرده بودند، می برد و جای آن را عوض می کرد و در آن گمراه می شدند و چون تعداد آن ها زیاد بود امکان نداشت که در این مدت طولانی و در این مقدار همه آن ها از راه گمراه شوند و هنگامی که در بیابان بودند از کارهای خودشان پشیمان شدند و هنگامی که از گرمای خورشید شکایت کردند خداوند با فرستادن ابر به آن ها لطف کرد و از طلوع سپیده تا طلوع خورشید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و به اندازه کفایت آن روزشان از آن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آسمانی بعد از فجر تا طلوع خورشید بر آن ها نازل می شد و هر کس در آن وقت می خوابید سهم او نازل نمی شد به این خاطر خوابیدن در این وقت تا طلوع خورشید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 ها بیشتر از سهم خودش از آن غذاهای آسمانی برمی داشت فاسد می شد، جز در روز جمعه که اگر غذای دو روز را برمی داشت فاسد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فقط به اندازه نیازشان در روز جمعه و شنبه از آن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شنبه بر آن ها نازل نمی شد و آن را به مانند قرص نان می پختند و طعمش به مانند طعم عسل مخلوط با کره حیوانی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در وسط روز برای آن ها ابر می فرستاد و گرمای خورشید را از آن ها دفع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نوری عمودی از آسمان برای آن ها به جای چراغ زمین را روشن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ای در بین آن ها متولد می شد،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اندازه خودش بر رویش بود که به مانند پوست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شئتم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هرکجا که می 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شما فراهم بود که از هر غذای آن روستا که می خواستید بخورید و لذت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این یک نوع اجازه برای غنیمت بردن و صاحب شدن اموال آن روستا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قولوا حطّة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بخشش گناهان شما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سنزید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پاداشی را که شایسته آن ها است را از روی فضل خودمان برای آن ها اضافه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استقی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بیابان به خاطر تشنگی به موسی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اضرب بعصاک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عصای معروف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سنگی که باشد یا یک سنگ مشخصی بوده است و اختلاف نظرها در مورد این را ذکر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 کلّ أناس مشربهم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نسل و طایفه ای محل نوشیدن آب مخصوص به خودش را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به آن ها گفتیم که بخورید و بیاشامید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زمین فساد به وجود نیاورید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بیضاوی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انکار کند به خاطر نهایت جهل به خدا و فکر و تدبر نکردن در عجایب کارهای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امکان دارد که با سنگ، مو بتراشند و سرکه را تغییر دهند و آهن جذب کنند پس غیر ممکن نیست که خداوند سنگی بیافریند و آن را رام کند تا از زیر زمین آب را جذب کند یا این که از اطراف خودش هوا جذب کند و آن را به وسیله نیروی سرمایشی به آب تبدیل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طعام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چیزی است که به آنان روزی شد از منّ و سلوی و به وحدت آن یعنی این که تغییر نمی کرده و عوض نمی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هو 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چیزی پست تر و بی ارزش 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جعل فیکم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هیچ امتی به اندازه بنی اسراییل پیامبر مبعوث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جعلهم 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شما و یا در شما و بعد از فرعون و در بین آن ها پادشاه و پیامبر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هنگامی که رعیت قوم قبط بودند و خداوند آن ها را نجات داد و آن ها را صاحب خودشان و کارهایشان قرار داد و آن ها را پادشاه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أتاکم ما لم یوت أحدا من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شکافتن دریا، سایه افکندن ابر، و نازل شدن غذاهای آسمانی و غیره، و گفته شده که منظور عالمان زمان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ادخلوا الارض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بیت المقدس است، چون آن جا محل پیامبران و جای انسان 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کوه سینا و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دمشق و فلسطین و بخشی از اردن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شام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کتب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لوح ها نوشته شده است که آن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خداوند آن را به شما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خداوند شما را به داخل شدن در آن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که چگونه خداوند برای آن ها نوشته است در حالی که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محرمّة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آن در اول هدیه خداوند به آن ها بود سپس آن را بر آن ها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آن کسانی که خداوند بر آن ها واجب کرد کسانی بودند که دو ماه بعد از مرگ موسی همراه یوشع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تردّوا علی دیارکم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سرزمینی که خداوند به شما دستور داده است که وارد آن بشوید، برنگردید، یا این که از اطاعت و بندگی خداوند خارج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و بنی اسراییل از دریا گذشتند و فرعون نابود شد خداوند به آن ها دستور داد که به سرزمین مقدس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اطراف رود أردن ساکن شدند از داخل شدن در آن ترسیدند و موسی از هر نسل و طایفه یک مردی را فرستاد تا در مورد ساکنان آن جا تحقیق کنند، که خداوند در مورد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وبعثنا منهم اثنی عشر نقیبا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جایگاه بزرگشان و قدرتشان چیزهای عجیبی دیدند و به میان بنی اسراییل برگشتند و موسی را از آن با خبر کردند و موسی به آن ها دستور داد که آن را مخفی نگه دارند و دو نفر از آن ها به وعده خود وفا کردند که یکی از آن ها یوشع بن نون که از نسل بنیامین بود و گفته شده که او از نسل یوسف علیه السلام است و آن نفر دیگر کالب بن یوفنا از نسل یهودا و آن ده نفر دیگر عصیان کردند و آن راز را برملا کردند و گفته شده که پنج نفر از آن راز خود نگه داشتند و بقیه آن را آشکار کردند و خبر در بین مردم پخش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 ها وارد شویم زنان و اموال ما غنیمت آن ها می شود پس تصمیم گرفتند که به مصر برگردند و می خواستند که یوشع بن نون و کالب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خاطر این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لا أملک إلّا نفسی و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او وحی کرد که آن مردم عصیان گر به مدت چهل سال در بیابان سرگردان می شوند و فقط کسانی از آن ها خارج می شوند که گناه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مدت چهل سال در مسافت شانزده فرسخی باقی ماندند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فرسخ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فرسخ و تعداد آن ها ششصد هزار جنگجو بودند که لباس هایشان پاره نمی شدند و همراه با رشد آن ها بزرگ می شد و غذاهای آسمانی بر آن ها نازل می شد و همه نقباء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یوشع بن نون و کالب مردند و بیشتر آن ها مردند و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ها بزرگ شدند و به سوی جنگ با مردم شهر أریحا رفتند و آن 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فاتح آن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آن را فتح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 یوشع در طلیعه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یوشع آن را فتح کرد و موسی آن موقع از دنیا رفته بود و خداوند یوشع را به پیامبری مبعوث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حال جنگ بودند که خورشید غروب کرد و یوشع دعا کرد و خورشید بر آن ها طلوع کرد تا این که اریحا 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موسی و هارون در بیابان فوت کردند و هارون یک سال قبل از موسی فوت کرد و عمر موسی صد و بیست سال بود که در زمان پادشاهی فریدون و منوچهر بود و یوشع صد و بیست و شش سال عمر کرد و بیست و هفت سال بعد از وفات موسی، تدبیر کننده قوم بنی اسراییل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سرزمین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جبّارین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قوی، قدرتمند و خشمگین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آنقدر قوی و قدرتمند بودند که هنگامی که موسی منتخبان قومش را به آن جا فرستاده بود، یکی از مردان آن جا به نام عوج آن ها را دیده بود و آن ها را همراه میوه هایی که از باغش چیده بود در آستینش گذاشت و آن ها را نزد پادشاهشان آورد و آن ها را مقابل او پخش کرد با حال تعجب از آن ها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با 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دوستتان برگردید و خبر ما را به آن ها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 آن ها به گونه ای بودند که حمل یک خوشه از آن ها بر روی چوب برای پنج نفر امکان نداشت و در نصف پوست انارشان پنج نفر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گرفتند و موسی خودش ده ذراع قد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عصایش هم نزدیک ده ذراع بود و به اندازه آن هم از زمین به هوا پرید و به قوزک عوج بن عنق رسید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طول تختخوابش هشتصد ذراع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لن ندخلها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با آن ها وارد جنگ نمی شویم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یخرجوا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انسان های جبار از آن خارج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و کالب ،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 مرد از مردم شهر ظالمان که پیرو دین موسی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موسی را شنیدند به نزد او آمدند و از او پیروی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الذین یخافون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خداوند بزرگ می ترسند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أنعم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ایمان را به آن 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از انسان های ظالم بترسند یعنی ترس از انسان های ظالم باعث آن نشد که حقیقت را نگویند و خداوند به آن ها توفیق بندگی و عبادت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اسراییل،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انسان های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دروازه شهرشان، و شاید می خواهد به آن ها خبر بدهد که بر آن ها پیروز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به آن ها خبر داد که خداوند وعده پیروزی بر آن 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ترس و وحشت در دل انسان های ظالم را 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لن ندخلها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شهر نمی رویم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ههنا قاعدون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بر آن ها پیروز شوی و به سوی ما برگردی آن وقت به آن جا می آییم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می توانم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خودم را برای اطاعت از تو کنترل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برادرم هم مثل من فقط مالک خودش است یا مالک کسی دیگر جز برادرم نیستم چون اگر او را فراخوانم قبول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 بکن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بین آن ها خودت حکم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سرزمین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حرام بودن منع است و گفته شده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بودن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مسافت بین آن ها و آن سرزمین سرگردان می شوند و نمی توانند از آن خارج شوند و اکثر مفسران می گویند که موسی و هارون هم در بیابان بودند و گفته شده که آن ها در آن جا نبودند چون بیابان برای آن ها عذاب بود و به خاطر عبادت کردن گوساله در آن جا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عبادت گوساله مساوی بود با یک سال گمگشتگی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پیامبران عذاب داده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بیابان بوده باشند می تواند که آن بر آن ها راحت گذشته باشد آن طور که آتش بر ابراهیم آسان شد و خداوند آن را برای ابراهیم خنک و سلامت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ممکن است که انسان های عاقل زیادی در مسافت چند فرسخ کوتاه راه بروند ولی راه خروج از آن جا را پیدا نکنند؟ جواب این،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امکان دارد به این صورت بوده باشد که آن زمینی که آن ها بر روی آن بودند عوض شده باشد که هرگاه می خوابیدند به آن جایی که به راه رفتن شروع کرده بودند بازگردانده می شدند و دیگری این که عواملی مانع خروج آن ها از آن جا شده باشند یا با پاک شدن نشانه هایی که دلیل آن ها برای خارج شدن بودن مانع از خروج آن ها از بیابان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صورت که شبه تصویر بخشی از بیابان به بخش دیگر آن گذاشته شده باشد و این یک معجزه و کار خارق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یوشع و کالب آن هم دو ماه بعد از مرگ موسی کسی از قوم بنی اسراییل وارد شهر انسان های ظالم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فرزندان آن ها همراه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و کالب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 علی القوم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گناهشان از نابودی آن ها ناراحت نشو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یعکفون علی أصنام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ها بوسه می زدند و همراه و کنار آن ها بودند و آن ها را عبادت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از قوم لخم بودند که در شهر رقّه ساکن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آن ها به شکل گاو بود و آن اولین مرحله بت گوساله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إنّکم قوم تجهلون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از خدا و بزرگیش و یا از نعمت های پروردگارتان که به شما عطا کرده است نا آگاه هستید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نابود و هلاک شونده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بت پرستی آن 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أبغیکم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شما درخواست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عالم زمانتان و گفته شده یعنی شما را به فضیلت هایی که به دیگران نداده است متمایز کرده است و این فضیلت ها این بودند که دو نفر را به سوی شما فرستاد تا دعاهایتان به وسیله آن ها بهتر قبول شوند و شما را از اذیت فرعون و قوم او به 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صورت نجات داد و سرزمین و ملک و اموال او را به شما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قوم موسی أمّة یهدون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مردم را به حق دعوت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حق حکم می کنند و در حکمشان عادل هستند و در مورد آن ها 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قومی در پشت سرزمین چین بودند که تغییر نکردند و عوض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امام باقر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آن ها با هم مشترک است، شب ها کار می کنند و در طول روز قربانی می کنند و زراعت می کنند نه کسی از ما به آن ها می رسد و نه کسی از آن ها به ما، آن ها بر راه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هنگامی که بنی اسراییل پیامبرانشان را کشتند و به آن ها کافر شدند که دوازده نسل و طایفه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نسل از آن ها از کارهایی که آن ها انجام داده بودند بیزاری جستند و از خداوند خواستند که آن ها را از نسل های دیگر جدا کنند خداوند در زمین کانال برای آن ها باز کرد و در آن کانال یک سال و نیم راه رفتند تا این که در پشت چین از آن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آن جا انسان های مؤمن و خداپرست هستند و به قبله ما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که در شب معراج جبرئیل پیامبر صلی الله علیه و آله وسلّم را نزد آن ها برد و پیامبر ده سوره مکی را بر آن ها خواند و آن ها ایمان آوردند و پیامبر را تصدیق کردند و به آن ها سفارش کرد که در آن جا بمانند و از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بکشند و آن ها را به نماز و زکات سفارش کرد و فریضه ای غیر از این دوتا نازل نشده بود، پس آن ها این دو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اصحاب ما روایت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که آن ها همراه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شوند و روایت است ذوالقرنین آن ها را دیده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ساکن شدن در جایی مأمور بودم، خوشحال می شدم که این جا بین شما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 ها قومی از بنی اسراییل بودند که در هنگام گمراهی بنی اسراییل و کشتن پیامبرانشان آن ها بر حق و دین موسی بودند و این قبل از نسخ شدن دینشان با آمدن دین عیسی علیه السلام بود؛ پس تقدیر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یهدون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بودند که به پیامبر صلی الله علیه و آله ایمان آوردند مانند عبدالله بن سلام و ابن صوریا و کسان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ثمالی و حکم بن ظهیر روایت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لوح های آسمانی را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در بین لوح ها امتی را می بینم که بهترین امت هستند که برای اصلاح مردم پدیدار گشته اند مردم را به کارهای نیکو دعوت می کنند و آن ها را از کارهای بد نهی می کنند پس آن ها را جز امت من قرار بده؛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امت احمد صلی الله علیه و آله وسلّم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در بین الواح امتی را می بینم که آن ها آخرین مخلوقات هستند و پیشوایان ورود به بهشت هستند پس آن ها را جزء امت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جزو امت احمد صلی الله علیه و آله وسلّم هستند؛ سپس</w:t>
      </w:r>
    </w:p>
    <w:p>
      <w:pPr>
        <w:pStyle w:val="BookText"/>
        <w:rPr/>
      </w:pPr>
      <w:r>
        <w:rPr>
          <w:rFonts w:ascii="IRNazanin" w:hAnsi="IRNazanin" w:eastAsia="IRNazanin"/>
          <w:color w:val="111111"/>
          <w:sz w:val="28"/>
          <w:sz w:val="28"/>
          <w:szCs w:val="28"/>
          <w:rtl w:val="true"/>
          <w:lang w:bidi="fa-IR"/>
        </w:rPr>
        <w:t>موسی فرمود خدایا من در بین الواح امتی را پیدا کردم که کتابهایشان در سینه آن ها هستند و آن ها را می خوانند، آن ها را جزء امت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جزء امت احمد صلی الله علیه و آله وسلّم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در الواح امتی را یافتم که اگر قصد انجام کار خیری را داشته باشد ولی نتواند آن را انجام دهد ثواب آن کار خیر برای او نوشته می شود و اگر آن را انجام بدهد ده برابر ثواب آن برایش نوشته می شود و اگر قصد کار بدی را داشته باشد و آن را انجام ندهد جزای آن برایش نوشته نمی شود و اگر آن را انجام دهد فقط جزای یک گناه برای او نوشته می شود آن ها را جزء امت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جزء امت احمد صلی الله علیه و آله وسلّم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در الواح امتی را یافتم که به اولین کتابهای آسمانی تا آخرین آن ها ایمان دارند و با آن مرد یک چشم دروغگو می جنگند، آن ها را جزء امت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جزء امت احمد صلی الله علیه و آله وسلّم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در الواح امتی را یافتم که آن ها در نزد تو شفاعت کننده و شفاعت شونده هستند آن ها را امت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امت احمد صلی الله علیه و آله وسلّم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را جزء امت احمد صلی الله علیه و آله وسلّم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دو چیز داده شده که به امت احمد صلی الله علیه و آله وسلّم داده نشده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اصطفیتک علی الناس برسالتی و کلامی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من تو را در بین بندگانم برای پیامبری و حرف زدن با تو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قوم موسی أمّة یهدون بالحق و به یعدلون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قوم موسی مردمی هستند که از حق پیروی می کنند و با آن حکم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موسی به خاطر این دو ویژگی راضی و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در روایتی دیگر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صلی الله علیه و آله وسلّم هنگامی که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خلقنا أمّة یهدون بالحق و به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شماست و خداوند به مانند آن ها به قوم موسی عطا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قطّعناهم اثنتی عشر أسباطا امما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اسراییل را به دوازده گروه تقسیم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فرزندان یعقوب علیه السلام است که دوازده نفر بودند و هر کدام فرزندان و نسلی داشتند سپس هر گروه از آن ها برای خودش عشیره و امتی شد و خداوند آن ها را امت های مختلفی قرار داده است تا این که جای نوشیدن و غذایشان از هم متمایز بود و هرکدام از آن ها به بزرگ نسل خودش وابسته بود و این گونه کار موسی آسان تر می شد و بین آن 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اختلاف و دشمنی ایجاد نمی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فانبجست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انبجاس، یعنی خارج شدن مقدار کمی از آب؛ 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شدن مقدار زیادی از آب، که آب از اول کم کم از سنگ خارج می شد سپس سوراخ سنگ پهن میشد و آب شدت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09" w:name="__RefHeading___Toc1925166_1468164448"/>
      <w:bookmarkStart w:id="410" w:name="_Toc169"/>
      <w:bookmarkEnd w:id="409"/>
      <w:r>
        <w:rPr>
          <w:rtl w:val="true"/>
        </w:rPr>
        <w:t>الأخبار</w:t>
      </w:r>
      <w:bookmarkEnd w:id="410"/>
    </w:p>
    <w:p>
      <w:pPr>
        <w:pStyle w:val="Heading5"/>
        <w:numPr>
          <w:ilvl w:val="4"/>
          <w:numId w:val="1"/>
        </w:numPr>
        <w:rPr/>
      </w:pPr>
      <w:bookmarkStart w:id="411" w:name="__RefHeading___Toc1925168_1468164448"/>
      <w:bookmarkStart w:id="412" w:name="_Toc170"/>
      <w:bookmarkEnd w:id="411"/>
      <w:r>
        <w:rPr>
          <w:rtl w:val="true"/>
        </w:rPr>
        <w:t>«</w:t>
      </w:r>
      <w:r>
        <w:rPr/>
        <w:t>1</w:t>
      </w:r>
      <w:r>
        <w:rPr>
          <w:rtl w:val="true"/>
        </w:rPr>
        <w:t>»</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وَ جَعَلَکُمْ مُلُوکاً یَعْنِی فِی بَنِی إِسْرَائِیلَ لَمْ یَجْمَعِ اللَّهُ لَهُمُ النُّبُوَّةَ وَ الْمُلْکَ فِی بَیْتٍ وَاحِدٍ ثُمَّ جَمَعَ اللَّهُ ذَلِکَ لِنَبِیِّهِ </w:t>
      </w:r>
      <w:r>
        <w:rPr>
          <w:rStyle w:val="FootnoteAnchor"/>
          <w:rtl w:val="true"/>
        </w:rPr>
        <w:footnoteReference w:id="556"/>
      </w:r>
      <w:r>
        <w:rPr>
          <w:rFonts w:ascii="Amiri" w:hAnsi="Amiri" w:eastAsia="Amiri" w:cs="Amiri"/>
          <w:color w:val="111111"/>
          <w:sz w:val="28"/>
          <w:sz w:val="28"/>
          <w:szCs w:val="28"/>
          <w:rtl w:val="true"/>
          <w:lang w:bidi="ar-SA"/>
        </w:rPr>
        <w:t xml:space="preserve">قَوْلُهُ وَ قَطَّعْناهُمُ أَیْ مَیَّزْنَاهُمْ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جعلکم ملوکا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در بین بنی اسراییل پیامبری و پادشاهی را در یک نسل برای آن ها جمع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دو را با هم برای پیامبرش جمع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متمایز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3" w:name="__RefHeading___Toc1925170_1468164448"/>
      <w:bookmarkStart w:id="414" w:name="_Toc171"/>
      <w:bookmarkEnd w:id="413"/>
      <w:r>
        <w:rPr>
          <w:rtl w:val="true"/>
        </w:rPr>
        <w:t>«</w:t>
      </w:r>
      <w:r>
        <w:rPr/>
        <w:t>2</w:t>
      </w:r>
      <w:r>
        <w:rPr>
          <w:rtl w:val="true"/>
        </w:rPr>
        <w:t>»</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وَ ظَلَّلْنا عَلَیْکُمُ الْغَمامَ وَ أَنْزَلْنا عَلَیْکُمُ الْمَنَّ وَ السَّلْوی الْآیَةَ فَإِنَّ بَنِی إِسْرَائِیلَ لَمَّا عَبَرَ بِهِمْ مُوسَی الْبَحْرَ نَزَلُوا فِی مَفَازَةٍ فَقَالُوا یَا مُوسَی أَهْلَکْتَنَا وَ قَتَلْتَنَا وَ أَخْرَجْتَنَا مِنَ الْعُمْرَانِ إِلَی مَفَازَةٍ لَا ظِلَّ وَ لَا شَجَرَ وَ لَا مَاءَ وَ کَانَتْ تَجِی‌ءُ بِالنَّهَارِ غَمَامَةٌ تُظِلُّهُمْ مِنَ الشَّمْسِ وَ یَنْزِلُ عَلَیْهِمْ بِاللَّیْلِ الْمَنُّ فَیَقَعُ عَلَی النَّبَاتِ وَ الشَّجَرِ وَ الْحَجَرِ فَیَأْکُلُونَهُ وَ بِالْعَشِیِّ یَجِی‌ءُ طَائِرٌ مَشْوِیٌّ فَیَقَعُ عَلَی مَوَائِدِهِمْ وَ إِذَا أَکَلُوا وَ شَبِعُوا طَارَ وَ مَرَّ وَ کَانَ مَعَ مُوسَی حَجَرٌ یَضَعُهُ فِی وَسَطِ الْعَسْکَرِ ثُمَّ یَضْرِبُهُ بِعَصَاهُ فَتَنْفَجِرُ مِنْهُ اثْنَتَا عَشْرَةَ عَیْناً کَمَا حَکَی اللَّهُ فَیَذْهَبُ الْمَاءُ إِلَی کُلِّ سِبْطٍ فِی رَحْلِهِ وَ کَانُوا اثْنَیْ عَشَرَ سِبْطاً فَلَمَّا طَالَ عَلَیْهِمُ الْأَمَدُ قَالُوا یا مُوسی لَنْ نَصْبِرَ عَلی طَعامٍ واحِدٍ فَادْعُ لَنا رَبَّکَ یُخْرِجْ لَنا مِمَّا تُنْبِتُ الْأَرْضُ مِنْ بَقْلِها وَ قِثَّائِها وَ فُومِها وَ عَدَسِها وَ بَصَلِها وَ الْفُومُ هِیَ الْحِنْطَةُ فَقَالَ لَهُمْ مُوسَی أَ تَسْتَبْدِلُونَ الَّذِی هُوَ أَدْنی بِالَّذِی هُوَ خَیْرٌ اهْبِطُوا مِصْراً فَإِنَّ لَکُمْ ما سَأَلْتُمْ فَقَالُوا یا مُوسی إِنَّ فِیها قَوْماً جَبَّارِینَ وَ إِنَّا لَنْ نَدْخُلَها حَتَّی یَخْرُجُوا مِنْها فَإِنْ یَخْرُجُوا مِنْها فَإِنَّا داخِلُونَ فَنِصْفُ الْآیَةِ فِی سُورَةِ الْبَقَرَةِ وَ تَمَامُهَا وَ جَوَابُهَا لِمُوسَی فِی سُورَةِ الْمَائِدَةِ قَوْلُهُ وَ قُولُوا حِطَّةٌ أَیْ حُطَّ عَنَّا ذُنُوبَنَا فَبَدَّلُوا ذَلِکَ وَ قَالُوا حِنْطَةٌ وَ قَالَ اللَّهُ فَبَدَّلَ الَّذِینَ ظَلَمُوا قَوْلًا غَیْرَ الَّذِی قِیلَ لَهُمْ فَأَنْزَلْنا عَلَی الَّذِینَ ظَلَمُوا آلَ مُحَمَّدٍ صَلَوَاتُ اللَّهِ عَلَیْهِمْ حَقَّهُمْ رِجْزاً مِنَ السَّماءِ بِما کانُوا یَفْسُقُونَ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وَظَلَّلْنَا عَلَیْکُمُ الْغَمَامَ وَأَنزَلْنَا عَلَیْکُمُ الْمَنَّ وَالسَّلْوَی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شما ابر را سایه‌گستر کردیم و بر شما گزانگبین و بلدرچین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بنی اسراییل همراه موسی از دریا گذشتند در یک بیابان ساکن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ما را هلاک و نابود کردی و ما را از شهرمان به یک بیابان آوردی که نه سایه و نه درخت و نه آبی در آن هست، در حالی که روزها ابری می آمد و آن ها را از گرمای خورشید حفظ می کرد و در شب ها برای آن ها غذای آسمانی نازل می شد و بر روی گیاهان و درختان و سنگ ها می افتاد و آن را می خوردند و در وقت عشا یک پرنده سرخ شده بر روی سفره هایشان قرار می گرفت و هر وقت می خوردند و سیر می شدند پرواز می کرد و می رفت و همراه موسی یک تخته سنگ بود که آن را در وسط سپاه می گذاشت سپس با عصایش بر روی آن می زد آن طور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آن دوازده چشمه آب زیاد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هر عشیره در جوی مخصوص آن جاری می شد که دوازده عشیره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مدت زیادی در بیابان ماندند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مُوسَی لَن نَّصْبِرَ عَلَیَ طَعَامٍ وَاحِدٍ فَادْعُ لَنَا رَبَّکَ یُخْرِجْ لَنَا مِمَّا تُنبِتُ الأَرْضُ مِن بَقْلِهَا وَقِثَّآئِهَا وَفُومِهَا وَعَدَسِهَا وَبَصَلِهَا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هرگز 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تاب نیاوریم از خدای خود برای ما بخواه تا از آن چه زمین می‌رویاند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و خیار و سیر و عدس و پیاز برای ما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فوم در این جا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 ها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أَتَسْتَبْدِلُونَ الَّذِی هُوَ أَدْنَی بِالَّذِی هُوَ خَیْرٌ اهْبِطُواْ مِصْرًا فَإِنَّ لَکُم مَّا سَأَلْتُمْ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جای چیز بهتر خواهان چیز پست‌ترید پس به شهر فرود آیید که آن چه را خواسته‌اید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مهیا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یَا مُوسَی إِنَّ فِیهَا قَوْمًا جَبَّارِینَ وَإِنَّا لَن نَّدْخُلَهَا حَتَّیَ یَخْرُجُواْ مِنْهَا فَإِن یَخْرُجُواْ مِنْهَا فَإِنَّا دَاخِلُونَ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ای موسی در آن جا مردمی زورمندند و تا آنان از آن جا بیرون نروند ما هرگز وارد آن نمی‌شویم پس اگر از آن جا بیرون بروند ما وارد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نصف آیه در سوره بقره و کامل کننده آن در سوره مائده آمده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قولوا حطّة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 و این را عوض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حنطه، یعنی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فَبَدَّلَ الَّذِینَ ظَلَمُواْ مِنْهُمْ قَوْلًا غَیْرَ الَّذِی قِیلَ لَهُمْ فَأَرْسَلْنَا علی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آل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رِجْزًا مِّنَ السَّمَاءِ بِمَا کَانُواْ یَفسُقُونَ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کسانی از آنان که ستم کردند سخنی را که به ایشان گفته شده بود به سخن دیگری تبدیل کردند پس به سزای آن که ستم می‌ورزیدند عذابی از آسمان بر آنان فرو فرستادیم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5" w:name="__RefHeading___Toc1925172_1468164448"/>
      <w:bookmarkStart w:id="416" w:name="_Toc172"/>
      <w:bookmarkEnd w:id="415"/>
      <w:r>
        <w:rPr>
          <w:rtl w:val="true"/>
        </w:rPr>
        <w:t>بیان</w:t>
      </w:r>
      <w:bookmarkEnd w:id="41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البیضاوی الفوم الحنطة و یقال للخبز و قیل الثوم </w:t>
      </w:r>
      <w:r>
        <w:rPr>
          <w:rStyle w:val="FootnoteAnchor"/>
          <w:rtl w:val="true"/>
        </w:rPr>
        <w:footnoteReference w:id="559"/>
      </w:r>
      <w:r>
        <w:rPr>
          <w:rFonts w:ascii="IRNazanin" w:hAnsi="IRNazanin" w:eastAsia="IRNazanin"/>
          <w:color w:val="111111"/>
          <w:sz w:val="28"/>
          <w:sz w:val="28"/>
          <w:szCs w:val="28"/>
          <w:rtl w:val="true"/>
          <w:lang w:bidi="fa-IR"/>
        </w:rPr>
        <w:t xml:space="preserve">و قال </w:t>
      </w:r>
      <w:bookmarkStart w:id="417" w:name="pg13752_144896"/>
    </w:p>
    <w:p>
      <w:pPr>
        <w:pStyle w:val="BookText"/>
        <w:rPr/>
      </w:pPr>
      <w:bookmarkEnd w:id="417"/>
      <w:r>
        <w:rPr>
          <w:rFonts w:ascii="IRNazanin" w:hAnsi="IRNazanin" w:eastAsia="IRNazanin"/>
          <w:color w:val="111111"/>
          <w:sz w:val="28"/>
          <w:sz w:val="28"/>
          <w:szCs w:val="28"/>
          <w:rtl w:val="true"/>
          <w:lang w:bidi="fa-IR"/>
        </w:rPr>
        <w:t>الفیروزآبادی الفوم بالضم الثوم و الحنطة و الحمص و الخبز و سائر الحبوب التی تخبز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فوم همان گندم است و به نان گفته می شود و گفته شده که سیر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فوم سیر، گندم، نخود و نان و سایر حبوباتی که پخته می شوند،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8" w:name="__RefHeading___Toc1925174_1468164448"/>
      <w:bookmarkStart w:id="419" w:name="_Toc173"/>
      <w:bookmarkEnd w:id="418"/>
      <w:r>
        <w:rPr>
          <w:rtl w:val="true"/>
        </w:rPr>
        <w:t>«</w:t>
      </w:r>
      <w:r>
        <w:rPr/>
        <w:t>3</w:t>
      </w:r>
      <w:r>
        <w:rPr>
          <w:rtl w:val="true"/>
        </w:rPr>
        <w:t>»</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قَوْلُهُ یا قَوْمِ ادْخُلُوا الْأَرْضَ الْمُقَدَّسَةَ الَّتِی کَتَبَ اللَّهُ لَکُمْ فَإِنَّ ذَلِکَ نَزَلَ لَمَّا قَالُوا لَنْ نَصْبِرَ عَلی طَعامٍ واحِدٍ فَقَالَ لَهُمْ مُوسَی اهْبِطُوا مِصْراً فَإِنَّ لَکُمْ ما سَأَلْتُمْ فَقَالُوا إِنَّ فِیها قَوْماً جَبَّارِینَ وَ إِنَّا لَنْ نَدْخُلَها حَتَّی یَخْرُجُوا مِنْها فَإِنْ یَخْرُجُوا مِنْها فَإِنَّا داخِلُونَ فَنِصْفُ الْآیَةِ هَاهُنَا وَ نِصْفُهَا فِی سُورَةِ الْبَقَرَةِ فَلَمَّا قَالُوا لِمُوسَی إِنَّ فِیها قَوْماً جَبَّارِینَ وَ إِنَّا لَنْ نَدْخُلَها حَتَّی یَخْرُجُوا مِنْها فَقَالَ لَهُمْ مُوسَی لَا بُدَّ أَنْ تَدْخُلُوهَا فَقَالُوا لَهُ فَاذْهَبْ أَنْتَ وَ رَبُّکَ فَقاتِلا إِنَّا هاهُنا قاعِدُونَ فَأَخَذَ مُوسَی بِیَدِ هَارُونَ وَ قَالَ کَمَا حَکَی اللَّهُ إِنِّی لا أَمْلِکُ إِلَّا نَفْسِی وَ أَخِی یَعْنِی هَارُونَ فَافْرُقْ بَیْنَنا وَ بَیْنَ قَوْمِنَا الْقَوْمِ الْفاسِقِینَ </w:t>
      </w:r>
      <w:r>
        <w:rPr>
          <w:rStyle w:val="FootnoteAnchor"/>
          <w:rtl w:val="true"/>
        </w:rPr>
        <w:footnoteReference w:id="560"/>
      </w:r>
      <w:r>
        <w:rPr>
          <w:rFonts w:ascii="Amiri" w:hAnsi="Amiri" w:eastAsia="Amiri" w:cs="Amiri"/>
          <w:color w:val="111111"/>
          <w:sz w:val="28"/>
          <w:sz w:val="28"/>
          <w:szCs w:val="28"/>
          <w:rtl w:val="true"/>
          <w:lang w:bidi="ar-SA"/>
        </w:rPr>
        <w:t xml:space="preserve">فَقَالَ اللَّهُ فَإِنَّها مُحَرَّمَةٌ عَلَیْهِمْ أَرْبَعِینَ سَنَةً یَعْنِی مِصْرَ أَنْ یَدْخُلُوهَا أَرْبَعِینَ سَنَةً یَتِیهُونَ فِی الْأَرْضِ فَلَمَّا أَرَادَ مُوسَی أَنْ یُفَارِقَهُمْ فَزِعُوا وَ قَالُوا إِنْ خَرَجَ مُوسَی مِنْ بَیْنِنَا نَزَلَ عَلَیْنَا الْعَذَابُ فَفَزِعِوا إِلَیْهِ وَ سَأَلُوهُ أَنْ یُقِیمَ مَعَهُمْ وَ یَسْأَلَ اللَّهَ أَنْ یَتُوبَ عَلَیْهِمْ فَأَوْحَی اللَّهُ إِلَیْهِ قَدْ تُبْتُ عَلَیْهِمْ </w:t>
      </w:r>
      <w:r>
        <w:rPr>
          <w:rStyle w:val="FootnoteAnchor"/>
          <w:rtl w:val="true"/>
        </w:rPr>
        <w:footnoteReference w:id="561"/>
      </w:r>
      <w:r>
        <w:rPr>
          <w:rFonts w:ascii="Amiri" w:hAnsi="Amiri" w:eastAsia="Amiri" w:cs="Amiri"/>
          <w:color w:val="111111"/>
          <w:sz w:val="28"/>
          <w:sz w:val="28"/>
          <w:szCs w:val="28"/>
          <w:rtl w:val="true"/>
          <w:lang w:bidi="ar-SA"/>
        </w:rPr>
        <w:t xml:space="preserve">عَلَی أَنْ یَدْخُلُوا مِصْراً وَ حَرَّمْتُهَا عَلَیْهِمْ أَرْبَعِینَ سَنَةً یَتِیهُونَ فِی الْأَرْضِ عُقُوبَةً لِقَوْلِهِمْ فَاذْهَبْ أَنْتَ وَ رَبُّکَ فَقاتِلا فَدَخَلُوا کُلُّهُمْ فِی التَّوْبَةِ </w:t>
      </w:r>
      <w:r>
        <w:rPr>
          <w:rStyle w:val="FootnoteAnchor"/>
          <w:rtl w:val="true"/>
        </w:rPr>
        <w:footnoteReference w:id="562"/>
      </w:r>
      <w:r>
        <w:rPr>
          <w:rFonts w:ascii="Amiri" w:hAnsi="Amiri" w:eastAsia="Amiri" w:cs="Amiri"/>
          <w:color w:val="111111"/>
          <w:sz w:val="28"/>
          <w:sz w:val="28"/>
          <w:szCs w:val="28"/>
          <w:rtl w:val="true"/>
          <w:lang w:bidi="ar-SA"/>
        </w:rPr>
        <w:t xml:space="preserve">وَ التِّیهِ إِلَّا قَارُونَ فَکَانُوا یَقُومُونَ فِی أَوَّلِ اللَّیْلِ وَ یَأْخُذُونَ فِی قِرَاءَةِ التَّوْرَاةِ فَإِذَا أَصْبَحُوا عَلَی بَابِ مِصْرَ دَارَتْ بِهِمُ الْأَرْضُ فَرَدَّتْهُمْ إِلَی مَکَانِهِمْ وَ کَانَ بَیْنَهُمْ وَ بَیْنَ مِصْرَ أَرْبَعُ فَرَاسِخَ فَبَقُوا عَلَی ذَلِکَ أَرْبَعِینَ سَنَةً فَمَاتَ هَارُونُ وَ مُوسَی فِی التِّیهِ وَ دَخَلَهَا أَبْنَاؤُهُمْ وَ أَبْنَاءُ أَبْنَائِهِمْ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قَوْمِ ادْخُلُوا الأَرْضَ المُقَدَّسَةَ الَّتِی کَتَبَ اللّهُ لَکُمْ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به سرزمین مقدسی که خداوند برای شما مقرر داشته است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زمانی نازل شد که بنی اسراییل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نصبر علی طعام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غذاهای ما تکراری هستند و نمی توانیم این را تحما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 ها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اهْبِطُواْ مِصْرًا فَإِنَّ لَکُم مَّا سَأَلْتُمْ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شهر فرود آیید که آن چه را خواسته‌اید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مهیا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یَا مُوسَی إِنَّ فِیهَا قَوْمًا جَبَّارِینَ وَإِنَّا لَن نَّدْخُلَهَا حَتَّیَ یَخْرُجُواْ مِنْهَا فَإِن یَخْرُجُواْ مِنْهَا فَإِنَّا دَاخِلُونَ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ای موسی در آن جا مردمی زورمندند و تا آنان از آن جا بیرون نروند ما هرگز وارد آن نمی‌شویم پس اگر از آن جا بیرون بروند ما وارد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این آیه این جا و نصف دیگر آن در سوره بقره است که هنگامی که به موسی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فِیهَا قَوْمًا جَبَّارِینَ وَإِنَّا لَن نَّدْخُلَهَا حَتَّیَ یَخْرُجُواْ مِنْهَا فَإِن یَخْرُجُواْ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به آن جا بروید، آن ها هم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فَاذْهَبْ أَنتَ وَرَبُّکَ فَقَاتِلا إِنَّا هَاهُنَا قَاعِدُونَ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دست هارون را گرفت آن طور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لا أَمْلِکُ إِلاَّ نَفْسِی وَأَخِی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هارون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فَافْرُقْ بَیْنَنَا وَبَیْنَ الْقَوْمِ الْفَاسِقِینَ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بین ما و این قوم گناهکار جدایی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فَآن ها مُحَرَّمَةٌ عَلَیْهِمْ أَرْبَعِینَ 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بر ایشان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از رفتن به مصر به مدت چهل سال محروم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یتیهون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خواست از آن ها جدا شود ترسیدند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از بین ما برود بر ما عذاب نازل می شود به او پناه بردند و از او خواستند که با آن ها بماند و از خداوند بخواهد که آن ها ببخشد و خداوند به موسی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بخشیدم و دیگر نمی خواهد به مصر بروند و آن را به مدت چهل سال از آن ها محروم کردم و این مدت به خاطر این حرفشان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أنت و ربّک فقاتلا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خدایت بروید و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این مدت در بیابان سرگردان می کنم و همگی در بیابان شروع به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قارون با آن ها همراه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اول شب شروع به توبه می کردند و تورات می خواندند و وقتی که به نزدیکی دروازه مصر می رسیدند زمین آن ها را می چرخاند و آن ها را به جای اولشان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بین آن ها و مصر چهار فرسخ فاصله بود و به مدت چهل سال در بیابان ماندند و هارون و موسی در بیابان فوت کردند و فرزندان و نوادگانشان داخل مصر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0" w:name="__RefHeading___Toc1925176_1468164448"/>
      <w:bookmarkStart w:id="421" w:name="_Toc174"/>
      <w:bookmarkEnd w:id="420"/>
      <w:r>
        <w:rPr>
          <w:rtl w:val="true"/>
        </w:rPr>
        <w:t>بیان</w:t>
      </w:r>
      <w:bookmarkEnd w:id="42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الأرض المقدسة بمصر خلاف ما أجمع علیه المفسرون و المؤرخون </w:t>
      </w:r>
      <w:bookmarkStart w:id="422" w:name="pg13752_144897"/>
    </w:p>
    <w:p>
      <w:pPr>
        <w:pStyle w:val="BookText"/>
        <w:rPr/>
      </w:pPr>
      <w:bookmarkEnd w:id="422"/>
      <w:r>
        <w:rPr>
          <w:rFonts w:ascii="IRNazanin" w:hAnsi="IRNazanin" w:eastAsia="IRNazanin"/>
          <w:color w:val="111111"/>
          <w:sz w:val="28"/>
          <w:sz w:val="28"/>
          <w:szCs w:val="28"/>
          <w:rtl w:val="true"/>
          <w:lang w:bidi="fa-IR"/>
        </w:rPr>
        <w:t>کما سیأتی و أما قوله تعالی اهْبِطُوا مِصْراً فقیل أراد مصر فرعون الذی خرجوا منه و قیل بیت المقدس و قیل أراد مصرا من الأمصار یعنی أن ما تسألونه إنما یکون فی الأمصار کما سیجی‌ء فی الأخبار و قوله إلا قارون أی أنه لم یدخل فی التوبة و سیأتی شرحه و تمام القصة فی باب قصص قارون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کردن سرزمین مقدس در این جا به مصر خلاف نظر اجماع مفسران و مورخان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است آن طور که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إهبطوا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مصر آن مصر فرعونی است که از آن خارج شدند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بیت المقدس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از سرزمین ها یعنی آن چه که می خواهید در سرزمین هاست آن طور که در روایت ذکر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قارون توبه نکرد و شرح این و داستان کامل آن در باب داستان های قارون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3" w:name="__RefHeading___Toc1925178_1468164448"/>
      <w:bookmarkStart w:id="424" w:name="_Toc175"/>
      <w:bookmarkEnd w:id="423"/>
      <w:r>
        <w:rPr>
          <w:rtl w:val="true"/>
        </w:rPr>
        <w:t>«</w:t>
      </w:r>
      <w:r>
        <w:rPr/>
        <w:t>4</w:t>
      </w:r>
      <w:r>
        <w:rPr>
          <w:rtl w:val="true"/>
        </w:rPr>
        <w:t>»</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وَ جاوَزْنا بِبَنِی إِسْرائِیلَ الْبَحْرَ فَأَتَوْا عَلی قَوْمٍ یَعْکُفُونَ عَلی أَصْنامٍ لَهُمْ فَإِنَّهُ لَمَّا غَرَّقَ اللَّهُ فِرْعَوْنَ وَ أَصْحَابَهُ وَ عَبَرَ مُوسَی وَ أَصْحَابُهُ الْبَحْرَ نَظَرَ أَصْحَابُ مُوسَی إِلَی قَوْمٍ یَعْکُفُونَ عَلَی أَصْنَامٍ لَهُمْ فَقَالُوا لِمُوسَی یا مُوسَی اجْعَلْ لَنا إِلهاً کَما لَهُمْ آلِهَةٌ فَقَالَ مُوسَی إِنَّکُمْ قَوْمٌ تَجْهَلُونَ إِنَّ هؤُلاءِ مُتَبَّرٌ ما هُمْ فِیهِ وَ باطِلٌ ما کانُوا یَعْمَلُونَ قالَ أَ غَیْرَ اللَّهِ أَبْغِیکُمْ إِلهاً وَ هُوَ فَضَّلَکُمْ عَلَی الْعالَمِینَ إِلَی قَوْلِهِ وَ فِی ذلِکُمْ بَلاءٌ مِنْ رَبِّکُمْ عَظِیمٌ وَ هُوَ مُحْکَمٌ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Style w:val="FootnoteAnchor"/>
          <w:rtl w:val="true"/>
        </w:rPr>
        <w:footnoteReference w:id="565"/>
      </w:r>
      <w:r>
        <w:rPr>
          <w:rFonts w:ascii="Amiri" w:hAnsi="Amiri" w:eastAsia="Amiri" w:cs="Amiri"/>
          <w:color w:val="111111"/>
          <w:sz w:val="28"/>
          <w:sz w:val="28"/>
          <w:szCs w:val="28"/>
          <w:rtl w:val="true"/>
          <w:lang w:bidi="ar-SA"/>
        </w:rPr>
        <w:t xml:space="preserve">رَوَی الثَّعْلَبِیُّ عَنْ مُحَمَّدِ بْنِ قَیْسٍ </w:t>
      </w:r>
      <w:r>
        <w:rPr>
          <w:rStyle w:val="FootnoteAnchor"/>
          <w:rtl w:val="true"/>
        </w:rPr>
        <w:footnoteReference w:id="5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یَهُودِیٌّ إِلَی عَلِیِّ بْنِ أَبِی طَالِبٍ عَلَیْهِ السَّلَامُ فَقَالَ یَا أَبَا الْحَسَنِ مَا صَبَرْتُمْ بَعْدَ نَبِیِّکُمْ إِلَّا </w:t>
      </w:r>
      <w:r>
        <w:rPr>
          <w:rStyle w:val="FootnoteAnchor"/>
          <w:rtl w:val="true"/>
        </w:rPr>
        <w:footnoteReference w:id="567"/>
      </w:r>
      <w:r>
        <w:rPr>
          <w:rFonts w:ascii="Amiri" w:hAnsi="Amiri" w:eastAsia="Amiri" w:cs="Amiri"/>
          <w:color w:val="111111"/>
          <w:sz w:val="28"/>
          <w:sz w:val="28"/>
          <w:szCs w:val="28"/>
          <w:rtl w:val="true"/>
          <w:lang w:bidi="ar-SA"/>
        </w:rPr>
        <w:t xml:space="preserve">خَمْساً وَ عِشْرِینَ سَنَةً حَتَّی قَتَلَ بَعْضُکُمْ بَعْضاً قَالَ بَلَی وَ لَکِنْ مَا جَفَّ أَقْدَامُکُمْ مِنَ الْبَحْرِ حَتَّی قُلْتُمْ یا مُوسَی اجْعَلْ لَنا إِلهاً کَما لَهُمْ آلِهَةٌ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وَجَاوَزْنَا بِبَنِی إِسْرَائِیلَ الْبَحْرَ فَأَتَوْاْ عَلَی قَوْمٍ یَعْکُفُونَ عَلَی أَصْنَامٍ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فرزندان اسرائیل را از دریا گذراندیم تا به قومی رسیدند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خویش همت می‌گماشتند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فرعون و همراهانش را غرق کرد و موسی و یارانش از دریا گذشتند، یاران موسی به قومی رسیدند که بت پرستی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موسی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مُوسَی اجْعَل لَّنَا إِلَهًا کَمَا لَهُمْ آلِهَةٌ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 ها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أَغَیْرَ اللّهِ أَبْغِیکُمْ إِلَهًا وَهُوَ فَضَّلَکُمْ عَلَی الْعَالَمِینَ </w:t>
      </w:r>
      <w:r>
        <w:rPr>
          <w:rFonts w:ascii="IRNazanin" w:hAnsi="IRNazanin" w:eastAsia="IRNazanin"/>
          <w:i/>
          <w:i/>
          <w:iCs/>
          <w:color w:val="111111"/>
          <w:sz w:val="28"/>
          <w:sz w:val="28"/>
          <w:szCs w:val="28"/>
          <w:rtl w:val="true"/>
          <w:lang w:bidi="fa-IR"/>
        </w:rPr>
        <w:t xml:space="preserve">وَإِذْ أَنجَیْنَاکُم مِّنْ آلِ فِرْعَونَ یَسُومُونَکُمْ سُوَءَ الْعَذَابِ یُقَتِّلُونَ أَبْنَاءکُمْ وَیَسْتَحْیُونَ نِسَاءکُمْ وَفِی ذَلِکُم بَلاء مِّن رَّبِّکُمْ عَظِیمٌ </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ای موسی همان گونه که برای آنان خدایانی است برای ما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نیز</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خدایی قرار ده</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شما را از فرعونیان نجات دادیم که شما را سخت‌شکنجه می‌کردند پسرانتان را می‌کشتند و زنانتان را زنده باقی می‌گذاشتند و در این برای شما آزمایش بزرگی از جانب پروردگارتان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از محمد بن قیس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یهودی نزد امام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بعد از مرگ پیامبرتان بیست و پنج سال صبر کردید و بعد از آن شروع به کشتن یکدیگر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هنوز شما پایتان از آب دریا خشک نشده بود که گفتید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موسی اجْعَل لَّنَا إِلَهًا کَمَا لَهُمْ آلِهَةٌ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همان گونه که برای آنان خدایانی است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عرائس الثعلبی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1925180_1468164448"/>
      <w:bookmarkStart w:id="426" w:name="_Toc176"/>
      <w:bookmarkEnd w:id="425"/>
      <w:r>
        <w:rPr>
          <w:rtl w:val="true"/>
        </w:rPr>
        <w:t>«</w:t>
      </w:r>
      <w:r>
        <w:rPr/>
        <w:t>5</w:t>
      </w:r>
      <w:r>
        <w:rPr>
          <w:rtl w:val="true"/>
        </w:rPr>
        <w:t>»</w:t>
      </w:r>
      <w:bookmarkEnd w:id="42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ختص، الإختصاص ابْنُ الْوَلِیدِ عَنِ الصَّفَّارِ عَنِ ابْنِ عِیسَی عَنِ الْبَزَنْطِیِّ عَنْ أَبَانٍ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انْتَهَی بِهِمْ إِلَی الْأَرْضِ الْمُقَدَّسَةِ قَالَ لَهُمْ ادْخُلُوا الْأَرْضَ الْمُقَدَّسَةَ إِلَی قَوْلِهِ فَإِنَّکُمْ غالِبُونَ قَالُوا فَاذْهَبْ أَنْتَ وَ رَبُّکَ فَقاتِلا إِنَّا هاهُنا قاعِدُونَ قالَ رَبِّ إِنِّی لا أَمْلِکُ إِلَّا نَفْسِی وَ أَخِی فَافْرُقْ بَیْنَنا وَ بَیْنَ الْقَوْمِ الْفاسِقِینَ فَلَمَّا </w:t>
      </w:r>
      <w:bookmarkStart w:id="427" w:name="pg13752_144898"/>
    </w:p>
    <w:p>
      <w:pPr>
        <w:pStyle w:val="BookText"/>
        <w:rPr/>
      </w:pPr>
      <w:bookmarkEnd w:id="427"/>
      <w:r>
        <w:rPr>
          <w:rFonts w:ascii="Amiri" w:hAnsi="Amiri" w:eastAsia="Amiri" w:cs="Amiri"/>
          <w:color w:val="111111"/>
          <w:sz w:val="28"/>
          <w:sz w:val="28"/>
          <w:szCs w:val="28"/>
          <w:rtl w:val="true"/>
          <w:lang w:bidi="ar-SA"/>
        </w:rPr>
        <w:t xml:space="preserve">أَبَوْا أَنْ یَدْخُلُوهَا حَرَّمَهَا اللَّهُ عَلَیْهِمْ فَتَاهُوا فِی أَرْبَعَةِ فَرَاسِخَ أَرْبَعِینَ سَنَةً یَتِیهُونَ فِی الْأَرْضِ فَلا تَأْسَ عَلَی الْقَوْمِ الْفاسِقِینَ قَالَ أَبُو عَبْدِ اللَّهِ عَلَیْهِ السَّلَامُ وَ کَانُوا إِذَا أَمْسَوْا نَادَی مُنَادِیهِمْ أَمْسَیْتُمُ الرَّحِیلَ </w:t>
      </w:r>
      <w:r>
        <w:rPr>
          <w:rStyle w:val="FootnoteAnchor"/>
          <w:rtl w:val="true"/>
        </w:rPr>
        <w:footnoteReference w:id="569"/>
      </w:r>
      <w:r>
        <w:rPr>
          <w:rFonts w:ascii="Amiri" w:hAnsi="Amiri" w:eastAsia="Amiri" w:cs="Amiri"/>
          <w:color w:val="111111"/>
          <w:sz w:val="28"/>
          <w:sz w:val="28"/>
          <w:szCs w:val="28"/>
          <w:rtl w:val="true"/>
          <w:lang w:bidi="ar-SA"/>
        </w:rPr>
        <w:t xml:space="preserve">فَیَرْتَحِلُونَ بِالْحُدَاءِ وَ الرَّجَزِ </w:t>
      </w:r>
      <w:r>
        <w:rPr>
          <w:rStyle w:val="FootnoteAnchor"/>
          <w:rtl w:val="true"/>
        </w:rPr>
        <w:footnoteReference w:id="570"/>
      </w:r>
      <w:r>
        <w:rPr>
          <w:rFonts w:ascii="Amiri" w:hAnsi="Amiri" w:eastAsia="Amiri" w:cs="Amiri"/>
          <w:color w:val="111111"/>
          <w:sz w:val="28"/>
          <w:sz w:val="28"/>
          <w:szCs w:val="28"/>
          <w:rtl w:val="true"/>
          <w:lang w:bidi="ar-SA"/>
        </w:rPr>
        <w:t xml:space="preserve">حَتَّی إِذَا أَسْحَرُوا أَمَرَ اللَّهُ الْأَرْضَ فَدَارَتْ بِهِمْ فَیُصْبِحُونَ فِی مَنْزِلِهِمُ الَّذِی ارْتَحَلُوا مِنْهُ فَیَقُولُونَ قَدْ أَخْطَأْتُمُ الطَّرِیقَ فَمَکَثُوا بِهَذَا أَرْبَعِینَ سَنَةً وَ نَزَلَ عَلَیْهِمُ الْمَنُّ وَ السَّلْوَی حَتَّی هَلَکُوا جَمِیعاً إِلَّا رَجُلَیْنِ یُوشَعَ بْنَ نُونٍ وَ کَالِبَ بْنَ یُوفَنَّا وَ أَبْنَاءَهُمْ وَ کَانُوا یَتِیهُونَ فِی نَحْوٍ مِنْ أَرْبَعَةِ فَرَاسِخَ فَإِذَا أَرَادُوا أَنْ یَرْتَحِلُوا ثَبَتَ ثِیَابُهُمْ عَلَیْهِمْ وَ خِفَافُهُمْ </w:t>
      </w:r>
      <w:r>
        <w:rPr>
          <w:rStyle w:val="FootnoteAnchor"/>
          <w:rtl w:val="true"/>
        </w:rPr>
        <w:footnoteReference w:id="571"/>
      </w:r>
      <w:r>
        <w:rPr>
          <w:rFonts w:ascii="Amiri" w:hAnsi="Amiri" w:eastAsia="Amiri" w:cs="Amiri"/>
          <w:color w:val="111111"/>
          <w:sz w:val="28"/>
          <w:sz w:val="28"/>
          <w:szCs w:val="28"/>
          <w:rtl w:val="true"/>
          <w:lang w:bidi="ar-SA"/>
        </w:rPr>
        <w:t xml:space="preserve">قَالَ وَ کَانَ مَعَهُمْ حَجَرٌ إِذَا نَزَلُوا ضَرَبَهُ مُوسَی بِعَصَاهُ فَانْفَجَرَتْ اثْنَتَا عَشْرَةَ عَیْناً لِکُلِّ سِبْطٍ عَیْنٌ فَإِذَا ارْتَحَلُوا رَجَعَ الْمَاءُ فَدَخَلَ فِی الْحَجَرِ وَ وَضَعَ الْحَجَرَ عَلَی الدَّابَّةِ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بنی اسراییل به سرزمین مقدس رسیدند موسی به آن ها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ادْخُلُوا الأَرْضَ المُقَدَّسَةَ الَّتِی کَتَبَ اللّهُ لَکُمْ وَلاَ تَرْتَدُّوا عَلَی أَدْبَارِکُمْ فَتَنقَلِبُوا خَاسِرِینَ </w:t>
      </w:r>
      <w:r>
        <w:rPr>
          <w:rFonts w:ascii="Amiri" w:hAnsi="Amiri" w:eastAsia="Amiri" w:cs="Amiri"/>
          <w:i/>
          <w:i/>
          <w:iCs/>
          <w:color w:val="111111"/>
          <w:sz w:val="28"/>
          <w:sz w:val="28"/>
          <w:szCs w:val="28"/>
          <w:rtl w:val="true"/>
          <w:lang w:bidi="ar-SA"/>
        </w:rPr>
        <w:t xml:space="preserve">قَالُوا یَا مُوسَی إِنَّ فِیهَا قَوْمًا جَبَّارِینَ وَإِنَّا لَن نَّدْخُلَهَا حَتَّیَ یَخْرُجُواْ مِنْهَا فَإِن یَخْرُجُواْ مِنْهَا فَإِنَّا دَاخِلُونَ </w:t>
      </w:r>
      <w:r>
        <w:rPr>
          <w:rFonts w:ascii="IRNazanin" w:hAnsi="IRNazanin" w:eastAsia="IRNazanin"/>
          <w:i/>
          <w:i/>
          <w:iCs/>
          <w:color w:val="111111"/>
          <w:sz w:val="28"/>
          <w:sz w:val="28"/>
          <w:szCs w:val="28"/>
          <w:rtl w:val="true"/>
          <w:lang w:bidi="fa-IR"/>
        </w:rPr>
        <w:t xml:space="preserve">قَالَ رَجُلاَنِ مِنَ الَّذِینَ یَخَافُونَ أَنْعَمَ اللّهُ عَلَیْهِمَا ادْخُلُواْ عَلَیْهِمُ الْبَابَ فَإِذَا دَخَلْتُمُوهُ فَإِنَّکُمْ غَالِبُونَ </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ای قوم من به سرزمین مقدسی که خداوند برای شما مقرر داشته است درآیید و به عقب بازنگردید که زیانکار خواهید شدگفتند ای موسی در آن جا مردمی زورمندند و تا آنان از آن جا بیرون نروند ما هرگز وارد آن نمی‌شویم پس اگر از آن جا بیرون بروند ما وارد خواهیم شد</w:t>
      </w:r>
      <w:r>
        <w:rPr>
          <w:rFonts w:ascii="IRNazanin" w:hAnsi="IRNazanin" w:eastAsia="IRNazanin"/>
          <w:color w:val="111111"/>
          <w:sz w:val="28"/>
          <w:sz w:val="28"/>
          <w:szCs w:val="28"/>
          <w:rtl w:val="true"/>
          <w:lang w:bidi="fa-IR"/>
        </w:rPr>
        <w:t xml:space="preserve">دو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می‌ترسیدند و خدا به آنان نعمت داده بود گفتند از آن دروازه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 که اگر از آن درآمدید قطعا پیروز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جواب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 أَنتَ وَرَبُّکَ فَقَاتِلا إِنَّا هَاهُنَا قَاعِدُونَ </w:t>
      </w:r>
      <w:r>
        <w:rPr>
          <w:rFonts w:ascii="IRNazanin" w:hAnsi="IRNazanin" w:eastAsia="IRNazanin"/>
          <w:i/>
          <w:i/>
          <w:iCs/>
          <w:color w:val="111111"/>
          <w:sz w:val="28"/>
          <w:sz w:val="28"/>
          <w:szCs w:val="28"/>
          <w:rtl w:val="true"/>
          <w:lang w:bidi="fa-IR"/>
        </w:rPr>
        <w:t xml:space="preserve">قَالَ رَبِّ إِنِّی لا أَمْلِکُ إِلاَّ نَفْسِی وَأَخِی فَافْرُقْ بَیْنَنَا وَبَیْنَ الْقَوْمِ الْفَاسِقِینَ </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تو و پروردگارت برو</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جنگ کنید که ما همین جا می‌نشینیم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 من جز اختیار شخص خود و برادرم را ندارم پس میان ما و میان این قوم نافرمان جدایی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که قبول نکردند که وارد شهر بشوند خداوند آن شهر را بر آن ها حرام کرد و در مسافت چهار فرسخی چهل سال سرگردان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یتیهون فی الأرض فلا تأس علی القوم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می شد ندا دهنده آن ها صدا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حرکت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خواندن آواز برای شتران و شعر برای خودشان کوچ می کردند هنگامی که وقت سحر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خداوند به زمین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آن ها را می چرخاند و به همان جای اولشان آن جا که سفرشان را شروع کرده بودند، بر می گشتند و می گفتند که راه را گم کردید؛ که این طوری چهل سال در بیابان باقی ماندند و برای آن ها غذاهای آسمانی نازل شد و همه آن ها بجز دو نفر یوشع بن نون و کالب بن یوفنا و فرزندانشان همگی در آن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مساحت چهار فرسخی در دور خودشان سرگردان بودند و هنگامی که می خواستند کوچ بکنند لباس هایشان و کفش هایشان به آن ها می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آن ها سنگی بود که هروقت در جایی ساکن می شدند موسی با عصایش بر روی آن می زد، دوازده چشمه برای هر نسل یک چشمه از آن بیرون می آمد و هرگاه کوچ می کردند آب بر می گشت و در داخل سنگ می رفت و سنگ را بر روی یک حیوان می گذاشتند تا آن را حمل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8" w:name="__RefHeading___Toc1925182_1468164448"/>
      <w:bookmarkStart w:id="429" w:name="_Toc177"/>
      <w:bookmarkEnd w:id="428"/>
      <w:r>
        <w:rPr>
          <w:rtl w:val="true"/>
        </w:rPr>
        <w:t>«</w:t>
      </w:r>
      <w:r>
        <w:rPr/>
        <w:t>6</w:t>
      </w:r>
      <w:r>
        <w:rPr>
          <w:rtl w:val="true"/>
        </w:rPr>
        <w:t>»</w:t>
      </w:r>
      <w:bookmarkEnd w:id="42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الصَّدُوقُ عَنِ ابْنِ الْوَلِیدِ عَنِ الصَّفَّارِ عَنِ ابْنِ هَاشِمٍ عَنِ ابْنِ أَبِی عُمَیْرٍ عَنْ أَبَانِ بْنِ عُثْمَانَ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انْتَهَی بِهِمْ مُوسَی عَلَیْهِ السَّلَامُ إِلَی الْأَرْضِ الْمُقَدَّسَةِ قَالَ لَهُمُ ادْخُلُوا فَأَبَوْا أَنْ یَدْخُلُوهَا فَتَاهُوا فِی أَرْبَعَةِ فَرَاسِخَ أَرْبَعِینَ سَنَةً وَ کَانُوا إِذَا أَمْسَوْا نَادَی مُنَادِیهِمْ أَمْسَیْتُمُ الرَّحِیلَ حَتَّی إِذَا انْتَهَوْا إِلَی مِقْدَارِ مَا أَرَادُوا أَمَرَ اللَّهُ الْأَرْضَ فَدَارَتْ بِهِمْ إِلَی مَنَازِلِهِمُ الْأُولَی فَیُصْبِحُونَ فِی مَنْزِلِهِمُ الَّذِی ارْتَحَلُوا مِنْهُ فَمَکَثُوا بِذَلِکَ أَرْبَعِینَ سَنَةً یَنْزِلُ عَلَیْهِمُ الْمَنُّ وَ السَّلْوَی فَهَلَکُوا فِیهَا أَجْمَعِینَ إِلَّا رَجُلَیْنِ یُوشَعَ بْنَ نُونٍ وَ کَالِبَ بْنَ یُوفَنَّا اللَّذَیْنِ أَنْعَمَ اللَّهُ عَلَیْهِمَا وَ مَاتَ مُوسَی وَ هَارُونُ عَلَیْهِمَا السَّلَامُ فَدَخَلَهَا </w:t>
      </w:r>
      <w:bookmarkStart w:id="430" w:name="pg13752_144899"/>
    </w:p>
    <w:p>
      <w:pPr>
        <w:pStyle w:val="BookText"/>
        <w:rPr/>
      </w:pPr>
      <w:bookmarkEnd w:id="430"/>
      <w:r>
        <w:rPr>
          <w:rFonts w:ascii="Amiri" w:hAnsi="Amiri" w:eastAsia="Amiri" w:cs="Amiri"/>
          <w:color w:val="111111"/>
          <w:sz w:val="28"/>
          <w:sz w:val="28"/>
          <w:szCs w:val="28"/>
          <w:rtl w:val="true"/>
          <w:lang w:bidi="ar-SA"/>
        </w:rPr>
        <w:t xml:space="preserve">یُوشَعُ بْنُ نُونٍ وَ کَالِبٌ وَ أَبْنَاؤُهُمْ وَ کَانَ مَعَهُمْ حَجَرٌ کَانَ مُوسَی یَضْرِبُهُ بِعَصَاهُ فَیَنْفَجِرُ مِنْهُ الْمَاءُ لِکُلِّ سِبْطٍ عَیْنٌ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بنی اسراییل را به سرزمین مقدس رساند،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آن شوید آن ها نپذیرفتند که به داخل شهر بروند و به خاطر این عصیانشان در مسافت چهار فرسخی به مدت چهل سال سرگردان شدند و هنگامی که شب می شد ندادهنده آن ها فریاد می زد که شب شد کوچ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جایی که می خواستند می رسیدند خداوند به زمین دستور می داد و زمین آن ها را می چرخاند و آن ها را به جای اولشان می برد و به آن جای اول که شروع به کوچ کرده بودند برمی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سال این گونه سرگردان بودند و غذاهای آسمانی در این مدت بر آن ها نازل می شد و همه آن ها به جز دو نفر یوشع بن نون و کالب بن یوفنا آن دو نفر که خداوند به آن ها لطف کرد؛ و موسی و هارون در بیابان مردند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 یوشع بن نون و کالب همراه فرزندان آن ها وارد شهر شدند و همراه آن ها یک سنگ بود که موسی با عصایش بر روی آن می زد و آب از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داخل آن برای هرعشیره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جداگانه بیرون می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1925184_1468164448"/>
      <w:bookmarkStart w:id="432" w:name="_Toc178"/>
      <w:bookmarkEnd w:id="431"/>
      <w:r>
        <w:rPr>
          <w:rtl w:val="true"/>
        </w:rPr>
        <w:t>«</w:t>
      </w:r>
      <w:r>
        <w:rPr/>
        <w:t>7</w:t>
      </w:r>
      <w:r>
        <w:rPr>
          <w:rtl w:val="true"/>
        </w:rPr>
        <w:t>»</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بِالْإِسْنَادِ إِلَی الصَّدُوقِ بِإِسْنَادِهِ إِلَی وَهْبِ بْنِ مُنَبِّهٍ 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بَنُو إِسْرَائِیلَ لِمُوسَی عَلَیْهِ السَّلَامُ حِینَ جَازَ بِهِمُ الْبَحْرَ خَبِّرْنَا یَا مُوسَی بِأَیِّ قُوَّةٍ وَ أَیِّ عِدَّةٍ وَ عَلَی أَیِّ حَمُولَةٍ نَبْلُغُ الْأَرْضَ الْمُقَدَّسَةَ وَ مَعَکَ الذُّرِّیَّةُ وَ النِّسَاءُ وَ الْهَرْمَی وَ الزَّمْنَی فَقَالَ مُوسَی عَلَیْهِ السَّلَامُ مَا أَعْلَمُ قَوْماً وَرَّثَهُ اللَّهُ مِنْ عَرَضِ الدُّنْیَا مَا وَرَّثَکُمْ وَ لَا أَعْلَمُ أَحَداً آتَاهُ مِنْهَا مِثْلَ الَّذِی آتَاکُمْ فَمَعَکُمْ مِنْ ذَلِکَ مَا لَا یُحْصِیهِ إِلَّا اللَّهُ تَعَالَی وَ قَالَ مُوسَی سَیَجْعَلُ اللَّهُ لَکُمْ مَخْرَجاً فَاذْکُرُوهُ وَ رُدُّوا إِلَیْهِ أُمُورَکُمْ فَإِنَّهُ أَرْحَمُ بِکُمْ مِنْ أَنْفُسِکُمْ قَالُوا فَادْعُهُ یُطْعِمْنَا وَ یَسْقِنَا وَ یَکْسُنَا وَ یَحْمِلْنَا مِنَ الرِّجْلَةِ وَ یُظِلَّنَا مِنَ الْحَرِّ فَأَوْحَی اللَّهُ تَعَالَی إِلَی مُوسَی قَدْ أَمَرْتُ السَّمَاءَ أَنْ یُمْطِرَ عَلَیْهِمُ الْمَنَّ وَ السَّلْوَی وَ أَمَرْتُ الرِّیحَ أَنْ یَشْوِیَ لَهُمُ السَّلْوَی وَ أَمَرْتُ الْحِجَارَةَ أَنْ تَنْفَجِرَ وَ أَمَرْتُ الْغَمَامَ أَنْ تُظِلَّهُمْ وَ سَخَّرْتُ ثِیَابَهُمْ أَنْ تَنْبُتَ بِقَدْرِ مَا یَنْبُتُونَ فَلَمَّا قَالَ لَهُمْ مُوسَی ذَلِکَ سَکَتُوا فَسَارَ بِهِمْ مُوسَی فَانْطَلَقُوا یَؤُمُّونَ الْأَرْضَ الْمُقَدَّسَةَ وَ هِیَ فِلَسْطِینُ وَ إِنَّمَا قَدَّسَهَا لِأَنَّ یَعْقُوبَ عَلَیْهِ السَّلَامُ وُلِدَ بِهَا وَ کَانَتْ مَسْکَنَ أَبِیهِ </w:t>
      </w:r>
      <w:r>
        <w:rPr>
          <w:rStyle w:val="FootnoteAnchor"/>
          <w:rtl w:val="true"/>
        </w:rPr>
        <w:footnoteReference w:id="574"/>
      </w:r>
      <w:r>
        <w:rPr>
          <w:rFonts w:ascii="Amiri" w:hAnsi="Amiri" w:eastAsia="Amiri" w:cs="Amiri"/>
          <w:color w:val="111111"/>
          <w:sz w:val="28"/>
          <w:sz w:val="28"/>
          <w:szCs w:val="28"/>
          <w:rtl w:val="true"/>
          <w:lang w:bidi="ar-SA"/>
        </w:rPr>
        <w:t xml:space="preserve">إِسْحَاقَ وَ یُوسُفَ عَلَیْهِمَا السَّلَامُ وَ نُقِلُوا کُلُّهُمْ بَعْدَ الْمَوْتِ إِلَی أَرْضِ فِلَسْطِینَ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 هنگامی که موسی از دریا عبور کردند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ما بگو که با چه قدرت و چه نیرویی و با چه حیوانی به طرف سرزمین مقدس برویم در حالی که بچه و زن و انسان های پیر و ناتوان همراه تو هستند؟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را بر روی دنیا نمی شناسم که خداوند به مانند شما به آن ها چیزی داده باشد و کسی را نمی شناسم که چیزی به مانند آن چه که به شما عطا کرده است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شما چیزهایی داده که فقط خود خدا می تواند آن ها را بشمارد و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پیروزی را نصیب شما می کند پس او را یاد کنید و کارهایتان را به او 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خودتان به شما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به ما غذا و آب دهد و به ما لباس بدهد و به ما قدرت راه رفتن بدهد و ما را از گرمای خورشید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کرد به آسمان امر کردم که بر آن ها غذای آسمان بباراند و باد را مأمور کردم که آن پرنده آسمانی را برای آن ها سرخ کند و به سنگ دستور دادم که برای آن ها آب بیرون بریزد و به ابر دستور دادم که برای آن ها سایه ایجاد کند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ها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رام کردم که به اندازه ای که آنان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این را به آن ها گفت، ساکت شدند و موسی آن ها را حرکت داد و راهی شدند تا به سرزمین مقدس که همان فلسطین است برسند و آن جا را مقدس کرده است چون حضرت یعقوب در آن جا متولد شد و خانه پدرش اسحاق و پسرش یوسف بوده، و همه آن ها بعد از مرگشان به فلسطین آورده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1925186_1468164448"/>
      <w:bookmarkStart w:id="434" w:name="_Toc179"/>
      <w:bookmarkEnd w:id="433"/>
      <w:r>
        <w:rPr>
          <w:rtl w:val="true"/>
        </w:rPr>
        <w:t>«</w:t>
      </w:r>
      <w:r>
        <w:rPr/>
        <w:t>8</w:t>
      </w:r>
      <w:r>
        <w:rPr>
          <w:rtl w:val="true"/>
        </w:rPr>
        <w:t>»</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بِالْإِسْنَادِ إِلَی الصَّدُوقِ عَنِ الطَّالَقَانِیِّ عَنِ ابْنِ عُقْدَةَ عَنْ جَعْفَرِ بْنِ عَبْدِ اللَّهِ عَنْ کَثِیرِ بْنِ عَیَّاشٍ عَنْ أَبِی الْجَارُودِ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ادْخُلُوا الْبابَ سُجَّداً إِنَّ ذَلِکَ حِینَ فَصَلَ مُوسَی مِنْ أَرْضِ التِّیهِ فَدَخَلُوا الْعُمْرَانَ وَ کَانَ بَنُو إِسْرَائِیلَ أَخْطَئُوا خَطِیئَةً فَأَحَبَّ اللَّهُ أَنْ یُنْقِذَهُمْ مِنْهَا إِنْ تَابُوا فَقَالَ لَهُمْ إِذَا انْتَهَیْتُمْ إِلَی بَابِ الْقَرْیَةِ فَاسْجُدُوا وَ قُولُوا حِطَّةٌ تَنْحَطَّ عَنْکُمْ خَطَایَاکُمْ فَأَمَّا الْمُحْسِنُونَ فَفَعَلُوا مَا أُمِرُوا بِهِ وَ أَمَّا الَّذِینَ ظَلَمُوا فَزَعَمُوا حِنْطَةً حَمْرَاءَ فَبَدَّلُوا فَأَنْزَلَ اللَّهُ تَعَالَی رِجْزاً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ادخلوا الباب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هنگامی است که موسی از بیابان خارج شد و وارد شهر عمران شدند که بنی اسراییل دچار اشتباه شده بودند و خداوند دوست داشت که اگر توبه کنند آن ها را نجات دهد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دروازه شهر رسیدید سجده کنید و بگویید خدایا گناهان ما را ببخش تا گناهانتان بخشوده شوند که فقط مردان نیکوکارشان دستورات الهی را انجام دادند و اما مردان ظالم حطة را به حنطه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قرمز تغییر دادند – دستورات خداوند را اجرا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آن ها عذاب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1925188_1468164448"/>
      <w:bookmarkStart w:id="436" w:name="_Toc180"/>
      <w:bookmarkEnd w:id="435"/>
      <w:r>
        <w:rPr>
          <w:rtl w:val="true"/>
        </w:rPr>
        <w:t>بیان</w:t>
      </w:r>
      <w:bookmarkEnd w:id="43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الطبرسی رحمه الله فی قوله تعالی وَ إِذْ قُلْنَا ادْخُلُوا هذِهِ الْقَرْیَةَ فَکُلُوا </w:t>
      </w:r>
      <w:bookmarkStart w:id="437" w:name="pg13752_144900"/>
    </w:p>
    <w:p>
      <w:pPr>
        <w:pStyle w:val="BookText"/>
        <w:rPr/>
      </w:pPr>
      <w:bookmarkEnd w:id="437"/>
      <w:r>
        <w:rPr>
          <w:rFonts w:ascii="IRNazanin" w:hAnsi="IRNazanin" w:eastAsia="IRNazanin"/>
          <w:color w:val="111111"/>
          <w:sz w:val="28"/>
          <w:sz w:val="28"/>
          <w:szCs w:val="28"/>
          <w:rtl w:val="true"/>
          <w:lang w:bidi="fa-IR"/>
        </w:rPr>
        <w:t>مِنْها حَیْثُ شِئْتُمْ رَغَداً وَ ادْخُلُوا الْبابَ سُجَّداً أجمع المفسرون علی أن المراد بالقریة هاهنا بیت المقدس و یؤیده قوله فی موضع آخر ادْخُلُوا الْأَرْضَ الْمُقَدَّسَةَ و قال ابن زید إنها أریحا قریة قرب بیت المقدس و کان فیها بقایا من قوم عاد فیهم عوج بن عنق و الباب قیل هو باب حطة من بیت المقدس و هو الباب الثامن عن مجاهد و قیل باب القبة التی یصلی إلیها موسی و بنو إسرائیل و قال قوم هو باب القریة التی أمروا بدخولها و قال الجبائی و الآیة علی باب القبة أدل لأنهم لم یدخلوا القریة فی حیاة موسی و آخر الآیة یدل علی أنهم کانوا یدخلون علی غیر ما أمروا به فی أیام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سُجَّداً قیل معناه رکعا و هو شدة الانحناء عن ابن عباس و قال غیره إن معناه ادخلوا خاضعین متواضعین و قیل معناه ادخلوا الباب فإذا دخلتموه فاسجدوا لله سبحانه شکرا عن وهب وَ قُولُوا حِطَّةٌ قال أکثر أهل العلم معناه حط عنا ذنوبنا و هو أمر بالاستغفار و قال ابن عباس أمروا أن یقولوا هذا الأمر حق و قال عکرمة أمروا أن یقولوا لا إله إلا الله لأنها تحط الذنوب و اختلف فی تبدیلهم فقیل إنهم قالوا بالسریانیة حطا سمقاثا </w:t>
      </w:r>
      <w:r>
        <w:rPr>
          <w:rStyle w:val="FootnoteAnchor"/>
          <w:rtl w:val="true"/>
        </w:rPr>
        <w:footnoteReference w:id="576"/>
      </w:r>
      <w:r>
        <w:rPr>
          <w:rFonts w:ascii="IRNazanin" w:hAnsi="IRNazanin" w:eastAsia="IRNazanin"/>
          <w:color w:val="111111"/>
          <w:sz w:val="28"/>
          <w:sz w:val="28"/>
          <w:szCs w:val="28"/>
          <w:rtl w:val="true"/>
          <w:lang w:bidi="fa-IR"/>
        </w:rPr>
        <w:t>معناه حنطة حمراء فیها شعیرة و کان قصدهم فی ذلک الاستهزاء و مخالفة الأمر و قیل إنهم قالوا حنطة تجاهلا و استهزاء و کانوا أمروا أن یدخلوا الباب سجدا و طوطئ لهم الباب لیدخلوه کذلک فدخلوه زاحفین علی أستاههم قوله رِجْزاً أی عذابا و قال ابن زید هلکوا بالطاعون فمات منهم فی ساعة واحدة أربعة و عشرون ألفا من کبرائهم</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طبرسی در مورد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قُلْنَا ادْخُلُواْ هَذِهِ الْقَرْیَةَ فَکُلُواْ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مِنْهَا حَیْثُ شِئْتُمْ رَغَدًا وَادْخُلُواْ الْبَابَ سُجَّدًا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گفتیم بدین شهر درآیید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هر گونه خواستید فراوان بخورید و سجده‌کنان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منظور از کلمه قریه بیت المقدس است که خداوند در جای دیگر با آوردن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الارض المقدّسه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اریحا در نزدیکی بیت المقدس است که بقایای قوم عاد در آن وجود داشتند و عوج بن عنق در آن شهر بوده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باب، باب حطه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ریزش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المقدس است که همان باب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آن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گنبدی بوده است که موسی و بنی اسراییل به سوی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باب آن روستایی است که خداوند آن ها را به داخل شدن آن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 دروازه گنبد، بیشتر دلالت دارد چون بنی اسراییل در زمان حضرت موسی وارد آن روستا نشدند و در آخر آیه مشخص می شود که آن ها وارد جایی شدند که در زمان موسی به وارد شدن به آن امر نشده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حالت رکوع است که آن شدت خم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غیر ابن عباس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حالت تواضع و فروتنی وارد شهر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 روایت می کند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شهر شدید به نشانه شکرگذاری سجده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قولوا حطة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عالمان می گویند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 و آن امر به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دستور دادند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شدند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گفتن این جمله باعث بخشش گناهان است و در تغییر دادن این کلمه اختلاف است گفته شده که آن ها به زبان سریانی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حطا سمقاثا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گندم قرمز که جو در آن باشد که قصد آن ها از این، مسخره کردن و مخالفت با دستور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آن ها از روی نادانی و تمسخر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حنطه؛ در حالی که امر شده بودند که در حال سجده کنان وارد شهر شوند و دروازه برایشان پایین آورده شد تا همان طور وارد شوند، پس در حالی که روی باسن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خزیدند وارد آن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ابن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نازل شد و هلاک شدند و در طول یک ساعت بیست و چهار هزار نفر از بزرگان آن ها مردند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1925190_1468164448"/>
      <w:bookmarkStart w:id="439" w:name="_Toc181"/>
      <w:bookmarkEnd w:id="438"/>
      <w:r>
        <w:rPr>
          <w:rtl w:val="true"/>
        </w:rPr>
        <w:t>«</w:t>
      </w:r>
      <w:r>
        <w:rPr/>
        <w:t>9</w:t>
      </w:r>
      <w:r>
        <w:rPr>
          <w:rtl w:val="true"/>
        </w:rPr>
        <w:t>»</w:t>
      </w:r>
      <w:bookmarkEnd w:id="43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أَبِی بَصِیرٍ عَنْ أَحَدِهِمَا عَلَیْهِمَا السَّلَامُ أَنَّ رَأْسَ الْمَهْدِیِّ یُهْدَی إِلَی مُوسَی بْنِ عِیسَی عَلَی طَبَقٍ قُلْتُ فَقَدْ مَاتَ هَذَا وَ هَذَا </w:t>
      </w:r>
      <w:r>
        <w:rPr>
          <w:rStyle w:val="FootnoteAnchor"/>
          <w:rtl w:val="true"/>
        </w:rPr>
        <w:footnoteReference w:id="578"/>
      </w:r>
      <w:r>
        <w:rPr>
          <w:rFonts w:ascii="Amiri" w:hAnsi="Amiri" w:eastAsia="Amiri" w:cs="Amiri"/>
          <w:color w:val="111111"/>
          <w:sz w:val="28"/>
          <w:sz w:val="28"/>
          <w:szCs w:val="28"/>
          <w:rtl w:val="true"/>
          <w:lang w:bidi="ar-SA"/>
        </w:rPr>
        <w:t xml:space="preserve">قَالَ فَقَدْ قَالَ اللَّهُ ادْخُلُوا الْأَرْضَ الْمُقَدَّسَةَ الَّتِی کَتَبَ اللَّهُ لَکُمْ فَلَمْ یَدْخُلُوهَا وَ دَخَلَهَا الْأَبْنَاءُ أَوْ قَالَ أَبْنَاءُ الْأَبْنَاءِ </w:t>
      </w:r>
      <w:r>
        <w:rPr>
          <w:rStyle w:val="FootnoteAnchor"/>
          <w:rtl w:val="true"/>
        </w:rPr>
        <w:footnoteReference w:id="579"/>
      </w:r>
      <w:r>
        <w:rPr>
          <w:rFonts w:ascii="Amiri" w:hAnsi="Amiri" w:eastAsia="Amiri" w:cs="Amiri"/>
          <w:color w:val="111111"/>
          <w:sz w:val="28"/>
          <w:sz w:val="28"/>
          <w:szCs w:val="28"/>
          <w:rtl w:val="true"/>
          <w:lang w:bidi="ar-SA"/>
        </w:rPr>
        <w:t xml:space="preserve">فَکَانَ ذَلِکَ دُخُولَهُمْ </w:t>
      </w:r>
      <w:bookmarkStart w:id="440" w:name="pg13752_144901"/>
    </w:p>
    <w:p>
      <w:pPr>
        <w:pStyle w:val="BookText"/>
        <w:rPr/>
      </w:pPr>
      <w:bookmarkEnd w:id="440"/>
      <w:r>
        <w:rPr>
          <w:rFonts w:ascii="Amiri" w:hAnsi="Amiri" w:eastAsia="Amiri" w:cs="Amiri"/>
          <w:color w:val="111111"/>
          <w:sz w:val="28"/>
          <w:sz w:val="28"/>
          <w:szCs w:val="28"/>
          <w:rtl w:val="true"/>
          <w:lang w:bidi="ar-SA"/>
        </w:rPr>
        <w:t xml:space="preserve">فَقُلْتُ أَ وَ تَرَی أَنَّ الَّذِی قَالَ فِی الْمَهْدِیِّ وَ فِی ابْنِ عِیسَی یَکُونُ مِثْلَ هَذَا فَقَالَ نَعَمْ یَکُونُ فِی أَوْلَادِهِمْ </w:t>
      </w:r>
      <w:r>
        <w:rPr>
          <w:rStyle w:val="FootnoteAnchor"/>
          <w:rtl w:val="true"/>
        </w:rPr>
        <w:footnoteReference w:id="580"/>
      </w:r>
      <w:r>
        <w:rPr>
          <w:rFonts w:ascii="Amiri" w:hAnsi="Amiri" w:eastAsia="Amiri" w:cs="Amiri"/>
          <w:color w:val="111111"/>
          <w:sz w:val="28"/>
          <w:sz w:val="28"/>
          <w:szCs w:val="28"/>
          <w:rtl w:val="true"/>
          <w:lang w:bidi="ar-SA"/>
        </w:rPr>
        <w:t xml:space="preserve">فَقُلْتُ مَا یُنْکَرُ أَنْ یَکُونَ مَا کَانَ فِی ابْنِ الْحَسَنِ یَکُونُ فِی وُلْدِهِ قَالَ لَیْسَ ذَاکَ مِثْلَ ذَا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بصیر از یکی از امامان باقر و صادق علیهما السلام روایت می کند که سر مهدی را بر روی یک سینی نزد موسی بن عیسی آورند،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این مردند،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الأرض المقدّسه التی کتب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داخل آن نشدند بلکه فرزندان آن ها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 فرزندان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شدن آن ها این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 کنی که آن چه در مورد مهدی و عیسی گفته شده با این آیه مطابقت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مورد فرزندان آن ها صدق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می شود که آن چه که در أبو الحسن بوده باشد در مورد فرزندش نیز صدق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 با داستان قبلی فرق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1" w:name="__RefHeading___Toc1925192_1468164448"/>
      <w:bookmarkStart w:id="442" w:name="_Toc182"/>
      <w:bookmarkEnd w:id="441"/>
      <w:r>
        <w:rPr>
          <w:rtl w:val="true"/>
        </w:rPr>
        <w:t>«</w:t>
      </w:r>
      <w:r>
        <w:rPr/>
        <w:t>10</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حَرِیزٍ عَنْ بَعْضِ أَصْحَابِهِ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الَّذِی نَفْسِی بِیَدِهِ لَتَرْکَبُنَّ سَنَنَ مَنْ کَانَ قَبْلَکُمْ حَذْوَ النَّعْلِ بِالنَّعْلِ وَ الْقُذَّةِ بِالْقُذَّةِ حَتَّی لَا تُخْطِئُونَ طَرِیقَهُمْ وَ لَا یُخْطِئُکُمْ سُنَّةُ بَنِی إِسْرَائِیلَ ثُمَّ قَالَ أَبُو جَعْفَرٍ عَلَیْهِ السَّلَامُ قَالَ مُوسَی لِقَوْمِهِ یا قَوْمِ ادْخُلُوا الْأَرْضَ الْمُقَدَّسَةَ الَّتِی کَتَبَ اللَّهُ لَکُمْ فَرَدُّوا عَلَیْهِ وَ کَانُوا سِتَّمِائَةِ أَلْفٍ فَقَالُوا یا مُوسی إِنَّ فِیها قَوْماً جَبَّارِینَ وَ إِنَّا لَنْ نَدْخُلَها حَتَّی یَخْرُجُوا مِنْها فَإِنْ یَخْرُجُوا مِنْها فَإِنَّا داخِلُونَ قالَ رَجُلانِ مِنَ الَّذِینَ یَخافُونَ أَنْعَمَ اللَّهُ عَلَیْهِمَا أَحَدُهُمَا یُوشَعُ بْنُ نُونٍ وَ الْآخَرُ کَالِبُ بْنُ یَافَنَّا قَالَ وَ هُمَا ابْنَا عَمِّهِ فَقَالا ادْخُلُوا عَلَیْهِمُ الْبابَ فَإِذا دَخَلْتُمُوهُ إِلَی قَوْلِهِ إِنَّا هاهُنا قاعِدُونَ قَالَ فَعَصَی أَرْبَعُونَ أَلْفاً وَ سَلَّمَ هَارُونُ وَ ابْنَاهُ وَ یُوشَعُ بْنُ نُونٍ وَ کَالِبُ بْنُ یَافَنَّا فَسَمَّاهُمُ اللَّهُ فَاسِقِینَ فَقَالَ فَلا تَأْسَ عَلَی الْقَوْمِ الْفاسِقِینَ فَتَاهُوا أَرْبَعِینَ سَنَةً لِأَنَّهُمْ عَصَوْا فَکَانَ حَذْوَ النَّعْلِ بِالنَّعْلِ إِنَّ رَسُولَ اللَّهِ صلی الله علیه و آله لَمَّا قُبِضَ لَمْ یَکُنْ عَلَی أَمْرِ اللَّهِ إِلَّا عَلِیٌّ وَ الْحَسَنُ وَ الْحُسَیْنُ وَ سَلْمَانُ وَ الْمِقْدَادُ وَ أَبُو ذَرٍّ فَمَکَثُوا أَرْبَعِینَ حَتَّی قَامَ عَلِیٌّ فَقَاتَلَ مَنْ خَالَفَهُ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جانم در دست اوست سنت امتهای قبلی مو به مو و دقیق در مورد شما نیز جریان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به طوری که از راه آنان تخطی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سنت بنی اسراییل بر سر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ادْخُلُوا الأَرْضَ المُقَدَّسَةَ الَّتِی کَتَبَ اللّهُ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به سرزمین مقدسی که خداوند برای شما مقرر داشته است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ها قبول نکردند و تعداد آن ها ششصد هزار نفر بود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یَا مُوسَی إِنَّ فِیهَا قَوْمًا جَبَّارِینَ وَإِنَّا لَن نَّدْخُلَهَا حَتَّیَ یَخْرُجُواْ مِنْهَا فَإِن یَخْرُجُواْ مِنْهَا فَإِنَّا دَاخِلُونَ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رجلانِ مِنَ الَّذینَ یَخافونَ أنعَمَ اللهُ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در آن جا مردمی زورمندند و تا آنان از آن جا بیرون نروند ما هرگز وارد آن نمی‌شویم پس اگر از آن جا بیرون بروند ما وارد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می‌ترسیدند و خدا به آنان نعمت داده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دو مرد یوشع بن نون و کالب بن یوفنا هستند که پسرعموهای موسی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ادْخُلُواْ عَلَیْهِمُ الْبَابَ فَإِذَا دَخَلْتُمُوهُ فَإِنَّکُمْ غَالِبُونَ وَعَلَی اللّهِ فَتَوَکَّلُواْ إِن کُنتُم مُّؤْمِنِینَ </w:t>
      </w:r>
      <w:r>
        <w:rPr>
          <w:rFonts w:ascii="IRNazanin" w:hAnsi="IRNazanin" w:eastAsia="IRNazanin"/>
          <w:i/>
          <w:i/>
          <w:iCs/>
          <w:color w:val="111111"/>
          <w:sz w:val="28"/>
          <w:sz w:val="28"/>
          <w:szCs w:val="28"/>
          <w:rtl w:val="true"/>
          <w:lang w:bidi="fa-IR"/>
        </w:rPr>
        <w:t xml:space="preserve">قَالُواْ یَا مُوسَی إِنَّا لَن نَّدْخُلَهَا أَبَدًا مَّا دَامُواْ فِیهَا فَاذْهَبْ أَنتَ وَرَبُّکَ فَقَاتِلا إِنَّا هَاهُنَا قَاعِدُونَ </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گفتند از آن دروازه بر ایشان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بتازید 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وارد شوید که اگر از آن درآمدید قطعا پیروز خواهید شد و اگر مؤمنید به خدا توکل کنید</w:t>
      </w:r>
      <w:r>
        <w:rPr>
          <w:rFonts w:ascii="IRNazanin" w:hAnsi="IRNazanin" w:eastAsia="IRNazanin"/>
          <w:color w:val="111111"/>
          <w:sz w:val="28"/>
          <w:sz w:val="28"/>
          <w:szCs w:val="28"/>
          <w:rtl w:val="true"/>
          <w:lang w:bidi="fa-IR"/>
        </w:rPr>
        <w:t xml:space="preserve">گفتند ای موسی تا وقتی آنان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ما هرگز پای در آن ننهیم تو و پروردگارت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کنید که ما همین جا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چهل هزار نفر از آن ها از دستورات خدا سرپیچی کردند و هارون و دو فرزندش و یوشع بن نون و کالب بن یافنا از گناه در امان ماندند و خداوند آن گناهکاران را فاسقین نامید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تأس علی القوم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دستورات خداوند سرپیچی کرده بودند به مدت چهل سال در بیابان سرگردان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کاملا و دقیقا جا پای آن ها نهادند؛ هنگامی که پیامبر صلی الله علیه و آله وسلّم فوت کردند کسی به جز علی و حسن و حسین علیهم السلام و سلمان و مقداد و ابوذر بر امر خداوند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سال این گونه ماندند تا این که علی علیه السلام برخاست و با مخالفانش جنگید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3" w:name="__RefHeading___Toc1925194_1468164448"/>
      <w:bookmarkStart w:id="444" w:name="_Toc183"/>
      <w:bookmarkEnd w:id="443"/>
      <w:r>
        <w:rPr>
          <w:rtl w:val="true"/>
        </w:rPr>
        <w:t>بیان</w:t>
      </w:r>
      <w:bookmarkEnd w:id="444"/>
    </w:p>
    <w:p>
      <w:pPr>
        <w:pStyle w:val="BookText"/>
        <w:rPr/>
      </w:pPr>
      <w:r>
        <w:rPr>
          <w:rFonts w:ascii="IRNazanin" w:hAnsi="IRNazanin" w:eastAsia="IRNazanin"/>
          <w:color w:val="111111"/>
          <w:sz w:val="28"/>
          <w:sz w:val="28"/>
          <w:szCs w:val="28"/>
          <w:rtl w:val="true"/>
          <w:lang w:bidi="fa-IR"/>
        </w:rPr>
        <w:t>القذة ریش السهم و قوله و سلم هارون أی التسلیم الکامل و لعله علیه السلام حسب الأربعین من زمان إظهار النبی صلی الله علیه و آله خلافة أمیر المؤمنین علیه السلام و إنکار المنافقین ذلک بقلوبهم حتی أظهروه بعد وفاته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امام باقر علیه السلام از چهل سال از زمانی باشد که پیامبر جانشینی امام علی علیه السلام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منافقین در دلهایشان آن را انکار می کردند که بعد از فوت پیامبر صلی الله علیه و آله وسلّم مخالفتشان را آشکار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5" w:name="__RefHeading___Toc1925196_1468164448"/>
      <w:bookmarkStart w:id="446" w:name="_Toc184"/>
      <w:bookmarkEnd w:id="445"/>
      <w:r>
        <w:rPr>
          <w:rtl w:val="true"/>
        </w:rPr>
        <w:t>«</w:t>
      </w:r>
      <w:r>
        <w:rPr/>
        <w:t>11</w:t>
      </w:r>
      <w:bookmarkEnd w:id="44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زُرَارَةَ وَ حُمْرَانَ وَ مُحَمَّدِ بْنِ مُسْلِمٍ عَنْ أَبِی جَعْفَرٍ وَ أَبِی عَبْدِ اللَّهِ عَلَیْهِمَا السَّلَامُ عَنْ قَوْلِهِ یا قَوْمِ ادْخُلُوا الْأَرْضَ الْمُقَدَّسَةَ الَّتِی کَتَبَ اللَّهُ لَکُمْ قَالَ کَتَبَهَا لَهُمْ ثُمَّ مَحَاهَا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447" w:name="pg13752_144902"/>
    </w:p>
    <w:p>
      <w:pPr>
        <w:pStyle w:val="BookText"/>
        <w:rPr/>
      </w:pPr>
      <w:bookmarkEnd w:id="4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قَوْمِ ادْخُلُوا الأَرْضَ المُقَدَّسَةَ الَّتِی کَتَبَ اللّهُ لَکُمْ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به سرزمین مقدسی که خداوند برای شما مقرر داشته است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به آن شهر را بر آن ها واجب کرده بود سپس آن ها را از آن محروم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1925198_1468164448"/>
      <w:bookmarkStart w:id="449" w:name="_Toc185"/>
      <w:bookmarkEnd w:id="448"/>
      <w:r>
        <w:rPr>
          <w:rtl w:val="true"/>
        </w:rPr>
        <w:t>«</w:t>
      </w:r>
      <w:r>
        <w:rPr/>
        <w:t>12</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أَبِی بَصِیرٍ قَالَ قَالَ أَبُو عَبْدِ اللَّهِ عَلَیْهِ السَّلَامُ لِی إِنَّ بَنِی إِسْرَائِیلَ قَالَ لَهُمْ ادْخُلُوا الْأَرْضَ الْمُقَدَّسَةَ فَلَمْ یَدْخُلُوهَا حَتَّی حَرَّمَهَا عَلَیْهِمْ وَ عَلَی أَبْنَائِهِمْ وَ إِنَّمَا دَخَلَهَا أَبْنَاءُ الْأَبْنَاءِ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اسراییل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الأرض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داخل آن نشدند تا این که خداوند آن را بر آن ها و فرزندانش حرام کرد پس نوادگان آن ها وارد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1925200_1468164448"/>
      <w:bookmarkStart w:id="451" w:name="_Toc186"/>
      <w:bookmarkEnd w:id="450"/>
      <w:r>
        <w:rPr>
          <w:rtl w:val="true"/>
        </w:rPr>
        <w:t>«</w:t>
      </w:r>
      <w:r>
        <w:rPr/>
        <w:t>13</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إِسْمَاعِیلَ الْجُعْفِیِّ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أَصْلَحَکَ اللَّهُ ادْخُلُوا الْأَرْضَ الْمُقَدَّسَةَ الَّتِی کَتَبَ اللَّهُ لَکُمْ أَ کَانَ کَتَبَهَا لَهُمْ قَالَ إِی وَ اللَّهِ لَقَدْ کَتَبَهَا لَهُمْ ثُمَّ بَدَا لَهُ لَا یَدْخُلُوهَا </w:t>
      </w:r>
      <w:r>
        <w:rPr>
          <w:rStyle w:val="FootnoteAnchor"/>
          <w:rtl w:val="true"/>
        </w:rPr>
        <w:footnoteReference w:id="585"/>
      </w:r>
      <w:r>
        <w:rPr>
          <w:rFonts w:ascii="Amiri" w:hAnsi="Amiri" w:eastAsia="Amiri" w:cs="Amiri"/>
          <w:color w:val="111111"/>
          <w:sz w:val="28"/>
          <w:sz w:val="28"/>
          <w:szCs w:val="28"/>
          <w:rtl w:val="true"/>
          <w:lang w:bidi="ar-SA"/>
        </w:rPr>
        <w:t xml:space="preserve">قَالَ ثُمَّ ابْتَدَأَ هُوَ فَقَالَ إِنَّ الصَّلَاةَ کَانَتْ رَکْعَتَیْنِ عِنْدَ اللَّهِ فَجَعَلَهَا لِلْمُسَافِرِ وَ زَادَ لِلْمُقِیمِ رَکْعَتَیْنِ فَجَعَلَهَا أَرْبَعاً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الجعفی روایت می کند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خیر دهد 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الارض المقدسه التی کتب الله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را بر آن ها واجب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خدا قسم آن را بر آن ها واجب کرده بود ولی برای او بدا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آن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سخن آغاز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نزد خداوند دو رکعت بود که آن را برای مسافر قرار داد و برای مقیم، دو رکعت دیگر بر آن افزود و آن را چهار رکعت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2" w:name="__RefHeading___Toc1925202_1468164448"/>
      <w:bookmarkStart w:id="453" w:name="_Toc187"/>
      <w:bookmarkEnd w:id="452"/>
      <w:r>
        <w:rPr>
          <w:rtl w:val="true"/>
        </w:rPr>
        <w:t>«</w:t>
      </w:r>
      <w:r>
        <w:rPr/>
        <w:t>14</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مَسْعَدَةَ بْنِ صَدَقَةَ عَنْ أَبِی عَبْدِ اللَّهِ عَلَیْهِ السَّلَامُ أَنَّهُ سُئِلَ عَنْ قَوْلِ اللَّهِ ادْخُلُوا الْأَرْضَ الْمُقَدَّسَةَ الَّتِی کَتَبَ اللَّهُ لَکُمْ قَالَ کَتَبَهَا لَهُمْ ثُمَّ مَحَاهَا ثُمَّ کَتَبَهَا لِأَبْنَائِهِمْ فَدَخَلُوهَا وَ اللَّهُ یَمْحُو ما یَشاءُ وَ یُثْبِتُ وَ عِنْدَهُ أُمُّ الْکِتابِ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أدخلوا الأرض المقدّسه الّتی کتب الله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داخل شدن به آن شهر را بر بنی اسرائیل واجب کرد ولی آن را محو کرد سپس آن را بر فرزندانشان واجب کرد که آن ها وارد آن شدند و خداوند هر چیزی را که بخواهد پاک می کند و هر چه را که بخواهد ثابت و برقرار می کند و اصل کتاب آفرینش در نزد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4" w:name="__RefHeading___Toc1925204_1468164448"/>
      <w:bookmarkStart w:id="455" w:name="_Toc188"/>
      <w:bookmarkEnd w:id="454"/>
      <w:r>
        <w:rPr>
          <w:rtl w:val="true"/>
        </w:rPr>
        <w:t>«</w:t>
      </w:r>
      <w:r>
        <w:rPr/>
        <w:t>15</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أَهْلَ مِصْرَ وَ ذَکَرَ قَوْمَ مُوسَی وَ قَوْلَهُمْ فَاذْهَبْ أَنْتَ وَ رَبُّکَ فَقاتِلا إِنَّا هاهُنا قاعِدُونَ فَحَرَّمَهَا اللَّهُ عَلَیْهِمْ أَرْبَعِینَ سَنَةً وَ تَیَّهَهُمْ فَکَانَ إِذَا کَانَ الْعِشَاءُ أَخَذُوا فِی الرَّحِیلِ وَ نَادَوُا الرَّحِیلَ الرَّحِیلَ الْوَحَا الْوَحَا </w:t>
      </w:r>
      <w:r>
        <w:rPr>
          <w:rStyle w:val="FootnoteAnchor"/>
          <w:rtl w:val="true"/>
        </w:rPr>
        <w:footnoteReference w:id="588"/>
      </w:r>
      <w:r>
        <w:rPr>
          <w:rFonts w:ascii="Amiri" w:hAnsi="Amiri" w:eastAsia="Amiri" w:cs="Amiri"/>
          <w:color w:val="111111"/>
          <w:sz w:val="28"/>
          <w:sz w:val="28"/>
          <w:szCs w:val="28"/>
          <w:rtl w:val="true"/>
          <w:lang w:bidi="ar-SA"/>
        </w:rPr>
        <w:t xml:space="preserve">فَلَمْ یَزَالُوا کَذَلِکَ حَتَّی تَغِیبَ الشَّفَقُ حَتَّی إِذَا ارْتَحَلُوا وَ اسْتَوَتْ بِهِمُ الْأَرْضُ قَالَ اللَّهُ لِلْأَرْضِ دِیرِی بِهِمْ فَلَمْ یَزَالُوا کَذَلِکَ حَتَّی إِذَا أَسْحَرُوا وَ قَارَبَ الصُّبْحُ قَالُوا إِنَّ هَذَا الْمَاءُ قَدْ أَتَیْتُمُوهُ فَانْزِلُوا فَإِذَا أَصْبَحُوا إِذَا أَبْنِیَتُهُمْ وَ مَنَازِلُهُمُ الَّتِی کَانُوا فِیهَا بِالْأَمْسِ فَیَقُولُ بَعْضُهُمْ لِبَعْضِ یَا قَوْمِ لَقَدْ ضَلَلْتُمْ وَ أَخْطَأْتُمُ الطَّرِیقَ فَلَمْ یَزَالُوا کَذَلِکَ حَتَّی أَذِنَ اللَّهُ لَهُمْ فَدَخَلُوهَا وَ قَدْ کَانَ کَتَبَهَا لَهُمْ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مصر و قوم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أنت و ربّک فقاتلا إنّا ههنا قاعدون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چهل سال آن را بر آن ها حرام کرد و آن ها را در بیابان سرگردان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اول شب شروع به کوچ کردن می کردند و فریاد می زدند که آماده کوچ کردن شوید، بشتابید بشتابید و همیشه این گونه بودند تا این که خورشید غروب می کرد و در حالی که حرکت کرده بودند زمین بر آن ها راست و مستقیم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زمین دستور می داد که آن ها را بچرخان و همچنان در راه بودند تا این که سحر می شد و صبح می کردند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آبی است که بر آن وارد شدید، پس پیاده شوید، وقتی که هوا روشن می شد می دیدند که خانه هایشان همان خانه هایی هستند که دیروز در آن ها بودند و به همدیگر می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گمراه شده اید، راه را اشتباه آمده اید و همچنان آنگونه بودند تا این که خداوند به آن ها اجازه داد و وارد آن شهر شدند و آن را بر آن ها واجب کرده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و همچنین علامه بحرانی این روایت و روایت های قبل و بعدش را در تفسیر البرهان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1925206_1468164448"/>
      <w:bookmarkStart w:id="457" w:name="_Toc189"/>
      <w:bookmarkEnd w:id="456"/>
      <w:r>
        <w:rPr>
          <w:rtl w:val="true"/>
        </w:rPr>
        <w:t>«</w:t>
      </w:r>
      <w:r>
        <w:rPr/>
        <w:t>16</w:t>
      </w:r>
      <w:r>
        <w:rPr>
          <w:rtl w:val="true"/>
        </w:rPr>
        <w:t>»</w:t>
      </w:r>
      <w:bookmarkEnd w:id="45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دَاوُدَ الرَّقِّیِّ قَالَ سَمِعْتُ أَبَا عَبْدِ اللَّهِ عَلَیْهِ السَّلَامُ یَقُولُ کَانَ أَبُو جَعْفَرٍ عَلَیْهِ السَّلَامُ یَقُولُ نِعْمَ الْأَرْضُ الشَّامُ وَ بِئْسَ الْقَوْمُ أَهْلُهَا وَ بِئْسَ الْبِلَادُ مِصْرُ أَمَا إِنَّهَا سِجْنُ </w:t>
      </w:r>
      <w:bookmarkStart w:id="458" w:name="pg13752_144903"/>
    </w:p>
    <w:p>
      <w:pPr>
        <w:pStyle w:val="BookText"/>
        <w:rPr/>
      </w:pPr>
      <w:bookmarkEnd w:id="458"/>
      <w:r>
        <w:rPr>
          <w:rFonts w:ascii="Amiri" w:hAnsi="Amiri" w:eastAsia="Amiri" w:cs="Amiri"/>
          <w:color w:val="111111"/>
          <w:sz w:val="28"/>
          <w:sz w:val="28"/>
          <w:szCs w:val="28"/>
          <w:rtl w:val="true"/>
          <w:lang w:bidi="ar-SA"/>
        </w:rPr>
        <w:t xml:space="preserve">مَنْ سَخِطَ اللَّهُ عَلَیْهِ وَ لَمْ یَکُنْ دُخُولُ بَنِی إِسْرَائِیلَ مِصْرَ إِلَّا مِنْ سَخَطٍ وَ مَعْصِیَةٍ مِنْهُمْ لِلَّهِ لِأَنَّ اللَّهَ قَالَ ادْخُلُوا الْأَرْضَ الْمُقَدَّسَةَ الَّتِی کَتَبَ اللَّهُ لَکُمْ یَعْنِی الشَّامَ فَأَبَوْا أَنْ یَدْخُلُوهَا فَتَاهُوا فِی الْأَرْضِ أَرْبَعِینَ سَنَةً فِی مِصْرَ وَ فَیَافِیهَا ثُمَّ دَخَلُوهَا بَعْدَ أَرْبَعِینَ سَنَةً قَالَ وَ مَا کَانَ خُرُوجُهُمْ مِنْ مِصْرَ وَ دُخُولُهُمُ الشَّامَ إِلَّا مِنْ بَعْدِ تَوْبَتِهِمْ وَ رِضَی اللَّهِ عَنْهُمْ وَ قَالَ إِنِّی لَأَکْرَهُ أَنْ آکُلَ مِنْ شَیْ‌ءٍ طُبِخَ فِی فَخَّارِهَا وَ مَا أُحِبُّ أَنْ أَغْسِلَ رَأْسِی مِنْ طِینِهَا مَخَافَةَ أَنْ یُورِثَنِی تُرَابُهَا الذُّلَّ وَ یَذْهَبَ بِغَیْرَتِی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سرزمین خوبی بود ولی مردم آن مردم خوبی نبودند و سرزمین مصر سرزمین خوبی نبود،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هرکس که مورد خشم خداوند قرار می گرفت او را در آن جا زندانی می کرد و خداوند به خاطر این بنی اسراییل را وارد آن جا کرد چون گناه و معصیت خداوند را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الأَرْضَ المُقَدَّسَةَ الَّتِی کَتَبَ اللّهُ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شام بود ولی آن ها قبول نکردند که وارد آن بشوند و به خاطر این چهل سال در مصر و بیابان های آن سرگردان شدند سپس بعد از چهل سال وارد آن شدند و بعد از این که توبه کردند از مصر خارج شدند و داخل شام شدند و خداوند از آن ها راضی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از غذایی که در تنور سفالی آن جا پخته شده باشد، بخورم و دوست ندارم که سرم را با آب کوزه سفال آن بشورم چون می ترسم که خاک آن ذلیل بودن را به من ارث بدهد و غیرتم را ببرد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1925208_1468164448"/>
      <w:bookmarkStart w:id="460" w:name="_Toc190"/>
      <w:bookmarkEnd w:id="459"/>
      <w:r>
        <w:rPr>
          <w:rtl w:val="true"/>
        </w:rPr>
        <w:t>«</w:t>
      </w:r>
      <w:r>
        <w:rPr/>
        <w:t>17</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ابْنِ سِنَانٍ عَنْ أَبِی عَبْدِ اللَّهِ عَلَیْهِ السَّلَامُ فِی قَوْلِ اللَّهِ تَعَالَی ادْخُلُوا الْأَرْضَ الْمُقَدَّسَةَ الَّتِی کَتَبَ اللَّهُ لَکُمْ قَالَ کَانَ فِی عِلْمِهِ أَنَّهُمْ سَیَعْصُونَ وَ یَتِیهُونَ أَرْبَعِینَ سَنَةً ثُمَّ یَدْخُلُونَهَا بَعْدَ تَحْرِیمِهِ إِیَّاهَا عَلَیْهِمْ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أدخلوا الأرض المقدّسه الّتی کتب الله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دانست که آن ها سرپیچی می کنند و به مدت چهل سال در بیابان سرگردان می شوند و سپس بعد از محروم کردن آن بر آن ها وارد آن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1925210_1468164448"/>
      <w:bookmarkStart w:id="462" w:name="_Toc191"/>
      <w:bookmarkEnd w:id="461"/>
      <w:r>
        <w:rPr>
          <w:rtl w:val="true"/>
        </w:rPr>
        <w:t>«</w:t>
      </w:r>
      <w:r>
        <w:rPr/>
        <w:t>18</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 تهذیب الأحکام قَالَ الصَّادِقُ عَلَیْهِ السَّلَامُ نَوْمَةُ الْغَدَاةِ مَشُومَةٌ تَطْرُدُ الرِّزْقَ وَ تُصَفِّرُ اللَّوْنَ وَ تُغَیِّرُهُ وَ تُقَبِّحُهُ وَ هُوَ نَوْمُ کُلِّ مَشُومٍ إِنَّ اللَّهَ تَعَالَی یُقَسِّمُ الْأَرْزَاقَ مَا بَیْنَ طُلُوعِ الْفَجْرِ إِلَی طُلُوعِ الشَّمْسِ وَ إِیَّاکُمْ وَ تِلْکَ النَّوْمَةَ وَ کَانَ الْمَنُّ وَ السَّلْوَی یَنْزِلُ عَلَی بَنِی إِسْرَائِیلَ مِنْ طُلُوعِ الْفَجْرِ إِلَی طُلُوعِ الشَّمْسِ فَمَنْ نَامَ تِلْکَ السَّاعَةَ لَمْ یَنْزِلْ نَصِیبُهُ وَ کَانَ إِذَا انْتَبَهَ فَلَا یَرَی نَصِیبَهُ احْتَاجَ إِلَی السُّؤَالِ وَ الطَّلَبِ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روز شوم است و روزی را از انسان دور می کند و رنگ انسان را زرد می کند و آن را تغییر می دهد و او را زشت می کند و آن زمان خواب انسان های بد طینت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بین طلوع فجر و طلوع خورشید روزی را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خواب در آن وقت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 بنی اسراییل در زمان طلوع فجر تا طلوع خورشید بر آن ها نازل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ساعت می خوابید سهم او از روزی نازل نمی شد و وقتی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سهم خودش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 به سؤال و پرسش نیازمند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1925212_1468164448"/>
      <w:bookmarkStart w:id="464" w:name="_Toc192"/>
      <w:bookmarkEnd w:id="463"/>
      <w:r>
        <w:rPr>
          <w:rtl w:val="true"/>
        </w:rPr>
        <w:t>«</w:t>
      </w:r>
      <w:r>
        <w:rPr/>
        <w:t>19</w:t>
      </w:r>
      <w:bookmarkEnd w:id="46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تفسیر الإمام علیه السلام قَوْلُهُ عَزَّ وَ جَلَّ وَ ظَلَّلْنا عَلَیْکُمُ الْغَمامَ وَ أَنْزَلْنا عَلَیْکُمُ الْمَنَّ وَ السَّلْوی کُلُوا مِنْ طَیِّباتِ ما رَزَقْناکُمْ وَ ما ظَلَمُونا وَ لکِنْ کانُوا أَنْفُسَهُمْ یَظْلِمُونَ قَالَ الْإِمَامُ عَلَیْهِ السَّلَامُ قَالَ اللَّهُ عَزَّ وَ جَلَّ وَ اذْکُرُوا یَا بَنِی إِسْرَائِیلَ إِذْ ظَلَّلْنا عَلَیْکُمُ الْغَمامَ لَمَّا کُنْتُمْ فِی التِّیهِ تَقِیکُمْ حَرَّ الشَّمْسِ وَ بَرْدَ الْقَمَرِ وَ أَنْزَلْنا عَلَیْکُمُ الْمَنَّ وَ السَّلْوی الْمَنُّ التَّرَنْجَبِینُ کَانَ یَسْقُطُ عَلَی شَجَرِهِمْ فَیَتَنَاوَلُونَهُ وَ السَّلْوَی السُّمَانَی أَطْیَبُ طَیْرٍ لَحْماً یَسْتَرْسِلُ لَهُمْ فَیَصْطَادُونَهُ قَالَ اللَّهُ عَزَّ وَ جَلَّ لَهُمْ کُلُوا مِنْ طَیِّباتِ ما رَزَقْناکُمْ وَ اشْکُرُوا نِعْمَتِی وَ عَظِّمُوا مَنْ عَظَّمْتُهُ وَ وَقِّرُوا مَنْ وَقَّرْتُهُ مِمَّنْ أَخَذْتُ عَلَیْکُمُ الْعُهُودَ وَ الْمَوَاثِیقَ لَهُمْ مُحَمَّدٍ وَ آلِهِ الطَّیِّبِینَ قَالَ اللَّهُ عَزَّ وَ جَلَّ وَ ما ظَلَمُونا لَمَّا بَدَّلُوا وَ قَالُوا غَیْرَ مَا بِهِ أُمِرُوا وَ لَمْ یَفُوا بِمَا عَلَیْهِ عُوهِدُوا لِأَنَ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کُفْرَ الْکَافِرِ </w:t>
      </w:r>
      <w:r>
        <w:rPr>
          <w:rStyle w:val="FootnoteAnchor"/>
          <w:rtl w:val="true"/>
        </w:rPr>
        <w:footnoteReference w:id="593"/>
      </w:r>
      <w:r>
        <w:rPr>
          <w:rFonts w:ascii="Amiri" w:hAnsi="Amiri" w:eastAsia="Amiri" w:cs="Amiri"/>
          <w:color w:val="111111"/>
          <w:sz w:val="28"/>
          <w:sz w:val="28"/>
          <w:szCs w:val="28"/>
          <w:rtl w:val="true"/>
          <w:lang w:bidi="ar-SA"/>
        </w:rPr>
        <w:t xml:space="preserve">لَا یَقْدَحُ فِی سُلْطَانِنَا وَ مَمَالِکِنَا کَمَا أَنَّ إِیمَانَ الْمُؤْمِنِ </w:t>
      </w:r>
      <w:r>
        <w:rPr>
          <w:rStyle w:val="FootnoteAnchor"/>
          <w:rtl w:val="true"/>
        </w:rPr>
        <w:footnoteReference w:id="594"/>
      </w:r>
      <w:r>
        <w:rPr>
          <w:rFonts w:ascii="Amiri" w:hAnsi="Amiri" w:eastAsia="Amiri" w:cs="Amiri"/>
          <w:color w:val="111111"/>
          <w:sz w:val="28"/>
          <w:sz w:val="28"/>
          <w:szCs w:val="28"/>
          <w:rtl w:val="true"/>
          <w:lang w:bidi="ar-SA"/>
        </w:rPr>
        <w:t xml:space="preserve">لَا یَزِیدُ فِی سُلْطَانِنَا وَ لکِنْ کانُوا أَنْفُسَهُمْ یَظْلِمُونَ یَضُرُّونَ بِهَا لِکُفْرِهِمْ وَ تَبْدِیلِهِمْ ثُمَّ قَالَ </w:t>
      </w:r>
      <w:r>
        <w:rPr>
          <w:rStyle w:val="FootnoteAnchor"/>
          <w:rtl w:val="true"/>
        </w:rPr>
        <w:footnoteReference w:id="595"/>
      </w:r>
      <w:r>
        <w:rPr>
          <w:rFonts w:ascii="Amiri" w:hAnsi="Amiri" w:eastAsia="Amiri" w:cs="Amiri"/>
          <w:color w:val="111111"/>
          <w:sz w:val="28"/>
          <w:sz w:val="28"/>
          <w:szCs w:val="28"/>
          <w:rtl w:val="true"/>
          <w:lang w:bidi="ar-SA"/>
        </w:rPr>
        <w:t xml:space="preserve">رَسُولُ اللَّهِ صلی الله علیه و آله عِبَادَ اللَّهِ عَلَیْکُمْ بِاعْتِقَادِ وَلَایَتِنَا أَهْلَ الْبَیْتِ وَ لَا تُفَرِّقُوا بَیْنَنَا وَ انْظُرُوا کَیْفَ وَسَّعَ اللَّهُ عَلَیْکُمْ حَیْثُ أَوْضَحَ لَکُمُ الْحُجَّةَ لِیُسَهِّلَ عَلَیْکُمْ مَعْرِفَةَ الْحَقِّ ثُمَّ وَسَّعَ لَکُمْ فِی التَّقِیَّةِ لِتَسْلَمُوا مِنْ شُرُورِ الْخَلْقِ ثُمَّ إِنْ بَدَّلْتُمْ وَ غَیَّرْتُمْ عَرَضَ عَلَیْکُمُ التَّوْبَةَ وَ قَبِلَهَا مِنْکُمْ فَکُونُوا لِنَعْمَاءِ اللَّهِ مِنَ الشَّاکِرِینَ </w:t>
      </w:r>
      <w:r>
        <w:rPr>
          <w:rStyle w:val="FootnoteAnchor"/>
          <w:rtl w:val="true"/>
        </w:rPr>
        <w:footnoteReference w:id="596"/>
      </w:r>
      <w:r>
        <w:rPr>
          <w:rFonts w:ascii="Amiri" w:hAnsi="Amiri" w:eastAsia="Amiri" w:cs="Amiri"/>
          <w:color w:val="111111"/>
          <w:sz w:val="28"/>
          <w:sz w:val="28"/>
          <w:szCs w:val="28"/>
          <w:rtl w:val="true"/>
          <w:lang w:bidi="ar-SA"/>
        </w:rPr>
        <w:t xml:space="preserve">ثُمَّ قَالَ اللَّهُ عَزَّ وَ جَلَّ وَ إِذْ قُلْنَا ادْخُلُوا هذِهِ الْقَرْیَةَ إِلَی قَوْلِهِ تَعَالَی وَ لا خَوْفٌ عَلَیْهِمْ وَ لا هُمْ یَحْزَنُونَ قَالَ الْإِمَامُ عَلَیْهِ السَّلَامُ قَالَ اللَّهُ عَزَّ وَ جَلَّ وَ اذْکُرُوا یَا بَنِی إِسْرَائِیلَ إِذْ قُلْنَا لِأَسْلَافِکُمُ ادْخُلُوا هَذِهِ الْقَرْیَةَ وَ هِیَ أَرِیحَا مِنْ بِلَادِ الشَّامِ وَ ذَلِکَ حِینَ خَرَجُوا مِنَ التِّیهِ فَکُلُوا مِنْها مِنَ الْقَرْیَةِ حَیْثُ شِئْتُمْ رَغَداً وَاسِعاً بِلَا تَعَبٍ وَ ادْخُلُوا الْبابَ الْقَرْیَةَ سُجَّداً مَثَّلَ اللَّهُ تَعَالَی عَلَی الْبَابِ مِثَالَ مُحَمَّدٍ وَ عَلِیٍّ وَ أَمَرَهُمْ أَنْ یَسْجُدُوا تَعْظِیماً لِذَلِکَ الْمِثَالِ وَ أَنْ یُجَدِّدُوا عَلَی أَنْفُسِهِمْ بَیْعَتَهُمَا وَ ذِکْرَ مُوَالاتِهِمَا وَ لِیَذْکُرُوا الْعَهْدَ وَ الْمِیثَاقَ الْمَأْخُوذَیْنِ عَلَیْهِمْ لَهُمَا وَ قُولُوا حِطَّةٌ أَیْ قُولُوا إِنَّ سُجُودَنَا لِلَّهِ تَعْظِیماً لِمِثَالِ مُحَمَّدٍ وَ عَلِیٍّ وَ اعْتِقَادُنَا لِوَلَایَتِهِمَا حِطَّةٌ لِذُنُوبِنَا وَ مَحْوٌ لِسَیِّئَاتِنَا قَالَ اللَّهُ تَعَالَی نَغْفِرْ لَکُمْ أَیْ بِهَذَا الْفِعْلِ خَطایاکُمْ السَّالِفَةَ وَ نُزِیلُ عَنْکُمْ آثَامَکُمُ الْمَاضِیَةَ وَ سَنَزِیدُ الْمُحْسِنِینَ مَنْ کَانَ فِیکُمْ </w:t>
      </w:r>
      <w:r>
        <w:rPr>
          <w:rStyle w:val="FootnoteAnchor"/>
          <w:rtl w:val="true"/>
        </w:rPr>
        <w:footnoteReference w:id="597"/>
      </w:r>
      <w:r>
        <w:rPr>
          <w:rFonts w:ascii="Amiri" w:hAnsi="Amiri" w:eastAsia="Amiri" w:cs="Amiri"/>
          <w:color w:val="111111"/>
          <w:sz w:val="28"/>
          <w:sz w:val="28"/>
          <w:szCs w:val="28"/>
          <w:rtl w:val="true"/>
          <w:lang w:bidi="ar-SA"/>
        </w:rPr>
        <w:t xml:space="preserve">لَمْ یُقَارِفِ الذُّنُوبَ الَّتِی قَارَفَهَا مَنْ خَالَفَ الْوَلَایَةَ وَ ثَبَتَ عَلَی مَا أَعْطَی اللَّهُ مِنْ نَفْسِهِ مِنْ عَهْدِ الْوَلَایَةِ فَإِنَّا نَزِیدُهُمْ بِهَذَا الْفِعْلِ زِیَادَةَ دَرَجَاتٍ وَ مَثُوبَاتٍ وَ ذَلِکَ قَوْلُهُ عَزَّ وَ جَلَّ وَ سَنَزِیدُ الْمُحْسِنِینَ قَوْلُهُ عَزَّ وَ جَلَّ فَبَدَّلَ الَّذِینَ ظَلَمُوا قَوْلًا غَیْرَ الَّذِی قِیلَ لَهُمْ أَیْ لَمْ یَسْجُدُوا کَمَا أُمِرُوا وَ لَا قَالُوا مَا أُمِرُوا وَ لَکِنْ دَخَلُوهَا مِنْ مُسْتَقْبِلِیهَا بِأَسْتَاهِهِمْ وَ قَالُوا هنطا سمقانا </w:t>
      </w:r>
      <w:r>
        <w:rPr>
          <w:rStyle w:val="FootnoteAnchor"/>
          <w:rtl w:val="true"/>
        </w:rPr>
        <w:footnoteReference w:id="598"/>
      </w:r>
      <w:r>
        <w:rPr>
          <w:rFonts w:ascii="Amiri" w:hAnsi="Amiri" w:eastAsia="Amiri" w:cs="Amiri"/>
          <w:color w:val="111111"/>
          <w:sz w:val="28"/>
          <w:sz w:val="28"/>
          <w:szCs w:val="28"/>
          <w:rtl w:val="true"/>
          <w:lang w:bidi="ar-SA"/>
        </w:rPr>
        <w:t xml:space="preserve">أَیْ حِنْطَةٌ حَمْرَاءُ یُنَقُّونَهَا أَحَبُّ إِلَیْنَا مِنْ هَذَا الْفِعْلِ وَ هَذَا الْقَوْلِ قَالَ اللَّهُ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وَ جَلَّ فَأَنْزَلْنا عَلَی الَّذِینَ ظَلَمُوا غَیَّرُوا وَ بَدَّلُوا مَا قِیلَ لَهُمْ وَ لَمْ یَنْقَادُوا لِوَلَایَةِ مُحَمَّدٍ وَ عَلِیٍّ وَ آلِهِمَا الطَّیِّبِینَ رِجْزاً مِنَ السَّماءِ بِما کانُوا یَفْسُقُونَ یَخْرُجُونَ عَنْ أَمْرِ اللَّهِ وَ طَاعَتِهِ قَالَ وَ الرِّجْزُ الَّذِی أَصَابَهُمْ أَنَّهُ مَاتَ مِنْهُمْ بِالطَّاعُونِ فِی بَعْضِ یَوْمٍ مِائَةٌ وَ عِشْرُونَ أَلْفاً وَ هُمْ مِنْ عِلْمِ اللَّهِ تَعَالَی مِنْهُمْ أَنَّهُمْ لَا یُؤْمِنُونَ وَ لَا یَتُوبُونَ وَ لَمْ یَنْزِلْ هَذَا الرِّجْزُ عَلَی مَنْ عَلِمَ أَنَّهُ یَتُوبُ أَوْ یَخْرُجُ مِنْ صُلْبِهِ ذُرِّیَّةٌ طَیِّبَةٌ یُوَحِّدُ </w:t>
      </w:r>
      <w:r>
        <w:rPr>
          <w:rStyle w:val="FootnoteAnchor"/>
          <w:rtl w:val="true"/>
        </w:rPr>
        <w:footnoteReference w:id="599"/>
      </w:r>
      <w:r>
        <w:rPr>
          <w:rFonts w:ascii="Amiri" w:hAnsi="Amiri" w:eastAsia="Amiri" w:cs="Amiri"/>
          <w:color w:val="111111"/>
          <w:sz w:val="28"/>
          <w:sz w:val="28"/>
          <w:szCs w:val="28"/>
          <w:rtl w:val="true"/>
          <w:lang w:bidi="ar-SA"/>
        </w:rPr>
        <w:t xml:space="preserve">اللَّهَ وَ یُؤْمِنُ بِمُحَمَّدٍ وَ یَعْرِفُ الْوَلَایَةَ لِعَلِیٍّ وَصِیِّهِ وَ أَخِیهِ ثُمَّ قَالَ اللَّهُ تَعَالَی وَ إِذِ اسْتَسْقی مُوسی لِقَوْمِهِ قَالَ وَ اذْکُرُوا یَا بَنِی إِسْرَائِیلَ إِذِ اسْتَسْقَی مُوسَی لِقَوْمِهِ طَلَبَ لَهُمُ السَّقْیَ </w:t>
      </w:r>
      <w:r>
        <w:rPr>
          <w:rStyle w:val="FootnoteAnchor"/>
          <w:rtl w:val="true"/>
        </w:rPr>
        <w:footnoteReference w:id="600"/>
      </w:r>
      <w:r>
        <w:rPr>
          <w:rFonts w:ascii="Amiri" w:hAnsi="Amiri" w:eastAsia="Amiri" w:cs="Amiri"/>
          <w:color w:val="111111"/>
          <w:sz w:val="28"/>
          <w:sz w:val="28"/>
          <w:szCs w:val="28"/>
          <w:rtl w:val="true"/>
          <w:lang w:bidi="ar-SA"/>
        </w:rPr>
        <w:t xml:space="preserve">لَمَّا لَحِقَهُمُ الْعَطَشُ فِی التِّیهِ وَ ضَجُّوا بِالْبُکَاءِ إِلَی مُوسَی وَ قَالُوا هَلَکْنَا بِالْعَطَشِ </w:t>
      </w:r>
      <w:r>
        <w:rPr>
          <w:rStyle w:val="FootnoteAnchor"/>
          <w:rtl w:val="true"/>
        </w:rPr>
        <w:footnoteReference w:id="601"/>
      </w:r>
      <w:r>
        <w:rPr>
          <w:rFonts w:ascii="Amiri" w:hAnsi="Amiri" w:eastAsia="Amiri" w:cs="Amiri"/>
          <w:color w:val="111111"/>
          <w:sz w:val="28"/>
          <w:sz w:val="28"/>
          <w:szCs w:val="28"/>
          <w:rtl w:val="true"/>
          <w:lang w:bidi="ar-SA"/>
        </w:rPr>
        <w:t xml:space="preserve">فَقَالَ مُوسَی إِلَهِی بِحَقِّ مُحَمَّدٍ سَیِّدِ الْأَنْبِیَاءِ وَ بِحَقِّ عَلِیٍّ سَیِّدِ الْأَوْصِیَاءِ وَ بِحَقِّ فَاطِمَةَ سَیِّدَةِ النِّسَاءِ وَ بِحَقِّ الْحَسَنِ سَیِّدِ الْأَوْلِیَاءِ وَ بِحَقِّ الْحُسَیْنِ سَیِّدِ الشُّهَدَاءِ وَ بِحَقِّ عِتْرَتِهِمْ وَ خُلَفَائِهِمْ سَادَةِ الْأَزْکِیَاءِ لَمَّا سَقَیْتَ عِبَادَکَ هَؤُلَاءِ فَأَوْحَی اللَّهُ تَعَالَی یَا مُوسَی اضْرِبْ بِعَصاکَ الْحَجَرَ فَضَرَبَهُ بِهَا فَانْفَجَرَتْ مِنْهُ اثْنَتا عَشْرَةَ عَیْناً قَدْ عَلِمَ کُلُّ أُناسٍ کُلُّ قَبِیلَةٍ مِنْ بَنِی أَبٍ مِنْ أَوْلَادِ یَعْقُوبَ مَشْرَبَهُمْ فَلَا یُزَاحِمُ الْآخَرِینَ فِی مَشْرَبِهِمْ قَالَ اللَّهُ تَعَالَی کُلُوا وَ اشْرَبُوا مِنْ رِزْقِ اللَّهِ الَّذِی آتَاکُمُوهُ وَ لا تَعْثَوْا فِی الْأَرْضِ مُفْسِدِینَ وَ لَا تَسْعَوْا فِیهَا وَ أَنْتُمْ مُفْسِدُونَ عَاصُونَ ثُمَّ قَالَ اللَّهُ عَزَّ وَ جَلَّ وَ إِذْ قُلْتُمْ یا مُوسی لَنْ نَصْبِرَ عَلی طَعامٍ واحِدٍ اذْکُرُوا إِذْ قَالَ أَسْلَافُکُمْ لَنْ نَصْبِرَ عَلَی طَعَامٍ وَاحِدٍ الْمَنِّ وَ السَّلْوَی وَ لَا بُدَّ لَنَا مِنْ خِلْطٍ مَعَهُ فَادْعُ لَنا رَبَّکَ یُخْرِجْ لَنا مِمَّا تُنْبِتُ الْأَرْضُ مِنْ بَقْلِها وَ قِثَّائِها وَ فُومِها وَ عَدَسِها وَ بَصَلِها قالَ مُوسَی أَ تَسْتَبْدِلُونَ الَّذِی هُوَ أَدْنی بِالَّذِی هُوَ خَیْرٌ یُرِیدُ أَ تَسْتَدْعُونَ الْأَدْنَی </w:t>
      </w:r>
      <w:r>
        <w:rPr>
          <w:rStyle w:val="FootnoteAnchor"/>
          <w:rtl w:val="true"/>
        </w:rPr>
        <w:footnoteReference w:id="602"/>
      </w:r>
      <w:r>
        <w:rPr>
          <w:rFonts w:ascii="Amiri" w:hAnsi="Amiri" w:eastAsia="Amiri" w:cs="Amiri"/>
          <w:color w:val="111111"/>
          <w:sz w:val="28"/>
          <w:sz w:val="28"/>
          <w:szCs w:val="28"/>
          <w:rtl w:val="true"/>
          <w:lang w:bidi="ar-SA"/>
        </w:rPr>
        <w:t xml:space="preserve">لِیَکُونَ لَکُمْ بَدَلًا مِنَ الْأَفْضَلِ ثُمَّ قَالَ اهْبِطُوا مِصْراً مِنَ الْأَمْصَارِ مِنْ هَذِهِ التِّیهِ </w:t>
      </w:r>
      <w:r>
        <w:rPr>
          <w:rStyle w:val="FootnoteAnchor"/>
          <w:rtl w:val="true"/>
        </w:rPr>
        <w:footnoteReference w:id="603"/>
      </w:r>
      <w:r>
        <w:rPr>
          <w:rFonts w:ascii="Amiri" w:hAnsi="Amiri" w:eastAsia="Amiri" w:cs="Amiri"/>
          <w:color w:val="111111"/>
          <w:sz w:val="28"/>
          <w:sz w:val="28"/>
          <w:szCs w:val="28"/>
          <w:rtl w:val="true"/>
          <w:lang w:bidi="ar-SA"/>
        </w:rPr>
        <w:t xml:space="preserve">فَإِنَّ لَکُمْ ما سَأَلْتُمْ فِی الْمِصْرِ </w:t>
      </w:r>
      <w:bookmarkStart w:id="465" w:name="pg13752_144906"/>
    </w:p>
    <w:p>
      <w:pPr>
        <w:pStyle w:val="BookText"/>
        <w:rPr/>
      </w:pPr>
      <w:bookmarkEnd w:id="465"/>
      <w:r>
        <w:rPr>
          <w:rFonts w:ascii="Amiri" w:hAnsi="Amiri" w:eastAsia="Amiri" w:cs="Amiri"/>
          <w:color w:val="111111"/>
          <w:sz w:val="28"/>
          <w:sz w:val="28"/>
          <w:szCs w:val="28"/>
          <w:rtl w:val="true"/>
          <w:lang w:bidi="ar-SA"/>
        </w:rPr>
        <w:t xml:space="preserve">ثُمَّ قَالَ اللَّهُ عَزَّ وَ جَلَّ وَ ضُرِبَتْ عَلَیْهِمُ الذِّلَّةُ أَیِ الْجِزْیَةُ أُخْزُوا </w:t>
      </w:r>
      <w:r>
        <w:rPr>
          <w:rStyle w:val="FootnoteAnchor"/>
          <w:rtl w:val="true"/>
        </w:rPr>
        <w:footnoteReference w:id="604"/>
      </w:r>
      <w:r>
        <w:rPr>
          <w:rFonts w:ascii="Amiri" w:hAnsi="Amiri" w:eastAsia="Amiri" w:cs="Amiri"/>
          <w:color w:val="111111"/>
          <w:sz w:val="28"/>
          <w:sz w:val="28"/>
          <w:szCs w:val="28"/>
          <w:rtl w:val="true"/>
          <w:lang w:bidi="ar-SA"/>
        </w:rPr>
        <w:t xml:space="preserve">بِهَا عِنْدَ رَبِّهِمْ وَ عِنْدَ مُؤْمِنِی عِبَادِهِ وَ الْمَسْکَنَةُ هِیَ الْفَقْرُ وَ الذِّلَّةُ وَ باؤُ بِغَضَبٍ مِنَ اللَّهِ احْتَمَلُوا الْغَضَبَ وَ اللَّعْنَةَ مِنَ اللَّهِ ذلِکَ بِأَنَّهُمْ کانُوا ذَلِکَ الَّذِی لَحِقَهُمْ مِنَ الذِّلَّةِ وَ الْمَسْکَنَةِ وَ احْتَمَلُوا مِنْ غَضَبِ اللَّهِ بِأَنَّهُمْ کَانُوا یَکْفُرُونَ بِآیاتِ اللَّهِ قَبْلَ أَنْ ضُرِبَ عَلَیْهِمْ هَذِهِ الذِّلَّةُ وَ الْمَسْکَنَةُ وَ یَقْتُلُونَ النَّبِیِّینَ بِغَیْرِ الْحَقِّ وَ کَانُوا یَقْتُلُونَهُمْ بِغَیْرِ حَقٍّ بِلَا جُرْمٍ کَانَ مِنْهُمْ إِلَیْهِمْ وَ لَا إِلَی غَیْرِهِمْ ذلِکَ بِما عَصَوْا ذَلِکَ الْخِذْلَانُ الَّذِی اسْتَوْلَی عَلَیْهِمْ حَتَّی فَعَلُوا الْآثَامَ الَّتِی مِنْ أَجْلِهَا ضُرِبَتْ عَلَیْهِمُ الذِّلَّةُ وَ الْمَسْکَنَةُ وَ بَاءُوا بِغَضَبٍ مِنَ اللَّهِ بِمَا عَصَوْا وَ کانُوا یَعْتَدُونَ یَتَجَاوَزُونَ أَمْرَ اللَّهِ إِلَی أَمْرِ إِبْلِیسَ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الامام العسکری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وَظَلَّلْنَا عَلَیْکُمُ الْغَمَامَ وَأَنزَلْنَا عَلَیْکُمُ الْمَنَّ وَالسَّلْوَی کُلُواْ مِن طَیِّبَاتِ مَا رَزَقْنَاکُمْ وَمَا ظَلَمُونَا وَلَکِن کَانُواْ أَنفُسَهُمْ یَظْلِمُونَ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شما ابر را سایه‌گستر کردیم و بر شما گزانگبین و بلدرچین فرو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خوراکیهای پاکیزه‌ای که به شما روزی داده‌ایم بخورید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ستم نکردند بلکه بر خویشتن ستم روا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اسراییل آن روزی را که در بیابان بودید به وسیله ابر بر شما سایه افکندیم و شما را از گرمای خورشید و سرمای شب حفظ می کرد و بر شما غذاهای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را به یاد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ترانگبین بود که بر روی درختان آن ها می افتاد و آن را می خوردند و سلوی، یک پرنده بود که خوشمزه ترین گوشت را دارد و به سوی آن ها فرستاده می شد و آن ها را صید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نعمت هایی که به شما دادیم بخورید و شکر نعمتم را به جای بیاورید و تعظیم کنید کسی را که من بزرگ داشتم و احترام بگذارید کسی را که من محترم کردم از کسانی که برای آنان از شما عهد و پیمان گرفته شده است یعنی حضرت محمد صلی الله علیه و آله و سلم و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بنی اسرائیل سخن ما را تغیر دادند و هنگامی که چیزی را انجام می دادند که به آن ها امر نشده بود و به آن چه وعده داده بودند وفا نکردند در واقع به ما ظلم نکردند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چون کفر انسان کافر از ملک و بزرگی ما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ایمان انسان مؤمن بر عظمت و ملک ما اضافه نمی کند ولی آن ها به خودشان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خاطر کفرشان و تغییر دادن کلام ما ضرر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بر شما باد به اعتقاد به ولایت ما اهل بیت علیهم السلام و بین ما تفرقه نیندازید و نگاه کنید که خداوند چگونه بر شما توسعه داده است به طوری که حجت و برهانش را بر شما آشکار کرد تا بتوانید حق را بهتر بشناسید و سپس امکان تقیه را برای شما فراهم کرد تا از شرارت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در امان باشید سپس اگر دستور خداوند راتغییر دادید و گناه کردید، امکان توبه را برای شما فراهم کرد و آن را از شما قبول کرد پس نعمت های خداوند را شکر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 قُلْنَا ادْخُلُواْ هَذِهِ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خَوْفٌ عَلَیْهِمْ وَلاَ هُمْ یَحْزَنُونَ</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گفتیم بدین شهر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بیمی بر آنان است و نه اندوهناک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اسراییل به یاد بیاورید آنگاه که به پیشینیانتان گفتیم وارد این روستا بشوید و آن روستای اریحا در سرزمین شام بود و آن هنگامی بود که از بیابان خارج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نعمت ها آن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شئتم رغدا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بدون خستگی فراهم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روستا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تصویر پیامبر صلی الله علیه و آله وسلّم و امام علی علیه السلام را در آن جا نمایان کرده بود و به آن ها دستور داد که آن جا برای تعظیم به ایشان سجده کنند و بیعتشان را با آن ها و یادآوری ولایت ایشان را تجدید و تازه کنند تا عهد و میثاقی را که برای آن دو از آن ها گرفته شده بود را به یاد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بگویید که سجده ما برای خداوند به نشانه تعظیم شأن محمد صلی الله علیه و آله وسلّم و علی علیه السلام است و اعتقاد ما به ولایت آن ها باعث بخشش گناهان و پاک شدن کارهای بد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تغفر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انجام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و گناهان گذشته تان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سنزید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از شما که گناهان کسانی را که با ولایت آن ها مخالف هستند را انجام ندهند و بر آن عهد و پیمان ولایت را که خداوند به آن ها داده است، ثابت و برقرار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انجام این کار درجات و پاداشهای آن ها را افزایش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سنزید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فَبَدَّلَ الَّذِینَ ظَلَمُواْ قَوْلا غَیْرَ الَّذِی 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آنچنانکه به آن ها امر شده بود سجده نکردند و آن چه که به گفتن آن امر شده بودند را نگفتند و با حالت حرکت بر روی نشیمنگاه هایشان داخل آن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هنطا سمقانا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گندم قرمزی آن را پاک کرده باشند در نزد ما از این کار و کلامی که به ما گفته اند، دوست داشتنی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فانزلنا علی الذین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آن چه را که به آن ها گفته بودند تغییر دادند و عوض کردند و به ولایت محمد صلی الله علیه و آله وسلّم و علی علیه السلام و اهل بیت پاکشان اقرار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رجزا من السّماء بما کانوا یفسقون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اطاعت و بندگی خداوند اخراج می شوند و عذابی که بر آن ها نازل شد در بخشی از روز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هزارنفر را از آن ها با طاعون کشت و خداوند می دانست که ایمان نمی آورند و توبه نمی کنند و این عذاب به کسانی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توبه می کنند یا این که از صلب آن ها نسل پاک و یکتاپرستی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بعدا به محمد صلی الله علیه و آله وسلّم ایمان خواهند داشت و به ولایت و جانشینی و برادری علی علیه السلام اعتقاد دارند،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استسقی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اسراییل به یاد بیاورید آنگاه که موسی برای بنی اسراییل هنگامی که در بیابان دچار تشنگی شده بودند طلب بارش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موسی گریه و زاری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تشنگی ما را کشت،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حضرت محمد صلی الله علیه و آله وسلّم سید پیامبران و به حق علی علیه السلام سید جانشینان پیامبران و به حق فاطمه علیها السلام سید زنان و به حق امام حسن سید اولیای خداوند و به حق امام حسین علیه السلام سید شهیدان و به حق عترت و جانشینان آن هاعلیهم السلام که سرور انسان های پاک دنیا هستند، این بندگانت 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بعصاک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عصایش را به آن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فانفجرت منه اثنتا عشره عیناََ قد علم کلّ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قبیله متشکل از یکی از فرزندان یعقوب علیه السلام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دیگران در آب خوردن آن ها مزاحمت ایجاد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واشربوا من رزق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به شما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تعثوا فی الأرض 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سعی نکنید که گناه و سرپیچی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قلتم یا موسی لن نصبر علی طعام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بیاورید آنگاه که پیشینیان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یک غذای تکراری را تحمل کنیم که آن غذا منّ و سلوی بود و باید غذاهای دیگری به ما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 لَنَا رَبَّکَ یُخْرِجْ لَنَا مِمَّا تُنبِتُ الأَرْضُ مِن بَقْلِهَا وَقِثَّآئِهَا وَفُومِهَا وَعَدَسِهَا وَبَصَلِهَا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أَتَسْتَبْدِلُونَ الَّذِی هُوَ أَدْنَی بِالَّذِی هُوَ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منظورش این است که آیا می خواهید که غذای کم ارزش جای این غذای خوب بشود؟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اهبطوا مصرا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شهرهای اطراف این بیابان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لکم ما سألتم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ضربت علیهم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جزیه، که با آن نزد خداوند و نزد بندگان خداپرست خوار و ذلیل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والمسکنة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فقر و ذلت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باءوا بغضب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لعنت خداوند را به خود خریدند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بأنّهم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فقر و ذلتی که گرفتار آن ها شد و خشم خدا را به خود خریدند که به خاطر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یکفرون بایات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دچار این فقر و ذلت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یقتلون النبیین بغیر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هیچ گونه حقی آن ها را می کشتند بدون این که هیچ بدی به آن ها یا کس دیگری رسانده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بما عصوا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ذلتی که به آن گرفتار شدند تا این که شروع به گناه کردن کرده بودند و به خاطر این، فقر و ذلت بر آن 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کردند که این غضب خداوند به خاطر عصیان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یعتدون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 خدا به دستور ابلیس گذرمی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ابلیس را بر دستور خدا ترجیح می دادند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العسکری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1925214_1468164448"/>
      <w:bookmarkStart w:id="467" w:name="_Toc193"/>
      <w:bookmarkEnd w:id="466"/>
      <w:r>
        <w:rPr>
          <w:rtl w:val="true"/>
        </w:rPr>
        <w:t>«</w:t>
      </w:r>
      <w:r>
        <w:rPr/>
        <w:t>20</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مُحَمَّدُ بْنُ یَحْیَی عَنْ مُحَمَّدِ بْنِ الْحُسَیْنِ عَنْ مُوسَی بْنِ سَعْدَانَ عَنْ عَبْدِ اللَّهِ بْنِ الْقَاسِمِ عَنْ أَبِی سَعِیدٍ الْخُرَاسَانِیِّ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إِنَّ الْقَائِمَ عَلَیْهِ السَّلَامُ إِذَا قَامَ بِمَکَّةَ وَ أَرَادَ أَنْ یَتَوَجَّهَ إِلَی الْکُوفَةِ نَادَی مُنَادِیهِ أَلَا لَا یَحْمِلُ أَحَدٌ مِنْکُمْ طَعَاماً وَ لَا شَرَاباً وَ یَحْمِلُ حَجَرَ مُوسَی بْنِ عِمْرَانَ وَ هُوَ وِقْرُ بَعِیرٍ </w:t>
      </w:r>
      <w:r>
        <w:rPr>
          <w:rStyle w:val="FootnoteAnchor"/>
          <w:rtl w:val="true"/>
        </w:rPr>
        <w:footnoteReference w:id="606"/>
      </w:r>
      <w:r>
        <w:rPr>
          <w:rFonts w:ascii="Amiri" w:hAnsi="Amiri" w:eastAsia="Amiri" w:cs="Amiri"/>
          <w:color w:val="111111"/>
          <w:sz w:val="28"/>
          <w:sz w:val="28"/>
          <w:szCs w:val="28"/>
          <w:rtl w:val="true"/>
          <w:lang w:bidi="ar-SA"/>
        </w:rPr>
        <w:t xml:space="preserve">فَلَا یَنْزِلُ مَنْزِلًا إِلَّا انْبَعَثَ عَیْنٌ مِنْهُ فَمَنْ کَانَ جَائِعاً شَبِعَ وَ مَنْ کَانَ ظَامِئاً رَوِیَ فَهُوَ زَادُهُمْ حَتَّی یَنْزِلَ النَّجَفَ مِنْ ظَهْرِ الْکُوفَةِ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مهدی علیه السلام در مکه ظهور کند و بخواهد که به طرف کوفه برود ندا دهنده سپاه او فریاد می 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شما غذا و آب با خودش نیاورد چون سنگ حضرت موسی همراه اوست که یک بار سنگین یک شتر است هرجا ساکن شوید چشمه ای از آن بیرون می آید هر کس که گرسنه باشد سیر می شود و هر کس تشنه باشد سیراب می شود و این تنها توشه آن هاست تا این که در پشت کوفه در نجف ساکن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1925216_1468164448"/>
      <w:bookmarkStart w:id="469" w:name="_Toc194"/>
      <w:bookmarkEnd w:id="468"/>
      <w:r>
        <w:rPr>
          <w:rtl w:val="true"/>
        </w:rPr>
        <w:t>«</w:t>
      </w:r>
      <w:r>
        <w:rPr/>
        <w:t>21</w:t>
      </w:r>
      <w:bookmarkEnd w:id="46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تفسیر الإمام علیه السلام أَقْبَلَ رَسُولُ اللَّهِ عَلَی الْیَهُودِ وَ قَالَ احْذَرُوا أَنْ یَنَالَکُمْ بِخِلَافِ أَمْرِ اللَّهِ وَ خِلَافِ کِتَابِ اللَّهِ مَا أَصَابَ أَوَائِلَکُمُ الَّذِینَ قَالَ اللَّهُ فِیهِمْ فَبَدَّلَ الَّذِینَ ظَلَمُوا قَوْلًا غَیْرَ الَّذِی قِیلَ لَهُمْ وَ أُمِرُوا بِأَنْ یَقُولُوهُ فَقَالَ اللَّهُ تَعَالَی فَأَنْزَلْنا عَلَی الَّذِینَ ظَلَمُوا رِجْزاً عَذَاباً مِنَ السَّماءِ طَاعُوناً نَزَلَ بِهِمْ فَمَاتَ مِنْهُمْ مِائَةٌ وَ عِشْرُونَ أَلْفاً ثُمَّ أَخَذَهُمْ بَعْدَ ذَلِکَ فَمَاتَ مِنْهُمْ مِائَةٌ وَ عِشْرُونَ أَلْفاً أَیْضاً وَ کَانَ خِلَافُهُمْ أَنَّهُمْ لَمَّا أَنْ بَلَغُوا الْبَابَ رَأَوْا بَاباً مُرْتَفِعاً فَقَالُوا مَا بَالُنَا نَحْتَاجُ إِلَی أَنْ نَرْکَعَ عِنْدَ الدُّخُولِ هَاهُنَا ظَنَنَّا أَنَّهُ بَابٌ مُنْحَطٌّ </w:t>
      </w:r>
      <w:r>
        <w:rPr>
          <w:rStyle w:val="FootnoteAnchor"/>
          <w:rtl w:val="true"/>
        </w:rPr>
        <w:footnoteReference w:id="608"/>
      </w:r>
      <w:r>
        <w:rPr>
          <w:rFonts w:ascii="Amiri" w:hAnsi="Amiri" w:eastAsia="Amiri" w:cs="Amiri"/>
          <w:color w:val="111111"/>
          <w:sz w:val="28"/>
          <w:sz w:val="28"/>
          <w:szCs w:val="28"/>
          <w:rtl w:val="true"/>
          <w:lang w:bidi="ar-SA"/>
        </w:rPr>
        <w:t xml:space="preserve">لَا بُدَّ مِنَ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470" w:name="pg13752_144907"/>
    </w:p>
    <w:p>
      <w:pPr>
        <w:pStyle w:val="BookText"/>
        <w:rPr/>
      </w:pPr>
      <w:bookmarkEnd w:id="470"/>
      <w:r>
        <w:rPr>
          <w:rFonts w:ascii="Amiri" w:hAnsi="Amiri" w:eastAsia="Amiri" w:cs="Amiri"/>
          <w:color w:val="111111"/>
          <w:sz w:val="28"/>
          <w:sz w:val="28"/>
          <w:szCs w:val="28"/>
          <w:rtl w:val="true"/>
          <w:lang w:bidi="ar-SA"/>
        </w:rPr>
        <w:t xml:space="preserve">الرُّکُوعِ فِیهِ وَ هَذَا بَابٌ مُرْتَفِعٌ إِلَی مَتَی یَسْخَرُ بِنَا هَؤُلَاءِ یَعْنُونَ مُوسَی وَ یُوشَعَ بْنَ نُونٍ وَ یُسْجِدُونَنَا فِی الْأَبَاطِیلِ وَ جَعَلُوا أَسْتَاهَهُمْ نَحْوَ الْبَابِ وَ قَالُوا بَدَلَ قَوْلِهِمْ حِطَّةٌ الَّذِی أُمِرُوا بِهِ حطا سمقانا یَعْنُونَ حِنْطَةً حَمْرَاءَ فَذَلِکَ تَبْدِیلُهُمْ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رو به سوی یهودیان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 که به خاطر سرپیچی از دستور خداوند و کتاب او به آن چه که پیشینیانتان گرفتار شدند، گرفتار شوید، خداوند در مورد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فَبَدَّلَ الَّذِینَ ظَلَمُواْ قَوْلًا غَیْرَ الَّذِی 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آن ها امر شده بود که آن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فَأَنزَلْنَا عَلَی الَّذِینَ ظَلَمُواْ رِجْزًا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عذابی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طاعون بر آن ها نازل شد و صد و بیست هزار از آن ها را کشت سپس دوباره به آن گرفتار شدند و صد و بیست هزار نفر دیگر را کشت و سرپیچی آن ها این بود که هنگامی به دروازه شهر رسیدند دیدند که آن در بلند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این جا به حالت رکوع وارد شویم؟ ما فکر کردیم که این جا یک در کوتاهی است که باید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رکوع از آن رد شد در حالی که این یک در بلندی است، تا کی می خواهند این ها ما را مسخره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منظورشان موسی و یوشع بن 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خاطر کارهای باطل مجبور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نشیمنگاه هایشان را به طرف در قرار دادند و به جای این که آن چیزی را که به آن ها دستور دادند بگویند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حطا سمقانا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منظورشان گندم قرمز بود و این گونه کلام خدا را تغییر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العسکری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1" w:name="__RefHeading___Toc1925218_1468164448"/>
      <w:bookmarkStart w:id="472" w:name="_Toc195"/>
      <w:bookmarkEnd w:id="471"/>
      <w:r>
        <w:rPr>
          <w:rtl w:val="true"/>
        </w:rPr>
        <w:t>تتمیم</w:t>
      </w:r>
      <w:bookmarkEnd w:id="472"/>
    </w:p>
    <w:p>
      <w:pPr>
        <w:pStyle w:val="BookText"/>
        <w:rPr/>
      </w:pP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کتب لهم مع أنّه حرمها علیهم؟ فجوابه أنّها کانت هبة من اللّه لهم ثمّ حرمها علیهم، عن ابن إسحاق؛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به الخصوص و ان کان الکلام علی العموم فصار کأنّه مکتوب لبعضهم حرام علی البعض، و الذین کتب لهم هم الذین کانوا مع یوشع بن نون بعد موت موسی بشهرین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الثعلبی إن الله عز و جل وعد موسی علیه السلام أن یورثه و قومه الأرض المقدسة و هی الشام و کان یسکنها الکنعانیون الجبارون و هم العمالقة من ولد عملاق بن لاوذ بن سام بن نوح وعد الله موسی أن یهلکهم و یجعل أرض الشام مساکن بنی إسرائیل فلما استقرت ببنی إسرائیل الدار بمصر أمرهم الله بالسیر إلی أریحا أرض الشام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هی الأرض المقدسة و قال یا موسی إنی قد کتبتها لکم دارا و قرارا فاخرج إلیها و جاهد من فیها من العدو فإنی ناصرکم علیهم و خذ من قومک اثنی عشر نقیبا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کل سبط نقیبا لیکون کفیلا علی قومه بالوفاء منهم علی ما أمروا به فاختار موسی النقباء من کل سبط نقیبا و أمره علیهم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فسار موسی علیه السلام ببنی إسرائیل قاصدین أریحا فبعث هؤلاء النقباء إلیها یتجسسون له الأخبار و یعلمون علمها و حال أهلها فلقیهم رجل من الجبارین یقال له عوج بن عناق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عمر کان طول عوج ثلاثة و عشرین ألف ذراع و ثلاثمائة و ثلاث</w:t>
      </w:r>
    </w:p>
    <w:p>
      <w:pPr>
        <w:pStyle w:val="BookText"/>
        <w:rPr/>
      </w:pPr>
      <w:r>
        <w:rPr>
          <w:rFonts w:ascii="IRNazanin" w:hAnsi="IRNazanin" w:eastAsia="IRNazanin"/>
          <w:color w:val="111111"/>
          <w:sz w:val="28"/>
          <w:sz w:val="28"/>
          <w:szCs w:val="28"/>
          <w:rtl w:val="true"/>
          <w:lang w:bidi="fa-IR"/>
        </w:rPr>
        <w:t xml:space="preserve">و ثلاثین ذراعا و ثلث ذراع بذراع الملک </w:t>
      </w:r>
      <w:r>
        <w:rPr>
          <w:rStyle w:val="FootnoteAnchor"/>
          <w:rtl w:val="true"/>
        </w:rPr>
        <w:footnoteReference w:id="611"/>
      </w:r>
      <w:r>
        <w:rPr>
          <w:rFonts w:ascii="IRNazanin" w:hAnsi="IRNazanin" w:eastAsia="IRNazanin"/>
          <w:color w:val="111111"/>
          <w:sz w:val="28"/>
          <w:sz w:val="28"/>
          <w:szCs w:val="28"/>
          <w:rtl w:val="true"/>
          <w:lang w:bidi="fa-IR"/>
        </w:rPr>
        <w:t xml:space="preserve">و کان عوج یحتجر </w:t>
      </w:r>
      <w:r>
        <w:rPr>
          <w:rStyle w:val="FootnoteAnchor"/>
          <w:rtl w:val="true"/>
        </w:rPr>
        <w:footnoteReference w:id="612"/>
      </w:r>
      <w:r>
        <w:rPr>
          <w:rFonts w:ascii="IRNazanin" w:hAnsi="IRNazanin" w:eastAsia="IRNazanin"/>
          <w:color w:val="111111"/>
          <w:sz w:val="28"/>
          <w:sz w:val="28"/>
          <w:szCs w:val="28"/>
          <w:rtl w:val="true"/>
          <w:lang w:bidi="fa-IR"/>
        </w:rPr>
        <w:t xml:space="preserve">بالسحاب و یشرب و یتناول الحوت من قرار البحر فیشویه بعین الشمس یرفعه إلیها ثم یأکله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یروی أنه أتی نوحا علیه السلام أیام الطوفان فقال له احملنی معک فی سفینتک فقال له اذهب یا عدو الله فإنی لم أومر بک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طبق الماء ما علی الأرض من جبل و ما جاوز رکبتی عوج و عاش عوج ثلاثة آلاف سنة حتی أهلکه الله تعالی علی ید موسی علیه السلام و کان لموسی علیه السلام عسکر فرسخ فی فرسخ فجاء عوج حتی نظر إلیهم ثم أتی الجبل و قور منه صخرة علی قدر العسکر ثم حملها لیطبقها علیهم فبعث الله تعالی إلیه الهدهد و معه المسن یعنی بمنقاره </w:t>
      </w:r>
      <w:r>
        <w:rPr>
          <w:rStyle w:val="FootnoteAnchor"/>
          <w:rtl w:val="true"/>
        </w:rPr>
        <w:footnoteReference w:id="614"/>
      </w:r>
      <w:r>
        <w:rPr>
          <w:rFonts w:ascii="IRNazanin" w:hAnsi="IRNazanin" w:eastAsia="IRNazanin"/>
          <w:color w:val="111111"/>
          <w:sz w:val="28"/>
          <w:sz w:val="28"/>
          <w:szCs w:val="28"/>
          <w:rtl w:val="true"/>
          <w:lang w:bidi="fa-IR"/>
        </w:rPr>
        <w:t xml:space="preserve">حتی قور الصخرة فانتقبت </w:t>
      </w:r>
      <w:r>
        <w:rPr>
          <w:rStyle w:val="FootnoteAnchor"/>
          <w:rtl w:val="true"/>
        </w:rPr>
        <w:footnoteReference w:id="615"/>
      </w:r>
      <w:r>
        <w:rPr>
          <w:rFonts w:ascii="IRNazanin" w:hAnsi="IRNazanin" w:eastAsia="IRNazanin"/>
          <w:color w:val="111111"/>
          <w:sz w:val="28"/>
          <w:sz w:val="28"/>
          <w:szCs w:val="28"/>
          <w:rtl w:val="true"/>
          <w:lang w:bidi="fa-IR"/>
        </w:rPr>
        <w:t xml:space="preserve">فوقعت فی عنق عوج فطوقته فصرعته فأقبل موسی علیه السلام و طوله عشرة أذرع و طول عصاه عشرة أذرع و نزا فی السماء عشرة أذرع فما أصاب إلا کعبه و هو مصروع بالأرض فقتله قالوا فأقبلت جماعة کثیرة و معهم الخناجر فجهدوا حتی جزوا رأسه فلما قتل وقع علی نیل مصر فجسرهم سنة قالوا و کانت أمه عنق و یقال عناق إحدی بنات آدم علیه السلام من صلبه </w:t>
      </w:r>
      <w:r>
        <w:rPr>
          <w:rStyle w:val="FootnoteAnchor"/>
          <w:rtl w:val="true"/>
        </w:rPr>
        <w:footnoteReference w:id="616"/>
      </w:r>
      <w:r>
        <w:rPr>
          <w:rFonts w:ascii="IRNazanin" w:hAnsi="IRNazanin" w:eastAsia="IRNazanin"/>
          <w:color w:val="111111"/>
          <w:sz w:val="28"/>
          <w:sz w:val="28"/>
          <w:szCs w:val="28"/>
          <w:rtl w:val="true"/>
          <w:lang w:bidi="fa-IR"/>
        </w:rPr>
        <w:t xml:space="preserve">فلما لقیهم عوج و علی رأسه حزمة حطب أخذ الاثنی عشر و جعلهم فی حجزته و انطلق بهم إلی امرأته و قال انظری إلی هؤلاء القوم الذین یزعمون أنهم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یریدون قتالنا فطرحهم بین یدیها و قال أ لا أطحنهم برجلی فقالت امرأته لا بل خل عنهم حتی یخبروا قومهم بما رأوا ففعل ذلک فجعلوا یتعرفون أحوالهم و کان لا یحمل عنقود عنبهم إلا خمسة أنفس بالخشب و یدخل فی شطر الرمانة إذا نزع حبها خمسة أنفس أو أربعة فلما خرجوا قال بعضهم لبعض یا قوم إنکم إن أخبرتم بنی إسرائیل خبر القوم شکوا و ارتدوا عن نبی الله و لکن اکتموا شأنهم و أخبروا موسی و هارون فیریان فیه رأیهما فأخذ بعضهم علی بعض المیثاق بذلک ثم انصرفوا إلی موسی علیه السلام بعد أربعین یوما و جاءوا بحبة من عنبهم وقر رجل و أخبروا بما رأوا ثم إنهم نکثوا العهد و جعل کل واحد منهم ینهی سبطه و قریبه عن قتالهم و یخبرهم بما رأوا من حالهم إلا رجلان منهم وفیا بما قالا یوشع بن نون و کالب بن یوفنا ختن موسی علیه السلام علی أخته مریم فلما سمع القوم ذلک من الجواسیس رفعوا أصواتهم بالبکاء و قالوا یا لیتنا متنا فی أرض مصر و لیتنا نموت فی هذه البریة و لا یدخلنا الله القریة فتکون نساؤنا و أولادنا و أثقالنا غنیمة لهم و جعل الرجل یقول لأصحابه تعالوا نجعل علینا رأسا و ننصرف إلی مصر فذلک قوله تعالی إخبارا عنهم قالُوا یا مُوسی إِنَّ فِیها قَوْماً جَبَّارِینَ قال قتادة کانت لهم أجسام طویلة و خلقة عجیبة لیست لغیرهم وَ إِنَّا لَنْ نَدْخُلَها حَتَّی یَخْرُجُوا مِنْها فَإِنْ یَخْرُجُوا مِنْها فَإِنَّا داخِلُونَ فقال لهم موسی ادْخُلُوا الْأَرْضَ الْمُقَدَّسَةَ الَّتِی کَتَبَ اللَّهُ لَکُمْ فإن الله عز و جل سیفتحها علیکم و إن الذی أنجاکم و فلق البحر هو الذی یظهرکم علیهم فلم یقبلوا و ردوا علیه أمره و هموا بالانصراف إلی مصر فخرق یوشع و کالب ثیابهما و هما اللذان أخبر الله عز و جل عنهما فی قوله قالَ رَجُلانِ مِنَ الَّذِینَ یَخافُونَ أَنْعَمَ اللَّهُ عَلَیْهِمَا بالتوفیق و العصمة ادْخُلُوا عَلَیْهِمُ الْبابَ یعنی قریة الجبارین فَإِذا دَخَلْتُمُوهُ فَإِنَّکُمْ غالِبُونَ لأن الله عز و جل منجز وعده و إنا رأیناهم و خبرناهم فکانت أجسامهم قویة و قلوبهم ضعیفة فلا تخشوهم وَ عَلَی اللَّهِ فَتَوَکَّلُوا إِنْ کُنْتُمْ مُؤْمِنِینَ فأراد بنو إسرائیل أن یرجموهما بالحجارة و عصرهما و قالوا یا مُوسی إِنَّا لَنْ نَدْخُلَها أَبَداً ما دامُوا فِیها فَاذْهَبْ أَنْتَ وَ رَبُّکَ فَقاتِلا إِنَّا هاهُنا قاعِدُونَ فغضب موسی و دعا علیهم فقال رَبِّ إِنِّی لا أَمْلِکُ إِلَّا نَفْسِی وَ أَخِی فَافْرُقْ بَیْنَنا وَ بَیْنَ الْقَوْمِ الْفاسِقِینَ أیفاقض و افصل بیننا و بین القوم </w:t>
      </w:r>
    </w:p>
    <w:p>
      <w:pPr>
        <w:pStyle w:val="BookText"/>
        <w:rPr/>
      </w:pPr>
      <w:r>
        <w:rPr>
          <w:rFonts w:ascii="IRNazanin" w:hAnsi="IRNazanin" w:eastAsia="IRNazanin"/>
          <w:color w:val="111111"/>
          <w:sz w:val="28"/>
          <w:sz w:val="28"/>
          <w:szCs w:val="28"/>
          <w:rtl w:val="true"/>
          <w:lang w:bidi="fa-IR"/>
        </w:rPr>
        <w:t xml:space="preserve">العاصین و کانت عجلة عجلها موسی علیه السلام فظهر الغمام علی باب قبة الزمر </w:t>
      </w:r>
      <w:r>
        <w:rPr>
          <w:rStyle w:val="FootnoteAnchor"/>
          <w:rtl w:val="true"/>
        </w:rPr>
        <w:footnoteReference w:id="617"/>
      </w:r>
      <w:r>
        <w:rPr>
          <w:rFonts w:ascii="IRNazanin" w:hAnsi="IRNazanin" w:eastAsia="IRNazanin"/>
          <w:color w:val="111111"/>
          <w:sz w:val="28"/>
          <w:sz w:val="28"/>
          <w:szCs w:val="28"/>
          <w:rtl w:val="true"/>
          <w:lang w:bidi="fa-IR"/>
        </w:rPr>
        <w:t>فأوحی الله تعالی إلی موسی علیه السلام إلی متی یعصینی هذا الشعب و إلی متی لا یصدقون بالآیات لأهلکنهم جمیعا و لأجعلن لک شعبا أقوی و أکثر منهم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موسی إلهی لو أنک قتلت هذا الشعب کلهم کرجل واحد لقالت الأمم الذین سمعوا إنما قتل هذا الشعب </w:t>
      </w:r>
      <w:r>
        <w:rPr>
          <w:rStyle w:val="FootnoteAnchor"/>
          <w:rtl w:val="true"/>
        </w:rPr>
        <w:footnoteReference w:id="618"/>
      </w:r>
      <w:r>
        <w:rPr>
          <w:rFonts w:ascii="IRNazanin" w:hAnsi="IRNazanin" w:eastAsia="IRNazanin"/>
          <w:color w:val="111111"/>
          <w:sz w:val="28"/>
          <w:sz w:val="28"/>
          <w:szCs w:val="28"/>
          <w:rtl w:val="true"/>
          <w:lang w:bidi="fa-IR"/>
        </w:rPr>
        <w:t xml:space="preserve">من أجل أنه لم یستطع أن یدخلهم الأرض المقدسة فقتلهم فی البریة و إنک طویل صبرک کثیرة نعمتک و أنت تغفر الذنوب و تحفظ الآباء علی الأبناء و الأبناء علی الآباء فاغفر لهم و لا توبقهم فقال الله عز و جل قد غفرت لهم بکلمتک و لکن بعد ما سمیتهم فاسقین و دعوت علیهم بی حلفت لأحرمن علیهم دخول الأرض المقدسة غیر عبدی یوشع و کالب و لأتیهنهم فی هذه البریة أربعین سنة مکان کل یوم من الأیام التی تجسسوا فیها سنة و کانت أربعین یوما و لنلقین جیفهم فی هذه القفار و أما بنوهم الذین لم یعلموا </w:t>
      </w:r>
      <w:r>
        <w:rPr>
          <w:rStyle w:val="FootnoteAnchor"/>
          <w:rtl w:val="true"/>
        </w:rPr>
        <w:footnoteReference w:id="619"/>
      </w:r>
      <w:r>
        <w:rPr>
          <w:rFonts w:ascii="Amiri" w:hAnsi="Amiri" w:eastAsia="Amiri" w:cs="Amiri"/>
          <w:color w:val="111111"/>
          <w:sz w:val="28"/>
          <w:sz w:val="28"/>
          <w:szCs w:val="28"/>
          <w:rtl w:val="true"/>
          <w:lang w:bidi="ar-SA"/>
        </w:rPr>
        <w:t xml:space="preserve">الخیر و الشر فإنهم یدخلون الأرض المقدسة فذلک قوله تعالی فَإِنَّها مُحَرَّمَةٌ عَلَیْهِمْ أَرْبَعِینَ سَنَةً فی ستة فراسخ </w:t>
      </w:r>
      <w:r>
        <w:rPr>
          <w:rStyle w:val="FootnoteAnchor"/>
          <w:rtl w:val="true"/>
        </w:rPr>
        <w:footnoteReference w:id="620"/>
      </w:r>
      <w:r>
        <w:rPr>
          <w:rFonts w:ascii="IRNazanin" w:hAnsi="IRNazanin" w:eastAsia="IRNazanin"/>
          <w:color w:val="111111"/>
          <w:sz w:val="28"/>
          <w:sz w:val="28"/>
          <w:szCs w:val="28"/>
          <w:rtl w:val="true"/>
          <w:lang w:bidi="fa-IR"/>
        </w:rPr>
        <w:t>و کانوا ستمائة ألف مقاتل فکانوا یسیرون کل یوم جادین حتی إذا أمسوا و باتوا فإذا هم فی الموضع الذی ارتحلوا منه و مات النقباء العشرة الذین أفشوا الخبر بغتة و کل من دخل التیه ممن جاوز عشرین سنة مات فی التیه غیر یوشع و کالب و لم یدخل أریحا أحد ممن قالوا إِنَّا لَنْ نَدْخُلَها أَبَداً فلما هلکوا و انقضت الأربعون السنة و نشأت النواشی من ذراریهم ساروا إلی حرب الجبارین و فتح الله لهم</w:t>
      </w:r>
      <w:r>
        <w:rPr>
          <w:rFonts w:eastAsia="IRNazanin" w:cs="IRNazanin"/>
          <w:color w:val="111111"/>
          <w:sz w:val="28"/>
          <w:szCs w:val="28"/>
          <w:rtl w:val="true"/>
          <w:lang w:bidi="fa-IR"/>
        </w:rPr>
        <w:t xml:space="preserve">. </w:t>
      </w:r>
      <w:bookmarkStart w:id="473" w:name="pg13752_144911"/>
    </w:p>
    <w:p>
      <w:pPr>
        <w:pStyle w:val="BookText"/>
        <w:rPr/>
      </w:pPr>
      <w:bookmarkEnd w:id="4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وعده داد که سرزمین مقدس را که سرزمین شام بود به او و قومش عطا کند و قوم کنعان که قوم ظالمی بودند در آن ساکن بودند و آن ها قوم عمالقه بودند از فرزندان عملاق بن لاوذ 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وعده داد که آن ها را نابود کند و سرزمین شام را خانه مردم بنی اسراییل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بنی اسراییل در سرزمین مصر مستقر شدند خداوند به آن ها دستور داد که به سمت شهر اریحا در سرزمین شام حرکت کنند و آن سرزمین مقدس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آن را برای محل سکونت شما قرار کردم، پس به سوی آن برو و با دشمنانی که در آن ساکن هستند بجنگ، من شما را بر آن ها پیروز می کنم و دوازده نفر از قومت را، به طوری که هر نفر از عشیره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انتخاب کن و آن ها را به عنوان نماینده خودت در بین عشیره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قرار بده و تا به آن چه که به او دستور می دهی وفادار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نمایندگان خودش را از هر عشیره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انتخاب کرد و یکی از آن ها را رئیسشان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بنی اسراییل را به سوی اریحا حرکت داد و آن نمایندگان را به سوی آن ها فرستاد تا اخبار و آگاهی در مورد آن ها به دست بیاورند و از آن ها و مردم شهر شناخت پیدا کنند که یکی از مردان ظالم آن جا به نام عوج بن عناق به آن نمایندگان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عوج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ذراع و یک سوم ذراع بود به ذراع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عوج به ابرها پناه می برد و از آب آن ها می نوشید و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وسط دریا می گرفت و آن را با گرمای خورشید سرخ می کرد و آن را بلند می کرد 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او در زمان طوفان به نزد نوح علیه السلام آمد و به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سوار کشتی خودت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 دشمن خدا، به من دستور ندادند تو را سوار کنم و آبی که در زمین بود کوه ها را پوشاند ولی به زانوهای عوج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زندگی کرد تا این که خداوند او را به دست موسی از بین برد؛ موسی لشکری به طول و عرض یک فرسخ داشت، عوج آمد و به آن ها نگاه کرد سپس کوه را آورد و به اندازه سپاه یک تخته سنگ از آن برید سپس آن را بر روی سپاه گذاشت تا روی آن 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هدهد را به نزد او فرستاد و سوهان همراه او بود تا این که آن سنگ را برید و آن را سوراخ کرد که بر روی گردن عوج افتاد و به گردن او افتاد و او را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که قدش ده ذراع بود و طول عصایش هم ده ذراع و به اندازه ده ذراع هم به آسمان پرید و فقط به قوزک پای او رسید در حالی که او بر روی زمین افتاده بود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زیادی با خنجرهایشان آمدند و سعی کردند تا این که سرش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کشتنند و جسدش را بر روی رود نیل گذاشتند جسدش به مدت یک سال پل آن ها بود و می گویند که اسم مادرش عنق بوده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یکی از دختران حضرت آدم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عوج این نمایندگان را دیده بود، و بر روی سرش یک بسته هیزم بود و هر دوازده نفر آن ها رابرداشت و آن ها را در جای بند شلوارش گذاشت و آن ها را نزد زنش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انسان ها نگاه کن آن 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می خواهند با 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ها را بین دستان زنش پرت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آن ها را زیر پایم له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ها را رها کن تا بروند و به آن چه دیدند خبر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رها کرد آن ها سعی داشتند که دشمنانشان را بشناسند، خوشه انگور آن ها را پنج نفر با چوب می توانستند حمل کنند و در نصف پوست انار خالی آن ها چهار یا پنج نفر جای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آن شهر خارج شدند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خبر آن ها را به بنی اسراییل بدهید شروع به شکایت می کنند و از پیامبر خدا سرپیچی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آن ها را از مردم مخفی نگه دارید؛ به موسی و هارون خبر بدهید تا در مورد آن ها نظرشان را بدهند پس به خاطر مخفی نگه داشتن آن راز با همدیگر عهد و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چهل روز نزد موسی برگشتند و یک دانه انگور به اندازه یک مرد را با خود آوردند و آن چه را که دیده بودند بیان کردند سپس عهد و پیمان خود را شکستند و هر کدام مانع جنگیدن عشیره و نزدیکانش با آن ها می شد و آن ها را از آن چه که دیده بودند با خبر کردند جز این که دو نفر از آن ها به وعده خودشان عمل کردند و آن ها یوشع بن نون و کالب بن یوفنا بودند که کالب شوهر خواهر موسی بود که مریم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بنی اسراییل این خبرها را از نمایندگانشان شنیدند شروع به گریه کردند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سرزمین مصر می مردیم و ای کاش در این بیابان می مردیم و خداوند ما را داخل این شهر نمی کرد که زنان و اموال و چیزهای گران بهای ما غنیمت آن ها شوند و آن ها به قومشان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یکی را رئیس خودمان بکنیم و به شهرمان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گونه از آن ها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مُوسَی إِنَّ فِیهَا قَوْمًا 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بدنهای دراز و شکل و صورت عجیبی داشتند و کسی مثل آن ها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وَإِنَّا لَن نَّدْخُلَهَا حَتَّیَ یَخْرُجُواْ مِنْهَا فَإِن یَخْرُجُواْ مِنْهَا فَإِنَّا دَاخِلُونَ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 ها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ادْخُلُوا الأَرْضَ المُقَدَّسَةَ الَّتِی کَتَبَ اللّهُ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آن شهر را برای شما فتح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شما را نجات داد و دریا را برای شما شکافت و آن کسی است که شما را بر دشمنانتان پیروز می کند ولی قبول نکردند و دستوراتش را گوش ندادند و تصمیم گرفتند که به مصر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و کالب لباس هایشان را پاره کردند و آن ها کسانی هستند که خداوند در مورد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رَجُلاَنِ مِنَ الَّذِینَ یَخَافُونَ أَنْعَمَ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و حفظ کردنشان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علیهم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روستای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دخلتموه فانکم غالبون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وعده اش را انجام می دهد و ما آن ها را دیدیم و به آن ها خبر دادیم که با این که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قوی دارند ولی دلهایشان ضعیف هستند پس از آن ها نترسید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اللّهِ فَتَوَکَّلُواْ إِن کُنتُم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 خواستند که آن دو را سنگسار کنند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مُوسَی إِنَّا لَن نَّدْخُلَهَا أَبَدًا مَّا دَامُواْ فِیهَا فَاذْهَبْ أَنتَ وَرَبُّکَ فَقَاتِلا إِنَّا هَاهُنَا قَاعِدُونَ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عصبانی شد و آن ها را نفرین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إِنِّی لا أَمْلِکُ إِلاَّ نَفْسِی وَأَخِی فَافْرُقْ بَیْنَنَا وَبَیْنَ الْقَوْمِ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ما قضاوت بکن و بین ما و آن قوم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گناهکار جدایی بیفکن و آن یک تصمیم سریعی بود که موسی آن را گرفت، سپس یک ابر بر روی قله زمر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خداوند به موسی وحی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این قوم از دستورات من سرپیچی می کنند؟ تا کی به آیات من باور نمی کنند؟ همه آن ها را نابود می کنم و یک قوم قوی تر و بیشتر برای تو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تو همه این قوم را به مانند یک نفر بکشی امت های دیگر که این خبر را می شنوند،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را به خاطر این که نتواست آن ها را به سرزمین مقدس ببرد آن ها را در بیابان کشت و صبر تو زیاد است و نعمت های تو فراوان و تو گناهان را می بخشی و پدران را به خاطر فرزندان و فرزندان را به خاطر پدرانشان حفظ می کنی، پس آن ها را ببخش و آن ها را نابود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که به خاطر تو آن ها را بخشیدم، ولی به خاطر این که آن ها را قوم فاسق نامیدی و آن ها را نفرین کردی، آن ها را از وارد شدن به این سرزمین مقدس به جز یوشع و کالب محروم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مدت چهل سال آن ها را در این بیابان سرگردان و حیران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هر روز گشتن در آن شهر یک سال آن ها را سرگردان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چهل روز در آن شهر گشته بودند تا خبر بیاورند و لاشه آن ها را بعد از مرگشان در این بیابان قرار می دهم ولی فرزندان آن ها که کار خیر یا شر انجام ندادند آن ها وارد شهر مقدس می شوند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محرّمة علیهم اربعین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مسافت شش فرسخی سرگردان بودند و تعداد آن ها ششصد هزار جنگنجو بودند و هر روز با سعی و تلاش راه می رفتند هنگامی که شب می شد و صبح بیدار می شدند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دیدند که در همان جایی که شروع به راه رفتن کردند هستند و ده نفر نماینده که خبر شهر ظالمان را فاش کردند در بیابان مردند و هر کس که وارد بیابان شده بود به جز یوشع و کالب و کسانی که 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لن ندخلها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وارد آن شهر اریحا نشد هنگامی که در بیابان نابود شدند و چهل سال گذشت و بچه های آن ها بزرگ شده بودند به جنگ با آن ظالمان رفتند و خداوند آن ها را بر آن ظالمان پیروز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74" w:name="__RefHeading___Toc1925220_1468164448"/>
      <w:bookmarkStart w:id="475" w:name="_Toc196"/>
      <w:bookmarkEnd w:id="474"/>
      <w:r>
        <w:rPr>
          <w:rtl w:val="true"/>
        </w:rPr>
        <w:t xml:space="preserve">فی ذکر النعم </w:t>
      </w:r>
      <w:r>
        <w:rPr>
          <w:rtl w:val="true"/>
        </w:rPr>
        <w:t>«</w:t>
      </w:r>
      <w:r>
        <w:rPr/>
        <w:t>1</w:t>
      </w:r>
      <w:r>
        <w:rPr>
          <w:rtl w:val="true"/>
        </w:rPr>
        <w:t xml:space="preserve">» </w:t>
      </w:r>
      <w:r>
        <w:rPr>
          <w:rtl w:val="true"/>
        </w:rPr>
        <w:t>التی أنعم الله تعالی علی بنی إسرائیل فی التیه‌</w:t>
      </w:r>
      <w:bookmarkEnd w:id="475"/>
    </w:p>
    <w:p>
      <w:pPr>
        <w:pStyle w:val="Heading5"/>
        <w:numPr>
          <w:ilvl w:val="4"/>
          <w:numId w:val="1"/>
        </w:numPr>
        <w:rPr/>
      </w:pPr>
      <w:bookmarkStart w:id="476" w:name="__RefHeading___Toc1925222_1468164448"/>
      <w:bookmarkStart w:id="477" w:name="_Toc197"/>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 xml:space="preserve">فی ذکر النعم </w:t>
      </w:r>
      <w:r>
        <w:rPr>
          <w:rStyle w:val="FootnoteAnchor"/>
          <w:rtl w:val="true"/>
        </w:rPr>
        <w:footnoteReference w:id="621"/>
      </w:r>
      <w:r>
        <w:rPr>
          <w:rFonts w:ascii="IRNazanin" w:hAnsi="IRNazanin" w:eastAsia="IRNazanin"/>
          <w:color w:val="111111"/>
          <w:sz w:val="28"/>
          <w:sz w:val="28"/>
          <w:szCs w:val="28"/>
          <w:rtl w:val="true"/>
          <w:lang w:bidi="fa-IR"/>
        </w:rPr>
        <w:t>التی أنعم الله تعالی علی بنی إسرائیل فی التیه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سبحانه یا بَنِی إِسْرائِیلَ اذْکُرُوا نِعْمَتِیَ الَّتِی أَنْعَمْتُ عَلَیْکُمْ أی علی أجدادکم و أسلافکم و ذلک أن الله سبحانه و تعالی فلق البحر لهم و أنجاهم من فرعون و أهلک عدوهم و أورثهم دیارهم و أموالهم و أنزل علیهم التوراة فیها بیان کل شی‌ء یحتاجون إلیه و أعطاهم ما أعطاهم فی التیه و ذلک أنهم قالوا لموسی فی التیه أهلکتنا و أخرجتنا من العمران و البنیان إلی مفازة لا ظل فیها و لا کن </w:t>
      </w:r>
      <w:r>
        <w:rPr>
          <w:rStyle w:val="FootnoteAnchor"/>
          <w:rtl w:val="true"/>
        </w:rPr>
        <w:footnoteReference w:id="622"/>
      </w:r>
      <w:r>
        <w:rPr>
          <w:rFonts w:ascii="IRNazanin" w:hAnsi="IRNazanin" w:eastAsia="IRNazanin"/>
          <w:color w:val="111111"/>
          <w:sz w:val="28"/>
          <w:sz w:val="28"/>
          <w:szCs w:val="28"/>
          <w:rtl w:val="true"/>
          <w:lang w:bidi="fa-IR"/>
        </w:rPr>
        <w:t xml:space="preserve">فأنزل الله تعالی علیهم غماما أبیض رقیقا و لیس بغمام المطر أرق و أطیب </w:t>
      </w:r>
      <w:r>
        <w:rPr>
          <w:rStyle w:val="FootnoteAnchor"/>
          <w:rtl w:val="true"/>
        </w:rPr>
        <w:footnoteReference w:id="623"/>
      </w:r>
      <w:r>
        <w:rPr>
          <w:rFonts w:ascii="IRNazanin" w:hAnsi="IRNazanin" w:eastAsia="IRNazanin"/>
          <w:color w:val="111111"/>
          <w:sz w:val="28"/>
          <w:sz w:val="28"/>
          <w:szCs w:val="28"/>
          <w:rtl w:val="true"/>
          <w:lang w:bidi="fa-IR"/>
        </w:rPr>
        <w:t xml:space="preserve">و أبرد منه فأظلهم و کان یسیر معهم إذا ساروا و یدوم علیهم </w:t>
      </w:r>
      <w:r>
        <w:rPr>
          <w:rStyle w:val="FootnoteAnchor"/>
          <w:rtl w:val="true"/>
        </w:rPr>
        <w:footnoteReference w:id="624"/>
      </w:r>
      <w:r>
        <w:rPr>
          <w:rFonts w:ascii="IRNazanin" w:hAnsi="IRNazanin" w:eastAsia="IRNazanin"/>
          <w:color w:val="111111"/>
          <w:sz w:val="28"/>
          <w:sz w:val="28"/>
          <w:szCs w:val="28"/>
          <w:rtl w:val="true"/>
          <w:lang w:bidi="fa-IR"/>
        </w:rPr>
        <w:t>من فوقهم إذا نزلوا فذلک قوله تعالی وَ ظَلَّلْنا عَلَیْکُمُ الْغَمامَ یعنی فی التیه تقیکم من حر الشمس و منها أنه جعل لهم عمودا من نور یضی‌ء لهم باللیل إذا لم یکن ضوء القمر فقالوا هذا الظل و النور قد حصل فأین الطعام فأنزل الله تعالی علیهم المن و اختلفوا فیه فقال مجاهد هو شی‌ء کالصمغ کان یقع علی الأشجار و طعمه کالشهد و قال الضحاک هو الترنجبین و قال وهب هو الخبز الرقاق و قال السدی هو عسل کان یقع علی الشجر من اللیل فیأکلون منه و قال عکرمة هو شی‌ء أنزله الله علیهم مثل الرب الغلیظ و قال الزجاج جملة المن ما یمن الله به مما لا تعب فیه و لا نصب</w:t>
      </w:r>
    </w:p>
    <w:p>
      <w:pPr>
        <w:pStyle w:val="BookText"/>
        <w:rPr/>
      </w:pPr>
      <w:r>
        <w:rPr>
          <w:rFonts w:ascii="Amiri" w:hAnsi="Amiri" w:eastAsia="Amiri" w:cs="Amiri"/>
          <w:color w:val="111111"/>
          <w:sz w:val="28"/>
          <w:sz w:val="28"/>
          <w:szCs w:val="28"/>
          <w:rtl w:val="true"/>
          <w:lang w:bidi="ar-SA"/>
        </w:rPr>
        <w:t>کَقَوْلِ النَّبِیِّ صلی الله علیه و آله الْکَمْأَةُ مِنَ الْمَنِّ وَ مَاؤُهَا شِفَاءٌ لِلْعَیْنِ</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و کان ینزل علیهم هذا المن کل لیلة یقع علی أشجارهم مثل الثلج لکل إنسان منهم صاع کل لیلة فقالوا یا موسی قتلنا هذا المن حلاوته فادع لنا ربک یطعمنا اللحم فدعا موسی علیه السلام فأنزل الله علیهم السلوی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اختلفوا فیه فقال ابن عباس و أکثر الناس هو طائر یشبه السمانی و قال أبو العالیة و مقاتل هی طیر حمر بعث الله سبحانه سحابة فمطرت السمانی علیهم فی عرض میل </w:t>
      </w:r>
      <w:r>
        <w:rPr>
          <w:rStyle w:val="FootnoteAnchor"/>
          <w:rtl w:val="true"/>
        </w:rPr>
        <w:footnoteReference w:id="626"/>
      </w:r>
      <w:r>
        <w:rPr>
          <w:rFonts w:ascii="IRNazanin" w:hAnsi="IRNazanin" w:eastAsia="IRNazanin"/>
          <w:color w:val="111111"/>
          <w:sz w:val="28"/>
          <w:sz w:val="28"/>
          <w:szCs w:val="28"/>
          <w:rtl w:val="true"/>
          <w:lang w:bidi="fa-IR"/>
        </w:rPr>
        <w:t xml:space="preserve">و قدر طول رمح فی السماء بعضها علی بعض و کانت السماء تمطر علیهم ذلک و قیل کانت طیرا مثل فراخ الحمام طیبا و سمنا قد تمعط </w:t>
      </w:r>
      <w:r>
        <w:rPr>
          <w:rStyle w:val="FootnoteAnchor"/>
          <w:rtl w:val="true"/>
        </w:rPr>
        <w:footnoteReference w:id="627"/>
      </w:r>
      <w:r>
        <w:rPr>
          <w:rFonts w:ascii="IRNazanin" w:hAnsi="IRNazanin" w:eastAsia="IRNazanin"/>
          <w:color w:val="111111"/>
          <w:sz w:val="28"/>
          <w:sz w:val="28"/>
          <w:szCs w:val="28"/>
          <w:rtl w:val="true"/>
          <w:lang w:bidi="fa-IR"/>
        </w:rPr>
        <w:t xml:space="preserve">ریشها و زغبها فکانت الریح تأتی بها إلیهم فیصبحون و هو فی معسکرهم و قیل إنها طیر کانت تأتیهم فتسترسل لهم فیأخذونها بأیدیهم و قال عکرمة هی طیر تکون بالهند أکبر من العصفور و قیل </w:t>
      </w:r>
      <w:r>
        <w:rPr>
          <w:rStyle w:val="FootnoteAnchor"/>
          <w:rtl w:val="true"/>
        </w:rPr>
        <w:footnoteReference w:id="628"/>
      </w:r>
      <w:r>
        <w:rPr>
          <w:rFonts w:ascii="IRNazanin" w:hAnsi="IRNazanin" w:eastAsia="IRNazanin"/>
          <w:color w:val="111111"/>
          <w:sz w:val="28"/>
          <w:sz w:val="28"/>
          <w:szCs w:val="28"/>
          <w:rtl w:val="true"/>
          <w:lang w:bidi="fa-IR"/>
        </w:rPr>
        <w:t xml:space="preserve">هو العسل بلغة کنانة فکان الله تعالی یرسل علیهم المن و السلوی فیأخذ کل واحد منهما </w:t>
      </w:r>
      <w:r>
        <w:rPr>
          <w:rStyle w:val="FootnoteAnchor"/>
          <w:rtl w:val="true"/>
        </w:rPr>
        <w:footnoteReference w:id="629"/>
      </w:r>
      <w:r>
        <w:rPr>
          <w:rFonts w:ascii="IRNazanin" w:hAnsi="IRNazanin" w:eastAsia="IRNazanin"/>
          <w:color w:val="111111"/>
          <w:sz w:val="28"/>
          <w:sz w:val="28"/>
          <w:szCs w:val="28"/>
          <w:rtl w:val="true"/>
          <w:lang w:bidi="fa-IR"/>
        </w:rPr>
        <w:t>ما یکفیه یوما و لیلة فإذا کان یوم الجمعة أخذ ما یکفیه یومین لأنه لم یکن ینزل علیهم یوم السبت فذلک قوله تعالی وَ أَنْزَلْنا عَلَیْکُمُ الْمَنَّ وَ السَّلْوی کُلُوا أی و قلنا لهم کلوا مِنْ طَیِّباتِ حلالات ما رَزَقْناکُمْ و لا تدخروا لغد فخبوا لغد و تدود و فسد ما ادخروا و قطع الله عنهم ذلک قال الله تعالی وَ ما ظَلَمُونا أی ما یضرونا بالمعصیة و مخالفة الأمر وَ لکِنْ کانُوا أَنْفُسَهُمْ یَظْلِمُونَ یضرون باستیجابهم قطع مادة الرزق الذی کان ینزل علیهم بلا مئونة و لا مشقة فی الدنیا و لا حساب و لا تبعة فی العقبی و منها أنهم عطشوا فی التیه فقالوا یا موسی من أین لنا الشراب فاستسقی لهم موسی علیه السلام فأوحی الله سبحانه إلیه أَنِ اضْرِبْ بِعَصاکَ الْحَجَرَ و اختلف العلماء فیه فقال وهب کان موسی علیه السلام یقرع لهم أقرب حجر من عرض الحجارة فتنفجر عیونا لکل سبط عین و کانوا اثنی عشر سبطا ثم تسیل کل عین فی جدول إلی سبط فقالوا إن فقد موسی عصاه متنا عطشا فأوحی الله عز و جل إلی موسی لا تقرعن الحجارة بالعصا و لکن کلمها تطعک لعلهم یعتبرون و کان یفعل ذلک فقالوا کیف بنا لو أفضینا إلی الوحل و إلی الأرض التی لیست فیها حجارة فأمر موسی فحمل معه حجرا فحیث ما نزلوا ألقاه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الآخرون کان حجرا مخصوصا بعینه و الدلیل علیه قوله الحجر فأدخل الألف و اللام للتعریف و التخصیص مثل قولک رأیت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اختلفوا فی ذلک الحجر ما هو فقال ابن عباس کان حجرا خفیفا مربعا مثل رأس الرجل أمر أن یحمله فکان یضع فی مخلاته فإذا احتاجوا إلی الماء ألفاه </w:t>
      </w:r>
      <w:r>
        <w:rPr>
          <w:rStyle w:val="FootnoteAnchor"/>
          <w:rtl w:val="true"/>
        </w:rPr>
        <w:footnoteReference w:id="630"/>
      </w:r>
      <w:r>
        <w:rPr>
          <w:rFonts w:ascii="IRNazanin" w:hAnsi="IRNazanin" w:eastAsia="IRNazanin"/>
          <w:color w:val="111111"/>
          <w:sz w:val="28"/>
          <w:sz w:val="28"/>
          <w:szCs w:val="28"/>
          <w:rtl w:val="true"/>
          <w:lang w:bidi="fa-IR"/>
        </w:rPr>
        <w:t xml:space="preserve">و ضربه بعصاه فسقاهم و قال أبو روق </w:t>
      </w:r>
      <w:r>
        <w:rPr>
          <w:rStyle w:val="FootnoteAnchor"/>
          <w:rtl w:val="true"/>
        </w:rPr>
        <w:footnoteReference w:id="631"/>
      </w:r>
      <w:r>
        <w:rPr>
          <w:rFonts w:ascii="IRNazanin" w:hAnsi="IRNazanin" w:eastAsia="IRNazanin"/>
          <w:color w:val="111111"/>
          <w:sz w:val="28"/>
          <w:sz w:val="28"/>
          <w:szCs w:val="28"/>
          <w:rtl w:val="true"/>
          <w:lang w:bidi="fa-IR"/>
        </w:rPr>
        <w:t>کان الحجر من الکدان و هو حجارة رخوة کالمدر و کان فیه اثنتا عشرة حفرة ینبع من کل حفرة عین ماء عذب فیأخذونه فإذا فرغوا و أراد موسی حمله ضربه بعصاه فیذهب الماء و کان یسقی کل یوم ستمائة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أنهم قالوا لموسی فی التیه من أین لنا اللباس فجدد الله لهم ثیابهم التی کانت علیهم حتی لا تزید علی کرور الأیام و مرور الأعوام إلا جدة و طراوة و لا تخلق و لا تبلی و تنمو علی صبیانهم کما ینمون انتهی</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أقول لا یخفی علیک مما أوردنا فی تلک الأبواب أن موسی و هارون علیهما السلام لم یخرجا من التیه </w:t>
      </w:r>
      <w:r>
        <w:rPr>
          <w:rStyle w:val="FootnoteAnchor"/>
          <w:rtl w:val="true"/>
        </w:rPr>
        <w:footnoteReference w:id="633"/>
      </w:r>
      <w:r>
        <w:rPr>
          <w:rFonts w:ascii="IRNazanin" w:hAnsi="IRNazanin" w:eastAsia="IRNazanin"/>
          <w:color w:val="111111"/>
          <w:sz w:val="28"/>
          <w:sz w:val="28"/>
          <w:szCs w:val="28"/>
          <w:rtl w:val="true"/>
          <w:lang w:bidi="fa-IR"/>
        </w:rPr>
        <w:t>و أن حجر موسی علیه السلام کان حجرا مخصوصا و هو عند قائمنا علیه السلام و سیأتی الأخبار فی ذلک فی کتاب الغیبة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الثعلبی عن وهب بن منبه قال أوحی الله تعالی إلی موسی أن یتخذ مسجدا لجماعتهم و بیت المقدس للتوراة و لتابوت السکینة و قبابا للقربان و أن یجعل لذلک المسجد سرادقات ظاهرها و باطنها من الجلود الملبسة علیها و تکون تلک الجلود من جلود ذبائح القربان و حبالها التی تمد بها من أصواف تلک الذبائح و عهد أن لا تغزل تلک الحبال حائض و أن لا یدبغ تلک الجلود جنب و أمره أن ینصب تلک السرادقات علی عمد من نحاس طول کل عمود منها أربعون ذراعا و یجعل منه </w:t>
      </w:r>
      <w:r>
        <w:rPr>
          <w:rStyle w:val="FootnoteAnchor"/>
          <w:rtl w:val="true"/>
        </w:rPr>
        <w:footnoteReference w:id="634"/>
      </w:r>
      <w:r>
        <w:rPr>
          <w:rFonts w:ascii="IRNazanin" w:hAnsi="IRNazanin" w:eastAsia="IRNazanin"/>
          <w:color w:val="111111"/>
          <w:sz w:val="28"/>
          <w:sz w:val="28"/>
          <w:szCs w:val="28"/>
          <w:rtl w:val="true"/>
          <w:lang w:bidi="fa-IR"/>
        </w:rPr>
        <w:t xml:space="preserve">اثنی عشر قسما مشرحا </w:t>
      </w:r>
    </w:p>
    <w:p>
      <w:pPr>
        <w:pStyle w:val="BookText"/>
        <w:rPr/>
      </w:pPr>
      <w:r>
        <w:rPr>
          <w:rFonts w:ascii="IRNazanin" w:hAnsi="IRNazanin" w:eastAsia="IRNazanin"/>
          <w:color w:val="111111"/>
          <w:sz w:val="28"/>
          <w:sz w:val="28"/>
          <w:szCs w:val="28"/>
          <w:rtl w:val="true"/>
          <w:lang w:bidi="fa-IR"/>
        </w:rPr>
        <w:t xml:space="preserve">فإذا انقضی و صار اثنی عشر جزءا حمل کل جزء بما فیه من العمد سبط من أسباط بنی إسرائیل و أمره أن یجعل سعة تلک السرادقات ستمائة ذراع فی ستمائة ذراع و أن ینصب فیه سبع قباب ستة منها مشبکة بقضبان الذهب و الفضة کل واحدة منهن منصوبة علی عمود من فضة طوله أربعون ذراعا و علیها أربعة دسوت </w:t>
      </w:r>
      <w:r>
        <w:rPr>
          <w:rStyle w:val="FootnoteAnchor"/>
          <w:rtl w:val="true"/>
        </w:rPr>
        <w:footnoteReference w:id="635"/>
      </w:r>
      <w:r>
        <w:rPr>
          <w:rFonts w:ascii="IRNazanin" w:hAnsi="IRNazanin" w:eastAsia="IRNazanin"/>
          <w:color w:val="111111"/>
          <w:sz w:val="28"/>
          <w:sz w:val="28"/>
          <w:szCs w:val="28"/>
          <w:rtl w:val="true"/>
          <w:lang w:bidi="fa-IR"/>
        </w:rPr>
        <w:t xml:space="preserve">ثیاب الباطن منها سندس أخضر </w:t>
      </w:r>
      <w:r>
        <w:rPr>
          <w:rStyle w:val="FootnoteAnchor"/>
          <w:rtl w:val="true"/>
        </w:rPr>
        <w:footnoteReference w:id="636"/>
      </w:r>
      <w:r>
        <w:rPr>
          <w:rFonts w:ascii="IRNazanin" w:hAnsi="IRNazanin" w:eastAsia="IRNazanin"/>
          <w:color w:val="111111"/>
          <w:sz w:val="28"/>
          <w:sz w:val="28"/>
          <w:szCs w:val="28"/>
          <w:rtl w:val="true"/>
          <w:lang w:bidi="fa-IR"/>
        </w:rPr>
        <w:t xml:space="preserve">و الثانی أرجوان أحمر و الثالث دیباج و الرابع من جلود القربان وقایة لها من المطر و الغبار و حبالها التی تمد بها من صوف القربان و أن یجعل سعتها أربعین ذراعا و أن ینصب فی جوفها موائد </w:t>
      </w:r>
      <w:r>
        <w:rPr>
          <w:rStyle w:val="FootnoteAnchor"/>
          <w:rtl w:val="true"/>
        </w:rPr>
        <w:footnoteReference w:id="637"/>
      </w:r>
      <w:r>
        <w:rPr>
          <w:rFonts w:ascii="IRNazanin" w:hAnsi="IRNazanin" w:eastAsia="IRNazanin"/>
          <w:color w:val="111111"/>
          <w:sz w:val="28"/>
          <w:sz w:val="28"/>
          <w:szCs w:val="28"/>
          <w:rtl w:val="true"/>
          <w:lang w:bidi="fa-IR"/>
        </w:rPr>
        <w:t xml:space="preserve">من فضة مربعة یوضع علیها القربان سعة کل مائدة منهن ذراع فی أربعة أذرع کل مائدة علی أربع قوائم من فضة طول کل قائمة ثلاثة أذرع لا ینال الرجل منها إلا قائما و أمره أن ینصب بیت القدس </w:t>
      </w:r>
      <w:r>
        <w:rPr>
          <w:rStyle w:val="FootnoteAnchor"/>
          <w:rtl w:val="true"/>
        </w:rPr>
        <w:footnoteReference w:id="638"/>
      </w:r>
      <w:r>
        <w:rPr>
          <w:rFonts w:ascii="IRNazanin" w:hAnsi="IRNazanin" w:eastAsia="IRNazanin"/>
          <w:color w:val="111111"/>
          <w:sz w:val="28"/>
          <w:sz w:val="28"/>
          <w:szCs w:val="28"/>
          <w:rtl w:val="true"/>
          <w:lang w:bidi="fa-IR"/>
        </w:rPr>
        <w:t xml:space="preserve">علی عمود من ذهب طوله سبعون ذراعا و أن یضعه علی سبیکة من ذهب طوله سبعون ذراعا مرصع بألوان الجواهر و أن یجعل أسفله مشبکا بقضبان الذهب و الفضة و أن یجعل حبالها التی تمد بها من صوف القربان مصبوغا بألوان من أحمر و أصفر و أخضر و أن یلبسه سبعة من الجلال الباطن </w:t>
      </w:r>
      <w:r>
        <w:rPr>
          <w:rStyle w:val="FootnoteAnchor"/>
          <w:rtl w:val="true"/>
        </w:rPr>
        <w:footnoteReference w:id="639"/>
      </w:r>
      <w:r>
        <w:rPr>
          <w:rFonts w:ascii="IRNazanin" w:hAnsi="IRNazanin" w:eastAsia="IRNazanin"/>
          <w:color w:val="111111"/>
          <w:sz w:val="28"/>
          <w:sz w:val="28"/>
          <w:szCs w:val="28"/>
          <w:rtl w:val="true"/>
          <w:lang w:bidi="fa-IR"/>
        </w:rPr>
        <w:t xml:space="preserve">منها سندس أخضر و الثانی أرجوان أحمر و الثالث أبیض و أصفر من الحریر و سائرها من الدیباج و الوشی و الظاهر غاشیة له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نقش الثوب، الثیاب الموشیة، و الثانی هو المراد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جلود القربان وقایة من الأذی و الندی و أمره أن یجعل سعته سبعین ذراعا و أن یفرش القباب بالقز الأحمر فأمره أن ینصب فیه تابوتا من ذهب لتابوت المیثاق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مرصعا بألوان الجواهر و الیاقوت الأحمر و الأکهب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الکهبة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غبرة مشربة سوادا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الثعالبی الاکهب من لواحق السواد، و قال فی الوان متقاربة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الکهبة صفرة تضرب إلی 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الاشهب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الزمرد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الأخضر و قوائمه من ذهب و أن یجعل سعته تسعة أذرع </w:t>
      </w:r>
      <w:r>
        <w:rPr>
          <w:rStyle w:val="FootnoteAnchor"/>
          <w:rtl w:val="true"/>
        </w:rPr>
        <w:footnoteReference w:id="641"/>
      </w:r>
      <w:r>
        <w:rPr>
          <w:rFonts w:ascii="IRNazanin" w:hAnsi="IRNazanin" w:eastAsia="IRNazanin"/>
          <w:color w:val="111111"/>
          <w:sz w:val="28"/>
          <w:sz w:val="28"/>
          <w:szCs w:val="28"/>
          <w:rtl w:val="true"/>
          <w:lang w:bidi="fa-IR"/>
        </w:rPr>
        <w:t xml:space="preserve">فی أربعة أذرع و سمکه قامة موسی و أن یجعل له أربعة أبواب باب یدخل منه الملائکة و باب یدخل منه موسی بن عمران علیه السلام و باب یدخل منه هارون علیه السلام و باب یدخل منه أولاد هارون و هم سدنة ذلک البیت و خزان التابوت و أمر الله سبحانه نبیه موسی علیه السلام أن یأخذ من کل محتلم </w:t>
      </w:r>
      <w:r>
        <w:rPr>
          <w:rStyle w:val="FootnoteAnchor"/>
          <w:rtl w:val="true"/>
        </w:rPr>
        <w:footnoteReference w:id="642"/>
      </w:r>
      <w:r>
        <w:rPr>
          <w:rFonts w:ascii="IRNazanin" w:hAnsi="IRNazanin" w:eastAsia="IRNazanin"/>
          <w:color w:val="111111"/>
          <w:sz w:val="28"/>
          <w:sz w:val="28"/>
          <w:szCs w:val="28"/>
          <w:rtl w:val="true"/>
          <w:lang w:bidi="fa-IR"/>
        </w:rPr>
        <w:t xml:space="preserve">فصاعدا من بنی إسرائیل مثقالا من ذهب فینفقه علی هذا البیت و ما فیه و أن یجعل باقی المال الذی یحتاج من ذلک من الحلی و الأموال التی ورثها موسی و أصحابه من فرعون و قومه </w:t>
      </w:r>
      <w:r>
        <w:rPr>
          <w:rStyle w:val="FootnoteAnchor"/>
          <w:rtl w:val="true"/>
        </w:rPr>
        <w:footnoteReference w:id="643"/>
      </w:r>
      <w:r>
        <w:rPr>
          <w:rFonts w:ascii="IRNazanin" w:hAnsi="IRNazanin" w:eastAsia="IRNazanin"/>
          <w:color w:val="111111"/>
          <w:sz w:val="28"/>
          <w:sz w:val="28"/>
          <w:szCs w:val="28"/>
          <w:rtl w:val="true"/>
          <w:lang w:bidi="fa-IR"/>
        </w:rPr>
        <w:t xml:space="preserve">ففعل موسی ذلک فبلغ عدد رجال بنی إسرائیل ستمائة ألف و سبعمائة و ثمانین </w:t>
      </w:r>
      <w:r>
        <w:rPr>
          <w:rStyle w:val="FootnoteAnchor"/>
          <w:rtl w:val="true"/>
        </w:rPr>
        <w:footnoteReference w:id="644"/>
      </w:r>
      <w:r>
        <w:rPr>
          <w:rFonts w:ascii="IRNazanin" w:hAnsi="IRNazanin" w:eastAsia="IRNazanin"/>
          <w:color w:val="111111"/>
          <w:sz w:val="28"/>
          <w:sz w:val="28"/>
          <w:szCs w:val="28"/>
          <w:rtl w:val="true"/>
          <w:lang w:bidi="fa-IR"/>
        </w:rPr>
        <w:t xml:space="preserve">رجلا فأخذ منهم ذلک المال فأوحی الله عز و جل إلی موسی علیه السلام أنی منزل علیک من السماء نارا لا دخان لها و لا تحرق شیئا و لا تنطفئ أبدا لتأکل القرابین المتقبلة و لتسرج منها القنادیل التی فی بیت المقدس و هی من ذهب معلقة بسلاسل من ذهب منظومة بالیواقیت و اللئالی و أنواع الجواهر و أمره أن یضع فی وسط البیت صخرة عظیمة من رخام و ینقر فیها نقرة لتکون کانون تلک النار التی تنزل فیها من السماء فدعا موسی أخاه هارون فقال إن الله قد اصطفانی بنار ینزلها من السماء لتأکل القرابین المقبولة و لیسرج منها فی بیت المقدس و أوصانی بها و إنی قد اصطفیتک لها و أوصیک بها فدعا هارون ابنیه و قال لهما إن الله تعالی قد اصطفی موسی بأمر و أوصاه به و إنه اصطفانی له و أوصانی به و إنی قد اصطفیتکما له و أوصیکما به و کان أولاد هارون هم الذین یلون </w:t>
      </w:r>
      <w:bookmarkStart w:id="478" w:name="pg13752_144916"/>
    </w:p>
    <w:p>
      <w:pPr>
        <w:pStyle w:val="BookText"/>
        <w:rPr/>
      </w:pPr>
      <w:bookmarkEnd w:id="478"/>
      <w:r>
        <w:rPr>
          <w:rFonts w:ascii="IRNazanin" w:hAnsi="IRNazanin" w:eastAsia="IRNazanin"/>
          <w:color w:val="111111"/>
          <w:sz w:val="28"/>
          <w:sz w:val="28"/>
          <w:szCs w:val="28"/>
          <w:rtl w:val="true"/>
          <w:lang w:bidi="fa-IR"/>
        </w:rPr>
        <w:t xml:space="preserve">سدانة بیت المقدس </w:t>
      </w:r>
      <w:r>
        <w:rPr>
          <w:rStyle w:val="FootnoteAnchor"/>
          <w:rtl w:val="true"/>
        </w:rPr>
        <w:footnoteReference w:id="645"/>
      </w:r>
      <w:r>
        <w:rPr>
          <w:rFonts w:ascii="IRNazanin" w:hAnsi="IRNazanin" w:eastAsia="IRNazanin"/>
          <w:color w:val="111111"/>
          <w:sz w:val="28"/>
          <w:sz w:val="28"/>
          <w:szCs w:val="28"/>
          <w:rtl w:val="true"/>
          <w:lang w:bidi="fa-IR"/>
        </w:rPr>
        <w:t xml:space="preserve">و أمر القربان و النیران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اسرائیل اذکروا نعمتی الّتی أنعمت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اجداد و پیشینیان شما و آن نعمت ها این بودند که خداوند دریا را برای آن ها شکافت و آن ها را از فرعون نجات داد و دشمنانشان را نابود کرد و سرزمین و اموال دشمنانشان را به آن ها داد و تورات را بر آن ها نازل کرد که بیان و توضیح برای هرچیزی بود که به آن احتیاج پیدا می کردند و آن نعمت های زیاد را به آن ها عطا کرد و آن ها در بیابان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نابود کردی و ما را از سرزمین آباد به این بیابان آوردی که حتی سایه و خانه ای در آن نیست و خداوند متعال برای آن ها یک ابر سفید و نرم فرستاد و ابر باران زا نبود و از آن نرم تر و بهتر و خنک تر بود و برای آن ها سایه ایجاد کرد و هر جا که آن ها می رفتند آن هم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در جایی ساکن می شدند بر روی سر آن ها باقی می ماند،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ظللنا علیکم الغمام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بیابان شما را از گرمای خورشید حفظ می کند و هرگاه نور ماه نبود یک نور عمودی از خورشید در شب بر آن ها می تابید و شب را بر آن ها روشن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سایه برای ما ایجاد شد، پس غذا کجاست؟ سپس خداوند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و در معنای آن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به مانند صمغ است که بر روی درختان قرار می گرفت و طعمش به مانند طعم عسل است و ضحاک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ترانگبین است و وهب می گوید که آن نان نرم و پهن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عسلی بوده است که در شب بر روی درختان قرار می گرفت و از آن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به مانند رب غلیظ بوده است و زجاج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تمام غذاهای آسمانی است که خداوند بر آن ها نازل می کرد و برای به دست آوردن آن هیچ زحمت و تلاش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پیامبر صلی الله علیه و آله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الکمأة من المنّ و ماوها شفاء للعین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قارچ از غذاهای آسمانی است و آب آن برای چشم شفا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هر شب بر روی درختان به مانند برف برای آن ها نازل می شد و برای هر نفر هر شب یک سهم نازل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شیرینی این غذا ما را کشت از خداوند بخواه که برای ما گوشت بفرستد و موسی دعا کرد و خداوند برای آن ها سلوی، پرنده بلدرچین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و در مورد معنای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اکثر مردم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ای است که شبیه بلدرچین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ابوالعالیه و مقاتل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قرمزی است که خداوند آن را به شکل یک ابر فرستاد که در فاصله عرض یک میل و اندازه طول یک نیزه در آسمان برای آنان بلدرچین فرستاده می شد و بلدرچین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روی هم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که از نظر لذیذ و چاق بودن مانند جوجه کبوتر بود که پرها و کرک هایش ریخته شده بود و باد آن را به نزد آن ها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هنگامی که بیدار می شدند آن در چادرهایشان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ای بود که برای آن ها فرستاده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آن را با دستهایشان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پرنده هندی است که از گنجشک بزرگ تر است و گفته شد که آن عسل است که در زبان کنانه به آن سلوی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منّ وسلوی را بر آن ها نازل می کرد و هر کس به اندازه نیازش در یک شب و روز از آن برمی داشت ولی در روز جمعه به اندازه دو روز از آن برمی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شنبه بر آن ها نازل نمی شد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انزلنا علیکم المنّ و السلوی 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 ها گفتیم بخورید،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غذاهای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برای فردایتان ذخیره نکنید ولی برای فردایشان پنهان کردند و آن فاسد و کرم زده می شد و خداوند فرستادن آن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ظلمونا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سرپیچی و گناه کردن و مخالفت با دستورات ما به ما ضرر نمی رسانند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کانوا انفسهم یظلمون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آن فرستادن غذایی که بر آن ها نازل می شد و بدون تلاش و زحمت در دنیا و بدون حساب و عقوبت در آخرت آن را به دست می آوردند قطع شد و در واقع خودشان ضرر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بیابان تشنه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آب نوشیدنی کجاست؟ سپس موسی برای آن ها طلب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وحی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اضرب بعصاک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 در مورد این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نزدیکترین سنگ به خود را که به اندازه یک تخته سنگ بود با عصایش می کوبید سپس برای آن ها چشمه ای بیرون می آمد و برای هر عشیره و طایفه یک چشمه بود که دوازده عشیره بودند سپس آب هر چشمه ای در جویی به طرف آن عشیره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عصایش را گم کرده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مردیم، خداوند به موسی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بر آن سنگ ها نزن بلکه با آن ها صحبت کن و آن هم از تو پیروی می کند تا شاید عبرت بگیرند و موسی هم این کار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میان گل و لای رفتیم و در آن جا سنگی نبود چکار کنیم؟ سپس موسی دستور داد که سنگی را با خود حمل کنند که هر جا ساکن شدند آن سنگ را آن جا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دیگر عالمان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سنگ مشخص بود و دلیل آن ها این است که خداوند بر سر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تعریف و تخصیص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مرد مشخص را دیدم و آن مرد را می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مورد ماهیت این سنگ اختلاف دارند،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سنگ سبک مربع شکل به مانند سر انسان بود و به او دستور داده شده بود که آن را حمل کند و آن را داخل کیسه اش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آب نیاز پیدا می کردند آن را بیرون می آورد و با عصایش بر روی آن می زد و آن ها را سیراب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أبوروق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کدّان بود که یک سنگ نرم به مانند گل بود که دوازده سوراخ داشت که در داخل هر سوراخ آن یک چشمه ی آب گوارا بیرون می آمد و آن را می گرفتند و هنگامی که از آب خوردن دست می کشیدند و موسی می خواست که آن را بردارد با عصایش بر روی آن می زد و آب آن قطع می شد و روزانه ششصد نفر از آن آب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بیابان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نداریم پس خداوند لباس هایی را که بر تن داشتند برای آن ها تازه کرد تا با مرور روزگار و گذشت سال ها تازه و شیک تر شوند و پاره و کهنه نشوند و آن لباس ها در تن بچه هایشان همراه با رشد آن ها بزرگ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عرائس الثعلبی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چاپ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باب های گذشته ذکر کردیم که موسی و هارون از بیابان خارج نشدند و این که آن سنگ موسی یک سنگ مخصوص بود و آن الان نزد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اخبار آن در بخش غیبت ذکر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از وهب بن منبه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موسی وحی فرستاد که مسجدی برای نماز جماعتشان درست کند و یک خانه مقدس برای تورات و صندوق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قربانی کردن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مسجد چادرهای بزرگی درست کند که روکش رویی و زیری آن از پوست باشند، آن ها را و بر روی آن بکشند و آن پوست ها از پوست های حیوانات قربانی باشند و با آن ها عهد بست که آن پشم ها را زنی که در عادت است نریسد و آن پوست ها را مرد جنبی دباغی نکند و به او دستور داد که آن چادرها را بر پایه ای از جنس مس که طول هر پایه آن چهل ذراع باشد نصب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 در آن دوازده سوراخ برای هواکشی ایجاد کند و هرگاه این کار را انجام داد و به دوازده بخش تقسیم شوند و هر عشیره پایه هایی که در قسمت او قرار دارند را حمل کند و دستور داد که گنجایش این چادرها ششصد ذراع باشد و در آن هفت گنبد ایجاد کند شش تا از آن ها توردار و میله های آن از جنس طلا و نقره باشند و هر گنبد بر روی یک پایه چهل زراعی از جنس نقره نصب شده باشد و بر روی آن چهار بالشت باشد که پارچه درون آن ها حریر سبز و ارغوان قرمز و دیبا و پوست آن از پوست حیوانات قربانی باشد تا از باران و غبار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هایی که با آن ها این گنبدها را می بندد از پشم آن حیوانات قربانی باشد و گنجایش هر گنبد چهل ذراع باشد و در داخل آن میزهای غذاخوری مربع شکل از جنس نقره قرار دهد که بر روی آن ها گوشت حیوانات قربانی گذاشته شود و گنجایش هر میز یک ذراغ در چهار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میز بر روی چهار پایه از نقره قرار بگیرد، طول هر پایه آن سه ذراع باشد و انسان فقط در حالت ایستاده به آن برسد و به او دستور داد که خانه مقدس را بر روی ستون هایی از جنس طلا و با هفتاد ذراع ارتفاع قرار بدهد و آن را بر روی یک قالب از جنس طلا در هفتاد ذراع طول که با جواهرات تزیین شده باشد و پایین آن را توردار و با میله های طلایی و نقره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درست کند و ریسمان هایی که آن را می بندد از پشم حیوانات قربانی باشد که با رنگ های قرمز و زرد و سبز رنگ شدند و آن را با هفت نوع پارچه با ارزش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آن را با حریر سبز و دوم، ارغوان قرمز و سوم، حریر سفید و زرد و بقیه آن از دیبا و لباس پر نقش و نگار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یک لایه از پوست حیوانات قربانی برای حفاظت از آزار و اذیت و باران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 که گنجایش آن هفتاد ذراع باشد و گنبد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ابریشم قرمز فرش کند و دستور داد که در درون آن صندوقچه ای از طلا قرار دهد برای صندوق عهد و میثاق که با جواهرات و یاقوت های قرمز و تیره و زمرد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سبز تزیین شده باشد و پایه های آن از جنس طلا باشند و گنجایش آن نه ذراع در چهار ذراع باشد و ضخامت آن به اندازه قد موسی باشد و چهار در برای آن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که ملائکه از آن داخل شوند و دری که موسی بن عمران از آن داخل شود و دری که هارون از آن داخل شود و دری که فرزندان هارون از آن داخل شوند که آن ها خدمتگزاران و خزانه داران صندوق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دستور داد که از هر انسان بالغ به بالا از مردم بنی اسراییل یک مثقال طلا بگیرد و آن را در ساختن این خانه و آن چه که در آن است به کار ببرد و باقی آن مالی که به آن احتیاج پیدا می کنند را از لوازم زینتی و اموال از آن هایی که از فرعون و قوم او به آن ها رسیده است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این کار را انجام داد و تعداد مردان بنی اسراییل ششصد هزار و هفتصد و هشتاد نفر بودند و این مال را از آن ها گرفت و خداوند به موسی وحی کرد که من از آسمان به روی شما یک آتشی نازل می کنم که دود ندارد و کسی را نمی سوزاند و هرگز خاموش نمی شود تا آن حیوانات نذر شده قربانی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چراغ هایی که در خانه مقدس هستنند روشن شوند و جنس آن ها از طلا است و با زنجیرهایی از طلا که با یاقوت ها و مروارید ها و انواع جواهرات آراسته شده است و به او دستور داد که در وسط خانه یک سنگ بزرگ از جنس مرمر قرار دهد و در وسط آن نقطه ای حفر کند تا کانون آن آتشی باشد که از آسمان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برادرش هارون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را برگزیده است تا با آتشی که از آسمان نازل می شود نذر های قربانی پذیرفته شده را بخورد و با آن چراغ های خانه مقدس روشن شوند و من را در مورد آن نصیحت کرد و من تو را برای آن برگزیده ام و به تو در مرد آن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پسرانش را فراخواند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موسی علیه السلام را برای کاری برگزیده است و او را بر آن کار توصیه کرده است و او من را برای این کار برگزیده است و آن را به من سفارش کرده است و من شما را برمی گزینم و شما را به آن کار سفارش می کنم و فرزندان هارون کسانی بودند که خدمتگزاری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آن خانه مقدس و کار قربانی و آتش را بر عهده گرفتند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عرائس الثعلبی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1925224_1468164448"/>
      <w:bookmarkStart w:id="480" w:name="_Toc198"/>
      <w:bookmarkEnd w:id="479"/>
      <w:r>
        <w:rPr>
          <w:rtl w:val="true"/>
        </w:rPr>
        <w:t>بیان</w:t>
      </w:r>
      <w:bookmarkEnd w:id="480"/>
    </w:p>
    <w:p>
      <w:pPr>
        <w:pStyle w:val="BookText"/>
        <w:rPr/>
      </w:pPr>
      <w:r>
        <w:rPr>
          <w:rFonts w:ascii="IRNazanin" w:hAnsi="IRNazanin" w:eastAsia="IRNazanin"/>
          <w:color w:val="111111"/>
          <w:sz w:val="28"/>
          <w:sz w:val="28"/>
          <w:szCs w:val="28"/>
          <w:rtl w:val="true"/>
          <w:lang w:bidi="fa-IR"/>
        </w:rPr>
        <w:t xml:space="preserve">کما أن سدانة بیت المقدس </w:t>
      </w:r>
      <w:r>
        <w:rPr>
          <w:rStyle w:val="FootnoteAnchor"/>
          <w:rtl w:val="true"/>
        </w:rPr>
        <w:footnoteReference w:id="647"/>
      </w:r>
      <w:r>
        <w:rPr>
          <w:rFonts w:ascii="Amiri" w:hAnsi="Amiri" w:eastAsia="Amiri" w:cs="Amiri"/>
          <w:color w:val="111111"/>
          <w:sz w:val="28"/>
          <w:sz w:val="28"/>
          <w:szCs w:val="28"/>
          <w:rtl w:val="true"/>
          <w:lang w:bidi="ar-SA"/>
        </w:rPr>
        <w:t>و النار التی نزلت من السماء و معابد بنی إسرائیل کانت لأولاد هارون علیه السلام فکذلک سدانة الکعبة و بیوت العلم و الحکمة و أنوار العلم و المعرفة التی نزلت من السماء و لم یکن فیها دخان الشک و الشبهة و مثل الله بها فی آیة النور لأولاد أمیر المؤمنین علیه السلام الذی هو من النبی صلی الله علیه و آله کهارون من موسی سُنَّةَ اللَّهِ الَّتِی قَدْ خَلَتْ مِنْ قَبْلُ وَ لَنْ تَجِدَ لِسُنَّةِ اللَّهِ تَبْدِیلا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خدمتگزاری آن خانه مقدس و آتشی که از آسمان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همچنین معابد بنی اسراییل بر عهده فرزندان هارون بود همچنان پرده داری کعبه و خانه های علم و حکمت و نورهایی علم و معرفت که از آسمان نازل می شوند و در آن ها دود هیچ شک و شبهه وجود ندارد و خداوند آن را در آیه نور نمایان کرده است به فرزندان امام علی علیه السلام آن کسانی که برای پیامبر صلی الله علیه و آله وسلّم به منزله هارون برای موسی بودند عطا کرده است و این یک سنت خداوند است که در همه ادوار گذشته برقرار بوده است و بدان که سنت خداوند هیچ وقت تغییر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81" w:name="__RefHeading___Toc1925226_1468164448"/>
      <w:bookmarkStart w:id="482" w:name="_Toc199"/>
      <w:bookmarkEnd w:id="481"/>
      <w:r>
        <w:rPr>
          <w:rtl w:val="true"/>
        </w:rPr>
        <w:t xml:space="preserve">باب </w:t>
      </w:r>
      <w:r>
        <w:rPr/>
        <w:t>7</w:t>
      </w:r>
      <w:r>
        <w:rPr>
          <w:rtl w:val="true"/>
        </w:rPr>
        <w:t xml:space="preserve"> </w:t>
      </w:r>
      <w:r>
        <w:rPr>
          <w:rtl w:val="true"/>
        </w:rPr>
        <w:t>نزول التوراة و سؤال الرؤیة و عبادة العجل و ما یتعلق بها</w:t>
      </w:r>
      <w:bookmarkEnd w:id="482"/>
    </w:p>
    <w:p>
      <w:pPr>
        <w:pStyle w:val="Heading4"/>
        <w:numPr>
          <w:ilvl w:val="3"/>
          <w:numId w:val="1"/>
        </w:numPr>
        <w:rPr/>
      </w:pPr>
      <w:bookmarkStart w:id="483" w:name="__RefHeading___Toc1925228_1468164448"/>
      <w:bookmarkStart w:id="484" w:name="_Toc200"/>
      <w:bookmarkEnd w:id="483"/>
      <w:r>
        <w:rPr>
          <w:rtl w:val="true"/>
        </w:rPr>
        <w:t>الآیات؛</w:t>
      </w:r>
      <w:bookmarkEnd w:id="48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واعَدْنا مُوسی أَرْبَعِینَ لَیْلَةً ثُمَّ اتَّخَذْتُمُ الْعِجْلَ مِنْ بَعْدِهِ وَ أَنْتُمْ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عَفَوْنا عَنْکُمْ مِنْ بَعْدِ ذلِکَ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آتَیْنا مُوسَی الْکِتابَ وَ الْفُرْقانَ لَعَلَّکُمْ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مُوسی لِقَوْمِهِ یا قَوْمِ إِنَّکُمْ ظَلَمْتُمْ أَنْفُسَکُمْ بِاتِّخاذِکُمُ الْعِجْلَ فَتُوبُوا إِلی بارِئِکُمْ فَاقْتُلُوا أَنْفُسَکُمْ ذلِکُمْ خَیْرٌ لَکُمْ عِنْدَ بارِئِکُمْ فَتابَ عَلَیْکُمْ إِنَّهُ هُوَ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قُلْتُمْ یا مُوسی لَنْ نُؤْمِنَ لَکَ حَتَّی نَرَی اللَّهَ جَهْرَةً فَأَخَذَتْکُمُ الصَّاعِقَةُ وَ 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بَعَثْناکُمْ مِنْ بَعْدِ مَوْتِکُمْ لَعَلَّکُمْ تَشْکُرُونَ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مِیثاقَکُمْ وَ رَفَعْنا فَوْقَکُمُ الطُّورَ خُذُوا ما آتَیْناکُمْ بِقُوَّةٍ وَ اذْکُرُوا ما فِیهِ 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تَوَلَّیْتُمْ مِنْ بَعْدِ ذلِکَ فَلَوْ لا فَضْلُ اللَّهِ عَلَیْکُمْ وَ رَحْمَتُهُ لَکُنْتُمْ مِنَ الْخاسِرِینَ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جاءَکُمْ مُوسی بِالْبَیِّناتِ ثُمَّ اتَّخَذْتُمُ الْعِجْلَ مِنْ بَعْدِهِ وَ أَنْتُمْ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مِیثاقَکُمْ وَ رَفَعْنا فَوْقَکُمُ الطُّورَ خُذُوا ما آتَیْناکُمْ بِقُوَّةٍ وَ اسْمَعُوا قالُوا </w:t>
      </w:r>
    </w:p>
    <w:p>
      <w:pPr>
        <w:pStyle w:val="BookText"/>
        <w:rPr/>
      </w:pPr>
      <w:r>
        <w:rPr>
          <w:rFonts w:ascii="Amiri" w:hAnsi="Amiri" w:eastAsia="Amiri" w:cs="Amiri"/>
          <w:color w:val="111111"/>
          <w:sz w:val="28"/>
          <w:sz w:val="28"/>
          <w:szCs w:val="28"/>
          <w:rtl w:val="true"/>
          <w:lang w:bidi="ar-SA"/>
        </w:rPr>
        <w:t>سَمِعْنا وَ عَصَیْنا وَ أُشْرِبُوا فِی قُلُوبِهِمُ الْعِجْلَ بِکُفْرِهِمْ قُلْ بِئْسَما یَأْمُرُکُمْ بِهِ إِیمانُکُمْ إِنْ کُنْتُمْ 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فَوْقَهُمُ الطُّورَ بِمِیثاقِهِمْ وَ قُلْنا لَهُمُ ادْخُلُوا الْبابَ سُجَّداً وَ قُلْنا لَهُمْ لا تَعْدُوا فِی السَّبْتِ وَ أَخَذْنا مِنْهُمْ مِیثاقاً غَلِیظاً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فِیها هُدیً وَ نُورٌ یَحْکُمُ بِهَا النَّبِیُّونَ الَّذِینَ أَسْلَمُوا لِلَّذِینَ هادُوا وَ الرَّبَّانِیُّونَ وَ الْأَحْبارُ بِمَا اسْتُحْفِظُوا مِنْ کِتابِ اللَّهِ وَ کانُوا عَلَیْهِ 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واعَدْنا مُوسی ثَلاثِینَ لَیْلَةً وَ أَتْمَمْناها بِعَشْرٍ فَتَمَّ مِیقاتُ رَبِّهِ أَرْبَعِینَ لَیْلَةً وَ قالَ مُوسی لِأَخِیهِ هارُونَ اخْلُفْنِی فِی قَوْمِی وَ أَصْلِحْ وَ لا تَتَّبِعْ سَبِیلَ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مُوسی إِنِّی اصْطَفَیْتُکَ عَلَی النَّاسِ بِرِسالاتِی وَ بِکَلامِی فَخُذْ ما آتَیْتُکَ وَ کُنْ مِنَ الشَّاکِرِینَ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کَتَبْنا لَهُ فِی الْأَلْواحِ مِنْ کُلِّ شَیْ‌ءٍ مَوْعِظَةً وَ تَفْصِیلًا لِکُلِّ شَیْ‌ءٍ فَخُذْها بِقُوَّةٍ وَ أْمُرْ قَوْمَکَ یَأْخُذُوا بِأَحْسَنِها سَأُرِیکُمْ دارَ الْفاسِقِینَ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 قَوْمُ مُوسی مِنْ بَعْدِهِ مِنْ حُلِیِّهِمْ عِجْلًا جَسَداً لَهُ خُوارٌ أَ لَمْ یَرَوْا أَنَّهُ لا یُکَلِّمُهُمْ وَ لا یَهْدِیهِمْ سَبِیلًا اتَّخَذُوهُ وَ کانُوا 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سُقِطَ فِی أَیْدِیهِمْ وَ رَأَوْا أَنَّهُمْ قَدْ ضَلُّوا قالُوا لَئِنْ لَمْ یَرْحَمْنا رَبُّنا وَ یَغْفِرْ لَنا لَنَکُونَنَّ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رَجَعَ مُوسی إِلی قَوْمِهِ غَضْبانَ </w:t>
      </w:r>
    </w:p>
    <w:p>
      <w:pPr>
        <w:pStyle w:val="BookText"/>
        <w:rPr/>
      </w:pPr>
      <w:r>
        <w:rPr>
          <w:rFonts w:ascii="Amiri" w:hAnsi="Amiri" w:eastAsia="Amiri" w:cs="Amiri"/>
          <w:color w:val="111111"/>
          <w:sz w:val="28"/>
          <w:sz w:val="28"/>
          <w:szCs w:val="28"/>
          <w:rtl w:val="true"/>
          <w:lang w:bidi="ar-SA"/>
        </w:rPr>
        <w:t>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 لِی وَ لِأَخِی وَ أَدْخِلْنا فِی رَحْمَتِکَ وَ أَنْتَ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اتَّخَذُوا الْعِجْلَ سَیَنالُهُمْ غَضَبٌ مِنْ رَبِّهِمْ وَ ذِلَّةٌ فِی الْحَیاةِ الدُّنْیا وَ کَذلِکَ نَجْزِی الْمُفْتَرِینَ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عَمِلُوا السَّیِّئاتِ ثُمَّ تابُوا مِنْ بَعْدِها وَ آمَنُوا إِنَّ رَبَّکَ مِنْ بَعْدِها لَغَفُورٌ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سَکَتَ عَنْ مُوسَی الْغَضَبُ أَخَذَ الْأَلْواحَ وَ فِی نُسْخَتِها هُدیً وَ رَحْمَةٌ لِلَّذِینَ هُمْ لِرَبِّهِمْ یَرْهَبُونَ </w:t>
      </w:r>
      <w:r>
        <w:rPr>
          <w:rFonts w:ascii="Amiri" w:hAnsi="Amiri" w:eastAsia="Amiri" w:cs="Amiri"/>
          <w:i/>
          <w:i/>
          <w:iCs/>
          <w:color w:val="111111"/>
          <w:sz w:val="28"/>
          <w:sz w:val="28"/>
          <w:szCs w:val="28"/>
          <w:rtl w:val="true"/>
          <w:lang w:bidi="ar-SA"/>
        </w:rPr>
        <w:t>وَ اخْتارَ مُوسی قَوْمَهُ سَبْعِینَ رَجُلًا لِمِیقاتِنا فَلَمَّا أَخَذَتْهُمُ الرَّجْفَةُ قالَ رَبِّ لَوْ شِئْتَ أَهْلَکْتَهُمْ مِنْ قَبْلُ وَ إِیَّایَ أَ تُهْلِکُنا بِما فَعَلَ السُّفَهاءُ مِنَّا إِنْ هِیَ إِلَّا فِتْنَتُکَ تُضِلُّ بِها مَنْ تَشاءُ وَ تَهْدِی مَنْ تَشاءُ أَنْتَ وَلِیُّنا فَاغْفِرْ لَنا وَ ارْحَمْنا وَ أَنْتَ خَیْرُ الْغافِرِینَ</w:t>
      </w:r>
      <w:r>
        <w:rPr>
          <w:rFonts w:ascii="Amiri" w:hAnsi="Amiri" w:eastAsia="Amiri" w:cs="Amiri"/>
          <w:color w:val="111111"/>
          <w:sz w:val="28"/>
          <w:sz w:val="28"/>
          <w:szCs w:val="28"/>
          <w:rtl w:val="true"/>
          <w:lang w:bidi="ar-SA"/>
        </w:rPr>
        <w:t xml:space="preserve"> 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نَتَقْنَا الْجَبَلَ فَوْقَهُمْ کَأَنَّهُ ظُلَّةٌ وَ ظَنُّوا أَنَّهُ واقِعٌ بِهِمْ خُذُوا ما آتَیْناکُمْ بِقُوَّةٍ وَ اذْکُرُوا ما فِیهِ لَعَلَّکُمْ تَتَّقُونَ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إِسْرائِیلَ قَدْ أَنْجَیْناکُمْ مِنْ عَدُوِّکُمْ وَ واعَدْناکُمْ جانِبَ الطُّورِ الْأَیْمَنَ وَ نَزَّلْنا عَلَیْکُمُ الْمَنَّ وَ السَّلْوی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مِنْ طَیِّباتِ ما رَزَقْناکُمْ وَ لا تَطْغَوْا فِیهِ فَیَحِلَّ عَلَیْکُمْ غَضَبِی وَ مَنْ یَحْلِلْ عَلَیْهِ غَضَبِی فَقَدْ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لَغَفَّارٌ لِمَنْ تابَ وَ آمَنَ وَ عَمِلَ صالِحاً ثُمَّ اهْتَدی وَ ما أَعْجَلَکَ عَنْ قَوْمِکَ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أُولاءِ عَلی أَثَرِی وَ عَجِلْتُ إِلَیْکَ رَبِّ لِتَرْضی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فَإِنَّا قَدْ فَتَنَّا قَوْمَکَ مِنْ بَعْدِکَ وَ أَضَلَّهُمُ السَّامِرِیُّ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مُوسی إِلی قَوْمِهِ غَضْبانَ أَسِفاً قالَ یا قَوْمِ أَ لَمْ یَعِدْکُمْ رَبُّکُمْ وَعْداً حَسَناً أَ فَطالَ عَلَیْکُمُ الْعَهْدُ أَمْ أَرَدْتُمْ أَنْ یَحِلَّ عَلَیْکُمْ غَضَبٌ مِنْ رَبِّکُمْ فَأَخْلَفْتُمْ مَوْعِدِی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أَخْلَفْنا مَوْعِدَکَ بِمَلْکِنا وَ لکِنَّا حُمِّلْنا أَوْزاراً مِنْ زِینَةِ الْقَوْمِ فَقَذَفْناها فَکَذلِکَ أَلْقَی السَّامِرِیُّ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لَهُمْ عِجْلًا جَسَداً لَهُ خُوارٌ فَقالُوا هذا إِلهُکُمْ وَ إِلهُ مُوسی فَنَسِیَ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یَرَوْنَ أَلَّا یَرْجِعُ إِلَیْهِمْ قَوْلًا وَ لا یَمْلِکُ لَهُمْ ضَرًّا وَ لا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لَهُمْ هارُونُ مِنْ قَبْلُ یا قَوْمِ إِنَّما فُتِنْتُمْ بِهِ وَ إِنَّ رَبَّکُمُ الرَّحْمنُ فَاتَّبِعُونِی وَ أَطِیعُوا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عَلَیْهِ عاکِفِینَ حَتَّی یَرْجِعَ إِلَیْنا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485" w:name="pg13752_144919"/>
    </w:p>
    <w:p>
      <w:pPr>
        <w:pStyle w:val="BookText"/>
        <w:rPr/>
      </w:pPr>
      <w:bookmarkEnd w:id="485"/>
      <w:r>
        <w:rPr>
          <w:rFonts w:ascii="Amiri" w:hAnsi="Amiri" w:eastAsia="Amiri" w:cs="Amiri"/>
          <w:color w:val="111111"/>
          <w:sz w:val="28"/>
          <w:sz w:val="28"/>
          <w:szCs w:val="28"/>
          <w:rtl w:val="true"/>
          <w:lang w:bidi="ar-SA"/>
        </w:rPr>
        <w:t>یا هارُونُ ما مَنَعَکَ إِذْ رَأَیْتَهُمْ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 أَ فَعَصَیْتَ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بْنَ أُمَّ لا تَأْخُذْ بِلِحْیَتِی وَ لا بِرَأْسِی إِنِّی خَشِیتُ أَنْ تَقُولَ فَرَّقْتَ بَیْنَ بَنِی إِسْرائِیلَ وَ لَمْ تَرْقُبْ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خَطْبُکَ یا سامِرِیُّ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بَصُرْتُ بِما لَمْ یَبْصُرُوا بِهِ فَقَبَضْتُ قَبْضَةً مِنْ أَثَرِ الرَّسُولِ فَنَبَذْتُها وَ کَذلِکَ سَوَّلَتْ لِی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فَاذْهَبْ فَإِنَّ لَکَ فِی الْحَیاةِ أَنْ تَقُولَ لا مِساسَ وَ إِنَّ لَکَ مَوْعِداً لَنْ تُخْلَفَهُ وَ انْظُرْ إِلی إِلهِکَ الَّذِی ظَلْتَ عَلَیْهِ عاکِفاً لَنُحَرِّقَنَّهُ ثُمَّ لَنَنْسِفَنَّهُ فِی الْیَمِّ 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إِلهُکُمُ اللَّهُ الَّذِی لا إِلهَ إِلَّا هُوَ وَسِعَ کُلَّ شَیْ‌ءٍ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مُوسَی الْکِتابَ مِنْ بَعْدِ ما أَهْلَکْنَا الْقُرُونَ الْأُولی بَصائِرَ لِلنَّاسِ وَ هُدیً وَ رَحْمَةً لَعَلَّهُمْ یَتَذَکَّرُونَ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رَقٍّ مَنْشُورٍ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لَمْ ْ یُنَبَّأْ بِما فِی صُحُفِ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إِبْراهِیمَ الَّذِی 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تَزِرُ وازِرَةٌ وِزْرَ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لَفِی الصُّحُفِ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 مُوسی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وَإِذْ وَاعَدْنَا مُوسَی أَرْبَعِینَ لَیْلَةً ثُمَّ اتَّخَذْتُمُ الْعِجْلَ مِن بَعْدِهِ وَأَنتُمْ ظَالِمُونَ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ثُمَّ عَفَوْنَا عَنکُمِ مِّن بَعْدِ ذَلِکَ لَعَلَّکُمْ تَشْکُرُونَ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وَإِذْ آتَیْنَا مُوسَی الْکِتَابَ وَالْفُرْقَانَ لَعَلَّکُمْ تَهْتَدُونَ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وَإِذْ قَالَ مُوسَی لِقَوْمِهِ یَا قَوْمِ إِنَّکُمْ ظَلَمْتُمْ أَنفُسَکُمْ بِاتِّخَاذِکُمُ الْعِجْلَ فَتُوبُواْ إِلَی بَارِئِکُمْ فَاقْتُلُواْ أَنفُسَکُمْ ذَلِکُمْ خَیْرٌ لَّکُمْ عِندَ بَارِئِکُمْ فَتَابَ عَلَیْکُمْ إِنَّهُ هُوَ التَّوَّابُ الرَّحِیمُ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وَإِذْ قُلْتُمْ یَا مُوسَی لَن نُّؤْمِنَ لَکَ حَتَّی نَرَی اللَّهَ جَهْرَةً فَأَخَذَتْکُمُ الصَّاعِقَةُ وَأَنتُمْ تَنظُرُونَ ثُمَّ بَعَثْنَاکُم مِّن بَعْدِ مَوْتِکُمْ لَعَلَّکُمْ تَشْکُرُونَ</w:t>
      </w:r>
      <w:r>
        <w:rPr>
          <w:rFonts w:ascii="Amiri" w:hAnsi="Amiri" w:eastAsia="Amiri" w:cs="Amiri"/>
          <w:color w:val="111111"/>
          <w:sz w:val="28"/>
          <w:sz w:val="28"/>
          <w:szCs w:val="28"/>
          <w:rtl w:val="true"/>
          <w:lang w:bidi="ar-SA"/>
        </w:rPr>
        <w:t xml:space="preserve"> ثُمَّ تَوَلَّیْتُم مِّن بَعْدِ ذَلِکَ فَلَوْلاَ فَضْلُ اللَّهِ عَلَیْکُمْ وَرَحْمَتُهُ لَکُنتُم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مِیثَاقَکُمْ وَرَفَعْنَا فَوْقَکُمُ الطُّورَ خُذُواْ مَا آتَیْنَاکُم بِقُوَّةٍ وَاذْکُرُواْ مَا فِیهِ لَعَلَّکُمْ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جَاءکُم مُّوسَی بِالْبَیِّنَاتِ ثُمَّ اتَّخَذْتُمُ الْعِجْلَ مِن بَعْدِهِ وَأَنتُمْ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مِیثَاقَکُمْ وَرَفَعْنَا فَوْقَکُمُ الطُّورَ خُذُواْ مَا آتَیْنَاکُم بِقُوَّةٍ وَاسْمَعُواْ قَالُواْ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سَمِعْنَا وَعَصَیْنَا وَأُشْرِبُواْ فِی قُلُوبِهِمُ الْعِجْلَ بِکُفْرِهِمْ قُلْ بِئْسَمَا یَأْمُرُکُمْ بِهِ إِیمَانُکُمْ إِن کُنتُمْ مُّؤْمِنِینَ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با موسی چهل شب قرار گذاشتیم آن گاه در غیاب وی شما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گرفتید در حالی که ستمکار بودید</w:t>
      </w:r>
      <w:r>
        <w:rPr>
          <w:rFonts w:ascii="IRNazanin" w:hAnsi="IRNazanin" w:eastAsia="IRNazanin"/>
          <w:i/>
          <w:i/>
          <w:iCs/>
          <w:color w:val="111111"/>
          <w:sz w:val="28"/>
          <w:sz w:val="28"/>
          <w:szCs w:val="28"/>
          <w:rtl w:val="true"/>
          <w:lang w:bidi="fa-IR"/>
        </w:rPr>
        <w:t>پس از آن بر شما بخشودیم باشد که شکرگزاری کنید</w:t>
      </w:r>
      <w:r>
        <w:rPr>
          <w:rFonts w:ascii="IRNazanin" w:hAnsi="IRNazanin" w:eastAsia="IRNazanin"/>
          <w:color w:val="111111"/>
          <w:sz w:val="28"/>
          <w:sz w:val="28"/>
          <w:szCs w:val="28"/>
          <w:rtl w:val="true"/>
          <w:lang w:bidi="fa-IR"/>
        </w:rPr>
        <w:t xml:space="preserve">و آنگاه که موسی را کتاب و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جداکننده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شاید هدایت‌یابید</w:t>
      </w:r>
      <w:r>
        <w:rPr>
          <w:rFonts w:ascii="IRNazanin" w:hAnsi="IRNazanin" w:eastAsia="IRNazanin"/>
          <w:i/>
          <w:i/>
          <w:iCs/>
          <w:color w:val="111111"/>
          <w:sz w:val="28"/>
          <w:sz w:val="28"/>
          <w:szCs w:val="28"/>
          <w:rtl w:val="true"/>
          <w:lang w:bidi="fa-IR"/>
        </w:rPr>
        <w:t xml:space="preserve">و چون موسی به قوم خود گفت ای قوم من شما با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پرستش</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گرفتن گوساله برخود ستم کردید پس به درگاه آفریننده خود توبه کنید 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خطاکاران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خودتان را به قتل برسانید که این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کار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نزد آفریدگارتان برای شما بهتر است پس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خدا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توبه شما را پذیرفت که او توبه‌پذیر مهربان است</w:t>
      </w:r>
      <w:r>
        <w:rPr>
          <w:rFonts w:ascii="IRNazanin" w:hAnsi="IRNazanin" w:eastAsia="IRNazanin"/>
          <w:color w:val="111111"/>
          <w:sz w:val="28"/>
          <w:sz w:val="28"/>
          <w:szCs w:val="28"/>
          <w:rtl w:val="true"/>
          <w:lang w:bidi="fa-IR"/>
        </w:rPr>
        <w:t>و چون گفتید ای موسی تا خدا را آشکارا نبینیم هرگز به تو ایمان نخواهیم آورد پس در حالی که می‌نگریستید صاعقه شما را فرو گرفت</w:t>
      </w:r>
      <w:r>
        <w:rPr>
          <w:rFonts w:ascii="IRNazanin" w:hAnsi="IRNazanin" w:eastAsia="IRNazanin"/>
          <w:i/>
          <w:i/>
          <w:iCs/>
          <w:color w:val="111111"/>
          <w:sz w:val="28"/>
          <w:sz w:val="28"/>
          <w:szCs w:val="28"/>
          <w:rtl w:val="true"/>
          <w:lang w:bidi="fa-IR"/>
        </w:rPr>
        <w:t>سپس شما را پس از مرگتان برانگیختیم باشد که شکرگزاری کنید</w:t>
      </w:r>
      <w:r>
        <w:rPr>
          <w:rFonts w:ascii="IRNazanin" w:hAnsi="IRNazanin" w:eastAsia="IRNazanin"/>
          <w:color w:val="111111"/>
          <w:sz w:val="28"/>
          <w:sz w:val="28"/>
          <w:szCs w:val="28"/>
          <w:rtl w:val="true"/>
          <w:lang w:bidi="fa-IR"/>
        </w:rPr>
        <w:t xml:space="preserve">و چون از شما پیمان محکم گرفتیم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را بر فراز شما افراشتیم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شما داده‌ایم به جد و جهد بگیرید و آن چه را در آن است به خاطر داشته باشید باشد که به تقوا گرایید</w:t>
      </w:r>
      <w:r>
        <w:rPr>
          <w:rFonts w:ascii="IRNazanin" w:hAnsi="IRNazanin" w:eastAsia="IRNazanin"/>
          <w:i/>
          <w:i/>
          <w:iCs/>
          <w:color w:val="111111"/>
          <w:sz w:val="28"/>
          <w:sz w:val="28"/>
          <w:szCs w:val="28"/>
          <w:rtl w:val="true"/>
          <w:lang w:bidi="fa-IR"/>
        </w:rPr>
        <w:t xml:space="preserve">سپس شما بعد از آن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پیمان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رویگردان شدید و اگر فضل خدا و رحمت او بر شما نبود مسلما از زیانکاران بودید</w:t>
      </w:r>
      <w:r>
        <w:rPr>
          <w:rFonts w:ascii="IRNazanin" w:hAnsi="IRNazanin" w:eastAsia="IRNazanin"/>
          <w:color w:val="111111"/>
          <w:sz w:val="28"/>
          <w:sz w:val="28"/>
          <w:szCs w:val="28"/>
          <w:rtl w:val="true"/>
          <w:lang w:bidi="fa-IR"/>
        </w:rPr>
        <w:t xml:space="preserve">و قطعا موسی برای شما معجزات آشکاری آورد سپس آن گوساله را در غیاب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گرفتید و ستمکار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از شما پیمان محکم گرفتیم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را بر فراز شما برافراشتیم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به شما داده‌ایم به جد و جهد بگیرید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دهید گفتند شنیدیم و نافرمانی کردیم و بر اثر کفرشان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در دلشان سرشته شد بگو اگر مؤمنید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ایمانتان شما را به بد چیزی وامی‌دارد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یَسْأَلُکَ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وَآتَیْنَا مُوسَی سُلْطَانًا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فَوْقَهُمُ الطُّورَ بِمِیثَاقِهِمْ وَقُلْنَا لَهُمُ ادْخُلُواْ الْبَابَ سُجَّدًا وَقُلْنَا لَهُمْ لاَ تَعْدُواْ فِی السَّبْتِ وَأَخَذْنَا مِنْهُم مِّیثَاقًا غَلِیظًا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کتاب از تو می‌خواهند که کتابی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فرود آوری البته از موسی بزرگ تر از این را خواستند و گفتند خدا را آشکارا به ما بنمای پس به سزای ظلمشان صاعقه آنان را فرو گرفت ‌سپس بعد از آن که دلایل آشکار برایشان آمد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ما از آن هم درگذشتیم و به موسی برهانی روشن عطا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کوه طور را به یادبود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بالای سرشان افراشته داشتیم و به آنان گفتیم سجده‌کنان از در درآیید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گفتیم در روز شنبه تجاوز مکنید و از ایشان پیمانی استوار 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أَخَذَ اللّهُ مِیثَاقَ بَنِی إِسْرَائِیلَ وَبَعَثْنَا مِنهُمُ اثْنَیْ عَشَرَ نَقِیبًا وَقَالَ اللّهُ إِنِّی مَعَکُمْ لَئِنْ أَقَمْتُمُ الصَّلاَةَ وَآتَیْتُمُ الزَّکَاةَ وَآمَنتُم بِرُسُلِی وَعَزَّرْتُمُوهُمْ وَأَقْرَضْتُمُ اللّهَ قَرْضًا حَسَنًا لَّأُکَفِّرَنَّ عَنکُمْ سَیِّئَاتِکُمْ وَلأُدْخِلَنَّکُمْ جَنَّاتٍ تَجْرِی مِن تَحْتِهَا الآن هارُ فَمَن کَفَرَ بَعْدَ ذَلِکَ مِنکُمْ فَقَدْ ضَلَّ سَوَاء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 یُجَاهِدُونَ فِی سَبِیلِ اللّهِ وَلاَ یَخَافُونَ لَوْمَةَ لآئِمٍ ذَلِکَ فَضْلُ اللّهِ یُؤْتِیهِ مَن یَشَاءُ وَاللّهُ وَاسِعٌ 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حقیقت‌خدا از فرزندان اسرائیل پیمان گرفت و از آنان دوازده سرکرده برانگیختیم و خدا فرمود من با شما هستم اگر نماز برپا دارید و زکات بدهید و به فرستادگانم ایمان بیاورید و یاریشان کنید و وام نیکویی به خدا بدهید قطعا گناهانتان را از شما می‌زدایم و شما را به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 می‌آورم پس هر کس از شما بعد از این کفر ورزد در حقیقت از راه راست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هر کس از شما از دین خود برگردد به زودی خدا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که آنان را دوست می‌دارد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سرفرازند در راه خدا جهاد می‌کنند و از سرزنش هیچ ملامتگری نمی‌ترسند این فضل خداست آن را به هر که بخواهد می‌دهد و خدا گشایشگر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وَوَاعَدْنَا مُوسَی ثَلاَثِینَ لَیْلَةً وَأَتْمَمْنَاهَا بِعَشْرٍ فَتَمَّ مِیقَاتُ رَبِّهِ أَرْبَعِینَ لَیْلَةً وَقَالَ مُوسَی لأَخِیهِ هَارُونَ اخْلُفْنِی فِی قَوْمِی وَأَصْلِحْ وَلاَ تَتَّبِعْ سَبِیلَ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مُوسَی لِمِیقَاتِنَا وَکَلَّمَهُ رَبُّهُ قَالَ رَبِّ أَرِنِی أَنظُرْ إِلَیْکَ قَالَ لَن تَرَانِی وَلَکِنِ انظُرْ إِلَی الْجَبَلِ فَإِنِ اسْتَقَرَّ مَکَانَهُ فَسَوْفَ تَرَانِی فَلَمَّا تَجَلَّی رَبُّهُ لِلْجَبَلِ جَعَلَهُ دَکًّا وَخَرَّ موسَی صَعِقًا فَلَمَّا أَفَاقَ قَالَ سُبْحَانَکَ تُبْتُ إِلَیْکَ وَأَنَاْ أَوَّلُ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مُوسَی إِنِّی اصْطَفَیْتُکَ عَلَی النَّاسِ بِرِسَالاَتِی وَبِکَلاَمِی فَخُذْ مَا آتَیْتُکَ وَکُن مِّنَ الشَّاکِرِینَ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فِی الأَلْوَاحِ مِن کُلِّ شَیْءٍ مَّوْعِظَةً وَتَفْصِیلًا لِّکُلِّ شَیْءٍ فَخُذْهَا بِقُوَّةٍ وَأْمُرْ قَوْمَکَ یَأْخُذُواْ بِأَحْسَنِهَا سَأُرِیکُمْ دَارَ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قَوْمُ مُوسَی مِن بَعْدِهِ مِنْ حُلِیِّهِمْ عِجْلًا جَسَدًا لَّهُ خُوَارٌ أَلَمْ یَرَوْاْ أَنَّهُ لاَ یُکَلِّمُهُمْ وَلاَ یَهْدِیهِمْ سَبِیلًا اتَّخَذُوهُ وَکَانُواْ 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سُقِطَ فَی أَیْدِیهِمْ وَرَأَوْاْ أَنَّهُمْ قَدْ ضَلُّواْ قَالُواْ لَئِن لَّمْ یَرْحَمْنَا رَبُّنَا وَیَغْفِرْ لَنَا لَنَکُونَنَّ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رَجَعَ مُوسَی إِلَی قَوْمِهِ غَضْبَانَ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أَسِفًا قَالَ بِئْسَمَا خَلَفْتُمُونِی مِن بَعْدِیَ أَعَجِلْتُمْ أَمْرَ رَبِّکُمْ وَأَلْقَی الألْوَاحَ وَأَخَذَ بِرَأْسِ أَخِیهِ یَجُرُّهُ إِلَیْهِ قَالَ ابْنَ أُمَّ إِنَّ الْقَوْمَ اسْتَضْعَفُونِی وَکَادُواْ یَقْتُلُونَنِی فَلاَ تُشْمِتْ بِیَ الأعْدَاء وَلاَ تَجْعَلْنِی مَعَ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 لِی وَلأَخِی وَأَدْخِلْنَا فِی رَحْمَتِکَ وَأَنتَ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اتَّخَذُواْ الْعِجْلَ سَیَنَالُهُمْ غَضَبٌ مِّن رَّبِّهِمْ وَذِلَّةٌ فِی الْحَیاةِ الدُّنْیَا وَکَذَلِکَ نَجْزِی الْمُفْتَرِینَ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عَمِلُواْ السَّیِّئَاتِ ثُمَّ تَابُواْ مِن بَعْدِهَا وَآمَنُواْ إِنَّ رَبَّکَ مِن بَعْدِهَا لَغَفُورٌ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سَکَتَ عَن مُّوسَی الْغَضَبُ أَخَذَ الأَلْوَاحَ وَفِی نُسْخَتِهَا هُدًی وَرَحْمَةٌ لِّلَّذِینَ هُمْ لِرَبِّهِمْ یَرْهَبُونَ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مُوسَی قَوْمَهُ سَبْعِینَ رَجُلًا لِّمِیقَاتِنَا فَلَمَّا أَخَذَتْهُمُ الرَّجْفَةُ قَالَ رَبِّ لَوْ شِئْتَ أَهْلَکْتَهُم مِّن قَبْلُ وَإِیَّایَ أَتُهْلِکُنَا بِمَا فَعَلَ السُّفَهَاء مِنَّا إِنْ هِیَ إِلاَّ فِتْنَتُکَ تُضِلُّ بِهَا مَن تَشَاء وَتَهْدِی مَن تَشَاء أَنتَ وَلِیُّنَا فَاغْفِرْ لَنَا وَارْحَمْنَا وَأَنتَ خَیْرُ الْغَافِرِینَ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وَاکْتُبْ لَنَا فِی هَذِهِ الدُّنْیَا حَسَنَةً وَفِی الآخِرَةِ إِنَّا هُدْنَا إِلَیْکَ قَالَ عَذَابِی أُصِیبُ بِهِ مَنْ أَشَاء وَرَحْمَتِی وَسِعَتْ کُلَّ شَیْءٍ فَسَأَکْتُبُهَا لِلَّذِینَ یَتَّقُونَ وَیُؤْتُونَ الزَّکَاةَ وَالَّذِینَ هُم بِآیَاتِنَا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نَتَقْنَا الْجَبَلَ فَوْقَهُمْ کَأَنَّهُ ظُلَّةٌ وَظَنُّواْ أَنَّهُ وَاقِعٌ بِهِمْ خُذُواْ مَا آتَیْنَاکُم بِقُوَّةٍ وَاذْکُرُواْ مَا فِیهِ لَعَلَّکُمْ تَتَّقُونَ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موسی سی شب وعده گذاشتیم و آن را با ده شب دیگر تمام کردیم تا آن که وقت معین پروردگارش در چهل شب به سر آمد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رفتن به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هارون گفت در میان قوم من جانشینم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 و راه فسادگران را پیروی مکن</w:t>
      </w:r>
      <w:r>
        <w:rPr>
          <w:rFonts w:ascii="IRNazanin" w:hAnsi="IRNazanin" w:eastAsia="IRNazanin"/>
          <w:i/>
          <w:i/>
          <w:iCs/>
          <w:color w:val="111111"/>
          <w:sz w:val="28"/>
          <w:sz w:val="28"/>
          <w:szCs w:val="28"/>
          <w:rtl w:val="true"/>
          <w:lang w:bidi="fa-IR"/>
        </w:rPr>
        <w:t>و چون موسی به میعاد ما آمد و پروردگارش با او سخن گفت عرض کرد پروردگارا خود را به من بنمای تا بر تو بنگرم فرمود هرگز مرا نخواهی دید لیکن به کوه بنگر پس اگر بر جای خود قرار گرفت به زودی مرا خواهی دید پس چون پروردگارش به کوه جلوه نمود آن را ریز ریز ساخت و موسی بیهوش بر زمین افتاد و چون به خود آمد گفت تو منزهی به درگاهت توبه کردم و من نخستین مؤمنانم</w:t>
      </w:r>
      <w:r>
        <w:rPr>
          <w:rFonts w:ascii="IRNazanin" w:hAnsi="IRNazanin" w:eastAsia="IRNazanin"/>
          <w:color w:val="111111"/>
          <w:sz w:val="28"/>
          <w:sz w:val="28"/>
          <w:szCs w:val="28"/>
          <w:rtl w:val="true"/>
          <w:lang w:bidi="fa-IR"/>
        </w:rPr>
        <w:t xml:space="preserve">فرمود ای موسی تو را با رسالتها و با سخن گفتنم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برگزیدم پس آن چه را به تو دادم بگیر و از سپاسگزاران باش</w:t>
      </w:r>
      <w:r>
        <w:rPr>
          <w:rFonts w:ascii="IRNazanin" w:hAnsi="IRNazanin" w:eastAsia="IRNazanin"/>
          <w:i/>
          <w:i/>
          <w:iCs/>
          <w:color w:val="111111"/>
          <w:sz w:val="28"/>
          <w:sz w:val="28"/>
          <w:szCs w:val="28"/>
          <w:rtl w:val="true"/>
          <w:lang w:bidi="fa-IR"/>
        </w:rPr>
        <w:t xml:space="preserve">و در الواح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تورات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برای او در هر موردی پندی و برای هر چیزی تفصیلی نگاشتیم پس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فرمودیم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 را به جد و جهد بگیر و قوم خود را وادار کن که بهترین آن را فرا گیرند به زودی سرای نافرمانان را به شما می‌نمایانم</w:t>
      </w:r>
      <w:r>
        <w:rPr>
          <w:rFonts w:ascii="IRNazanin" w:hAnsi="IRNazanin" w:eastAsia="IRNazanin"/>
          <w:color w:val="111111"/>
          <w:sz w:val="28"/>
          <w:sz w:val="28"/>
          <w:szCs w:val="28"/>
          <w:rtl w:val="true"/>
          <w:lang w:bidi="fa-IR"/>
        </w:rPr>
        <w:t xml:space="preserve">و قوم موسی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زیورهای خود مجسمه گوساله‌ای برای خود ساختند که صدای گاو داشت آیا ندیدند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سخن نمی‌گوید و راهی بدآن ها نمی‌نماید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ستمکار بودند</w:t>
      </w:r>
      <w:r>
        <w:rPr>
          <w:rFonts w:ascii="IRNazanin" w:hAnsi="IRNazanin" w:eastAsia="IRNazanin"/>
          <w:i/>
          <w:i/>
          <w:iCs/>
          <w:color w:val="111111"/>
          <w:sz w:val="28"/>
          <w:sz w:val="28"/>
          <w:szCs w:val="28"/>
          <w:rtl w:val="true"/>
          <w:lang w:bidi="fa-IR"/>
        </w:rPr>
        <w:t>و چون انگشت ندامت گزیدند و دانستند که واقعا گمراه شده‌اند گفتند اگر پروردگار ما به ما رحم نکند و ما را نبخشاید قطعا از زیانکاران خواهیم بود</w:t>
      </w:r>
      <w:r>
        <w:rPr>
          <w:rFonts w:ascii="IRNazanin" w:hAnsi="IRNazanin" w:eastAsia="IRNazanin"/>
          <w:color w:val="111111"/>
          <w:sz w:val="28"/>
          <w:sz w:val="28"/>
          <w:szCs w:val="28"/>
          <w:rtl w:val="true"/>
          <w:lang w:bidi="fa-IR"/>
        </w:rPr>
        <w:t xml:space="preserve">و چون موسی خشمناک و اندوهگین به سوی قوم خود بازگشت گفت پس از من چه بد جانشینی برای من بودید آیا بر فرمان پروردگارتان پیشی گرفتید و الواح را افکند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برادرش را گرفت و او را به طرف خود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فرزند مادرم این قوم مرا ناتوان یافتند و چیزی نمانده بود که مرا بکشند پس مرا دشمن‌شاد مکن و مرا در شمار گروه ستمکاران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پروردگارا من و برادرم را بیامرز و 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رحمت‌خود درآور و تو مهربانترین مهربانانی</w:t>
      </w:r>
      <w:r>
        <w:rPr>
          <w:rFonts w:ascii="IRNazanin" w:hAnsi="IRNazanin" w:eastAsia="IRNazanin"/>
          <w:i/>
          <w:i/>
          <w:iCs/>
          <w:color w:val="111111"/>
          <w:sz w:val="28"/>
          <w:sz w:val="28"/>
          <w:szCs w:val="28"/>
          <w:rtl w:val="true"/>
          <w:lang w:bidi="fa-IR"/>
        </w:rPr>
        <w:t xml:space="preserve">آری کسانی که گوساله را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پرستش</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گرفتند به زودی خشمی از پروردگارشان و ذلتی در زندگی دنیا به ایشان خواهد رسید و ما این گونه دروغ‌پردازان را کیفر می‌دهیم</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مرتکب گناهان شدند آنگاه توبه کردند و ایمان آوردند قطعا پروردگار تو پس از آن آمرزنده مهربان خواهد بود</w:t>
      </w:r>
      <w:r>
        <w:rPr>
          <w:rFonts w:ascii="IRNazanin" w:hAnsi="IRNazanin" w:eastAsia="IRNazanin"/>
          <w:i/>
          <w:i/>
          <w:iCs/>
          <w:color w:val="111111"/>
          <w:sz w:val="28"/>
          <w:sz w:val="28"/>
          <w:szCs w:val="28"/>
          <w:rtl w:val="true"/>
          <w:lang w:bidi="fa-IR"/>
        </w:rPr>
        <w:t>و چون خشم موسی فرو نشست الواح را برگرفت و در رونویس آن برای کسانی که از پروردگارشان بیمناک بودند هدایت و رحمتی بود</w:t>
      </w:r>
      <w:r>
        <w:rPr>
          <w:rFonts w:ascii="IRNazanin" w:hAnsi="IRNazanin" w:eastAsia="IRNazanin"/>
          <w:color w:val="111111"/>
          <w:sz w:val="28"/>
          <w:sz w:val="28"/>
          <w:szCs w:val="28"/>
          <w:rtl w:val="true"/>
          <w:lang w:bidi="fa-IR"/>
        </w:rPr>
        <w:t xml:space="preserve">و موسی از میان قوم خود هفتاد مرد برای میعاد ما برگزید و چون زلزله آنان را فرو گرفت گفت پروردگارا اگر می‌خواستی آنان را و مرا پیش از این هلاک می‌ساختی آیا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کم‌خردان ما کرده‌اند هلاک می‌کنی این جز آزمایش تو نیست هر که را بخواهی به وسیله آن گمراه و هر که را بخواهی هدایت می‌کنی تو سرور مایی پس ما را بیامرز و به ما رحم کن و تو بهترین آمرزندگانی</w:t>
      </w:r>
      <w:r>
        <w:rPr>
          <w:rFonts w:ascii="IRNazanin" w:hAnsi="IRNazanin" w:eastAsia="IRNazanin"/>
          <w:i/>
          <w:i/>
          <w:iCs/>
          <w:color w:val="111111"/>
          <w:sz w:val="28"/>
          <w:sz w:val="28"/>
          <w:szCs w:val="28"/>
          <w:rtl w:val="true"/>
          <w:lang w:bidi="fa-IR"/>
        </w:rPr>
        <w:t xml:space="preserve">و برای ما در این دنیا نیکی مقرر فرما و در آخرت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نیز</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زیرا که ما به سوی تو بازگشته‌ایم فرمود عذاب خود را به هر کس بخواهم می‌رسانم و رحمتم همه چیز را فرا گرفته است و به زودی آن را برای کسانی که پرهیزگاری می‌کنند و زکات می‌دهند و آنان که به آیات ما ایمان می‌آورند مقرر می‌دارم</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فرازشان سایبان‌آسا برافراشتیم و چنان پنداشتند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سرشان فرو خواهد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به شما داده‌ایم به جد و جهد بگیرید و آن چه را در آن است به یاد داشته باشید شاید که پرهیزگار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إِسْرَائِیلَ قَدْ أَنجَیْنَاکُم مِّنْ عَدُوِّکُمْ وَوَاعَدْنَاکُمْ جَانِبَ الطُّورِ الْأَیْمَنَ وَنَزَّلْنَا عَلَیْکُمُ الْمَنَّ وَالسَّلْوَی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مِن طَیِّبَاتِ مَا رَزَقْنَاکُمْ وَلَا تَطْغَوْا فِیهِ فَیَحِلَّ عَلَیْکُمْ غَضَبِی وَمَن یَحْلِلْ عَلَیْهِ غَضَبِی فَقَدْ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لَغَفَّارٌ لِّمَن تَابَ وَآمَنَ وَعَمِلَ صَالِحًا ثُمَّ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أَعْجَلَکَ عَن قَوْمِکَ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أُولَاء عَلَی أَثَرِی وَعَجِلْتُ إِلَیْکَ رَبِّ لِتَرْضَی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فَإِنَّا قَدْ فَتَنَّا قَوْمَکَ مِن بَعْدِکَ وَأَضَلَّهُمُ السَّامِرِیُّ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مُوسَی إِلَی قَوْمِهِ غَضْبَانَ أَسِفًا قَالَ یَا قَوْمِ أَلَمْ یَعِدْکُمْ رَبُّکُمْ وَعْدًا حَسَنًا أَفَطَالَ عَلَیْکُمُ الْعَهْدُ أَمْ أَرَدتُّمْ أَن یَحِلَّ عَلَیْکُمْ غَضَبٌ مِّن رَّبِّکُمْ فَأَخْلَفْتُم مَّوْعِدِی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أَخْلَفْنَا مَوْعِدَکَ بِمَلْکِنَا وَلَکِنَّا حُمِّلْنَا أَوْزَارًا مِّن زِینَةِ الْقَوْمِ فَقَذَفْنَاهَا فَکَذَلِکَ أَلْقَی السَّامِرِیُّ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لَهُمْ عِجْلًا جَسَدًا لَهُ خُوَارٌ فَقَالُوا هَذَا إِلَهُکُمْ وَإِلَهُ مُوسَی فَنَسِیَ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یَرَوْنَ أَلَّا یَرْجِعُ إِلَیْهِمْ قَوْلًا وَلَا یَمْلِکُ لَهُمْ ضَرًّا وَلَا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لَهُمْ هَارُونُ مِن قَبْلُ یَا قَوْمِ إِنَّمَا فُتِنتُم بِهِ وَإِنَّ رَبَّکُمُ الرَّحْمَنُ فَاتَّبِعُونِی وَأَطِیعُوا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عَلَیْهِ عَاکِفِینَ حَتَّی یَرْجِعَ إِلَیْنَا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یَا هَارُونُ مَا مَنَعَکَ إِذْ رَأَیْتَهُمْ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 أَفَعَصَیْتَ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ابْنَ أُمَّ لَا تَأْخُذْ بِلِحْیَتِی وَلَا بِرَأْسِی إِنِّی خَشِیتُ أَن تَقُولَ فَرَّقْتَ بَیْنَ بَنِی إِسْرَائِیلَ وَلَمْ تَرْقُبْ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خَطْبُکَ یَا سَامِرِیُّ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بَصُرْتُ بِمَا لَمْ یَبْصُرُوا بِهِ فَقَبَضْتُ قَبْضَةً مِّنْ أَثَرِ الرَّسُولِ فَنَبَذْتُهَا وَکَذَلِکَ سَوَّلَتْ لِی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فَاذْهَبْ فَإِنَّ لَکَ فِی الْحَیَاةِ أَن تَقُولَ لَا مِسَاسَ وَإِنَّ لَکَ مَوْعِدًا لَّنْ تُخْلَفَهُ وَانظُرْ إِلَی إِلَهِکَ الَّذِی ظَلْتَ عَلَیْهِ عَاکِفًا لَّنُحَرِّقَنَّهُ ثُمَّ لَنَنسِفَنَّهُ فِی الْیَمِّ 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إِلَهُکُمُ اللَّهُ الَّذِی لَا إِلَهَ إِلَّا هُوَ 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عِلْمًا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 اسرائیل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دشمنتان رهانیدیم و در جانب راست طور با شما وعده نهادیم و بر شما ترنجبین و بلدرچین فرو فرستادیم</w:t>
      </w:r>
      <w:r>
        <w:rPr>
          <w:rFonts w:ascii="IRNazanin" w:hAnsi="IRNazanin" w:eastAsia="IRNazanin"/>
          <w:i/>
          <w:i/>
          <w:iCs/>
          <w:color w:val="111111"/>
          <w:sz w:val="28"/>
          <w:sz w:val="28"/>
          <w:szCs w:val="28"/>
          <w:rtl w:val="true"/>
          <w:lang w:bidi="fa-IR"/>
        </w:rPr>
        <w:t>از خوراکیهای پاکیزه‌ای که روزی شما کردیم بخورید و</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لی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در آن زیاده‌روی مکنید که خشم من بر شما فرود آید و هر کس خشم من بر او فرود آید قطعا در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ورطه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هلاکت افتاده است</w:t>
      </w:r>
      <w:r>
        <w:rPr>
          <w:rFonts w:ascii="IRNazanin" w:hAnsi="IRNazanin" w:eastAsia="IRNazanin"/>
          <w:color w:val="111111"/>
          <w:sz w:val="28"/>
          <w:sz w:val="28"/>
          <w:szCs w:val="28"/>
          <w:rtl w:val="true"/>
          <w:lang w:bidi="fa-IR"/>
        </w:rPr>
        <w:t>و به یقین من آمرزنده کسی هستم که توبه کند و ایمان بیاورد و کار شایسته نماید و به راه راست راهسپر شود</w:t>
      </w:r>
      <w:r>
        <w:rPr>
          <w:rFonts w:ascii="IRNazanin" w:hAnsi="IRNazanin" w:eastAsia="IRNazanin"/>
          <w:i/>
          <w:i/>
          <w:iCs/>
          <w:color w:val="111111"/>
          <w:sz w:val="28"/>
          <w:sz w:val="28"/>
          <w:szCs w:val="28"/>
          <w:rtl w:val="true"/>
          <w:lang w:bidi="fa-IR"/>
        </w:rPr>
        <w:t xml:space="preserve">و ای موسی چه چیز تو را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دور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 قوم خودت به شتاب واداشته است</w:t>
      </w:r>
      <w:r>
        <w:rPr>
          <w:rFonts w:ascii="IRNazanin" w:hAnsi="IRNazanin" w:eastAsia="IRNazanin"/>
          <w:color w:val="111111"/>
          <w:sz w:val="28"/>
          <w:sz w:val="28"/>
          <w:szCs w:val="28"/>
          <w:rtl w:val="true"/>
          <w:lang w:bidi="fa-IR"/>
        </w:rPr>
        <w:t>گفت اینان در پی منند و من ای پروردگارم به سویت‌شتافتم تا خشنود شوی</w:t>
      </w:r>
      <w:r>
        <w:rPr>
          <w:rFonts w:ascii="IRNazanin" w:hAnsi="IRNazanin" w:eastAsia="IRNazanin"/>
          <w:i/>
          <w:i/>
          <w:iCs/>
          <w:color w:val="111111"/>
          <w:sz w:val="28"/>
          <w:sz w:val="28"/>
          <w:szCs w:val="28"/>
          <w:rtl w:val="true"/>
          <w:lang w:bidi="fa-IR"/>
        </w:rPr>
        <w:t xml:space="preserve">فرمود در حقیقت ما قوم تو را پس از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عزیمت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تو آزمودیم و سامری آن ها را گمراه ساخت</w:t>
      </w:r>
      <w:r>
        <w:rPr>
          <w:rFonts w:ascii="IRNazanin" w:hAnsi="IRNazanin" w:eastAsia="IRNazanin"/>
          <w:color w:val="111111"/>
          <w:sz w:val="28"/>
          <w:sz w:val="28"/>
          <w:szCs w:val="28"/>
          <w:rtl w:val="true"/>
          <w:lang w:bidi="fa-IR"/>
        </w:rPr>
        <w:t xml:space="preserve">پس موسی خشمگین و اندوهناک به سوی قوم خود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قوم من آیا پروردگارتان به شما وعده نیکو نداد آیا این مدت بر شما طولانی می‌نمود یا خواستید خشمی از پروردگارتان بر شما فرود آید که با وعده من مخالفت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به اختیار خود با تو خلاف وعده نکردیم ولی از زینت‌آلات قوم بارهایی سنگین بر دوش داشتیم و آن ها را افکندیم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زینت‌آلاتش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بینداخت</w:t>
      </w:r>
      <w:r>
        <w:rPr>
          <w:rFonts w:ascii="IRNazanin" w:hAnsi="IRNazanin" w:eastAsia="IRNazanin"/>
          <w:i/>
          <w:i/>
          <w:iCs/>
          <w:color w:val="111111"/>
          <w:sz w:val="28"/>
          <w:sz w:val="28"/>
          <w:szCs w:val="28"/>
          <w:rtl w:val="true"/>
          <w:lang w:bidi="fa-IR"/>
        </w:rPr>
        <w:t xml:space="preserve">پس برای آنان پیکر گوساله‌ای که صدایی داشت بیرون آورد 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او و پیروانش</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گفتند این خدای شما و خدای موسی است 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پیمان خدا را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فراموش کرد</w:t>
      </w:r>
      <w:r>
        <w:rPr>
          <w:rFonts w:ascii="IRNazanin" w:hAnsi="IRNazanin" w:eastAsia="IRNazanin"/>
          <w:color w:val="111111"/>
          <w:sz w:val="28"/>
          <w:sz w:val="28"/>
          <w:szCs w:val="28"/>
          <w:rtl w:val="true"/>
          <w:lang w:bidi="fa-IR"/>
        </w:rPr>
        <w:t xml:space="preserve">مگر نمی‌بینند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سخن آنان را نمی‌دهد و به حالشان سود و زیانی ندارد</w:t>
      </w:r>
      <w:r>
        <w:rPr>
          <w:rFonts w:ascii="IRNazanin" w:hAnsi="IRNazanin" w:eastAsia="IRNazanin"/>
          <w:i/>
          <w:i/>
          <w:iCs/>
          <w:color w:val="111111"/>
          <w:sz w:val="28"/>
          <w:sz w:val="28"/>
          <w:szCs w:val="28"/>
          <w:rtl w:val="true"/>
          <w:lang w:bidi="fa-IR"/>
        </w:rPr>
        <w:t xml:space="preserve">و در حقیقت هارون قبلا به آنان گفته بود ای قوم من شما به وسیله این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گوساله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مورد آزمایش قرار گرفته‌اید و پروردگار شما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خدای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رحمان است پس مرا پیروی کنید و فرمان مرا پذیرا باشید</w:t>
      </w:r>
      <w:r>
        <w:rPr>
          <w:rFonts w:ascii="IRNazanin" w:hAnsi="IRNazanin" w:eastAsia="IRNazanin"/>
          <w:color w:val="111111"/>
          <w:sz w:val="28"/>
          <w:sz w:val="28"/>
          <w:szCs w:val="28"/>
          <w:rtl w:val="true"/>
          <w:lang w:bidi="fa-IR"/>
        </w:rPr>
        <w:t>گفتند ما هرگز از پرستش آن دست بر نخواهیم داشت تا موسی به سوی ما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هارون وقتی دیدی آن ها گمراه شدند چه چیز مانع تو شد</w:t>
      </w:r>
      <w:r>
        <w:rPr>
          <w:rFonts w:ascii="IRNazanin" w:hAnsi="IRNazanin" w:eastAsia="IRNazanin"/>
          <w:i/>
          <w:i/>
          <w:iCs/>
          <w:color w:val="111111"/>
          <w:sz w:val="28"/>
          <w:sz w:val="28"/>
          <w:szCs w:val="28"/>
          <w:rtl w:val="true"/>
          <w:lang w:bidi="fa-IR"/>
        </w:rPr>
        <w:t>که از من پیروی کنی آیا از فرمانم سر باز زدی</w:t>
      </w:r>
      <w:r>
        <w:rPr>
          <w:rFonts w:ascii="IRNazanin" w:hAnsi="IRNazanin" w:eastAsia="IRNazanin"/>
          <w:color w:val="111111"/>
          <w:sz w:val="28"/>
          <w:sz w:val="28"/>
          <w:szCs w:val="28"/>
          <w:rtl w:val="true"/>
          <w:lang w:bidi="fa-IR"/>
        </w:rPr>
        <w:t xml:space="preserve">گفت ای پسر مادرم نه ریش مرا بگیر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من ترسیدم بگویی میان بنی‌اسرائیل تفرقه انداختی و سخنم را مراعات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سامری منظور تو چه بود</w:t>
      </w:r>
      <w:r>
        <w:rPr>
          <w:rFonts w:ascii="IRNazanin" w:hAnsi="IRNazanin" w:eastAsia="IRNazanin"/>
          <w:i/>
          <w:i/>
          <w:iCs/>
          <w:color w:val="111111"/>
          <w:sz w:val="28"/>
          <w:sz w:val="28"/>
          <w:szCs w:val="28"/>
          <w:rtl w:val="true"/>
          <w:lang w:bidi="fa-IR"/>
        </w:rPr>
        <w:t xml:space="preserve">گفت به چیزی که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دیگران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به آن پی نبردند پی بردم و به قدر مشتی از رد پای فرستاده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خدا جبرئیل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برداشتم و آن را در پیکر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گوساله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انداختم و نفس من برایم چنین فریبکاری کرد</w:t>
      </w:r>
      <w:r>
        <w:rPr>
          <w:rFonts w:ascii="IRNazanin" w:hAnsi="IRNazanin" w:eastAsia="IRNazanin"/>
          <w:color w:val="111111"/>
          <w:sz w:val="28"/>
          <w:sz w:val="28"/>
          <w:szCs w:val="28"/>
          <w:rtl w:val="true"/>
          <w:lang w:bidi="fa-IR"/>
        </w:rPr>
        <w:t xml:space="preserve">گفت پس برو که بهره تو در زندگی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که نزدیک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مزنید و تو را موعدی خواهد بود که هرگز از آن تخلف نخواهی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خدایی که پیوسته ملازمش بودی بنگر آن را قطعا می‌سوزانیم و خاکسترش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فرو می‌پاشیم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شما تنها آن خدایی است که جز او معبودی نیست و دانش او همه چیز را در بر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آتَیْنَا مُوسَی الْکِتَابَ مِن بَعْدِ مَا أَهْلَکْنَا الْقُرُونَ الْأُولَی بَصَائِرَ لِلنَّاسِ وَهُدًی وَرَحْمَةً لَّعَلَّهُمْ یَتَذَکَّرُونَ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راستی پس از آن که نسلهای نخستین را هلاک کردیم به موسی کتاب دادیم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روشنگری‌ها و رهنمود و رحمتی برای مردم بود امید که آنان پند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رَقٍّ مَّنشُورٍ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طور</w:t>
      </w:r>
      <w:r>
        <w:rPr>
          <w:rFonts w:ascii="IRNazanin" w:hAnsi="IRNazanin" w:eastAsia="IRNazanin"/>
          <w:i/>
          <w:i/>
          <w:iCs/>
          <w:color w:val="111111"/>
          <w:sz w:val="28"/>
          <w:sz w:val="28"/>
          <w:szCs w:val="28"/>
          <w:rtl w:val="true"/>
          <w:lang w:bidi="fa-IR"/>
        </w:rPr>
        <w:t>و کتابی نگاشته شده</w:t>
      </w:r>
      <w:r>
        <w:rPr>
          <w:rFonts w:ascii="IRNazanin" w:hAnsi="IRNazanin" w:eastAsia="IRNazanin"/>
          <w:color w:val="111111"/>
          <w:sz w:val="28"/>
          <w:sz w:val="28"/>
          <w:szCs w:val="28"/>
          <w:rtl w:val="true"/>
          <w:lang w:bidi="fa-IR"/>
        </w:rPr>
        <w:t>در طوماری گسترده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لَمْ یُنَبَّأْ بِمَا فِی صُحُفِ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وَإِبْرَاهِیمَ الَّذِی 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تَزِرُ وَازِرَةٌ وِزْرَ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بدانچه در صحیفه‌های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نیافته است</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نیز در نوشته‌های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همان ابراهیمی که وفا کرد</w:t>
      </w:r>
      <w:r>
        <w:rPr>
          <w:rFonts w:ascii="IRNazanin" w:hAnsi="IRNazanin" w:eastAsia="IRNazanin"/>
          <w:color w:val="111111"/>
          <w:sz w:val="28"/>
          <w:sz w:val="28"/>
          <w:szCs w:val="28"/>
          <w:rtl w:val="true"/>
          <w:lang w:bidi="fa-IR"/>
        </w:rPr>
        <w:t>که هیچ بردارنده‌ای بار گناه دیگری را بر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برای انسان جز حاصل تلاش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لَفِی الصُّحُفِ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إِبْرَاهِیمَ وَمُوسَی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الاعلی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در صحیفه‌های گذشته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صحیفه‌های ابراهیم و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86" w:name="__RefHeading___Toc1925230_1468164448"/>
      <w:bookmarkStart w:id="487" w:name="_Toc201"/>
      <w:bookmarkEnd w:id="486"/>
      <w:r>
        <w:rPr>
          <w:rtl w:val="true"/>
        </w:rPr>
        <w:t>تفسیر</w:t>
      </w:r>
      <w:bookmarkEnd w:id="487"/>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واعَدْنا مُوسی أن نؤتیه الألواح علی رأس أربعین لیلة أو عند انقضاء أربعین لیلة قال المفسرون لما عاد بنو إسرائیل إلی مصر بعد إنجائهم من البحر و هلاک فرعون و قومه وعدهم الله إنزال التوراة و الشرائع فخلف موسی أصحابه و استخلف علیهم هارون فمکث علی الطور أَرْبَعِینَ لَیْلَةً و أنزل علیه التوراة فی الألواح ثُمَّ اتَّخَذْتُمُ الْعِجْلَ إلها مِنْ بَعْدِهِ أی من بعد غیبة موسی أو من بعد وعد الله إیاکم بالتوراة أو من بعد غرق فرعون و ما رأیتم من الآیات وَ أَنْتُمْ ظالِمُونَ أی مضرون بأنفسکم وَ الْفُرْقانَ هی التوراة أیضا أو انفراق البحر أو الفرق بین الحلال و الحرام إِلی بارِئِکُمْ أی خالقکم و منشئکم فَاقْتُلُوا أَنْفُسَکُمْ أی لیقتل بعضکم بعضا بقتل البری‌ء المجرم و قیل أی استسلموا للقتل و اختلفوا فی المأمور بالقتل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 أن موسی علیه السلام أمرهم أن یقوموا صفین فاغتسلوا و لبسوا أکفانهم و جاء هارون باثنی عشر ألفا ممن لم یعبد العجل و معهم الشفار المرهفة </w:t>
      </w:r>
      <w:r>
        <w:rPr>
          <w:rStyle w:val="FootnoteAnchor"/>
          <w:rtl w:val="true"/>
        </w:rPr>
        <w:footnoteReference w:id="648"/>
      </w:r>
      <w:r>
        <w:rPr>
          <w:rFonts w:ascii="IRNazanin" w:hAnsi="IRNazanin" w:eastAsia="IRNazanin"/>
          <w:color w:val="111111"/>
          <w:sz w:val="28"/>
          <w:sz w:val="28"/>
          <w:szCs w:val="28"/>
          <w:rtl w:val="true"/>
          <w:lang w:bidi="fa-IR"/>
        </w:rPr>
        <w:t xml:space="preserve">و کانوا </w:t>
      </w:r>
    </w:p>
    <w:p>
      <w:pPr>
        <w:pStyle w:val="BookText"/>
        <w:rPr/>
      </w:pPr>
      <w:r>
        <w:rPr>
          <w:rFonts w:ascii="IRNazanin" w:hAnsi="IRNazanin" w:eastAsia="IRNazanin"/>
          <w:color w:val="111111"/>
          <w:sz w:val="28"/>
          <w:sz w:val="28"/>
          <w:szCs w:val="28"/>
          <w:rtl w:val="true"/>
          <w:lang w:bidi="fa-IR"/>
        </w:rPr>
        <w:t>یقتلونهم فلما قتلوا سبعین ألفا تاب الله علی الباقین و جعل قتل الماضین شهادة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إن السبعین الذین کانوا مع موسی فی الطور هم الذین قتلوا ممن عبد العجل سبعین ألفا و قیل إنهم قاموا صفین فجعل یطعن بعضهم بعضا حتی قتلوا سبعین ألفا و قیل غشیتهم ظلمة شدیدة فجعل بعضهم یقتل بعضا ثم انجلت الظلمة فأجلوا عن سبعین ألف قتیل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 روی أن موسی و هارون وقفا یدعوان الله و یتضرعان إلیه و هم یقتل بعضهم بعضا حتی نزل الوحی برفع القتل و قبلت توبة من بقی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ابن جریح أن السبب فی أمرهم بقتل أنفسهم أن الله علم أن ناسا منهم ممن لم یعبدوا العجل لم ینکروا علیهم ذلک مخافة القتل مع علمهم بأن العجل باطل فلذلک ابتلاهم الله بأن یقتل بعضهم بعضا ذلِکُمْ خَیْرٌ لَکُمْ إشارة إلی التوبة مع القتل لأنفسهم</w:t>
      </w:r>
      <w:r>
        <w:rPr>
          <w:rFonts w:eastAsia="IRNazanin" w:cs="IRNazanin"/>
          <w:color w:val="111111"/>
          <w:sz w:val="28"/>
          <w:szCs w:val="28"/>
          <w:rtl w:val="true"/>
          <w:lang w:bidi="fa-IR"/>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لَنْ نُؤْمِنَ لَکَ أی لن نصدقک فی أنک نبی حَتَّی نَرَی اللَّهَ جَهْرَةً أی علانیة فیخبرنا بذلک أو لا نصدقک فیما تخبر به من صفات الله تعالی و قیل إنه لما جاءهم بالألواح قالوا ذلک و قیل إن جهرة صفة لخطابهم لموسی إنهم جهروا به و أعلنوه فَأَخَذَتْکُمُ الصَّاعِقَةُ أی الموت وَ أَنْتُمْ تَنْظُرُونَ إلی أسباب الموت و قیل إلی النار و استدل البلخی بها علی عدم جواز الرؤیة علی الله تعالی و یؤکده قوله فَقَدْ سَأَلُوا مُوسی أَکْبَرَ مِنْ ذلِکَ فَقالُوا أَرِنَا اللَّهَ جَهْرَةً و تدل هذه الآیة علی أن قول موسی علیه السلام رَبِّ أَرِنِی أَنْظُرْ إِلَیْکَ کان سؤالا لقومه لأنه لا خلاف بین أهل التوراة أن موسی علیه السلام لم یسأل الرؤیة إلا دفعة واحدة و هی التی سألها لقومه ثُمَّ بَعَثْناکُمْ مِنْ بَعْدِ مَوْتِکُمْ أی أحییناکم لاستکمال آجالکم و قیل إنهم سألوا بعد الإفاقة أن یبعثوا أنبیاء فبعثهم الله أنبیاء فالمعنی بعثناکم أنبیاء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أجمع المفسرون إلا شرذمة یسیرة أن الله تعالی لم یکن أمات موسی علیه السلام کما أمات قومه و لکن غشی علیه بدلالة قوله تعالی فَلَمَّا أَفاقَ و استدل بها علی جواز الرجعة</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 xml:space="preserve">وَ إِذْ أَخَذْنا مِیثاقَکُمْ باتباع موسی و العمل بالتوراة وَ رَفَعْنا فَوْقَکُمُ الطُّورَ قال أبو زید هذا حین رجع موسی من الطور فأتی بالألواح فقال لقومه جئتکم بالألواح و فیها التوراة و الحلال و الحرام فاعملوا بها قالوا و من یقبل قولک فأرسل الله الملائکة حتی نتقوا الجبل </w:t>
      </w:r>
      <w:r>
        <w:rPr>
          <w:rStyle w:val="FootnoteAnchor"/>
          <w:rtl w:val="true"/>
        </w:rPr>
        <w:footnoteReference w:id="653"/>
      </w:r>
      <w:r>
        <w:rPr>
          <w:rFonts w:ascii="IRNazanin" w:hAnsi="IRNazanin" w:eastAsia="IRNazanin"/>
          <w:color w:val="111111"/>
          <w:sz w:val="28"/>
          <w:sz w:val="28"/>
          <w:szCs w:val="28"/>
          <w:rtl w:val="true"/>
          <w:lang w:bidi="fa-IR"/>
        </w:rPr>
        <w:t>فوق رءوسهم فقال موسی علیه السلام إن قبلتم ما أتیتکم به و إلا أرسل الجبل علیکم فأخذوا التوراة و سجدوا لله تعالی ملاحظین إلی الجبل فمن ثم یسجد الیهود علی أحد شقی وجوههم قیل و هذا هو معنی أخذ المیثاق لأن فی هذه الحال قیل لهم خُذُوا ما آتَیْناکُمْ بِقُوَّةٍ یعنی التوراة بجد و یقین</w:t>
      </w:r>
    </w:p>
    <w:p>
      <w:pPr>
        <w:pStyle w:val="BookText"/>
        <w:rPr/>
      </w:pPr>
      <w:r>
        <w:rPr>
          <w:rFonts w:ascii="Amiri" w:hAnsi="Amiri" w:eastAsia="Amiri" w:cs="Amiri"/>
          <w:color w:val="111111"/>
          <w:sz w:val="28"/>
          <w:sz w:val="28"/>
          <w:szCs w:val="28"/>
          <w:rtl w:val="true"/>
          <w:lang w:bidi="ar-SA"/>
        </w:rPr>
        <w:t>وَ رَوَی الْعَیَّاشِیُّ أَنَّهُ سُئِلَ الصَّادِقُ عَلَیْهِ السَّلَامُ عَنْ قَوْلِ اللَّهِ تَعَالَی خُذُوا ما آتَیْناکُمْ بِقُوَّةٍ أَ بِقُوَّةٍ بِالْأَبْدَانِ أَوْ بِقُوَّةٍ بِالْقَلْبِ فَقَالَ بِهِمَا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اذْکُرُوا ما فِیهِ الضمیر لما آتینا أی احفظوا ما فی التوراة من الحلال و الحرام و لا تنسوه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اذکروا ما فی ترکه من العقوبة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عن أبی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قیل أی اعملوا بما فیه و لا تترکوه ثُمَّ تَوَلَّیْتُمْ أی نقضتم العهد الذی أخذناه علیکم فَلَوْ لا فَضْلُ اللَّهِ عَلَیْکُمْ بالتوبة وَ رَحْمَتُهُ بالتجاوز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اسْمَعُوا أی اقبلوا ما سمعتم و اعملوا به أو استمعوا لتسمعوا قالُوا سَمِعْنا وَ عَصَیْنا أی قالوا استهزاء سمعنا قولک و عصینا أمرک أو حالهم کحال من قال ذلک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أُشْرِبُوا فِی قُلُوبِهِمُ الْعِجْلَ </w:t>
      </w:r>
      <w:r>
        <w:rPr>
          <w:rStyle w:val="FootnoteAnchor"/>
          <w:rtl w:val="true"/>
        </w:rPr>
        <w:footnoteReference w:id="656"/>
      </w:r>
      <w:r>
        <w:rPr>
          <w:rFonts w:ascii="Amiri" w:hAnsi="Amiri" w:eastAsia="Amiri" w:cs="Amiri"/>
          <w:color w:val="111111"/>
          <w:sz w:val="28"/>
          <w:sz w:val="28"/>
          <w:szCs w:val="28"/>
          <w:rtl w:val="true"/>
          <w:lang w:bidi="ar-SA"/>
        </w:rPr>
        <w:t xml:space="preserve">قال البیضاوی أی تداخلهم حبه و رسخ فی قلوبهم صورته لفرط شعفهم به کما یتداخل الصبغ الثوب و الشراب أعماق البدن و فِی قُلُوبِهِمُ بیان لمکان الإشراب کقوله إِنَّما یَأْکُلُونَ فِی بُطُونِهِمْ ناراً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بِکُفْرِهِمْ أی بسبب کفرهم و ذلک لأنهم کانوا مجسمة أو حلولیة و لم یروا جسما أعجب منه فتمکن فی قلوبهم ما سول لهم السامری قُلْ بِئْسَما یَأْمُرُکُمْ بِهِ إِیمانُکُمْ </w:t>
      </w:r>
      <w:r>
        <w:rPr>
          <w:rStyle w:val="FootnoteAnchor"/>
          <w:rtl w:val="true"/>
        </w:rPr>
        <w:footnoteReference w:id="657"/>
      </w:r>
      <w:r>
        <w:rPr>
          <w:rFonts w:ascii="IRNazanin" w:hAnsi="IRNazanin" w:eastAsia="IRNazanin"/>
          <w:color w:val="111111"/>
          <w:sz w:val="28"/>
          <w:sz w:val="28"/>
          <w:szCs w:val="28"/>
          <w:rtl w:val="true"/>
          <w:lang w:bidi="fa-IR"/>
        </w:rPr>
        <w:t>بالتوراة و المخصوص بالذم محذوف نحو هذا الأمر أو ما یعمه و غیره من قبائحهم المعدودة فی الآیات الثلاث إِنْ کُنْتُمْ مُؤْمِنِینَ تقریر للقدح فی دعواهم الإیمان بالتوراة و تقدیره إن کنتم مؤمنین بها ما أمرکم بهذه القبائح و رخص لکم فیها إیمانکم بها أو إن کنتم مؤمنین بها فبئس ما أمرکم إیمانکم بها فإن المؤمن ینبغی أن لا یتعاطی إلا ما یقتضیه إیمانه لکن الإیمان بها لا یأمر به فإذن لستم بمؤمنین</w:t>
      </w:r>
      <w:r>
        <w:rPr>
          <w:rFonts w:eastAsia="IRNazanin" w:cs="IRNazanin"/>
          <w:color w:val="111111"/>
          <w:sz w:val="28"/>
          <w:szCs w:val="28"/>
          <w:rtl w:val="true"/>
          <w:lang w:bidi="fa-IR"/>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مِیثاقَ بَنِی إِسْرائِیلَ قال الطبرسی أی عهدهم المؤکد بالیمین بإخلاص العبادة له و الإیمان برسله و ما یأتون به من الشرائع وَ بَعَثْنا مِنْهُمُ اثْنَیْ عَشَرَ نَقِیباً </w:t>
      </w:r>
      <w:r>
        <w:rPr>
          <w:rStyle w:val="FootnoteAnchor"/>
          <w:rtl w:val="true"/>
        </w:rPr>
        <w:footnoteReference w:id="659"/>
      </w:r>
      <w:r>
        <w:rPr>
          <w:rFonts w:ascii="IRNazanin" w:hAnsi="IRNazanin" w:eastAsia="IRNazanin"/>
          <w:color w:val="111111"/>
          <w:sz w:val="28"/>
          <w:sz w:val="28"/>
          <w:szCs w:val="28"/>
          <w:rtl w:val="true"/>
          <w:lang w:bidi="fa-IR"/>
        </w:rPr>
        <w:t xml:space="preserve">أی أمرنا موسی بأن یبعث من الأسباط الاثنی عشر اثنی عشر رجلا کالطلائع یتجسسون و یأتون بنی إسرائیل بأخبار أرض الشام و أهلها الجبارین فاختار من کل سبط رجلا یکون لهم نقیبا أی أمینا کفیلا فرجعوا ینهون قومهم عن قتالهم لما رأوا من شدة بأسهم و عظم خلقهم إلا رجلین کالب بن یوفنا و یوشع بن نون و قیل معناه أخذنا من کل سبط منهم ضمینا بما عقدنا علیهم المیثاق فی أمر دینهم أو رئیسا أو شهیدا علی قومه و قیل إنهم بعثوا أنبیاء وَ قالَ اللَّهُ إِنِّی مَعَکُمْ الخطاب للنقباء أو لبنی إسرائیل أی إنی معکم بالنصر و الحفظ إن قاتلتموهم و وفیتم بعهدی و میثاقی وَ عَزَّرْتُمُوهُمْ أی نصرتموهم و قیل عظمتموهم و أطعتموهم وَ أَقْرَضْتُمُ اللَّهَ أی أنفقتم فی سبیل الله نفقة حسنة فَمَنْ کَفَرَ بَعْدَ ذلِکَ أی بعد بعث النقباء و أخذ المیثاق فَقَدْ ضَلَّ سَواءَ السَّبِیلِ أی أخطأ قصد الطریق الواضح و زال عن منهاج الحق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فِیها هُدیً أی بیان للحق و دلالة علی الأحکام وَ نُورٌ أی ضیاء لکل ما تشابه علیهم و قیل أی بیان أن أمر النبی صلی الله علیه و آله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یَحْکُمُ بِهَا النَّبِیُّونَ الَّذِینَ أَسْلَمُوا أی یحکم بالتوراة النبیون الذین أذعنوا لحکم الله و أقروا به لِلَّذِینَ هادُوا أی تابوا من الکفر أو للیهود و اللام فیه متعلق بیحکم أی یحکمون بالتوراة لهم و فیما بینهم وَ الرَّبَّانِیُّونَ أی یحکم بها الربانیون الذین علت درجاتهم فی العلم و قیل الذین یعملون بما یعلمون وَ الْأَحْبارُ العلماء الکبار بِمَا اسْتُحْفِظُوا أی بما استودعوا مِنْ کِتابِ اللَّهِ أو بما أمروا بحفظ ذلک و القیام به و ترک تضییعه وَ کانُوا عَلَیْهِ شُهَداءَ أی رقباء لا یترکون أن یغیر أو یبینون ما یخفی منه</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اخْلُفْنِی أی کن خلیفتی فِی قَوْمِی وَ أَصْلِحْ فیما بینهم و أجر علی طریقتک فی الصلاح أو أصلح فاسدهم وَ لا تَتَّبِعْ سَبِیلَ الْمُفْسِدِینَ أی لا تسلک طریقة العاصین و لا تکن عونا للظالمین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أَرِنِی اختلف فی وجه هذا السؤال علی أقوال نذکر منها وجهین أحدهما ما قاله الجمهور و هو الأقوی أنه لم یسأل لنفسه و إنما سألها لقومه حین قالوا لَنْ نُؤْمِنَ لَکَ حَتَّی نَرَی اللَّهَ جَهْرَةً و لذا قال علیه السلام أَ تُهْلِکُنا بِما فَعَلَ السُّفَهاءُ مِنَّا و ثانیهما أنه لم یسأل الرؤیة بالبصر و لکن سأله أن یعلمه نفسه ضرورة بإظهار بعض أعلام الآخرة التی تضطره إلی المعرفة و یستغنی عن الاستدلال قالَ لَنْ تَرانِی أبدا فَإِنِ اسْتَقَرَّ مَکانَهُ علق رؤیته باستقرار الجبل الذی علمنا أنه لم یستقر من قبیل التعلیق علی المحال وَ خَرَّ مُوسی صَعِقاً </w:t>
      </w:r>
      <w:r>
        <w:rPr>
          <w:rStyle w:val="FootnoteAnchor"/>
          <w:rtl w:val="true"/>
        </w:rPr>
        <w:footnoteReference w:id="662"/>
      </w:r>
      <w:r>
        <w:rPr>
          <w:rFonts w:ascii="IRNazanin" w:hAnsi="IRNazanin" w:eastAsia="IRNazanin"/>
          <w:color w:val="111111"/>
          <w:sz w:val="28"/>
          <w:sz w:val="28"/>
          <w:szCs w:val="28"/>
          <w:rtl w:val="true"/>
          <w:lang w:bidi="fa-IR"/>
        </w:rPr>
        <w:t xml:space="preserve">أی سقط مغشیا علیه و روی عن ابن عباس </w:t>
      </w:r>
    </w:p>
    <w:p>
      <w:pPr>
        <w:pStyle w:val="BookText"/>
        <w:rPr/>
      </w:pPr>
      <w:r>
        <w:rPr>
          <w:rFonts w:ascii="IRNazanin" w:hAnsi="IRNazanin" w:eastAsia="IRNazanin"/>
          <w:color w:val="111111"/>
          <w:sz w:val="28"/>
          <w:sz w:val="28"/>
          <w:szCs w:val="28"/>
          <w:rtl w:val="true"/>
          <w:lang w:bidi="fa-IR"/>
        </w:rPr>
        <w:t>أنه قال أخذته الغشیة عشیة الخمیس یوم عرفة و أفاق عشیة الجمعة و فیه نزلت علیه التوراة و قیل معناه خر میتا فَلَمَّا أَفاقَ من صعقته قالَ سُبْحانَکَ أی تنزیها لک عن أن یجوز علیک ما لا یلیق بک تُبْتُ إِلَیْکَ من التقدم فی المسألة قبل الإذن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إنما قاله علی وجه الانقطاع إلی الله سبحانه کما یذکر التسبیح و التهلیل و نحو ذلک من الألفاظ عند ظهور الأمور الجلیلة</w:t>
      </w:r>
    </w:p>
    <w:p>
      <w:pPr>
        <w:pStyle w:val="BookText"/>
        <w:rPr/>
      </w:pPr>
      <w:r>
        <w:rPr>
          <w:rFonts w:ascii="Amiri" w:hAnsi="Amiri" w:eastAsia="Amiri" w:cs="Amiri"/>
          <w:color w:val="111111"/>
          <w:sz w:val="28"/>
          <w:sz w:val="28"/>
          <w:szCs w:val="28"/>
          <w:rtl w:val="true"/>
          <w:lang w:bidi="ar-SA"/>
        </w:rPr>
        <w:t>وَ أَنَا أَوَّلُ الْمُؤْمِنِینَ بأنه لا یراک أحد من خلقک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روی مثله عن أبی عبد الله علیه السلام قال معناه أنا أول من آمن و صدقک بأنک لا تری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أنا أول المؤمنین من قومی باستعظام سؤال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بِرِسالاتِی من غیر کلام وَ بِکَلامِی من غیر رسالة قیل إنه سبحانه کلم موسی علی الطور و کلم نبینا عند سدرة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فَخُذْ ما آتَیْتُکَ أی أعطیتک من التوراة و تمسک بما أمرتک وَ کُنْ مِنَ الشَّاکِرِینَ أی من المعترفین بنعمتی القائمین بشکرها فِی الْأَلْواحِ یعنی بالألواح التوراة و قیل کانت من خشب نزلت من السماء و قیل کانت من زمرد طولها عشرة أذرع و قیل کانت من زبرجدة خضراء و یاقوتة حمراء و قیل إنهما کانا لوحین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کُلِّ شَیْ‌ءٍ قال الزجاج أعلم الله سبحانه أنه أعطاه من کل شی‌ء یحتاج إلیه من أمر الدین مع ما أراه من الآیات مَوْعِظَةً هذا تفسیر لقوله کُلِّ شَیْ‌ءٍ و بیان لبعض ما دخل تحته وَ تَفْصِیلًا لِکُلِّ شَیْ‌ءٍ یحتاج إلیه فی الدین من الأوامر و النواهی و الحلال و الحرام و غیر ذلک یَأْخُذُوا بِأَحْسَنِها أی بما فیها من أحسن المحاسن و هی الفرائض و النوافل فإنها أحسن من المباحات و قیل بالناسخ دون المنسوخ و قیل المراد بالأحسن الحسن و کلها حسن</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جَسَداً أی مجسدا لا روح فیه و قیل لحما و دما لَهُ خُوارٌ أی صوت و فی کیفیة خوار العجل مع أنه مصوغ من ذهب خلاف فقیل أخذ السامری قبضة من تراب أثر فرس جبرئیل علیه السلام یوم قطع البحر فقذف ذلک التراب فی فم العجل فتحول لحما و دما و کان ذلک معتادا غیر خارق للعادة و جاز أن یفعل الله ذلک بمجری العادة و قیل إنه احتال بإدخال الریح کما تعمل هذه الآلات التی تصوت بالحیل أَنَّهُ لا یُکَلِّمُهُمْ بما یجدی علیهم نفعا أو یدفع عنهم ضررا </w:t>
      </w:r>
      <w:r>
        <w:rPr>
          <w:rStyle w:val="FootnoteAnchor"/>
          <w:rtl w:val="true"/>
        </w:rPr>
        <w:footnoteReference w:id="664"/>
      </w:r>
      <w:r>
        <w:rPr>
          <w:rFonts w:ascii="Amiri" w:hAnsi="Amiri" w:eastAsia="Amiri" w:cs="Amiri"/>
          <w:color w:val="111111"/>
          <w:sz w:val="28"/>
          <w:sz w:val="28"/>
          <w:szCs w:val="28"/>
          <w:rtl w:val="true"/>
          <w:lang w:bidi="ar-SA"/>
        </w:rPr>
        <w:t>وَ لا یَهْدِیهِمْ سَبِیلًا أی لا یهدیهم إلی خیر لیأتوه و لا إلی شر لیجتنبوه اتَّخَذُوهُ أی إلها</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وَ لَمَّا سُقِطَ فِی أَیْدِیهِمْ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قال السیّد الرضیّ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استعارة و لا شی‌ء علی الحقیقة هناک سقط فی ایدیهم،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 یدیه و سقط فی یدیه بمعنی واحد، و ذلک عند ما یصیب الإنسان من الابلاس لتروق البلاء و غلبة الاعداء، و ربما قیل ذلک للنادم علی فعل الشی‌ء إذا وجد غب مضرته و وخیم عاقبته، و المعنی أن الامر المخوف حصل فی أیدیهم من مجنی ثمرة معاصیهم فوجدوه وجدان من هو فی یده إذ کانت أیدیهم فی مکروهه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البیضاوی أی اشتد ندمهم فإن النادم المتحسر یعض یده غما فتصیر یده مسقوطا فیها وَ أَلْقَی الْأَلْواحَ طرحها من شدة الغضب و فرط الزجر حمیة للدین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 اللَّهُ أَخِی مُوسَی لَیْسَ الْمُخْبِرُ کَالْمُعَایِنِ لَقَدْ أَخْبَرَهُ اللَّهُ بِفِتْنَةِ قَوْمِهِ وَ قَدْ عَرَفَ أَنَّ مَا أَخْبَرَهُ رَبُّهُ حَقٌّ وَ إِنَّهُ عَلَی ذَلِکَ لَمُتَمَسِّکٌ بِمَا فِی یَدَیْهِ فَرَجَعَ إِلَی قَوْمِهِ وَ رَآهُمْ فَغَضِبَ وَ أَلْقَی الْأَلْوَاحَ</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اسْتَضْعَفُونِی أی اتخذونی ضعیفا وَ کادُوا یَقْتُلُونَنِی أی هموا بقتلی فَلا تُشْمِتْ بِیَ الْأَعْداءَ أی لا تسرهم بأن تفعل ما یوهم ظاهره خلاف التعظیم مَعَ الْقَوْمِ الظَّالِمِینَ أی مع عبدة العجل و من جملتهم فی إظهار الغضب و الموجدة </w:t>
      </w:r>
      <w:r>
        <w:rPr>
          <w:rStyle w:val="FootnoteAnchor"/>
          <w:rtl w:val="true"/>
        </w:rPr>
        <w:footnoteReference w:id="667"/>
      </w:r>
      <w:r>
        <w:rPr>
          <w:rFonts w:ascii="Amiri" w:hAnsi="Amiri" w:eastAsia="Amiri" w:cs="Amiri"/>
          <w:color w:val="111111"/>
          <w:sz w:val="28"/>
          <w:sz w:val="28"/>
          <w:szCs w:val="28"/>
          <w:rtl w:val="true"/>
          <w:lang w:bidi="ar-SA"/>
        </w:rPr>
        <w:t xml:space="preserve">وَ ذِلَّةٌ فِی الْحَیاةِ الدُّنْیا أی صغر النفس و المهانة </w:t>
      </w:r>
    </w:p>
    <w:p>
      <w:pPr>
        <w:pStyle w:val="BookText"/>
        <w:rPr/>
      </w:pPr>
      <w:r>
        <w:rPr>
          <w:rFonts w:ascii="IRNazanin" w:hAnsi="IRNazanin" w:eastAsia="IRNazanin"/>
          <w:color w:val="111111"/>
          <w:sz w:val="28"/>
          <w:sz w:val="28"/>
          <w:szCs w:val="28"/>
          <w:rtl w:val="true"/>
          <w:lang w:bidi="fa-IR"/>
        </w:rPr>
        <w:t xml:space="preserve">أو الجزیة أو الاستسلام للقتل </w:t>
      </w:r>
      <w:r>
        <w:rPr>
          <w:rStyle w:val="FootnoteAnchor"/>
          <w:rtl w:val="true"/>
        </w:rPr>
        <w:footnoteReference w:id="668"/>
      </w:r>
      <w:r>
        <w:rPr>
          <w:rFonts w:ascii="IRNazanin" w:hAnsi="IRNazanin" w:eastAsia="IRNazanin"/>
          <w:color w:val="111111"/>
          <w:sz w:val="28"/>
          <w:sz w:val="28"/>
          <w:szCs w:val="28"/>
          <w:rtl w:val="true"/>
          <w:lang w:bidi="fa-IR"/>
        </w:rPr>
        <w:t>وَ اخْتارَ مُوسی قَوْمَهُ اختلف فی سبب اختیاره إیاهم و وقته فقیل إنه اختارهم حین خرج إلی المیقات لیکلمه الله سبحانه بحضرتهم و یعطیه التوراة فیکونوا شهداء له عند بنی إسرائیل لما لم یثقوا بخبره أن الله سبحانه یکلمه فلما حضروا المیقات و سمعوا کلامه سألوا الرؤیة فأصابتهم الصاعقة ثم أحیاهم الله و قیل إنه اختارهم بعد المیقات الأول للمیقات الثانی بعد عبادة العجل لیعتذروا من ذلک فلما سمعوا کلام الله فَقالُوا أَرِنَا اللَّهَ جَهْرَةً فأخذتهم الرجفة و هی الرعدة و الحرکة الشدیدة حتی کادت أن تبین مفاصلهم و خاف موسی علیهم الموت فبکی و دعا و خاف أن یتهمه بنو إسرائیل علی السبعین إذا عاد إلیهم و لم یصدقوه بأنهم ماتوا و قال ابن عباس إن السبعین الذین قالوا لَنْ نُؤْمِنَ لَکَ حَتَّی نَرَی اللَّهَ جَهْرَةً فأخذتهم الصاعقة کانوا قبل السبعین الذین أخذتهم الرجفة و إنما أمر الله تعالی موسی أن یختار من قومه سبعین رجلا فاختارهم و برز بهم لیدعوا ربهم فکان فیما دعوا أن قالوا اللهم أعطنا ما لم تعط أحدا قبلنا و لا تعطیه أحدا بعدنا فکره الله ذلک من دعائهم فأخذتهم الرجفة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w:t>
      </w:r>
      <w:r>
        <w:rPr>
          <w:rStyle w:val="FootnoteAnchor"/>
          <w:rtl w:val="true"/>
        </w:rPr>
        <w:footnoteReference w:id="669"/>
      </w:r>
      <w:r>
        <w:rPr>
          <w:rFonts w:ascii="Amiri" w:hAnsi="Amiri" w:eastAsia="Amiri" w:cs="Amiri"/>
          <w:color w:val="111111"/>
          <w:sz w:val="28"/>
          <w:sz w:val="28"/>
          <w:szCs w:val="28"/>
          <w:rtl w:val="true"/>
          <w:lang w:bidi="ar-SA"/>
        </w:rPr>
        <w:t>عَنْ عَلِیِّ بْنِ أَبِی طَالِبٍ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أَخَذَتْهُمُ الرَّجْفَةُ مِنْ أَجْلِ دَعْوَاهُمْ عَلَی مُوسَی قَتْلَ أَخِیهِ هَارُونَ وَ ذَلِکَ أَنَّ مُوسَی وَ هَارُونَ وَ شَبَّرَ وَ شَبِیراً ابْنَیْ هَارُونَ انْطَلَقُوا إِلَی سَفْحِ جَبَلٍ فَنَامَ هَارُونُ عَلَی سَرِیرٍ فَتَوَفَّاهُ اللَّهُ فَلَمَّا مَاتَ دَفَنَهُ مُوسَی فَلَمَّا رَجَعَ إِلَی بَنِی إِسْرَائِیلَ قَالُوا لَهُ أَیْنَ هَارُونُ قَالَ تَوَفَّاهُ اللَّهُ فَقَالُوا لَا بَلْ أَنْتَ قَتَلْتَهُ حَسَدْتَنَا عَلَی خُلْقِهِ وَ لِینِهِ قَالَ فَاخْتَارُوا مَنْ شِئْتُمْ فَاخْتَارُوا مِنْهُمْ سَبْعِینَ رَجُلًا وَ ذَهَبَ بِهِمْ فَلَمَّا انْتَهَوْا إِلَی الْقَبْرِ قَالَ مُوسَی یَا هَارُونُ أَ قُتِلْتَ أَمْ مِتَّ فَقَالَ هَارُونُ مَا قَتَلَنِی أَحَدٌ وَ لَکِنْ تَوَفَّانِی اللَّهُ فَقَالُوا لَنْ تُعْصَی بَعْدَ الْیَوْمِ فَأَخَذَتْهُمُ الرَّجْفَةُ فَصَعِقُوا وَ مَاتُوا ثُمَّ أَحْیَاهُمُ اللَّهُ وَ جَعَلَهُمْ أَنْبِیَاءَ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وهب لم تکن تلک الرجفة موتا و لکن القوم لما رأوا تلک الهیبة أخذتهم الرعدة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قلقلوا و رجفوا حتی کادت تبین منه مفاصلهم و تنقض ظهورهم فلما رأی موسی ذلک رحمهم و خاف علیهم الموت و اشتد علیه فقدهم و کانوا وزراؤه علی الخیر سامعین له مطیعین فعند ذلک دعا و بکی و ناشد ربه فکشف الله عنهم تلک الرجفة و الرعدة فسکنوا و اطمأنوا و سمعوا کلام ربهم قالَ أی موسی رَبِّ لَوْ شِئْتَ أَهْلَکْتَهُمْ مِنْ قَبْلُ وَ إِیَّایَ أی لو شئت أهلکت هؤلاء السبعین من قبل هذا الموقف و أهلکتنی معهم فالآن ما ذا أقول لبنی إسرائیل إذا رجعت إلیهم أَ تُهْلِکُنا بِما فَعَلَ السُّفَهاءُ مِنَّا معناه النفی و إن کان بصورة الإنکار و المعنی أنک لا تهلکنا بما فعل السفهاء منا فبهذا نسألک رفع المحنة بالإهلاک عنا و ما فعله السفهاء هو عبادة العجل ظن موسی أنهم أهلکوا لأجل عبادة بنی إسرائیل العجل و قیل هو سؤال الرؤیة إِنْ هِیَ إِلَّا فِتْنَتُکَ أی إن الرجفة إلا اختبارک و ابتلاؤک و محنتک أی تشدیدک التعبد و التکلیف علینا بالصبر علی ما أنزلته بنا و قیل المراد إن هی إلا عذابک تُضِلُّ بِها مَنْ تَشاءُ أی تهلک بهذه الرجفة من تشاء وَ تَهْدِی مَنْ تَشاءُ أی تنجی و قیل تضل بترک الصبر علی فتنتک و ترک الرضا بها من تشاء عن نیل ثوابک و دخول جنتک و تهدی بالرضا بها و الصبر علیها من تشاء أَنْتَ وَلِیُّنا أی ناصرنا و الأولی بنا تحوطنا و تحفظنا فِی هذِهِ الدُّنْیا حَسَنَةً أی نعمة و قیل الثناء الجمیل و قیل التوفیق للأعمال الصالحة وَ فِی الْآخِرَةِ أی حسنة أیضا و هی الرفعة و المغفرة و الرحمة و الجنة فَسَأَکْتُبُها أی فسأوجب رحمتی و هذه بشارة ببعثة نبینا ص</w:t>
      </w:r>
      <w:r>
        <w:rPr>
          <w:rFonts w:eastAsia="IRNazanin" w:cs="IRNazanin"/>
          <w:color w:val="111111"/>
          <w:sz w:val="28"/>
          <w:szCs w:val="28"/>
          <w:rtl w:val="true"/>
          <w:lang w:bidi="fa-IR"/>
        </w:rPr>
        <w:t xml:space="preserve">. </w:t>
      </w:r>
      <w:r>
        <w:rPr>
          <w:rStyle w:val="FootnoteAnchor"/>
          <w:rtl w:val="true"/>
        </w:rPr>
        <w:footnoteReference w:id="671"/>
      </w:r>
      <w:r>
        <w:rPr>
          <w:rFonts w:ascii="Amiri" w:hAnsi="Amiri" w:eastAsia="Amiri" w:cs="Amiri"/>
          <w:color w:val="111111"/>
          <w:sz w:val="28"/>
          <w:sz w:val="28"/>
          <w:szCs w:val="28"/>
          <w:rtl w:val="true"/>
          <w:lang w:bidi="ar-SA"/>
        </w:rPr>
        <w:t>وَ إِذْ نَتَقْنَا الْجَبَلَ أی قلعناه من أصله فرفعناه فوق بنی إسرائیل و کان عسکر موسی فرسخا فی فرسخ فرفع الله الجبل فوق جمیعهم کَأَنَّهُ ظُلَّةٌ أی غمامة أو سقیفة وَ ظَنُّوا أَنَّهُ واقِعٌ بِهِمْ أی علموا أو الظن بمعناه خُذُوا أی و قلنا لهم خذوا</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وَ واعَدْناکُمْ جانِبَ الطُّورِ الْأَیْمَنَ هو أن الله وعد موسی بعد أن أغرق فرعون لیأتی جانب الطور الأیمن فیؤتیه التوراة وَ لا تَطْغَوْا فِیهِ أی و لا تتعدوا فیه فتأکلوه </w:t>
      </w:r>
    </w:p>
    <w:p>
      <w:pPr>
        <w:pStyle w:val="BookText"/>
        <w:rPr/>
      </w:pPr>
      <w:r>
        <w:rPr>
          <w:rFonts w:ascii="Amiri" w:hAnsi="Amiri" w:eastAsia="Amiri" w:cs="Amiri"/>
          <w:color w:val="111111"/>
          <w:sz w:val="28"/>
          <w:sz w:val="28"/>
          <w:szCs w:val="28"/>
          <w:rtl w:val="true"/>
          <w:lang w:bidi="ar-SA"/>
        </w:rPr>
        <w:t>علی الوجه المحرم علیکم فَقَدْ هَوی أی هلک أو هوی إلی النار لِمَنْ تابَ من الشرک ثُمَّ اهْتَدی أی لزم الإیمان حتی یموت و قیل لم یشک فی إیمانه و</w:t>
      </w:r>
    </w:p>
    <w:p>
      <w:pPr>
        <w:pStyle w:val="BookText"/>
        <w:rPr/>
      </w:pPr>
      <w:r>
        <w:rPr>
          <w:rFonts w:ascii="Amiri" w:hAnsi="Amiri" w:eastAsia="Amiri" w:cs="Amiri"/>
          <w:color w:val="111111"/>
          <w:sz w:val="28"/>
          <w:sz w:val="28"/>
          <w:szCs w:val="28"/>
          <w:rtl w:val="true"/>
          <w:lang w:bidi="ar-SA"/>
        </w:rPr>
        <w:t xml:space="preserve">قَالَ الْبَاقِرُ عَلَیْهِ السَّلَامُ ثُمَّ اهْتَدی إِلَی وَلَایَتِنَا أَهْلَ الْبَیْتِ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أَعْجَلَکَ قال ابن إسحاق کانت المواعدة أن یوافی المیعاد هو و قومه و قیل مع جماعة من وجوه قومه و هو متصل بقوله وَ واعَدْناکُمْ جانِبَ الطُّورِ الْأَیْمَنَ فتعجل موسی من بینهم شوقا إلی ربه و خلفهم لیلحقوا به فقیل له ما أَعْجَلَکَ عَنْ قَوْمِکَ یا مُوسی أی بأی سبب خلفت قومک و سبقتهم عَلی أَثَرِی أی من ورائی یدرکوننی عن قریب أو هم علی دینی و منهاجی أو هم ینتظرون من بعدی ما الذی آتیهم به وَ عَجِلْتُ إِلَیْکَ رَبِّ لِتَرْضی أی سبقتهم إلیک حرصا علی تعجیل رضاک فَإِنَّا قَدْ فَتَنَّا قَوْمَکَ أی امتحناهم بِمَلْکِنا أی و نحن نملک من أمرنا شیئا و المعنی أنا لم نطق رد عبدة العجل عن عظیم ما ارتکبوه للرهبة لکثرتهم و قلتنا وَ إِنَّ لَکَ مَوْعِداً أی وعدا لعذابک یوم القیامة لن تخلف ذلک الوعد و لن یتأخر عنک ظَلْتَ عَلَیْهِ عاکِفاً أی ظللت علی عبادته مقیما</w:t>
      </w:r>
    </w:p>
    <w:p>
      <w:pPr>
        <w:pStyle w:val="BookText"/>
        <w:rPr/>
      </w:pPr>
      <w:r>
        <w:rPr>
          <w:rFonts w:ascii="IRNazanin" w:hAnsi="IRNazanin" w:eastAsia="IRNazanin"/>
          <w:color w:val="111111"/>
          <w:sz w:val="28"/>
          <w:sz w:val="28"/>
          <w:szCs w:val="28"/>
          <w:rtl w:val="true"/>
          <w:lang w:bidi="fa-IR"/>
        </w:rPr>
        <w:t>لَنُحَرِّقَنَّهُ أی بالنار و قرأ أبو جعفر علیه السلام بسکون الحاء و تخفیف الراء و هو قراءة علی علیه السلام و ابن عباس</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لنبردنه بالمبرد </w:t>
      </w:r>
      <w:r>
        <w:rPr>
          <w:rStyle w:val="FootnoteAnchor"/>
          <w:rtl w:val="true"/>
        </w:rPr>
        <w:footnoteReference w:id="674"/>
      </w:r>
      <w:r>
        <w:rPr>
          <w:rFonts w:ascii="IRNazanin" w:hAnsi="IRNazanin" w:eastAsia="IRNazanin"/>
          <w:color w:val="111111"/>
          <w:sz w:val="28"/>
          <w:sz w:val="28"/>
          <w:szCs w:val="28"/>
          <w:rtl w:val="true"/>
          <w:lang w:bidi="fa-IR"/>
        </w:rPr>
        <w:t>فعلی الأول یدل علی کونه حیوانا لحما و دما و علی الثانی علی أنه کان ذهبا و فضة و لم یصر حیوانا</w:t>
      </w:r>
      <w:r>
        <w:rPr>
          <w:rFonts w:eastAsia="IRNazanin" w:cs="IRNazanin"/>
          <w:color w:val="111111"/>
          <w:sz w:val="28"/>
          <w:szCs w:val="28"/>
          <w:rtl w:val="true"/>
          <w:lang w:bidi="fa-IR"/>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و قال البیضاوی لَنُحَرِّقَنَّهُ أی بالنار و یؤیده قراءة لنحرقنه أو بالمبرد علی أنه مبالغة فی حرق إذا برد بالمبرد و یعضده قراءة لنحرقنه ثُمَّ لَنَنْسِفَنَّهُ لنذرینه رمادا أو مبرودا فِی الْیَمِّ نَسْفاً فلا یصادف منه شی‌ء و المقصود من ذلک زیادة عقوبته و إظهار غباوة المفتتنین به لمن له أدنی نظر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bookmarkStart w:id="488" w:name="pg13752_144929"/>
    </w:p>
    <w:p>
      <w:pPr>
        <w:pStyle w:val="BookText"/>
        <w:rPr/>
      </w:pPr>
      <w:bookmarkEnd w:id="488"/>
      <w:r>
        <w:rPr>
          <w:rFonts w:ascii="Amiri" w:hAnsi="Amiri" w:eastAsia="Amiri" w:cs="Amiri"/>
          <w:color w:val="111111"/>
          <w:sz w:val="28"/>
          <w:sz w:val="28"/>
          <w:szCs w:val="28"/>
          <w:rtl w:val="true"/>
          <w:lang w:bidi="ar-SA"/>
        </w:rPr>
        <w:t xml:space="preserve">وَ قَالَ الطَّبْرِسِیُّ قَالَ الصَّادِقُ عَلَیْهِ السَّلَامُ إِنَّ مُوسَی عَلَیْهِ السَّلَامُ هَمَّ بِقَتْلِ السَّامِرِیِّ فَأَوْحَی اللَّهُ إِلَیْهِ لَا تَقْتُلْهُ یَا مُوسَی فَإِنَّهُ سَخِیٌّ ثُمَّ أَقْبَلَ مُوسَی عَلَی قَوْمِهِ فَقَالَ إِنَّما إِلهُکُمُ الْآیَةَ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التفاسیر روی أن موسی أخذ العجل فذبحه فسال منه دم ثم حرقه بالنار ثم ذرأه فی الیم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الْقُرُونَ الْأُولی مثل قوم نوح و عاد و ثمود بَصائِرَ أی حججا و براهین لِلنَّاسِ و عبرا یبصرون بها أمر دینهم</w:t>
      </w:r>
      <w:r>
        <w:rPr>
          <w:rFonts w:eastAsia="Amiri" w:cs="Amiri" w:ascii="Amiri" w:hAnsi="Amiri"/>
          <w:color w:val="111111"/>
          <w:sz w:val="28"/>
          <w:szCs w:val="28"/>
          <w:rtl w:val="true"/>
          <w:lang w:bidi="ar-SA"/>
        </w:rPr>
        <w:t xml:space="preserve">. </w:t>
      </w:r>
      <w:r>
        <w:rPr>
          <w:rStyle w:val="FootnoteAnchor"/>
          <w:rtl w:val="true"/>
        </w:rPr>
        <w:footnoteReference w:id="678"/>
      </w:r>
      <w:r>
        <w:rPr>
          <w:rFonts w:ascii="IRNazanin" w:hAnsi="IRNazanin" w:eastAsia="IRNazanin"/>
          <w:color w:val="111111"/>
          <w:sz w:val="28"/>
          <w:sz w:val="28"/>
          <w:szCs w:val="28"/>
          <w:rtl w:val="true"/>
          <w:lang w:bidi="fa-IR"/>
        </w:rPr>
        <w:t>وَ الطُّورِ أقسم سبحانه بالجبل الذی کلم علیه موسی بالأرض المقدسة وَ کِتابٍ مَسْطُورٍ أی مکتوب فِی رَقٍّ مَنْشُورٍ الرق جلد یکتب فیه و المنشور المبسوط قیل هو التوراة کتبها الله لموسی و قیل هو القرآن و قیل صحائف الأعمال و قیل هو الکتاب الذی کتبها الله لملائکته فی السماء یقرءون فیه ما کان و ما یکون</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واعدنا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بعد از چهل شب و یا بعد از گذشت چهل شب لوح ها را به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بنی اسراییل بعد از نجات یافت از دریا و نابودی فرعون و قومش به مصر بازگشتند خداوند به آن ها وعده نازل شدن تورات و شریعت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برای یاران خود جانشین گذاشت و هارون را جانشین خود کرد و در کوه طور چهل شب ماند و تورات در لوح ها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گوساله را بعد از او به عنوان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گرفتید یعنی بعد از غیبت موسی و یا بعد از این که خداوند به شما وعده تورات را داد و یا بعد از غرق شدن فرعون و آن چه از آیات و نشانه ها دیدید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خودتان ضرر رساندید و منظور از فرقان تورات یا گشوده شدن دریا و یا فرق میان حلال و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بارئکم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خالق و به وجود آورنده شما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فاقتلوا انفسکم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شما که بی گناه هستند مجرم ها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قتل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به قتل امر شده،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موسی به آن ها دستور داد که دو صف را تشکیل دهند و آن ها را غسل دهند و کفن هایشان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دوازده هزار نفر از کسانی را که گوساله را عبادت نکردند را آورد و آن ها چاقوهای پهن و تیز و نازک همراه داشتند و آن 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را می کشتند زمانی که هفتاد هزار نفر را کشتند، خداوند توبه بقیه را پذیرفت و قتل گذشتگان را شهادتی برای آن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نفری که در کوه طور با موسی بودند کسانی بودند که از آن هایی که گوساله را عبادت کردند هفتاد هزار نفر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 صف تشکیل دادند برخی از آن ها به برخی دیگر ضربه ای می زدند تا این که هفتاد هزار نفر را کشتند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شدیدی آن ها را فرا گرفت و برخی شروع کردند برخی دیگر را کشتند سپس تاریکی برطرف شد و هفتاد هزار کشته به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موسی و هارون از خداوند درخواست می کردند و به سوی او تضرع و زاری می جستند و برخی از آن ها برخی دیگر را می کشت تا این که وحی آمد و مانع قتل شد و توبه کسانی که باقی مانده بودند،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به قتل خودشان امر شدند این بود که از ترس این که کشته شوند مانع کار آنان نشدند با وجود این که علم داشتند که گوساله باطل است، بدین سبب خداوند متعال آن ها را امتحان کرد تا این که برخی از آن ها برخی دیگر را بکشند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ذلکم خیر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است به توبه با وجود قتل خودشان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نّومن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را در این که نبی هستی تصدیق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نری الله جهرهّ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 را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تو را در آن چه که درباره لوح ها را آورد آن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برای خطاب آن ها به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آن را آشکار کردند و آن را اعلام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الصاعقة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آن ها را فرا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أنتم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اسباب مرگ می 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بلخی آن را به عنوان دلیلی برای عدم جایز بودن دیدن خداوند متعال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موسی اکبر من ذلک فقالوا أرنا الله 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تایید می کند و این آیه بیانگر این است که قول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أرنی انظر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قومش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 اهل تورات اختلافی نیست که موسی فقط یک بار از رویة سؤال کرد و آن دفعه ای بود که قومش از او سؤال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بعثناکم من بعد موتکم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برای کامل شدن اجلتان زنده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بعد از بیداری خواستند که پیامبرانی مبعوث شوند و خداوند آن ها را پیامبرانی فرستاد پس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پیامبرانی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و تمامی مفسران به جز عده کمی اتفاق دارند که خداوند متعال باعث مرگ موسی نبود آن چنانکه باعث مرگ قوم او شد، اما بیهوش شد به دلیل سخن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دلیلی برای جایز بودن رجعت دانسته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أخذنا میثاقکم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آن ها عهده گرفتیم که از موسی تبعیت کنند و به تورات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رفعنا فوقکم 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بود که موسی از کوه طور بازگشت و لوح هایی را آورد سپس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الواحی را برای شما آوردم و در آن تورات و حلال و حرام است و سپس بدان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سخن تو را قبول می کند؟ خداوند متعال ملائکه را فرستاد تا کوه را بالای سرشان ببرد و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من برای شما آورده ام قبول کنید در غیر این صورت کوه را بر شما می 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تورات را گرفتند و برای خداوند متعال سجده بردند در حالی که به کوه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یهودیا به یک طرف صورتشان سجده می برند،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گرفتن عهد و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حالت به آن ها گفته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ما آتیناکم بقوّه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ما آوردیم یعنی به تورات و انجیل با جدیت و یقین متمسک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روایت کرده که از امام صادق علیه السلام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ما آتیناکم بقوّه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آیا منظور قوت و قدرت بدن هاست و یا قوت قلب؟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لما آتینت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چه در تورات از حلال و حرام آمده است را حفظ کنید و آن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ترک کردن آن عقوبت دارد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امام صادق علیه السلام روایت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چه که در آن آمده عمل کنید و آن را ترک نکنید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تولّیتم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پیمانی را که با شما بستیم نقض کردید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لا فضل الله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فضل خداوند با توبه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با گذشت از گناهان بر شما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را که شنیدید بپذیرید و بدان عمل کنید یا گوش کنید تا بشنوید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سمعنا و عصینا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مسخره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تو را شنیدیم و از دستور تو نافرمانی کردیم و یا حالت آن ها مانند حالت کسی است که آن را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اشربوا فی قلوبکم العجل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رضی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استعاره است و مراد از آن صفت قلبهایشان است و مبالغه در علاقه به گوساله است گویی که عشق به آن را نوشیده است و مانند مشروب با آن آمیخته است و مانند چیز لذیذ با آن آمیخته است و علاقه به گوساله را به خاطر دلالت کلام بر آن حذف کرده است چون نمی توان قلب ها را به طور حقیقی به نوشیدن گوساله توصیف کرد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علاقه به آن گوساله آن را در دلشان وارد کرد و شکل آن را در دل هایشان نفوذ داد تا علاقه شان را به آن زیاد کند همان طوری که رنگ به لباس و شراب به اعماق بدن وارد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قلوبکم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مکان نوشاندن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یاکلون فی بطونهم نارا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کفرشان؛ و دلیل آن این است که آن ها مجسمه یا حلولیه بودند و عجیب تر از شکل آن تا به حال چیزی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که سامری بیان کرد در قلبهایشان جای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بئسما یامرکم به ایمانکم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 به ذم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امر یا آن چه آن را شامل می شود و غیره، از دیگر زشتی های بنی اسرائیل است که در این سه آیه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تقریری برای زیر سئوال بردن ادعای آنان به ایمان به تورات، و تقدیر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مؤمن بودید شما را به این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ایمان شما را با وجود آن ها تجویز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یا اگر به آن مؤمن بودید پس بد دستوری است که ایمان شما به شما داده است در مورد آن، زیرا مؤمن فقط باید آن چه را که ایمانش اقتضا می کند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آن ایمان دارد پس به انجام آن امر نمی کند، پس بنابراین شما مؤمن نیستید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عهد آن ها با سوگند تاکید شده بود مبنی بر این که در عبادت برای او و ایمان به پیامبرانش و آن چه که از شریعت آورده اند اخلاص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بعثنا منهم اثنی عشر نقیبا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موسی امر کردیم که از میان عشایر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مرد را به عنوان طلایه دار برگزیند که تجسس می کنند و برای بنی اسراییل اخبار سرزمین شام و اهل جبار و ستمگر آن را می آورند از هر عشیره یک مرد را اختیار و انتخاب کرد تا طلایه دار آن ها باشد یعنی امین و کفیل آن ها باشد و زمانی که شدت درد و رنج و بزرگی خلقت آن ها را دیدند برگشتند و قومشان را از کشتن آن ها نفی می کردند مگر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 بن یوفنا و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با توجه به آن چه که از عهد و میثاق در کار دینشان، بستیم از هر قبیله ای از آن ها یک ضامن گرفتیم یا رئیس و شاهدی بر قومش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پیامبرانی را مبعوث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 انّی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نمایندگان یا به بنی اسراییل است یعنی من با یاری دادن و حفظ کردن همراهتان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با آن ها مبارزه کردید و به عهد و پیمانم وفا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غزّرتموهم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یاری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بزرگ داشتید و از آن ها اطاعت کردید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أقرضتم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خدا نفقه ای نیکو دادید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کفر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فرستادن پیامبران و گرفتن میثاق و پیمان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ضل سواء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رفتن به راه واضح و آشکار اشتباه کرد و از راه حق منحرف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بیان حق و دلالت بر احکام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نوری است برای هر چیزی که بر آن ها مشتبه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است برای این که سخن پیامبر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بها النبیّون الّذین اسلموا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پیامبرانی که به حکم خداوند اذعان و اقرار کردند و با تورات حکم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از کفر توبه کردند یا برای یهود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تورات برای آن ها و آن چه در میانشان است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الربانیون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عارفان و عابدانی که درجه آن ها در علم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آن چه می دانند عمل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استحفظوا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چه از کتاب خدا به امانت بردند یا به آن چه که به حفظ آن و اجرای آن و ترک ضایع کردن آن امر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علیه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رقیبانی که آن را رها نمی کنند که تغییر کند یا آن چه که از آن پنهان مانده است را تبیین می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خلیفه و جانشین من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قومی و اصلح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و راهت را در مسیر اصلاح قرار ده و یا فاسد آن ها را اصلاح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تتبّع سبیل المفسدین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گناهکاران را طی نکن و به ظالمان کمک نکن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 أرنی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سؤال قول های مختلفی وجود دارد که دو وجه از آن ها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چه جمهور گفته اند و آن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خودش سؤال نکرد بلکه برای قومش سؤال کرد زمانی که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نومن لک حتی نری الله جهره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ایمان نخواهیم آورد تا این که خدا را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سبب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أتهکلنا بما فعل السفهاء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خاطر کاری که افراد سفیه و نادان ما انجام دادند هلاک می کنی؟</w:t>
      </w:r>
    </w:p>
    <w:p>
      <w:pPr>
        <w:pStyle w:val="BookText"/>
        <w:rPr/>
      </w:pPr>
      <w:r>
        <w:rPr>
          <w:rFonts w:ascii="IRNazanin" w:hAnsi="IRNazanin" w:eastAsia="IRNazanin"/>
          <w:color w:val="111111"/>
          <w:sz w:val="28"/>
          <w:sz w:val="28"/>
          <w:szCs w:val="28"/>
          <w:rtl w:val="true"/>
          <w:lang w:bidi="fa-IR"/>
        </w:rPr>
        <w:t>و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دیدن با چشم را نخواست بلکه از او خواست که با اظهار برخی از نشانه های آخرت که او را مجبور به شناخت می کند، آن چه را که ضروری است به او بیاموزد و او را از استدلال بی نیاز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لن ترانی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استقرّ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دیدنش را به مستقر شدن کوه، معلق کرد، کوهی که دانستیم مستقر نمی شود و این از قبیل تعلیق بر محال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خرّ موسی 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بیهوش بر روی او افتاد و از ابن عباس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شامگاه پنج شنبه، روز عرفه بیهوش و شامگاه جمعه بیدار شد و در آن شب تورات بر او نازل گشت و گفته شده معنایش این است که با حالت مرده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هوش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سبحانک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تنزیهی است برای تو، از این که آن چه را که شایسته تو نیست علیه تو جایز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تبت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رفتن در مسئله قبل از اجازه دادن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شیوه انقطاع الی الله گفته است همان طوری که تسبیح و تهلیل و مانند آن هنگام ظهور کارهای بزرگ ذکر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أنا اوّل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 که کسی از بندگانت تو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از امام صادق علیه السلام روایت شده که فرمود است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ایمان آورد و تو را تصدیق کرد که دیده نمی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بزرگ شمردن سؤال رویت، اولین مؤمن از قومم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با موسی در کوه طور سخن گفت و با پیامبر اسلام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ما آتیتک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از تورات به تو دادم و به آن چه به تو امر کردم تمسک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کن من الشّاکرین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کسانی باش که به نعمت من اعتراف می کنند و شکر آن را به جای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الالواح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لوح های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 هایی بودند که از آسمان نازل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زمردهایی بودند که طول آن ده ذراع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زبرجد سبزرنگ و یاقوت قرمز رنگ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دو لوح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اعلام کرد که به او از هر چیز که در کار دین به آن نیاز داشت داده است و همراه با نشانه ها و آیاتی که به او نشان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بیانی است برای برخی از آن چه که در دایره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تفصیلا لکل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برای نواهی و اوامر و حلال و 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نیازمند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یأخذوا بأحسنها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را که از بهترین محاسن در آن هست که همان فرایض و سنت هاست می گیرند و آن بهتر از مباحات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الاحسن، حَسَن است و همه آن ها حَسن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مجسّد که در آن روحی نیست و گفته شده گوشت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صدایی مانند صدای گاو داشت و درباره کیفیت صدای گوساله با وجود این که از طلا ساخته شده بود،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روزی که دریا را قطع کرد یک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را از جا پای اسب جبرئیل برداشت و آن خاک را در دهان گوساله پرتاب کرد و آن خاک به گوشت و خون تبدیل شد و این مسئله متداول بود و خارق العاده نبود و جایز است که خداوند آن را طبق عادت انجام دهد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وارد کردن هوا به داخل آن، نیرنگ زد مانند این ابزار هایی که با حیله صدا درمی آورند او نیز چنین عمل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لا یکلّمهم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که به آن ها نفعی می رساند یا از آن ها ضرری را دفع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یهدیهم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به سوی چیزی هدایت نمی کند؛ تا آن را بیاورند و نه به سوی شر تا از آن اجتناب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اتّخذوه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به عنوان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سقط فی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 یعنی پشیمانی آن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پشیمان دستش را از ناراحتی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گزد و دستش افتاده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ألقی الالواح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شدت غضب و از فرط آزار و به خاطر تعصب به دین، آن را دور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برادرم موسی رحم کند؛ خداوند متعال او را از فتنه قومش با خبر کرد و او دانست که آن چه که پروردگارش به او خبر داده حق است بر این اساس او بدانچه که در دستش بود متمسک بود به سوی قومش بازگشت، آن ها را دید و خشمگین شد و لوح را انداخت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استضعفونی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ضعیف پنداشتند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کادوا تقتلوننی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خواستند مرا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تمشت بی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خوشحال نکن و آن چه را که ظاهرش خلاف تعظیم و بزرگداشت است انجام 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القوم الضالمین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عابدان گوساله و از جمله آن ها در اظهار غضب و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ذلّة فی الحیوة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کوچکی نفس و ذلت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یا جزیه دادن و تسلیم شدن برای قتل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اختار موسی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سبب انتخاب آن ها و وقت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که به سوی میقاتگاه رفت آن ها را انتخاب کرد تا این که خداوند متعال در حضور آن ها با او صحبت کند و به او تورات را بدهد تا زمانی که به خبر موسی درباره صحبت کردن</w:t>
      </w:r>
    </w:p>
    <w:p>
      <w:pPr>
        <w:pStyle w:val="BookText"/>
        <w:rPr/>
      </w:pPr>
      <w:r>
        <w:rPr>
          <w:rFonts w:ascii="IRNazanin" w:hAnsi="IRNazanin" w:eastAsia="IRNazanin"/>
          <w:color w:val="111111"/>
          <w:sz w:val="28"/>
          <w:sz w:val="28"/>
          <w:szCs w:val="28"/>
          <w:rtl w:val="true"/>
          <w:lang w:bidi="fa-IR"/>
        </w:rPr>
        <w:t>با خدا باور نداشتند در نزد بنی اسراییل برای او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میقاتگاه حاضر شدند و سخن او را شنیدند درباره رویة سؤال کردند در نتیجه دچار صاعقه شدند سپس خداوند آن ها را زنده 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بعد از میقات اول و برای وعدگاه دوم، بعد از عبادت گوساله انتخاب کرد تا از آن عذر خواهی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سخن خدا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آشکارا به ما نشان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فأخذتهم الرّجفة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رعد و لرزش و حرکت شدید است تا جایی که نزدیک بود مفصل های آن ها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ترسید که بمیرند پس گریه کرد و دعا کرد و ترسید بنی اسراییل او را بر قتل هفتاد نفر متهم کنند و اگر به سوی آن ها برگردد و بگوید که آن ها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حرفش را باور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هفتاد نفری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نمی آوریم تا این که او را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دچار صاعقه شدند و قبل از هفتاد نفری بودند که دچار لرزش و رعد شدند و خداوند به موسی امر کرد که هفتاد نفر از قومش را انتخاب کند آن ها را انتخاب کرد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 خداوند دعایی بکنند، و آن ها در دعایشان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چیزی به ما بده که به کسی قبل از ما ندادی و به کسی بعد از ما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خاوند از دعای آن ها خوشش نیامد در نتیجه دچار لرزش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ابی طالب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خاطر ادعایشان مبنی بر قتل هارون توسط موسی دچار ترس و لرزش شدید شدند و داستان این گونه است که موسی و هارون و شبر و شبیر فرزندان هارون به سوی دامنه کوهی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 روی یک تخت خوابید در آن لحظه خداوند جان او را گرفت، زمانی که هارون مُرد، موسی او را دفن کرد وقتی به سوی بنی اسراییل برگشت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تو او را کشته ای و به خاطر اخلاق و نرمی او بر ما حسادت 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می خواهید انتخاب کنید، هفتاد مرد را از آن ها انتخاب کرد و آن ها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قبر رسیدند،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آیا کشته شدی یا مردی؟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مرا نکشت و خداوند جان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امروز هرگز علیه تو عصیان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دچار ترس و لرز شدید شدند و بیهوش گشتند و مردند سپس خداوند آن ها را زنده کرد و آن ها را پیامبرانی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ترس و لرز شدید مرگ نبود اما وقتی که قوم آن شکوه را دیدند دچار ترس شدند و نگران شدند و ترس و لرز شدیدی آن ها را فراگرفت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تا جایی که نزدیک بود که مفاصل آن ها نمایان شود و پشتشان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 آن ها را دید به رحم آمد و ترسید که بمیرند و نبود آن ها بر او سخت آمد و آن ها وزیران او در کارهای خیر بودند به او گوش می دادند و مطیع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دعا کرد و گریه کرد و پروردگارش را سوگند داد خداوند نیز آن ترس و لرز شدید را از آن ها برداشت، آرام شدند و آرامش یافتند و سخن پروردگارشان را شنیدند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لو شئت أهلکتهم من قبل و إیّای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می خواستی قبل از این موقف این هفتاد نفر را نابود می کردی و من را نیز با آن ها از بین می بردی الآن وقتی که به سوی بنی اسراییل برگشتم به آن ها چه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أتهلکنا بما فعل السفهاء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نفی را دارد اگر چه به صورت انکار است و معنایش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کاری که سفیهان و نادان های ما انجام دادند ما را نابود نکن؟ پس با این شیوه از تو می خواهیم که رنج و محنت به هلاک را از ما دفع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آن سفیهان انجام داده بودند عبادت گوساله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گمان کرد آن ها به خاطر عبادت گوساله توسط بنی اسراییل نابود شدند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سؤال کردن در مورد رؤیت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هی الّا فتنتک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ترس و لرز امتحان توست و برای تشدید کردن تعبد توسط تو و تکلیف کردن ما به صبر بر آن چه که برای ما نازل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این فقط عذاب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تضل بها من 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ترس و لرز هر کس را که بخواهی نابود می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تهدی من 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را بخواهی نجات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ترک کردن صبر بر امتحان تو و ترک رضایت به آن هر کس را که بخواهی از رسیدن به ثواب و بهشت تو باز می داری و هر کس را که بخواهی با رضایت به آن و صبر بر آن، هدایت می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یاری دهنده ما هستی و بر ما أولی تر هستی و ما را احاطه و حفظ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الدنیا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خوب، که منظور توفیق در انجام کار نیکوست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نعمت خوبی به ما بده و منظور از آن رفعت و مغفرت و رحمت و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فسأکتبها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رحمتم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و این بشارتی است به بعثت پیامبر ما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نتقنا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از ریشه کندیم و آن را بر بالای سر بنی اسراییل بالا بردیم، لشکر موسی حدود نه میل که یک فرسخ در یک فرسخ بود خداوند کوه را بر سر آن ها بالا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کأنّه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گویی پاره ای ابر یا سنگی پهن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ظنّوا أّنّه واقع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دانستند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خذوا،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 ها گفتیم، بگیرید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واعدناکم جانب الطّور 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که خداوند متعال به موسی وعده داد بعد از غرق شدن فرعون به کنار کوه طور ایمن بیاید تا تورات را به او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تطغوا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تجاوز نکنید که آن را به شیوه ای که بر شما حرام شده است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نابود شد و یا به آتش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از شرک توبه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ایمان شد تا وقتی که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در ایمانش شک نکرد و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ولایت ما اهل بیت علیهم السلام رهنمون 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خبر بر اساس چیزیست که 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مردی خدا را عبادت کرد و عمرش را در مسجد باشد و سپس بمیرد و ولایت ما را نپذیرفت خداوند او را با صورتش به آتش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ابوالقاسم حکانی آن را با اسنادش روایت کرده است و عیاشی آن را در تفسیرش به چند شیوه روایت کرده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أعجلک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چنین بود که او و قومش به وعده خود وفا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جماعتی از برجستگان قومش، و به این گفته اش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واعدناکم جانب الطّور 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در میان آن ها به خاطر اشتیاق به سوی پروردگارش عجله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رها کد تا به او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باعث شد ای موسی که در مقابل قومت عجله کنی؟ یعنی به چه دلیلی قومت را پشت سر گذاشتی؟ و از آن ها سبقت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پشت به من نزدیک هستند و من را می بینند؛ و یا این که آن ها بر دین و منهاج من هستند و یا این که بعد از من منتظر می مانند که چه چیزی را برایشان می 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عجلت إلیک ربّ لترضی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ها در آمدن به سوی تو سبقت گرفتم و به خاطر حرص و شوق به کسب رضایت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فإنّا قد فتنّا قومک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ها را امتحان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مالک چیزی از کارمان هستیم و بدین معناست که پاسخ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گوساله را درباره بزرگی آن چه که مرتکب شدند و به خاطر ترس از زیاد بودن آن ها و تعداد کم ما طاقت نیاوردیم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لک موعدا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قیامت زمان عذاب دادن آن هاست، و آن زمان و وعده ما از تو به تأخیر نمی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ظللت علیه عاکفا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عبادت او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لنحرّقنّه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با آتش او را بسوزانیم، و امام باقر آن را با سکون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تخفیف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این قرائت علی علیه السلام و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لنبردنّه بالمبرد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سوهان، سوهان می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با تفسیر اولی بیانگر این است که حیوانی بود که گوشت و خون داشت و با توجه به تفسیر دومی مجسمه ای بود از طلا و نقره و به حیوان تبدیل نشده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لنحرّقنّه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آتش او را می سوزانیم 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لنحرقنه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تایید می کند و اگر با مبرّد بیاید مبنی بر این است که در سوزاندن آن مبالغه است زمانی که با مبرّد سوهان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لنحرقنه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لننسفنّه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خاکستر یا خاکه تبدیل 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الیمّ نسفا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مانع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آن زیادی عقوبت و اظهار نادانی امتحان شدگان به وسیله اوست برای کسی که کمترین عقل و درایت را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انوارالتنزیل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و 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قصد کرد که سامری را بکشد، خداوند متعال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او را نکش، او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به قومش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إِلَهُکُمُ اللَّهُ الَّذِی لَا إِلَهَ إِلَّا هُوَ وَسِعَ کُلَّ شَیْءٍ عِلْمًا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 شما تنها آن خدایی است که جز او معبودی نیست و دانش او همه چیز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تفاسیر آمده است روایت شده که موسی گوساله را گرفت و آن را ذبح کرد سپس از آن خون جاری شد سپس آن را با آتش سوزاند و آن را در دریا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القرون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قوم نوح و عاد و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حجت ها و دلایلی برای مردم و عبرتهایی برای آن ها که به وسیله آن در کار دینشان بصیرت و آگاهی یابند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کوهی که در بالای آن با موسی سخن گفت و به سرزمین مقدس سوگند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کتاب مسطور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کتابی مکتوب و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 منشور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 که در آن نوشته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بسط داده شده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کتاب نتیجه کار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خداوند متعال آن را در آسمان برای ملائکه اش نوشت و آن ها آن چه را که بوده و می باشد در آن می خوانند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89" w:name="__RefHeading___Toc1925232_1468164448"/>
      <w:bookmarkStart w:id="490" w:name="_Toc202"/>
      <w:bookmarkEnd w:id="489"/>
      <w:r>
        <w:rPr>
          <w:rtl w:val="true"/>
        </w:rPr>
        <w:t>الأخبار</w:t>
      </w:r>
      <w:bookmarkEnd w:id="490"/>
    </w:p>
    <w:p>
      <w:pPr>
        <w:pStyle w:val="Heading5"/>
        <w:numPr>
          <w:ilvl w:val="4"/>
          <w:numId w:val="1"/>
        </w:numPr>
        <w:rPr/>
      </w:pPr>
      <w:bookmarkStart w:id="491" w:name="__RefHeading___Toc1925234_1468164448"/>
      <w:bookmarkStart w:id="492" w:name="_Toc203"/>
      <w:bookmarkEnd w:id="491"/>
      <w:r>
        <w:rPr>
          <w:rtl w:val="true"/>
        </w:rPr>
        <w:t>«</w:t>
      </w:r>
      <w:r>
        <w:rPr/>
        <w:t>1</w:t>
      </w:r>
      <w:r>
        <w:rPr>
          <w:rtl w:val="true"/>
        </w:rPr>
        <w:t>»</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قَوْلُهُ وَ رَفَعْنا فَوْقَکُمُ الطُّورَ فَإِنَّ مُوسَی عَلَیْهِ السَّلَامُ لَمَّا رَجَعَ إِلَی بَنِی إِسْرَائِیلَ وَ مَعَهُ التَّوْرَاةُ لَمْ یَقْبَلُوا مِنْهُ فَرَفَعَ اللَّهُ جَبَلَ طُورِ سَیْنَاءَ عَلَیْهِمْ وَ قَالَ لَهُمْ مُوسَی لَئِنْ لَمْ تَقْبَلُوا لَیَقَعَنَّ الْجَبَلُ عَلَیْکُمْ وَ لَیَقْتُلَنِّکُمْ فَنَکَسُوا رُءُوسَهُمْ وَ قَالُوا نَقْبَلُهُ </w:t>
      </w:r>
      <w:r>
        <w:rPr>
          <w:rStyle w:val="FootnoteAnchor"/>
          <w:rtl w:val="true"/>
        </w:rPr>
        <w:footnoteReference w:id="680"/>
      </w:r>
      <w:r>
        <w:rPr>
          <w:rFonts w:ascii="Amiri" w:hAnsi="Amiri" w:eastAsia="Amiri" w:cs="Amiri"/>
          <w:color w:val="111111"/>
          <w:sz w:val="28"/>
          <w:sz w:val="28"/>
          <w:szCs w:val="28"/>
          <w:rtl w:val="true"/>
          <w:lang w:bidi="ar-SA"/>
        </w:rPr>
        <w:t xml:space="preserve">قَوْلُهُ وَ أُشْرِبُوا فِی قُلُوبِهِمُ الْعِجْلَ أَیْ أَحَبُّوا الْعِجْلَ حَتَّی عَبَدُوهُ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رفعنا فوقکم 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به سوی بنی اسراییل بازگشت و تورات را با خود داشت آن را از او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کوه طور سیناء را بر سرشان خراب کرد و موسی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قبول نکنید کوه را بر سر شما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می کشد، سرهایشان را پایین انداختند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قبول می 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واشربوا فی قلوبهم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گوساله را دوست داشتند تا جایی که آن را عبادت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3" w:name="__RefHeading___Toc1925236_1468164448"/>
      <w:bookmarkStart w:id="494" w:name="_Toc204"/>
      <w:bookmarkEnd w:id="493"/>
      <w:r>
        <w:rPr>
          <w:rtl w:val="true"/>
        </w:rPr>
        <w:t>«</w:t>
      </w:r>
      <w:r>
        <w:rPr/>
        <w:t>2</w:t>
      </w:r>
      <w:r>
        <w:rPr>
          <w:rtl w:val="true"/>
        </w:rPr>
        <w:t>»</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عیون أخبار الرضا علیه السلام ع، علل الشرائع سَأَلَ الشَّامِیُّ أَمِیرَ الْمُؤْمِنِینَ عَلَیْهِ السَّلَامُ عَنِ الثَّوْرِ مَا بَالُهُ غَاضٌّ طَرْفَهُ لَا یَرْفَعُ رَأْسَهُ إِلَی السَّمَاءِ قَالَ حَیَاءً مِنَ اللَّهِ عَزَّ وَ جَلَّ لَمَّا عَبَدَ قَوْمُ مُوسَی الْعِجْلَ نَکَسَ رَأْسَهُ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از امیرالمؤمنین علیه السلام درباره گاو سؤال کرد که او را چه شده است، چشمش را بسته است و سرش را به سوی آسمان بلند نمی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شرم از خداوند عزوجلّ زمانی که قوم موسی گوساله را پرستیدند از آن زمان سرش را پایین انداخته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5" w:name="__RefHeading___Toc1925238_1468164448"/>
      <w:bookmarkStart w:id="496" w:name="_Toc205"/>
      <w:bookmarkEnd w:id="495"/>
      <w:r>
        <w:rPr>
          <w:rtl w:val="true"/>
        </w:rPr>
        <w:t>«</w:t>
      </w:r>
      <w:r>
        <w:rPr/>
        <w:t>3</w:t>
      </w:r>
      <w:r>
        <w:rPr>
          <w:rtl w:val="true"/>
        </w:rPr>
        <w:t>»</w:t>
      </w:r>
      <w:bookmarkEnd w:id="49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علل الشرائع مُحَمَّدُ بْنُ عُمَرَ بْنِ عَلِیٍّ الْبَصْرِیُّ عَنْ إِبْرَاهِیمَ بْنِ حَمَّادٍ النَّهَاوَنْدِیِّ عَنْ أَحْمَدَ بْنِ </w:t>
      </w:r>
      <w:bookmarkStart w:id="497" w:name="pg13752_144930"/>
    </w:p>
    <w:p>
      <w:pPr>
        <w:pStyle w:val="BookText"/>
        <w:rPr/>
      </w:pPr>
      <w:bookmarkEnd w:id="497"/>
      <w:r>
        <w:rPr>
          <w:rFonts w:ascii="Amiri" w:hAnsi="Amiri" w:eastAsia="Amiri" w:cs="Amiri"/>
          <w:color w:val="111111"/>
          <w:sz w:val="28"/>
          <w:sz w:val="28"/>
          <w:szCs w:val="28"/>
          <w:rtl w:val="true"/>
          <w:lang w:bidi="ar-SA"/>
        </w:rPr>
        <w:t xml:space="preserve">مُحَمَّدِ بْنِ الْمُسْتَثْنَی عَنْ مُوسَی بْنِ الْحَسَنِ عَنْ إِبْرَاهِیمَ بْنِ شُرَیْحٍ عَنْ ابْنِ وَهْبٍ عَنْ یَحْیَی بْنِ أَیُّوبَ عَنْ جَمِیلِ بْنِ أَنَسٍ قَالَ قَالَ رَسُولُ اللَّهِ صلی الله علیه و آله أَکْرِمُوا الْبَقَرَ فَإِنَّهُ سَیِّدُ الْبَهَائِمِ مَا رَفَعَتْ طَرْفَهَا إِلَی السَّمَاءِ حَیَاءً مِنَ اللَّهِ عَزَّ وَ جَلَّ مُنْذُ عُبِدَ الْعِجْلُ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جمیل بن انس روایت می 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گاو احترام بگذارید چون بزرگ چهارپایان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شرم از خداوند بعد از عبادت گوساله چشمش را به سوی آسمان بلند نکرد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8" w:name="__RefHeading___Toc1925240_1468164448"/>
      <w:bookmarkStart w:id="499" w:name="_Toc206"/>
      <w:bookmarkEnd w:id="498"/>
      <w:r>
        <w:rPr>
          <w:rtl w:val="true"/>
        </w:rPr>
        <w:t>«</w:t>
      </w:r>
      <w:r>
        <w:rPr/>
        <w:t>4</w:t>
      </w:r>
      <w:r>
        <w:rPr>
          <w:rtl w:val="true"/>
        </w:rPr>
        <w:t>»</w:t>
      </w:r>
      <w:bookmarkEnd w:id="49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فَإِنَّا قَدْ فَتَنَّا قَوْمَکَ قَالَ اخْتَبَرْنَاهُمْ مِنْ بَعْدِکَ وَ أَضَلَّهُمُ السَّامِرِیُّ قَالَ بِالْعِجْلِ الَّذِی عَبَدُوهُ وَ کَانَ سَبَبُ ذَلِکَ أَنَّ مُوسَی عَلَیْهِ السَّلَامُ لَمَّا وَعَدَهُ اللَّهُ أَنْ یُنَزِّلَ عَلَیْهِ التَّوْرَاةَ وَ الْأَلْوَاحَ إِلَی ثَلَاثِینَ یَوْماً أَخْبَرَ بَنِی إِسْرَائِیلَ بِذَلِکَ وَ ذَهَبَ إِلَی الْمِیقَاتِ وَ خَلَّفَ هَارُونَ عَلَی قَوْمِهِ فَلَمَّا جَاءَتِ الثَّلَاثُونَ یَوْماً وَ لَمْ یَرْجِعْ مُوسَی إِلَیْهِمْ عَصَوْا </w:t>
      </w:r>
      <w:r>
        <w:rPr>
          <w:rStyle w:val="FootnoteAnchor"/>
          <w:rtl w:val="true"/>
        </w:rPr>
        <w:footnoteReference w:id="684"/>
      </w:r>
      <w:r>
        <w:rPr>
          <w:rFonts w:ascii="Amiri" w:hAnsi="Amiri" w:eastAsia="Amiri" w:cs="Amiri"/>
          <w:color w:val="111111"/>
          <w:sz w:val="28"/>
          <w:sz w:val="28"/>
          <w:szCs w:val="28"/>
          <w:rtl w:val="true"/>
          <w:lang w:bidi="ar-SA"/>
        </w:rPr>
        <w:t xml:space="preserve">وَ أَرَادُوا أَنْ یَقْتُلُوا هَارُونَ قَالُوا إِنَّ مُوسَی کَذَبَنَا وَ هَرَبَ مِنَّا فَجَاءَهُمْ إِبْلِیسُ فِی صُورَةِ رَجُلٍ فَقَالَ لَهُمْ إِنَّ مُوسَی قَدْ هَرَبَ مِنْکُمْ وَ لَا یَرْجِعُ إِلَیْکُمْ أَبَداً فَاجْمَعُوا إِلَیَّ حُلِیَّکُمْ حَتَّی أَتَّخِذَ لَکُمْ إِلَهاً تَعْبُدُونَهُ وَ کَانَ السَّامِرِیُّ عَلَی مُقَدِّمَةِ مُوسَی یَوْمَ أَغْرَقَ اللَّهُ فِرْعَوْنَ وَ أَصْحَابَهُ فَنَظَرَ إِلَی جَبْرَئِیلَ وَ کَانَ عَلَی حَیَوَانٍ فِی صُورَةِ رَمَکَةٍ وَ کَانَتْ کُلَّمَا وَضَعَتْ حَافِرَهَا عَلَی مَوْضِعٍ مِنَ الْأَرْضِ یَتَحَرَّکُ ذَلِکَ الْمَوْضِعُ فَنَظَرَ إِلَیْهِ السَّامِرِیُّ وَ کَانَ مِنْ خِیَارِ أَصْحَابِ مُوسَی فَأَخَذَ التُّرَابَ مِنْ حَافِرِ رَمَکَةِ جَبْرَئِیلَ </w:t>
      </w:r>
      <w:r>
        <w:rPr>
          <w:rStyle w:val="FootnoteAnchor"/>
          <w:rtl w:val="true"/>
        </w:rPr>
        <w:footnoteReference w:id="685"/>
      </w:r>
      <w:r>
        <w:rPr>
          <w:rFonts w:ascii="Amiri" w:hAnsi="Amiri" w:eastAsia="Amiri" w:cs="Amiri"/>
          <w:color w:val="111111"/>
          <w:sz w:val="28"/>
          <w:sz w:val="28"/>
          <w:szCs w:val="28"/>
          <w:rtl w:val="true"/>
          <w:lang w:bidi="ar-SA"/>
        </w:rPr>
        <w:t xml:space="preserve">وَ کَانَ یَتَحَرَّکُ فَصَرَّهُ فِی صُرَّةٍ </w:t>
      </w:r>
      <w:r>
        <w:rPr>
          <w:rStyle w:val="FootnoteAnchor"/>
          <w:rtl w:val="true"/>
        </w:rPr>
        <w:footnoteReference w:id="686"/>
      </w:r>
      <w:r>
        <w:rPr>
          <w:rFonts w:ascii="Amiri" w:hAnsi="Amiri" w:eastAsia="Amiri" w:cs="Amiri"/>
          <w:color w:val="111111"/>
          <w:sz w:val="28"/>
          <w:sz w:val="28"/>
          <w:szCs w:val="28"/>
          <w:rtl w:val="true"/>
          <w:lang w:bidi="ar-SA"/>
        </w:rPr>
        <w:t xml:space="preserve">وَ کَانَ عِنْدَهُ یَفْتَخِرُ بِهِ عَلَی بَنِی إِسْرَائِیلَ فَلَمَّا جَاءَهُمْ إِبْلِیسُ وَ اتَّخَذُوا الْعِجْلَ قَالَ لِلسَّامِرِیِّ هَاتِ التُّرَابَ الَّذِی مَعَکَ فَجَاءَ بِهِ السَّامِرِیُّ فَأَلْقَاهُ إِبْلِیسُ فِی جَوْفِ الْعِجْلِ فَلَمَّا وَقَعَ التُّرَابُ فِی جَوْفِهِ تَحَرَّکَ وَ خَارَ وَ نَبَتَ عَلَیْهِ الْوَبَرُ وَ الشَّعْرُ فَسَجَدَ لَهُ بَنُو إِسْرَائِیلَ فَکَانَ عَدَدُ الَّذِینَ سَجَدُوا سَبْعِینَ أَلْفاً مِنْ بَنِی إِسْرَائِیلَ فَقَالَ لَهُمْ هَارُونُ کَمَا حَکَی اللَّهُ یا قَوْمِ إِنَّما فُتِنْتُمْ بِهِ وَ إِنَّ رَبَّکُمُ الرَّحْمنُ فَاتَّبِعُونِی وَ أَطِیعُوا أَمْرِی قالُوا لَنْ نَبْرَحَ عَلَیْهِ عاکِفِینَ حَتَّی یَرْجِعَ إِلَیْنا مُوسی فَهَمُّوا بِهَارُونَ حَتَّی هَرَبَ مِنْ بَیْنِهِمْ وَ بَقُوا فِی ذَلِکَ حَتَّی تَمَّ مِیقَاتُ مُوسَی أَرْبَعِینَ لَیْلَةً فَلَمَّا کَانَ یَوْمُ عَشَرَةٍ مِنْ ذِی الْحِجَّةِ أَنْزَلَ اللَّهُ عَلَیْهِ الْأَلْوَاحَ فِیهِ التَّوْرَاةُ وَ مَا یَحْتَاجُونَ إِلَیْهِ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أَحْکَامِ السِّیَرِ وَ الْقِصَصِ </w:t>
      </w:r>
      <w:r>
        <w:rPr>
          <w:rStyle w:val="FootnoteAnchor"/>
          <w:rtl w:val="true"/>
        </w:rPr>
        <w:footnoteReference w:id="687"/>
      </w:r>
      <w:r>
        <w:rPr>
          <w:rFonts w:ascii="Amiri" w:hAnsi="Amiri" w:eastAsia="Amiri" w:cs="Amiri"/>
          <w:color w:val="111111"/>
          <w:sz w:val="28"/>
          <w:sz w:val="28"/>
          <w:szCs w:val="28"/>
          <w:rtl w:val="true"/>
          <w:lang w:bidi="ar-SA"/>
        </w:rPr>
        <w:t xml:space="preserve">ثُمَّ أَوْحَی اللَّهُ إِلَی مُوسَی فَإِنَّا قَدْ فَتَنَّا قَوْمَکَ مِنْ بَعْدِکَ وَ أَضَلَّهُمُ السَّامِرِیُّ وَ عَبَدُوا الْعِجْلَ وَ لَهُ خُوَارٌ فَقَالَ مُوسَی عَلَیْهِ السَّلَامُ یَا رَبِّ الْعِجْلُ مِنَ السَّامِرِیِّ فَالْخُوَارُ مِمَّنْ قَالَ مِنِّی یَا مُوسَی أَنَا لَمَّا رَأَیْتُهُمْ قَدْ وَلَّوْا عَنِّی إِلَی الْعِجْلِ أَحْبَبْتُ أَنْ أَزِیدَهُمْ فِتْنَةً فَرَجَعَ مُوسی کَمَا حَکَی اللَّهُ إِلی قَوْمِهِ غَضْبانَ أَسِفاً قالَ یا قَوْمِ أَ لَمْ یَعِدْکُمْ رَبُّکُمْ وَعْداً حَسَناً أَ فَطالَ عَلَیْکُمُ الْعَهْدُ أَمْ أَرَدْتُمْ أَنْ یَحِلَّ عَلَیْکُمْ غَضَبٌ مِنْ رَبِّکُمْ فَأَخْلَفْتُمْ مَوْعِدِی ثُمَّ رَمَی بِالْأَلْوَاحِ وَ أَخَذَ بِلِحْیَةِ أَخِیهِ هَارُونَ وَ رَأْسِهِ یَجُرُّهُ إِلَیْهِ فَقَالَ لَهُ ما مَنَعَکَ إِذْ رَأَیْتَهُمْ ضَلُّوا أَلَّا تَتَّبِعَنِ أَ فَعَصَیْتَ أَمْرِی فَقَالَ هَارُونُ کَمَا حَکَی اللَّهُ یَا بْنَ أُمَّ لا تَأْخُذْ بِلِحْیَتِی وَ لا بِرَأْسِی إِنِّی خَشِیتُ أَنْ تَقُولَ فَرَّقْتَ بَیْنَ بَنِی إِسْرائِیلَ وَ لَمْ تَرْقُبْ قَوْلِی فَقَالَ لَهُ بَنُو إِسْرَائِیلَ ما أَخْلَفْنا مَوْعِدَکَ بِمَلْکِنا قَالَ مَا خَالَفْنَاکَ وَ لکِنَّا حُمِّلْنا أَوْزاراً مِنْ زِینَةِ الْقَوْمِ یَعْنِی مِنْ حُلِیِّهِمْ فَقَذَفْناها قَالَ التُّرَابُ الَّذِی جَاءَ بِهِ السَّامِرِیُّ طَرَحْنَاهُ فِی جَوْفِهِ ثُمَّ أَخْرَجَ السَّامِرِیُّ الْعِجْلَ وَ لَهُ خُوَارٌ فَقَالَ لَهُ مُوسَی فَما خَطْبُکَ یا سامِرِیُّ قالَ السَّامِرِیُّ بَصُرْتُ بِما لَمْ یَبْصُرُوا بِهِ فَقَبَضْتُ قَبْضَةً مِنْ أَثَرِ الرَّسُولِ یَعْنِی مِنْ تَحْتِ حَافِرِ رَمَکَةِ جَبْرَئِیلَ فِی الْبَحْرِ فَنَبَذْتُها أَیْ أَمْسَکْتُهَا </w:t>
      </w:r>
      <w:r>
        <w:rPr>
          <w:rStyle w:val="FootnoteAnchor"/>
          <w:rtl w:val="true"/>
        </w:rPr>
        <w:footnoteReference w:id="688"/>
      </w:r>
      <w:r>
        <w:rPr>
          <w:rFonts w:ascii="Amiri" w:hAnsi="Amiri" w:eastAsia="Amiri" w:cs="Amiri"/>
          <w:color w:val="111111"/>
          <w:sz w:val="28"/>
          <w:sz w:val="28"/>
          <w:szCs w:val="28"/>
          <w:rtl w:val="true"/>
          <w:lang w:bidi="ar-SA"/>
        </w:rPr>
        <w:t xml:space="preserve">وَ کَذلِکَ سَوَّلَتْ لِی نَفْسِی أَیْ زَیَّنَتْ فَأَخْرَجَ مُوسَی الْعِجْلَ فَأَحْرَقَهُ بِالنَّارِ وَ أَلْقَاهُ فِی الْبَحْرِ ثُمَّ قَالَ مُوسَی لِلسَّامِرِیِّ فَاذْهَبْ فَإِنَّ لَکَ فِی الْحَیاةِ أَنْ تَقُولَ لا مِساسَ یَعْنِی مَا دُمْتَ حَیّاً وَ عَقِبَکَ هَذِهِ الْعَلَامَةُ فِیکُمْ قَائِمَةٌ أَنْ تَقُولَ </w:t>
      </w:r>
      <w:r>
        <w:rPr>
          <w:rStyle w:val="FootnoteAnchor"/>
          <w:rtl w:val="true"/>
        </w:rPr>
        <w:footnoteReference w:id="689"/>
      </w:r>
      <w:r>
        <w:rPr>
          <w:rFonts w:ascii="Amiri" w:hAnsi="Amiri" w:eastAsia="Amiri" w:cs="Amiri"/>
          <w:color w:val="111111"/>
          <w:sz w:val="28"/>
          <w:sz w:val="28"/>
          <w:szCs w:val="28"/>
          <w:rtl w:val="true"/>
          <w:lang w:bidi="ar-SA"/>
        </w:rPr>
        <w:t xml:space="preserve">لَا مِسَاسَ حَتَّی تُعْرَفُوا أَنَّکُمْ سَامِرِیَّةٌ فَلَا یَغْتَرُّوا بِکُمُ النَّاسُ فَهُمْ إِلَی السَّاعَةِ بِمِصْرَ وَ الشَّامِ مَعْرُوفِینَ بِلَا مِسَاسَ ثُمَّ هَمَّ مُوسَی بِقَتْلِ السَّامِرِیِّ فَأَوْحَی اللَّهُ إِلَیْهِ لَا تَقْتُلْهُ یَا مُوسَی فَإِنَّهُ سَخِیٌّ فَقَالَ لَهُ مُوسَی انْظُرْ إِلی إِلهِکَ الَّذِی ظَلْتَ عَلَیْهِ عاکِفاً لَنُحَرِّقَنَّهُ ثُمَّ لَنَنْسِفَنَّهُ فِی الْیَمِّ نَسْفاً إِنَّما إِلهُکُمُ اللَّهُ الَّذِی لا إِلهَ إِلَّا هُوَ وَسِعَ کُلَّ شَیْ‌ءٍ عِلْماً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bookmarkStart w:id="500" w:name="pg13752_144932"/>
    </w:p>
    <w:p>
      <w:pPr>
        <w:pStyle w:val="BookText"/>
        <w:rPr/>
      </w:pPr>
      <w:bookmarkEnd w:id="5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فانّا قد فتنّا قومک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آن ها را امتحان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اضلّهم السّامریّ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ها را با گاوی که آن را عبادت می کردند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این بود که وقتی خداوند متعال به موسی وعده داده بود که تا سی روز تورات و لوح ها را بر او نازل کند بنی اسراییل را از آن باخبر کرد و به وعده گاه رفت و هارون را به عنوان جانشین برای قومش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سی روز گذشت و موسی به سوی آن ها باز نگشت عصیان کردند و خواستند که هارون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ما دروغ گفته و از دست ما فرار کرده است، ابلیس به شکل مردی نزد آن ها آمد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شما فرار کرده و اصلا به سوی شما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جواهراتتان را نزد من بیاورید تا خدایی را بر شما بگیرم تا او 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روزی که خداوند فرعون و یارانش را غرق کرد جلوی موسی بود به جبرئیل نگاه کرد سوار بر حیوانی به شکل رمکه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هر بار که سمش را بر جایی از زمین می گذاشت، آن مکان را تکان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به او نگاه کرد و جزء برگزیدگان اصحاب موسی بود و خاک را از جای سم اسب جبرئیل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را در یک کیسه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کیسه نزدش بود و به آن در نزد بنی اسراییل افتخار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ابلیس به سوی آن ها آمد و گوساله را گرفتند به سامری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را که همراه توست،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آن را در درون شکم گوساله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خاک در شکم گوساله ریخته شد، حرکت کرد و بر روی او پشم و مو شروع به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 برای او سجده بردند؛ هفتاد هزار از بنی اسراییل برای آن سجده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چنانچه خداوند حکایت کرده به آن ها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قوم انّما فتنتم به و انّ ربکم الرحمن فاتبعونی و أطیعوا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لن نبرح علیه عاکفین حتی یرجع الینا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کشتن هارون را کردند تا این که از میان آن ها فرار کرد و تا زمانی که میقات موسی بعد از چهل شب تمام شد در همان حال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نزد گوساله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دهم ذوالحجه بود خداوند لوح ها را بر او نازل کرد و در آن تورات و هر آن چه نیازمند آن بودند،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از جمله احکام، زندگی نامه ها و داستان ها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به موسی وحی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قد فتنّا قومک من بعدک و أضلّهم السامری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تو قومت را امتحان کردیم و سامری آن ها را گمراه کرد، و آن ها گوساله را عبادت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صدایی مانند صدای گاو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گوساله از جانب سامری است پس صدا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ها را دیدم از من روی گردان شده اند و به گوساله روی آورده اند دوست داشتم که آن ها را بیشتر امتحان کنم و موسی چنانچه خداوند فرموده است، با حالت خشم و غضب و تأسف به سوی قومش بازگشت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قوم الهم یعدکم ربکم وعدا حسنا أفطال علیکم العهد أم أردتم أن یحل علیکم غضب من ربّکم فأخلفتهم موعدی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لوح ها را انداخت و ریش و سر برادرش هارون را گرفت و او را به سوی آن کشاند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ها را دیدی که گمراه شدند چه چیزی باعث شد که دست از متابعت من برداری آیا از دستور من سرپیچی کردی؟ چنانچه خداوند فرموده است، هارون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یبنومّ لا تأخذ بلحیتی و لا برأسی إّنّی خشیت أن تقول فرقت بین بنی اسراییل و لم ترقب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 به او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أخلفنا موعدک بملکنا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محالفت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ولکنا حُملنا أوزارا مِن زینة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زیورآلات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فقذفناها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را که سامری آورد در شکمش ریختیم سپس سامری گوساله را خارج کرد در حالی که صدا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ای سامری؟ سامری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دیدم که آن ها ندیدند و یک قبضه از خاک جای پای اسب جبرئیل را گرفتم یعنی از زیر سم اسب جبرئیل در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فنبذتها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کذلک سوّلت لی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نفسم آن را برای من چنین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گوساله را خارج کرد و آن را با آتش سوزاند و در 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به سامری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اذهب فانّ لک فی الحیوه ان تقول لامساس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زمانی که زنده ای در پشت تو این علامت هست و تا آخر عمر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نکن، تا این که بدانند شما سامری هستید و مردم از شما فریب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 اکنون در مصر و شام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قصد کرد که سامری را بکشد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او را نکش او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الی الهک الذی ظلت علیه عاکفا لنحرقنه ثم لننسفنّه فی الیمّ نسفا، انما الهکم الله الذی لا اله الّا هو وسع کل شیء علما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1" w:name="__RefHeading___Toc1925242_1468164448"/>
      <w:bookmarkStart w:id="502" w:name="_Toc207"/>
      <w:bookmarkEnd w:id="501"/>
      <w:r>
        <w:rPr>
          <w:rtl w:val="true"/>
        </w:rPr>
        <w:t>بیان</w:t>
      </w:r>
      <w:bookmarkEnd w:id="502"/>
    </w:p>
    <w:p>
      <w:pPr>
        <w:pStyle w:val="BookText"/>
        <w:rPr/>
      </w:pPr>
      <w:r>
        <w:rPr>
          <w:rFonts w:ascii="IRNazanin" w:hAnsi="IRNazanin" w:eastAsia="IRNazanin"/>
          <w:color w:val="111111"/>
          <w:sz w:val="28"/>
          <w:sz w:val="28"/>
          <w:szCs w:val="28"/>
          <w:rtl w:val="true"/>
          <w:lang w:bidi="fa-IR"/>
        </w:rPr>
        <w:t xml:space="preserve">قال البیضاوی أَسِفاً أی حزینا بما فعلوا وَعْداً حَسَناً بأن یعطیکم التوراة فیها هدی و نور أَ فَطالَ عَلَیْکُمُ الْعَهْدُ أی الزمان یعنی زمان مفارقته لهم فَأَخْلَفْتُمْ مَوْعِدِی وعدکم إیای بالثبات علی الإیمان بالله و القیام علی ما أمرتکم به و قیل هو من أخلفت وعده إذا وجدت الخلف فیه أی أ فوجدتم الخلف فی وعدی لکم بالعود بعد الأربعین بِمَلْکِنا أی بأن ملکنا أمرنا إذ لو خلینا و أمرنا و لم یسول لنا السامری لما أخلفناه أَوْزاراً مِنْ زِینَةِ الْقَوْمِ أحمالا من حلی القبط التی استعرناها منهم حین هممنا بالخروج من مصر باسم العرس و قیل استعاروا لعید کان لهم ثم لم یردوا عند الخروج مخافة أن یعلموا به و قیل ما ألقاه البحر </w:t>
      </w:r>
      <w:r>
        <w:rPr>
          <w:rStyle w:val="FootnoteAnchor"/>
          <w:rtl w:val="true"/>
        </w:rPr>
        <w:footnoteReference w:id="691"/>
      </w:r>
      <w:r>
        <w:rPr>
          <w:rFonts w:ascii="IRNazanin" w:hAnsi="IRNazanin" w:eastAsia="IRNazanin"/>
          <w:color w:val="111111"/>
          <w:sz w:val="28"/>
          <w:sz w:val="28"/>
          <w:szCs w:val="28"/>
          <w:rtl w:val="true"/>
          <w:lang w:bidi="fa-IR"/>
        </w:rPr>
        <w:t>علی الساحل بعد إغراقهم فأخذوه فَقَذَفْناها أی فی النار فَکَذلِکَ أَلْقَی السَّامِرِیُّ أی ما کان معه منها روی أنهم لما حسبوا أن العدة قد کملت قال لهم السامری إنما أخلف موسی میعادکم لما معکم من حلی القوم و هو حرام علیکم فالرأی أن نحفر له حفیرة و نسجر فیها نارا و نقذف کل ما معنا فیها ففعلوا انتهی</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 xml:space="preserve">أقول یمکن أن یکون قوله التراب الذی </w:t>
      </w:r>
      <w:r>
        <w:rPr>
          <w:rStyle w:val="FootnoteAnchor"/>
          <w:rtl w:val="true"/>
        </w:rPr>
        <w:footnoteReference w:id="693"/>
      </w:r>
      <w:r>
        <w:rPr>
          <w:rFonts w:ascii="Amiri" w:hAnsi="Amiri" w:eastAsia="Amiri" w:cs="Amiri"/>
          <w:color w:val="111111"/>
          <w:sz w:val="28"/>
          <w:sz w:val="28"/>
          <w:szCs w:val="28"/>
          <w:rtl w:val="true"/>
          <w:lang w:bidi="ar-SA"/>
        </w:rPr>
        <w:t>تفسیرا لقوله فَکَذلِکَ أَلْقَی السَّامِرِیُّ و إن لم یذکر و هکذا فسر فی عیون التفاسیر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البیضاوی فَأَخْرَجَ لَهُمْ عِجْلًا جَسَداً من تلک الحلی المذابة لَهُ خُوارٌ صوت العجل فَقالُوا یعنی السامری و من افتتن به هذا إِلهُکُمْ وَ إِلهُ مُوسی فَنَسِیَ أی فنسیه موسی و ذهب یطلبه عند الطور أو فنسی السامری أی ترک ما کان علیه من إظهار الإیمان إِنَّما فُتِنْتُمْ بِهِ أی بالعجل عَلَیْهِ أی علی العجل و عبادته عاکِفِینَ مقیمین أَلَّا تَتَّبِعَنِ أی أن تتبعنی فی الغضب لله و المقابلة مع من کفر به أو أن تأتی عقبی و تلحقنی و لا مزیدة أَ فَعَصَیْتَ أَمْرِی بالصلابة فی الدین و المحاماة علیه قالَ یَا بْنَ أُمَّ خص الأم استعطافا و ترقیقا و قیل لأنه کان أخاه من الأم و الجمهور علی أنهما من أب و أم لا تَأْخُذْ بِلِحْیَتِی وَ لا بِرَأْسِی أی بشعر رأسی قبض علیهما یجره إلیه من شدة </w:t>
      </w:r>
      <w:bookmarkStart w:id="503" w:name="pg13752_144933"/>
    </w:p>
    <w:p>
      <w:pPr>
        <w:pStyle w:val="BookText"/>
        <w:rPr/>
      </w:pPr>
      <w:bookmarkEnd w:id="503"/>
      <w:r>
        <w:rPr>
          <w:rFonts w:ascii="Amiri" w:hAnsi="Amiri" w:eastAsia="Amiri" w:cs="Amiri"/>
          <w:color w:val="111111"/>
          <w:sz w:val="28"/>
          <w:sz w:val="28"/>
          <w:szCs w:val="28"/>
          <w:rtl w:val="true"/>
          <w:lang w:bidi="ar-SA"/>
        </w:rPr>
        <w:t>غضبه لله وَ لَمْ تَرْقُبْ قَوْلِی حین قلت اخلفنی فی قومی و أصلح فَما خَطْبُکَ أی ما طلبک له و ما الذی حملک علیه قالَ بَصُرْتُ بِما لَمْ یَبْصُرُوا بِهِ أی علمت ما لم یعلموه و فطنت بما لم یفطنوا به و هو أن الرسول الذی جاءک به روحانی محض لا یمس أثره شیئا إلا أحیاه أو رأیت ما لم یروه و هو أن جبرئیل جاءک علی فرس الحیاة قیل إنما عرفه لأن أمه ألقته حین ولدته خوفا من فرعون و کان جبرئیل یغذیه حتی استقل فَقَبَضْتُ قَبْضَةً مِنْ أَثَرِ الرَّسُولِ من تربة موطئة فنبذتها فی الحلی المذابة وَ کَذلِکَ سَوَّلَتْ لِی نَفْسِی زینته و حسنته لی</w:t>
      </w:r>
      <w:r>
        <w:rPr>
          <w:rFonts w:eastAsia="Amiri" w:cs="Amiri" w:ascii="Amiri" w:hAnsi="Amiri"/>
          <w:color w:val="111111"/>
          <w:sz w:val="28"/>
          <w:szCs w:val="28"/>
          <w:rtl w:val="true"/>
          <w:lang w:bidi="ar-SA"/>
        </w:rPr>
        <w:t xml:space="preserve">. </w:t>
      </w:r>
      <w:r>
        <w:rPr>
          <w:rStyle w:val="FootnoteAnchor"/>
          <w:rtl w:val="true"/>
        </w:rPr>
        <w:footnoteReference w:id="694"/>
      </w:r>
      <w:r>
        <w:rPr>
          <w:rFonts w:ascii="IRNazanin" w:hAnsi="IRNazanin" w:eastAsia="IRNazanin"/>
          <w:color w:val="111111"/>
          <w:sz w:val="28"/>
          <w:sz w:val="28"/>
          <w:szCs w:val="28"/>
          <w:rtl w:val="true"/>
          <w:lang w:bidi="fa-IR"/>
        </w:rPr>
        <w:t>قوله لا مِساسَ قال الطبرسی رحمه الله اختلف فی معناه فقیل إنه أمر الناس بأمر الله أن لا یخالطوه و لا یجالسوه و لا یؤاکلوه تضییقا علیه و المعنی لک أن تقول لا أمس و لا أمس ما دمت حیا و قال ابن عباس لک و لولدک و المساس فعال من المماسة و معنی لا مساس لا یمس بعضنا بعضا فصار السامری یهیم فی البریة مع الوحش و السباع لا یمس أحدا و لا یمسه أحد عاقبه الله تعالی بذلک و کان إذا لقی أحدا یقول لا مساس أی لا تمسنی و لا تقربنی و صار ذلک عقوبة له و لولده حتی أن بقایاهم الیوم یقولون ذلک و إن مس واحد من غیرهم واحدا منهم حم کلاهما فی الوقت و قیل إن السامری خاف و هرب فجعل یهیم فی البریة لا یجد أحدا من الناس یمسه حتی صار لبعده عن الناس کالقائل لا مساس عن الجبائی</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بیضاوی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آن چه که انجام داده بودند ناراحت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تورات را به شما بدهد و در آن نور و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فطال علیکم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 یعنی زمان جدایی او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فأخلفتم موعدی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من دادید که در ایمان به خدا و انجام آن چه که شما را به آن امر کردم ثابت قدم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خلف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خلف وعده را در آن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وعده من به شما به این که بعد از چهل شب بازمی گردم، خلافی دیدید؟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اختیار خودمان را نداشتیم، زیرا اگر سامری ما را به حال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و برای ما زینت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آن را خلاف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نمی شدیم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أوزارا من زینه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بارهایی از زیور قبطی ها که از آن ها زمانی که خواستیم با نام عروسی از مصر خارج شویم، امانت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خاطر جشنی که داشتند، امانت گرفتند و هنگام خروج به خاطر ترس از این که بدانند، آن را برنگرداندند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بعد از غرق شدن فرعونیان، دریا به ساحل انداخت و آن را گرفتند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فقذفناها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در آتش انداختیم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فکذلک القی السامری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از آن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آن ها وقتی گمان کردند که ساز و برگ کامل شده است سامری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میعاد شما را خلف وعده کرده است به خاطر زیورهای قوم که همراه شماست و برای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درست آن است که برای او چاله ای بکنیم و در آن آتش روشن کنیم و هر چه که همراه ماست را در آن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چنین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فکذالک القی السامری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چه ذکر نشده است و در بهترین تفاسیر، چنین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بیضاوی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فأخرج لهم عجلا جسدا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جواهرات ذوب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صدایی مانند صدای گاو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سامری و کسانی که به وسیله آن امتحان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إلهکم و إله موسی فنسی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موسی او را فراموش کرد و رفت و آن را نزد کوه طور خواست یا این که سامری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که از اظهار ایمان بر عهده او بود را ترک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فتنتم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به وسیله گوساله امتحان شدید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گوساله و عبادتش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تتّبعن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غضب و خشم برای خدا و مقابله با کسی که به او کفر ورزید مرا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به دنبال من بیایی و به من ملحق شوی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فعصیت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صلابت در دین و حفاظت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یبنومّ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 به خاطر طلب مهربانی و لطف، در این جا مختص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طرف مادری، برادرش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جمهور معتقدند که هر دو از یک پدر و مادر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 بلحیتی و لا برأسی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موی سرم را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گرفت در حالی که به سبب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خشمی که به خاطر خدا داشت، او را به سوی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ترقب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قومم جانشین قرار بده و صالح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خطبک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تو برای او چیست؟ و چه چیزی تو را بر آن وا داشت؟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بصرت بما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یبصروا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آن چه را که نمی دانستند و آن این که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 را نزد تو آورد، روحانی محض بود و جای پای او چیزی را لمس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 که آن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دیدم آن چه را که آن ها ندیدند و آن این که جبرئیل با اسب زندگی به سوی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را شناخت چون مادرش وقتی او را به دنیا آورد به خاطر ترس از فرعون او را انداخت و جبرئیل به او غذا می داد تا این که توانایی پیدا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فقبضت قبضة من أثر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له شده زیر پای او برذاشتم و آن را در زیور آلات مذاب شده ریختم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کذلک سوّلت لی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برای خودم زینت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انوارالتنزیل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معنایش اختلاف است،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دستور خدا را داد که با آن قاطی نشوند و نشینند و آن را نخورند به خاطر تنگ گرفتن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لمس می کنم و نه لمس می شوم تا زمانی که زنده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مساس بر وزن فعال و از مماسه 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 برخی دیگر را لمس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سر به بیابان می زند و با حیوانات وحشی و درنده در گیر می شود، کسی را لمس نمی کند و کسی او را لمس نمی کند خداوند عاقبتش را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را ملاقات می کرد،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لامساس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لمس نکن و به من نزدیک نشو و این عقوبتی برای خودش و فرزندانش شد تا جایی که بقایای آنان امروزه نیز آن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غیر از آن ها، یکی از آن ها را لمس می کرد در همان لحظه هردوی آن ها داغ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ترسید و فرار کرد و سر به بیابان می زند و کسی را نمی دید که او را لمس کند به طوری که به خاطر دوری از مردم مانند گوینده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از جبّایی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4" w:name="__RefHeading___Toc1925244_1468164448"/>
      <w:bookmarkStart w:id="505" w:name="_Toc208"/>
      <w:bookmarkEnd w:id="504"/>
      <w:r>
        <w:rPr>
          <w:rtl w:val="true"/>
        </w:rPr>
        <w:t>«</w:t>
      </w:r>
      <w:r>
        <w:rPr/>
        <w:t>5</w:t>
      </w:r>
      <w:r>
        <w:rPr>
          <w:rtl w:val="true"/>
        </w:rPr>
        <w:t>»</w:t>
      </w:r>
      <w:bookmarkEnd w:id="50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 تفسیر القمی أَبِی عَنِ الْحُسَیْنِ بْنِ سَعِیدٍ عَنْ عَلِیِّ بْنِ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رَسُولًا إِلَّا وَ فِی وَقْتِهِ شَیْطَانَانِ یُؤْذِیَانِهِ وَ یَفْتِنَانِهِ وَ یُضِلَّانِ النَّاسَ بَعْدَهُ فَأَمَّا الْخَمْسَةُ أُولُو الْعَزْمِ مِنَ الرُّسُلِ نُوحٌ وَ إِبْرَاهِیمُ وَ مُوسَی وَ عِیسَی وَ مُحَمَّدٌ صلی الله علیه و آله وَ أَمَّا صَاحِبَا نُوحٍ ففیطیفوس </w:t>
      </w:r>
      <w:r>
        <w:rPr>
          <w:rStyle w:val="FootnoteAnchor"/>
          <w:rtl w:val="true"/>
        </w:rPr>
        <w:footnoteReference w:id="696"/>
      </w:r>
      <w:r>
        <w:rPr>
          <w:rFonts w:ascii="Amiri" w:hAnsi="Amiri" w:eastAsia="Amiri" w:cs="Amiri"/>
          <w:color w:val="111111"/>
          <w:sz w:val="28"/>
          <w:sz w:val="28"/>
          <w:szCs w:val="28"/>
          <w:rtl w:val="true"/>
          <w:lang w:bidi="ar-SA"/>
        </w:rPr>
        <w:t xml:space="preserve">وَ خرام وَ أَمَّا صَاحِبَا إِبْرَاهِیمَ فمکیل وَ رذام وَ أَمَّا صَاحِبَا مُوسَی فَالسَّامِرِیُّ وَ مرعقیبا وَ أَمَّا صَاحِبَا عِیسَی فمولس وَ مریسا </w:t>
      </w:r>
      <w:r>
        <w:rPr>
          <w:rStyle w:val="FootnoteAnchor"/>
          <w:rtl w:val="true"/>
        </w:rPr>
        <w:footnoteReference w:id="697"/>
      </w:r>
      <w:r>
        <w:rPr>
          <w:rFonts w:ascii="Amiri" w:hAnsi="Amiri" w:eastAsia="Amiri" w:cs="Amiri"/>
          <w:color w:val="111111"/>
          <w:sz w:val="28"/>
          <w:sz w:val="28"/>
          <w:szCs w:val="28"/>
          <w:rtl w:val="true"/>
          <w:lang w:bidi="ar-SA"/>
        </w:rPr>
        <w:t xml:space="preserve">وَ أَمَّا صَاحِبَا مُحَمَّدٍ </w:t>
      </w:r>
      <w:bookmarkStart w:id="506" w:name="pg13752_144934"/>
    </w:p>
    <w:p>
      <w:pPr>
        <w:pStyle w:val="BookText"/>
        <w:rPr/>
      </w:pPr>
      <w:bookmarkEnd w:id="506"/>
      <w:r>
        <w:rPr>
          <w:rFonts w:ascii="Amiri" w:hAnsi="Amiri" w:eastAsia="Amiri" w:cs="Amiri"/>
          <w:color w:val="111111"/>
          <w:sz w:val="28"/>
          <w:sz w:val="28"/>
          <w:szCs w:val="28"/>
          <w:rtl w:val="true"/>
          <w:lang w:bidi="ar-SA"/>
        </w:rPr>
        <w:t xml:space="preserve">فَحَبْتَرٌ وَ زُرَیْقٌ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نفرستاد مگر این که در زمان او دو شیطان بودند که او را اذیت و امتحان می کردند و مردم را بعد از او گمراه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 پیامبر اولوالعزم، نوح و ابراهیم و موسی و عیسی و محمد صلی الله علیه و آله وسلّم و اما دو همراه نوح، فیطیفوس و خرام و اما دو همراه ابراهیم، مکیل و رذام و دو همراه موسی، سامری و مرعقیبا و دو همراه عیسی مولس و مریسا و دو همراه محمد،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حبتر و زریق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1925246_1468164448"/>
      <w:bookmarkStart w:id="508" w:name="_Toc209"/>
      <w:bookmarkEnd w:id="507"/>
      <w:r>
        <w:rPr>
          <w:rtl w:val="true"/>
        </w:rPr>
        <w:t>بیان</w:t>
      </w:r>
      <w:bookmarkEnd w:id="508"/>
    </w:p>
    <w:p>
      <w:pPr>
        <w:pStyle w:val="BookText"/>
        <w:rPr/>
      </w:pPr>
      <w:r>
        <w:rPr>
          <w:rFonts w:ascii="IRNazanin" w:hAnsi="IRNazanin" w:eastAsia="IRNazanin"/>
          <w:color w:val="111111"/>
          <w:sz w:val="28"/>
          <w:sz w:val="28"/>
          <w:szCs w:val="28"/>
          <w:rtl w:val="true"/>
          <w:lang w:bidi="fa-IR"/>
        </w:rPr>
        <w:t xml:space="preserve">الحبتر الثعلب و عبر عن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لکونه یشبهه فی المکر و الخدیعة و التعبیر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بزریق إما لکونه أزرق أو لکونه شبیها بطائر یسمی زریق فی بعض خصاله السیئة أو لکون الزرقة مما یبغضه العرب و یتشأم به کما قیل فی قوله تعالی وَ نَحْشُرُ الْمُجْرِمِینَ یَوْمَئِذٍ زُرْقاً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روباه، و منظور ابوبکر است به خاطر مکر و حیله اش به این نام معروف شد؛ و منظور از زریق، عمر است که زریق یا به خاطر آبی بودن رنگش و یا به خاطر این که در بعضی از رفتار های زشتش به پرنده ای به نام زریق شبیه بود به این نام نامگذاری شده است؛ یا به خاطر این است که رنگ آبی نزد عرب ها شوم است و آن را به فال بد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نحشر المجرمین یومئذ زرقا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9" w:name="__RefHeading___Toc1925248_1468164448"/>
      <w:bookmarkStart w:id="510" w:name="_Toc210"/>
      <w:bookmarkEnd w:id="509"/>
      <w:r>
        <w:rPr>
          <w:rtl w:val="true"/>
        </w:rPr>
        <w:t>«</w:t>
      </w:r>
      <w:r>
        <w:rPr/>
        <w:t>6</w:t>
      </w:r>
      <w:r>
        <w:rPr>
          <w:rtl w:val="true"/>
        </w:rPr>
        <w:t>»</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الإحتجاج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طَاوُسٌ الْیَمَانِیُّ </w:t>
      </w:r>
      <w:r>
        <w:rPr>
          <w:rStyle w:val="FootnoteAnchor"/>
          <w:rtl w:val="true"/>
        </w:rPr>
        <w:footnoteReference w:id="699"/>
      </w:r>
      <w:r>
        <w:rPr>
          <w:rFonts w:ascii="Amiri" w:hAnsi="Amiri" w:eastAsia="Amiri" w:cs="Amiri"/>
          <w:color w:val="111111"/>
          <w:sz w:val="28"/>
          <w:sz w:val="28"/>
          <w:szCs w:val="28"/>
          <w:rtl w:val="true"/>
          <w:lang w:bidi="ar-SA"/>
        </w:rPr>
        <w:t xml:space="preserve">الْبَاقِرَ عَلَیْهِ السَّلَامُ عَنْ طَیْرٍ طَارَ مَرَّةً لَمْ یَطِرْ قَبْلَهَا وَ لَا بَعْدَهَا ذَکَرَهُ اللَّهُ عَزَّ وَ جَلَّ فِی الْقُرْآنِ مَا هُوَ فَقَالَ طُورُ سَیْنَاءَ أَطَارَهُ اللَّهُ عَزَّ وَ جَلَّ عَلَی بَنِی إِسْرَائِیلَ حِینَ أَظَلَّهُمْ بِجَنَاحٍ مِنْهُ فِیهِ أَلْوَانُ الْعَذَابِ حَتَّی قَبِلُوا التَّوْرَاةَ وَ ذَلِکَ قَوْلُهُ عَزَّ وَ جَلَّ وَ إِذْ نَتَقْنَا الْجَبَلَ فَوْقَهُمْ کَأَنَّهُ ظُلَّةٌ وَ ظَنُّوا أَنَّهُ واقِعٌ بِهِمْ الْخَبَرَ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یمانی از امام باقر علیه السلام درباره پرنده ای سؤال کرد که یک بار پرواز کرده است و قبل و بعد از آن پرواز نکرده و خداوند متعال اسم آن را در قرآن ذکر کرده، آن پرنده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سیناء است که خداوند متعال با گوشه ای از آن بر آن ها سایه افکند آن را بر سر بنی اسراییل به پرواز درآورد و در آن عذاب های متفاوتی وجود دارد تا این که تورات را قبول کردند و این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خداوند متعال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نتقنا الجبل فوقهم کانّه ظلّه و ظنّوا انّه واقع 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1" w:name="__RefHeading___Toc1925250_1468164448"/>
      <w:bookmarkStart w:id="512" w:name="_Toc211"/>
      <w:bookmarkEnd w:id="511"/>
      <w:r>
        <w:rPr>
          <w:rtl w:val="true"/>
        </w:rPr>
        <w:t>«</w:t>
      </w:r>
      <w:r>
        <w:rPr/>
        <w:t>7</w:t>
      </w:r>
      <w:r>
        <w:rPr>
          <w:rtl w:val="true"/>
        </w:rPr>
        <w:t>»</w:t>
      </w:r>
      <w:bookmarkEnd w:id="51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وَ واعَدْنا مُوسی ثَلاثِینَ لَیْلَةً وَ أَتْمَمْناها بِعَشْرٍ فَتَمَّ مِیقاتُ رَبِّهِ أَرْبَعِینَ لَیْلَةً فَإِنَّ اللَّهَ عَزَّ وَ جَلَّ أَوْحَی إِلَی مُوسَی أَنِّی أُنْزِلُ عَلَیْکَ التَّوْرَاةَ الَّتِی فِیهَا الْأَحْکَامُ إِلَی أَرْبَعِینَ یَوْماً وَ هُوَ ذُو الْقَعْدَةِ وَ عَشَرَةٌ مِنْ ذِی الْحِجَّةِ فَقَالَ مُوسَی عَلَیْهِ السَّلَامُ لِأَصْحَابِهِ إِنَّ اللَّهَ تَبَارَکَ وَ تَعَالَی قَدْ وَعَدَنِی أَنْ یُنْزِلَ عَلَیَّ التَّوْرَاةَ وَ الْأَلْوَاحَ إِلَی ثَلَاثِینَ یَوْماً وَ أَمَرَهُ اللَّهُ أَنْ لَا یَقُولَ إِلَی أَرْبَعِینَ یَوْماً </w:t>
      </w:r>
      <w:r>
        <w:rPr>
          <w:rStyle w:val="FootnoteAnchor"/>
          <w:rtl w:val="true"/>
        </w:rPr>
        <w:footnoteReference w:id="701"/>
      </w:r>
      <w:r>
        <w:rPr>
          <w:rFonts w:ascii="Amiri" w:hAnsi="Amiri" w:eastAsia="Amiri" w:cs="Amiri"/>
          <w:color w:val="111111"/>
          <w:sz w:val="28"/>
          <w:sz w:val="28"/>
          <w:szCs w:val="28"/>
          <w:rtl w:val="true"/>
          <w:lang w:bidi="ar-SA"/>
        </w:rPr>
        <w:t xml:space="preserve">فَتَضَیَّقَ صُدُورُهُمْ فَذَهَبَ مُوسَی إِلَی الْمِیقَاتِ وَ اسْتَخْلَفَ هَارُونَ عَلَی بَنِی إِسْرَائِیلَ فَلَمَّا جَاوَزَ ثَلَاثِینَ یَوْماً وَ لَمْ یَرْجِعْ مُوسَی غَضِبُوا فَأَرَادُوا أَنْ یَقْتُلُوا هَارُونَ وَ قَالُوا إِنَّ مُوسَی کَذَبَنَا وَ هَرَبَ مِنَّا وَ اتَّخَذُوا الْعِجْلَ وَ عَبَدُوهُ فَلَمَّا کَانَ یَوْمُ عَشَرَةٍ مِنْ ذِی الْحِجَّةِ أَنْزَلَ اللَّهُ عَلَی مُوسَی الْأَلْوَاحَ وَ مَا یَحْتَاجُونَ إِلَیْهِ مِنَ الْأَحْکَامِ وَ الْأَخْبَارِ وَ السُّنَنِ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الْقِصَصِ فَلَمَّا أَنْزَلَ اللَّهُ عَلَیْهِ التَّوْرَاةَ وَ کَلَّمَهُ قَالَ رَبِّ أَرِنِی أَنْظُرْ إِلَیْکَ </w:t>
      </w:r>
      <w:r>
        <w:rPr>
          <w:rStyle w:val="FootnoteAnchor"/>
          <w:rtl w:val="true"/>
        </w:rPr>
        <w:footnoteReference w:id="702"/>
      </w:r>
      <w:r>
        <w:rPr>
          <w:rFonts w:ascii="Amiri" w:hAnsi="Amiri" w:eastAsia="Amiri" w:cs="Amiri"/>
          <w:color w:val="111111"/>
          <w:sz w:val="28"/>
          <w:sz w:val="28"/>
          <w:szCs w:val="28"/>
          <w:rtl w:val="true"/>
          <w:lang w:bidi="ar-SA"/>
        </w:rPr>
        <w:t xml:space="preserve">فَأَوْحَی اللَّهُ إِلَیْهِ لَنْ تَرانِی أَیْ لَا تَقْدِرُ عَلَی ذَلِکَ وَ لکِنِ انْظُرْ إِلَی الْجَبَلِ فَإِنِ اسْتَقَرَّ مَکانَهُ فَسَوْفَ تَرانِی قَالَ فَرَفَعَ اللَّهُ الْحِجَابَ وَ نَظَرَ إِلَی الْجَبَلِ فَسَاخَ الْجَبَلُ </w:t>
      </w:r>
      <w:r>
        <w:rPr>
          <w:rStyle w:val="FootnoteAnchor"/>
          <w:rtl w:val="true"/>
        </w:rPr>
        <w:footnoteReference w:id="703"/>
      </w:r>
      <w:r>
        <w:rPr>
          <w:rFonts w:ascii="Amiri" w:hAnsi="Amiri" w:eastAsia="Amiri" w:cs="Amiri"/>
          <w:color w:val="111111"/>
          <w:sz w:val="28"/>
          <w:sz w:val="28"/>
          <w:szCs w:val="28"/>
          <w:rtl w:val="true"/>
          <w:lang w:bidi="ar-SA"/>
        </w:rPr>
        <w:t xml:space="preserve">فِی الْبَحْرِ فَهُوَ یَهْوِی حَتَّی السَّاعَةِ وَ نَزَلَتِ الْمَلَائِکَةُ وَ فُتِحَتْ أَبْوَابُ السَّمَاءِ فَأَوْحَی اللَّهُ إِلَی الْمَلَائِکَةِ أَدْرِکُوا مُوسَی لَا یَهْرُبْ فَنَزَلَتِ الْمَلَائِکَةُ وَ أَحَاطَتْ بِمُوسَی وَ قَالُوا اثْبُتْ یَا ابْنَ عِمْرَانَ فَقَدْ سَأَلْتَ اللَّهَ عَظِیماً فَلَمَّا نَزَلَ مُوسَی إِلَی الْجَبَلِ قَدْ سَاخَ وَ الْمَلَائِکَةُ قَدْ نَزَلَتْ وَقَعَ عَلَی وَجْهِهِ فَمَاتَ </w:t>
      </w:r>
      <w:r>
        <w:rPr>
          <w:rStyle w:val="FootnoteAnchor"/>
          <w:rtl w:val="true"/>
        </w:rPr>
        <w:footnoteReference w:id="704"/>
      </w:r>
      <w:r>
        <w:rPr>
          <w:rFonts w:ascii="Amiri" w:hAnsi="Amiri" w:eastAsia="Amiri" w:cs="Amiri"/>
          <w:color w:val="111111"/>
          <w:sz w:val="28"/>
          <w:sz w:val="28"/>
          <w:szCs w:val="28"/>
          <w:rtl w:val="true"/>
          <w:lang w:bidi="ar-SA"/>
        </w:rPr>
        <w:t xml:space="preserve">مِنْ خَشْیَةِ اللَّهِ وَ هَوْلِ مَا رَأَی فَرَدَّ اللَّهُ عَلَیْهِ رُوحَهُ فَرَفَعَ رَأْسَهُ وَ أَفَاقَ وَ قَالَ سُبْحانَکَ تُبْتُ إِلَیْکَ وَ أَنَا أَوَّلُ الْمُؤْمِنِینَ أَیْ أَوَّلُ مَنْ صَدَّقَ أَنَّکَ لَا تُرَی فَقَالَ اللَّهُ لَهُ یا مُوسی إِنِّی اصْطَفَیْتُکَ عَلَی النَّاسِ بِرِسالاتِی وَ بِکَلامِی فَخُذْ ما آتَیْتُکَ وَ کُنْ مِنَ الشَّاکِرِینَ فَنَادَاهُ جَبْرَئِیلُ یَا مُوسَی أَنَا أَخُوکَ جَبْرَئِیلُ وَ قَوْلُهُ وَ کَتَبْنا لَهُ فِی الْأَلْواحِ مِنْ کُلِّ شَیْ‌ءٍ مَوْعِظَةً وَ تَفْصِیلًا أَیْ کُلُّ شَیْ‌ءٍ مَوْعِظَةٌ أَنَّهُ مَخْلُوقٌ وَ قَوْلُهُ فَخُذْها بِقُوَّةٍ أَیْ قُوَّةِ الْقَلْبِ وَ أْمُرْ قَوْمَکَ یَأْخُذُوا بِأَحْسَنِها أَیْ بِأَحْسَنِ مَا فِیهَا مِنَ الْأَحْکَامِ قَوْلُهُ سَأُرِیکُمْ دارَ الْفاسِقِینَ أَیْ یَجِیئُکُمْ </w:t>
      </w:r>
      <w:r>
        <w:rPr>
          <w:rStyle w:val="FootnoteAnchor"/>
          <w:rtl w:val="true"/>
        </w:rPr>
        <w:footnoteReference w:id="705"/>
      </w:r>
      <w:r>
        <w:rPr>
          <w:rFonts w:ascii="Amiri" w:hAnsi="Amiri" w:eastAsia="Amiri" w:cs="Amiri"/>
          <w:color w:val="111111"/>
          <w:sz w:val="28"/>
          <w:sz w:val="28"/>
          <w:szCs w:val="28"/>
          <w:rtl w:val="true"/>
          <w:lang w:bidi="ar-SA"/>
        </w:rPr>
        <w:t xml:space="preserve">قَوْمٌ فُسَّاقٌ تَکُونُ الدَّوْلَةُ لَهُمْ قَوْلُهُ سَأَصْرِفُ عَنْ آیاتِیَ الَّذِینَ یَتَکَبَّرُونَ فِی الْأَرْضِ بِغَیْرِ الْحَقِّ یَعْنِی أَصْرِفُ الْقُرْآنَ عَنِ الَّذِینَ یَتَکَبَّرُونَ فِی الْأَرْضِ بِغَیْرِ الْحَقِّ وَ إِنْ یَرَوْا کُلَّ آیَةٍ لا یُؤْمِنُوا بِها وَ إِنْ یَرَوْا سَبِیلَ الرُّشْدِ لا یَتَّخِذُوهُ سَبِیلًا قَالَ إِذَا رَأَوُا الْإِیمَانَ وَ الصِّدْقَ وَ الْوَفَاءَ وَ الْعَمَلَ الصَّالِحَ لَا یَتَّخِذُوهُ سَبِیلًا وَ إِنْ یَرَوُا الشِّرْکَ وَ الزِّنَا وَ الْمَعَاصِیَ یَأْخُذُوا بِهَا وَ یَعْمَلُوا بِهَا وَ قَوْلُهُ وَ الَّذِینَ کَذَّبُوا بِآیاتِنا الْآیَةَ فَإِنَّهُ مُحْکَمٌ قَوْلُهُ هذا إِلهُکُمْ وَ إِلهُ مُوسی </w:t>
      </w:r>
    </w:p>
    <w:p>
      <w:pPr>
        <w:pStyle w:val="BookText"/>
        <w:rPr/>
      </w:pPr>
      <w:r>
        <w:rPr>
          <w:rFonts w:ascii="Amiri" w:hAnsi="Amiri" w:eastAsia="Amiri" w:cs="Amiri"/>
          <w:color w:val="111111"/>
          <w:sz w:val="28"/>
          <w:sz w:val="28"/>
          <w:szCs w:val="28"/>
          <w:rtl w:val="true"/>
          <w:lang w:bidi="ar-SA"/>
        </w:rPr>
        <w:t xml:space="preserve">فَنَسِیَ أَیْ تَرَکَ وَ قَوْلُهُ أَ فَلا یَرَوْنَ أَلَّا یَرْجِعُ إِلَیْهِمْ قَوْلًا یَعْنِی لَا یَتَکَلَّمُ الْعِجْلُ وَ لَیْسَ لَهُ مَنْطِقٌ وَ أَمَّا قَوْلُهُ وَ لَمَّا سُقِطَ فِی أَیْدِیهِمْ یَعْنِی لَمَّا جَاءَهُمْ مُوسَی وَ أَحْرَقَ الْعِجْلَ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لئن لم یرحمنا إه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ففیه خلاف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لَئِنْ لَمْ یَرْحَمْنا رَبُّنا وَ یَغْفِرْ لَنا لَنَکُونَنَّ مِنَ الْخاسِرِینَ قَوْلُهُ وَ لَمَّا رَجَعَ مُوسی إِلی قَوْمِهِ غَضْبانَ أَسِفاً قالَ بِئْسَما خَلَفْتُمُونِی مِنْ بَعْدِی أَ عَجِلْتُمْ أَمْرَ رَبِّکُمْ وَ أَلْقَی الْأَلْواحَ وَ أَخَذَ بِرَأْسِ أَخِیهِ یَجُرُّهُ إِلَیْهِ إِلَی قَوْلِهِ لَغَفُورٌ رَحِیمٌ فَإِنَّهُ مُحْکَمٌ وَ قَوْلُهُ وَ اخْتارَ مُوسی قَوْمَهُ سَبْعِینَ رَجُلًا لِمِیقاتِنا فَلَمَّا أَخَذَتْهُمُ الرَّجْفَةُ قالَ رَبِّ لَوْ شِئْتَ أَهْلَکْتَهُمْ مِنْ قَبْلُ وَ إِیَّایَ فَإِنَّ مُوسَی عَلَیْهِ السَّلَامُ لَمَّا قَالَ لِبَنِی إِسْرَائِیلَ إِنَّ اللَّهَ یُکَلِّمُنِی وَ یُنَاجِینِی لَمْ یُصَدِّقُوهُ فَقَالَ لَهُمُ اخْتَارُوا مِنْکُمْ مَنْ یَجِی‌ءُ مَعِی حَتَّی یَسْمَعَ کَلَامَهُ فَاخْتَارُوا سَبْعِینَ رَجُلًا مِنْ خِیَارِهِمْ وَ ذَهَبُوا مَعَ مُوسَی إِلَی الْمِیقَاتِ فَدَنَا مُوسَی وَ نَاجَی رَبَّهُ وَ کَلَّمَهُ اللَّهُ تَبَارَکَ وَ تَعَالَی فَقَالَ مُوسَی لِأَصْحَابِهِ اسْمَعُوا وَ اشْهَدُوا عِنْدَ بَنِی إِسْرَائِیلَ بِذَلِکَ فَقَالُوا لَهُ لَنْ نُؤْمِنَ لَکَ حَتَّی نَرَی اللَّهَ جَهْرَةً فَاسْأَلْهُ أَنْ یَظْهَرَ لَنَا فَأَنْزَلَ اللَّهُ عَلَیْهِمْ صَاعِقَةً فَاحْتَرَقُوا وَ هُوَ قَوْلُهُ وَ إِذْ قُلْتُمْ یا مُوسی لَنْ نُؤْمِنَ لَکَ حَتَّی نَرَی اللَّهَ جَهْرَةً فَأَخَذَتْکُمُ الصَّاعِقَةُ وَ أَنْتُمْ تَنْظُرُونَ ثُمَّ بَعَثْناکُمْ مِنْ بَعْدِ مَوْتِکُمْ لَعَلَّکُمْ تَشْکُرُونَ فَهَذِهِ الْآیَةُ فِی سُورَةِ الْبَقَرَةِ وَ هِیَ مَعَ هَذِهِ الْآیَةِ فِی سُورَةِ الْأَعْرَافِ قَوْلُهُ وَ اخْتارَ مُوسی قَوْمَهُ سَبْعِینَ رَجُلًا لِمِیقاتِنا فَنِصْفُ الْآیَةِ فِی سُورَةِ الْبَقَرَةِ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نِصْفُ الْآیَةِ هَاهُنَا فَلَمَّا نَظَرَ مُوسَی إِلَی أَصْحَابِهِ قَدْ هَلَکُوا حَزِنَ عَلَیْهِمْ فَقَالَ رَبِّ لَوْ شِئْتَ أَهْلَکْتَهُمْ مِنْ قَبْلُ وَ إِیَّایَ أَ تُهْلِکُنا بِما فَعَلَ السُّفَهاءُ مِنَّا وَ ذَلِکَ أَنَّ مُوسَی ظَنَّ أَنَّ هَؤُلَاءِ هَلَکُوا بِذُنُوبِ بَنِی إِسْرَائِیلَ فَقَالَ إِنْ هِیَ إِلَّا فِتْنَتُکَ تُضِلُّ بِها مَنْ تَشاءُ وَ تَهْدِی مَنْ تَشاءُ أَنْتَ وَلِیُّنا فَاغْفِرْ لَنا وَ ارْحَمْنا وَ أَنْتَ خَیْرُ الْغافِرِینَ وَ اکْتُبْ لَنا فِی هذِهِ الدُّنْیا حَسَنَةً وَ فِی الْآخِرَةِ إِنَّا هُدْنا إِلَیْکَ فَقَالَ اللَّهُ تَبَارَکَ وَ تَعَالَی عَذابِی أُصِیبُ بِهِ مَنْ أَشاءُ وَ رَحْمَتِی</w:t>
      </w:r>
      <w:bookmarkStart w:id="513" w:name="pg13752_144937"/>
    </w:p>
    <w:p>
      <w:pPr>
        <w:pStyle w:val="BookText"/>
        <w:rPr/>
      </w:pPr>
      <w:bookmarkEnd w:id="513"/>
      <w:r>
        <w:rPr>
          <w:rFonts w:ascii="Amiri" w:hAnsi="Amiri" w:eastAsia="Amiri" w:cs="Amiri"/>
          <w:color w:val="111111"/>
          <w:sz w:val="28"/>
          <w:sz w:val="28"/>
          <w:szCs w:val="28"/>
          <w:rtl w:val="true"/>
          <w:lang w:bidi="ar-SA"/>
        </w:rPr>
        <w:t xml:space="preserve">وَسِعَتْ کُلَّ شَیْ‌ءٍ فَسَأَکْتُبُها لِلَّذِینَ یَتَّقُونَ وَ یُؤْتُونَ الزَّکاةَ وَ الَّذِینَ هُمْ بِآیاتِنا یُؤْمِنُونَ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واعدنا موسی ثلاثین لیله و اتممناها بعشر فتمّ میقات ربّه أربعین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تورات را که شامل احکامی برای بنی اسرائیل هست تا چهل روز دیگر بر تو نازل می کنم و چهل روز شامل ماه ذوالقعده و ده روز از ذوالحجه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وعده داده است که تورات و لوح ها را به مدت سی روز بر من نازل کند و خداوند متعال به او امر کرد که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روز دلهایشان به تنگ آمد موسی به وعده گاه رفت و هارون را به عنوان جانشین خود بر بنی اسراییل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سی روز گذشت و موسی برنگشت؛ خشمگین شدند و خواستند که هارون را بکشند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ما دروغ گفته و از دست ما فرار کرده است، در نتیجه گوساله را گرفتند و پرستیدند وقتی روز دهم ماه ذی الحجه بود، خداوند بر موسی لوح ها و هر آن چه از احکام و اخبار و سنت 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 داستان ها به آن نیاز داشتند را نازل کرد، وقتی که خداوند تورات را بر نزول کرد و با او سخن گفت،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ارنی انظر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وحی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مرا نخواهی دید یعنی نمی توانی مرا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انظر الی الجبل فان استقر مکانه فسوف ترانی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کوه نگاه کن اگر در جایش مستقر شد آن وقت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حجاب را برداشت و به کوه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در دریا فرورفت و تا روز قیامت فرو می ریزد و ملائکه نازل شدند و درهای آسمان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ملائکه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دریابید، فرار نکند، ملائکه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احاطه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 ثابت قدم باش چیز بزرگی را از خدای درخواست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به طرف کوه پایین آمد، افتاد، ملائکه نازل شدند و او بر صورت افتاد و از ترس خدا و از ترس آن چه که دید ترسید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روحش را به او بازگرداند، سرش را بلند کرد و به هوش 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سبحانک تبت الیک و أنا اوّل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کسی هستم که تصدیق کرد که تو دیده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موسی انّی اصطفیتک علی الناس برسالاتی و بکلامی فخذ ما آتیتک و کن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جبرئیل برادر تو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کتبنا له فی الالواح من کل شیء موعظه و 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چیزی پندی است که او مخلوق است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فخذها بقوه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قوت قلب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أمر قومک یأخذوا باحسنها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بهترین احکامی که در آن است را بگیرند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متمسک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سأریکم دار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فاسقی برای شما می آیند و دولت و قدرت مال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سأصرف عن آیاتی الذین یتکبرون فی الارض بغیر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را از کسانی که به ناحق در زمین تکبر می ورزد باز می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یروا کلِّ آیه لا یومنوا بها و إن یروا سبیل الرّشد لا یتخذوه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و صداقت و وفا و عمل صالح را در یابند آن را به عنوان راه انتخاب نمی کنند ولی اگر شرک و زنا و گناهان را ببینند به آن تمسک می شوند و به آن عمل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کذّبوا بآیاتنا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إلهکم و إله موسی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فنسی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أفلا یرون أن لایرجع إلیهم 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گوساله سخن نمی گوید و زبان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سقط فی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موسی به سوی آن ها آمد و گوساله را آتش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لئن لم یرحمنا ربّنا و یغفرلنا لنکوننّ من الخاسرین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رَجَعَ مُوسَی إِلَی قَوْمِهِ غَضْبَانَ أَسِفًا قَالَ بِئْسَمَا خَلَفْتُمُونِی مِن بَعْدِیَ أَعَجِلْتُمْ أَمْرَ رَبِّکُمْ وَأَلْقَی الألْوَاحَ وَأَخَذَ بِرَأْسِ أَخِیهِ یَجُرُّهُ إِلَیْهِ قَالَ ابْنَ أُمَّ إِنَّ الْقَوْمَ اسْتَضْعَفُونِی وَکَادُواْ یَقْتُلُونَنِی فَلاَ تُشْمِتْ بِیَ الأعْدَاء وَلاَ تَجْعَلْنِی مَعَ الْقَوْمِ الظَّالِمِینَ </w:t>
      </w:r>
      <w:r>
        <w:rPr>
          <w:rFonts w:ascii="Amiri" w:hAnsi="Amiri" w:eastAsia="Amiri" w:cs="Amiri"/>
          <w:i/>
          <w:i/>
          <w:iCs/>
          <w:color w:val="111111"/>
          <w:sz w:val="28"/>
          <w:sz w:val="28"/>
          <w:szCs w:val="28"/>
          <w:rtl w:val="true"/>
          <w:lang w:bidi="ar-SA"/>
        </w:rPr>
        <w:t xml:space="preserve">قَالَ رَبِّ اغْفِرْ لِی وَلأَخِی وَأَدْخِلْنَا فِی رَحْمَتِکَ وَأَنتَ أَرْحَمُ الرَّاحِمِینَ إِنَّ الَّذِینَ اتَّخَذُواْ الْعِجْلَ سَیَنَالُهُمْ غَضَبٌ مِّن رَّبِّهِمْ وَذِلَّةٌ فِی الْحَیاةِ الدُّنْیَا وَکَذَلِکَ نَجْزِی الْمُفْتَرِینَ </w:t>
      </w:r>
      <w:r>
        <w:rPr>
          <w:rFonts w:ascii="IRNazanin" w:hAnsi="IRNazanin" w:eastAsia="IRNazanin"/>
          <w:i/>
          <w:i/>
          <w:iCs/>
          <w:color w:val="111111"/>
          <w:sz w:val="28"/>
          <w:sz w:val="28"/>
          <w:szCs w:val="28"/>
          <w:rtl w:val="true"/>
          <w:lang w:bidi="fa-IR"/>
        </w:rPr>
        <w:t xml:space="preserve">وَالَّذِینَ عَمِلُواْ السَّیِّئَاتِ ثُمَّ تَابُواْ مِن بَعْدِهَا وَآمَنُواْ إِنَّ رَبَّکَ مِن بَعْدِهَا لَغَفُورٌ رَّحِیمٌ </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و چون موسی خشمناک و اندوهگین به سوی قوم خود بازگشت گفت پس از من چه بد جانشینی برای من بودید آیا بر فرمان پروردگارتان پیشی گرفتید و الواح را افکند 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موی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سر برادرش را گرفت و او را به طرف خود کشید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هارون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 ای فرزند مادرم این قوم مرا ناتوان یافتند و چیزی نمانده بود که مرا بکشند پس مرا دشمن‌شاد مکن و مرا در شمار گروه ستمکاران قرار مده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موسی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گفت پروردگارا من و برادرم را بیامرز و ما را در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پناه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رحمت‌خود درآور و تو مهربان ترین مهربانانیآری کسانی که گوساله را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پرستش</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گرفتند به زودی خشمی از پروردگارشان و ذلتی در زندگی دنیا به ایشان خواهد رسید و ما این گونه دروغ‌پردازان را کیفر می‌دهیم</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مرتکب گناهان شدند آن گاه توبه کردند و ایمان آوردند قطعا پروردگار تو پس از آن آمرزنده مهربان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محکم است؛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مُوسَی قَوْمَهُ سَبْعِینَ رَجُلا لِّمِیقَاتِنَا فَلَمَّا أَخَذَتْهُمُ الرَّجْفَةُ قَالَ رَبِّ لَوْ شِئْتَ أَهْلَکْتَهُم مِّن قَبْلُ وَإِیَّایَ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موسی از میان قوم خود هفتاد مرد برای میعاد ما برگزید و چون زلزله آنان را فرو گرفت گفت پروردگارا اگر می‌خواستی آنان را و مرا پیش از این هلاک می‌ساختی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وقتی به بنی اسراییل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من حرف می زند و با من نجوا می کند و او را تصدیق نکردند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شما کسانی را انتخاب کنید تا با من بیایند و کلام او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بهترین آن ها را انتخاب کردند و به وعده گاه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نزدیک شد و با پروردگارش نجوا کرد و خداوند متعال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بشنوید و نزد بنی اسراییل به آن شهادت دهید،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لَن نُّؤْمِنَ لَکَ حَتَّی نَرَی اللَّهَ جَهْرَةً فَأَخَذَتْکُمُ الصَّاعِقَةُ وَأَنتُمْ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بَعَثْنَاکُم مِّن بَعْدِ مَوْتِکُمْ لَعَلَّکُمْ تَشْکُرُونَ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گفتید ای موسی تا خدا را آشکارا نبینیم هرگز به تو ایمان نخواهیم آورد پس در حالی که می‌نگریستید صاعقه شما را فرو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پس از مرگتان برانگیختیم باشد که شکرگزاری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سوره بقره است و آن با این آیه در 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اختار موسی قومه سبعین رجلا لمیقاتنا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آیه در سوره بقره و نصف آن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 به یارانش نگاه کرد که هلاک شدند برای آن ها ناراحت شد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لو شئت اهلکتهم من قبل و ایّایَ اتهلکنا بما فعل السفهاء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زمانی بود که موسی گمان کرد که این ها به خاطر گناه بنی اسراییل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هِیَ إِلاَّ فِتْنَتُکَ تُضِلُّ بِهَا مَن تَشَاء وَتَهْدِی مَن تَشَاء أَنتَ وَلِیُّنَا فَاغْفِرْ لَنَا وَارْحَمْنَا وَأَنتَ خَیْرُ الْغَافِرِینَ </w:t>
      </w:r>
      <w:r>
        <w:rPr>
          <w:rFonts w:ascii="IRNazanin" w:hAnsi="IRNazanin" w:eastAsia="IRNazanin"/>
          <w:i/>
          <w:i/>
          <w:iCs/>
          <w:color w:val="111111"/>
          <w:sz w:val="28"/>
          <w:sz w:val="28"/>
          <w:szCs w:val="28"/>
          <w:rtl w:val="true"/>
          <w:lang w:bidi="fa-IR"/>
        </w:rPr>
        <w:t xml:space="preserve">وَاکْتُبْ لَنَا فِی هَذِهِ الدُّنْیَا حَسَنَةً وَفِی الآخِرَةِ إِنَّا هُدْنَا إِلَیْکَ </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هلاک می‌کنی این جز آزمایش تو نیست هر که را بخواهی به وسیله آن گمراه و هر که را بخواهی هدایت می‌کنی تو سرور مایی پس ما را بیامرز و به ما رحم کن و تو بهترین آمرزندگانی</w:t>
      </w:r>
      <w:r>
        <w:rPr>
          <w:rFonts w:ascii="IRNazanin" w:hAnsi="IRNazanin" w:eastAsia="IRNazanin"/>
          <w:color w:val="111111"/>
          <w:sz w:val="28"/>
          <w:sz w:val="28"/>
          <w:szCs w:val="28"/>
          <w:rtl w:val="true"/>
          <w:lang w:bidi="fa-IR"/>
        </w:rPr>
        <w:t xml:space="preserve">و برای ما در این دنیا نیکی مقرر فرما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ما به سوی تو بازگشته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عَذَابِی أُصِیبُ بِهِ مَنْ أَشَاء وَرَحْمَتِی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وَسِعَتْ کُلَّ شَیْءٍ فَسَأَکْتُبُهَا لِلَّذِینَ یَتَّقُونَ وَیُؤْتُونَ الزَّکَاةَ وَالَّذِینَ هُم بِآیَاتِنَا یُؤْمِنُونَ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قمی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خود را به هر کس بخواهم می‌رسانم و رحمتم همه چیز را فرا گرفته است و به زودی آن را برای کسانی که پرهیزگاری می‌کنند و زکات می‌دهند و آنان که به آیات ما ایمان می‌آورند مقرر می‌دارم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4" w:name="__RefHeading___Toc1925252_1468164448"/>
      <w:bookmarkStart w:id="515" w:name="_Toc212"/>
      <w:bookmarkEnd w:id="514"/>
      <w:r>
        <w:rPr>
          <w:rtl w:val="true"/>
        </w:rPr>
        <w:t>بیان</w:t>
      </w:r>
      <w:bookmarkEnd w:id="515"/>
    </w:p>
    <w:p>
      <w:pPr>
        <w:pStyle w:val="BookText"/>
        <w:rPr/>
      </w:pPr>
      <w:r>
        <w:rPr>
          <w:rFonts w:ascii="IRNazanin" w:hAnsi="IRNazanin" w:eastAsia="IRNazanin"/>
          <w:color w:val="111111"/>
          <w:sz w:val="28"/>
          <w:sz w:val="28"/>
          <w:szCs w:val="28"/>
          <w:rtl w:val="true"/>
          <w:lang w:bidi="fa-IR"/>
        </w:rPr>
        <w:t>قوله مِنْ کُلِّ شَیْ‌ءٍ مَوْعِظَةً لعل المعنی أنه کتب فیها من آثار حکمة الله فی خلق کل شی‌ء و آثار صنعه بحیث یظهر لمن تأمل فیها أن له صانعا و یحتمل أن یکون موعظة حالا أی کتب حکما من کل شی‌ء و الحال أن ذلک الشی‌ء موعظة من حیث دلالته علی الصانع و المشهور بین المفسرین أن قوله مَوْعِظَةً بدل من الجار و المجرور أی و کتبنا کل شی‌ء من المواعظ و تفصیل الأحکام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سَأُرِیکُمْ دارَ الْفاسِقِینَ قیل المراد سأریکم جهنم علی سبیل التهدید و قیل دیار فرعون و قومه بمصر و قیل معناه سأدخلکم الشام فأریکم منازل القرون الماضیة ممن خالفوا أمر الله لتعتبروا بها قوله تعالی سَأَصْرِفُ عَنْ آیاتِیَ قیل أی سأصرف الآیات المنصوبة فی الآفاق و الأنفس عنهم بالطبع علی قلوبهم فلا یتفکرون فیها و لا یعتبرون بها و قیل سأصرفهم عن إبطالها قوله أَ فَلا یَرَوْنَ أقول فی هذا الموضع من القرآن بعد قوله خوار أَ لَمْ یَرَوْا أَنَّهُ لا یُکَلِّمُهُمْ وَ لا یَهْدِیهِمْ سَبِیلًا و فی طه فَقالُوا هذا إِلهُکُمْ وَ إِلهُ مُوسی فَنَسِیَ أَ فَلا یَرَوْنَ الآیة و لعله اشتبه علی المصنف أو فسر فی هذا المقام ما فی سورة طه قوله سُقِطَ فِی أَیْدِیهِمْ أی اشتد ندامتهم کنایة فإن النادم المتحسر یعض یده غما فتصیر یده مسقوطا فیها قوله فهذه الآیة لعل المراد أن الآیتین متعلقتان بواقعة واحدة و إلا فارتباط إحداهما بالأخری بحسب اللفظ مشکل إلا أن یقال وقع التغییر فی اللفظ أیضا فقوله قوله و اختار تفسیر لقوله هذه الآیة قوله إِنَّا هُدْنا إِلَیْکَ أی تبنا إلیک من هاد یهود إذا رجع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کلّ شیء 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این باشد که در آن درباره آثار حکمت خدا در خلقت هر چیزی و آثار صنع او، نوشته شده است و به طوری که برای هر کس که در آن تأمل می کند واضح می گردد که صانع و سازنده ای دارد و ممکن است موعظه حال باشد، یعنی از هر چیزی حکمی نوشته است در حالی که آن چیز از جهت دلالت کردنش بر صانع،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مفسران قول مشهور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جار و مجرور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از موعظه ها و تفصیل احکام است را 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سأریکم دار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این است که به عنوان تهدید، جهنم را به شما نشان خواهم داد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سرزمین فرعون و قوم او 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وارد شام می کنم و جایگاه قوم های گذشته را که از امر خداوند سرپیچی کردند به شما نشان می دهم تا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سأصرف عن آیاتی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زدن بر دلهای آن ها آیات منصوب در آفاق و أنفس را از آن ها باز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آن تفکر نمی کنند و از آن عبرت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از آن چه که باطل است باز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موضع از قرآن بعد از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یروا أنّه لا یکلّمهم و لا یهدیهم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هذا الهکم و اله موسی فنسی أفلا 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ممکن است بر مصنف مشتبه شده باشد و یا این که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سوره طه آمده است را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فی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پشیمانی آن ها شدت یافت، نوعی کنایه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پشیمان از ناراحتی دستش را می گزد در نتیجه دستش در آن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است که هر دو آیه به یک واقعه و حادثه مربوط هستند چون در غیر این صورت ارتباط یکی از آن ها به دیگری بر اساس لفظ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هم تغییر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برای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هدنا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توبه کردیم از هاد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6" w:name="__RefHeading___Toc1925254_1468164448"/>
      <w:bookmarkStart w:id="517" w:name="_Toc213"/>
      <w:bookmarkEnd w:id="516"/>
      <w:r>
        <w:rPr>
          <w:rtl w:val="true"/>
        </w:rPr>
        <w:t>«</w:t>
      </w:r>
      <w:r>
        <w:rPr/>
        <w:t>8</w:t>
      </w:r>
      <w:r>
        <w:rPr>
          <w:rtl w:val="true"/>
        </w:rPr>
        <w:t>»</w:t>
      </w:r>
      <w:bookmarkEnd w:id="51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الخصال أَبِی عَنِ السَّعْدَآبَادِیِّ عَنِ الْبَرْقِیِّ عَنْ عَلِیِّ بْنِ مَعْبَدٍ عَنِ الْحُسَیْنِ بْنِ خَالِدٍ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أَمَرُوا قَوْمَ مُوسَی بِعِبَادَةِ الْعِجْلِ کَانُوا خَمْسَةَ أَنْفُسٍ وَ کَانُوا أَهْلَ بَیْتٍ یَأْکُلُونَ عَلَی خِوَانٍ وَاحِدٍ وَ هُمْ أذینوه وَ أَخُوهُ میذویه وَ ابْنُ أَخِیهِ وَ ابْنَتُهُ وَ امْرَأَتُهُ وَ هُمُ الَّذِینَ ذَبَحُوا الْبَقَرَةَ الَّتِی أَمَرَ اللَّهُ عَزَّ وَ جَلَّ بِذَبْحِهَا الْخَبَرَ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518" w:name="pg13752_144938"/>
    </w:p>
    <w:p>
      <w:pPr>
        <w:pStyle w:val="BookText"/>
        <w:rPr/>
      </w:pPr>
      <w:bookmarkEnd w:id="518"/>
      <w:r>
        <w:rPr>
          <w:rFonts w:ascii="IRNazanin" w:hAnsi="IRNazanin" w:eastAsia="IRNazanin"/>
          <w:color w:val="111111"/>
          <w:sz w:val="28"/>
          <w:sz w:val="28"/>
          <w:szCs w:val="28"/>
          <w:rtl w:val="true"/>
          <w:lang w:bidi="fa-IR"/>
        </w:rPr>
        <w:t xml:space="preserve">ن، عیون أخبار الرضا علیه السلام أبی عن علی عن أبیه عن علی بن معبد مثله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قوم موسی را به عبادت گوساله امر کردند پنج نفر بودند و اهل یک خانه بودند و بر سر یک سفره غذا می خورند و آن ها أذنیوه و برادرش میذویه و پسر برادرش و دخترش و زنش بودند و آن ها کسانی بودند که گاوی را که خداوند دستور ذبحش را داده بود ذبح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علی از پدرش از علی بن سعید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9" w:name="__RefHeading___Toc1925256_1468164448"/>
      <w:bookmarkStart w:id="520" w:name="_Toc214"/>
      <w:bookmarkEnd w:id="519"/>
      <w:r>
        <w:rPr>
          <w:rtl w:val="true"/>
        </w:rPr>
        <w:t>«</w:t>
      </w:r>
      <w:r>
        <w:rPr/>
        <w:t>9</w:t>
      </w:r>
      <w:r>
        <w:rPr>
          <w:rtl w:val="true"/>
        </w:rPr>
        <w:t>»</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الخصال مُحَمَّدُ بْنُ أَحْمَدَ السَّرَّاجُ </w:t>
      </w:r>
      <w:r>
        <w:rPr>
          <w:rStyle w:val="FootnoteAnchor"/>
          <w:rtl w:val="true"/>
        </w:rPr>
        <w:footnoteReference w:id="710"/>
      </w:r>
      <w:r>
        <w:rPr>
          <w:rFonts w:ascii="Amiri" w:hAnsi="Amiri" w:eastAsia="Amiri" w:cs="Amiri"/>
          <w:color w:val="111111"/>
          <w:sz w:val="28"/>
          <w:sz w:val="28"/>
          <w:szCs w:val="28"/>
          <w:rtl w:val="true"/>
          <w:lang w:bidi="ar-SA"/>
        </w:rPr>
        <w:t xml:space="preserve">عَنْ عَلِیِّ بْنِ الْحَسَنِ الْبَزَّازِ عَنْ حُمَیْدِ بْنِ زَنْجَوَیْهِ </w:t>
      </w:r>
      <w:r>
        <w:rPr>
          <w:rStyle w:val="FootnoteAnchor"/>
          <w:rtl w:val="true"/>
        </w:rPr>
        <w:footnoteReference w:id="711"/>
      </w:r>
      <w:r>
        <w:rPr>
          <w:rFonts w:ascii="Amiri" w:hAnsi="Amiri" w:eastAsia="Amiri" w:cs="Amiri"/>
          <w:color w:val="111111"/>
          <w:sz w:val="28"/>
          <w:sz w:val="28"/>
          <w:szCs w:val="28"/>
          <w:rtl w:val="true"/>
          <w:lang w:bidi="ar-SA"/>
        </w:rPr>
        <w:t>عَنْ عَبْدِ اللَّهِ بْنِ یُوسُفَ عَنْ خَالِدِ بْنِ یَزِیدَ عَنْ طَلْحَةَ بْنِ عَمْرٍو عَنْ عَطَاءٍ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الْجِبَالِ الَّتِی تَطَایَرَتْ یَوْمَ مُوسَی عَلَیْهِ السَّلَامُ سَبْعَةُ أَجْبُلٍ فَلَحِقَتْ بِالْحِجَازِ وَ الْیَمَنِ مِنْهَا بِالْمَدِینَةِ أُحُدٌ وَ وَرِقَانُ </w:t>
      </w:r>
      <w:r>
        <w:rPr>
          <w:rStyle w:val="FootnoteAnchor"/>
          <w:rtl w:val="true"/>
        </w:rPr>
        <w:footnoteReference w:id="712"/>
      </w:r>
      <w:r>
        <w:rPr>
          <w:rFonts w:ascii="Amiri" w:hAnsi="Amiri" w:eastAsia="Amiri" w:cs="Amiri"/>
          <w:color w:val="111111"/>
          <w:sz w:val="28"/>
          <w:sz w:val="28"/>
          <w:szCs w:val="28"/>
          <w:rtl w:val="true"/>
          <w:lang w:bidi="ar-SA"/>
        </w:rPr>
        <w:t xml:space="preserve">وَ بِمَکَّةَ ثَوْرٌ وَ ثَبِیرٌ وَ حِرَاءُ وَ بِالْیَمَنِ صَبِرٌ وَ حَضُورٌ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 صلی الله علیه و آله وسلّم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کوههایی که در روز موسی پرواز کردند هفت کوه بودند، و به حجاز و یمن ملحق شدند، از جمله آن ها در مدینه أحد و ورقان و در مکه ثور و ثبیر و حراء و در یمن، صبر و حضور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1925258_1468164448"/>
      <w:bookmarkStart w:id="522" w:name="_Toc215"/>
      <w:bookmarkEnd w:id="521"/>
      <w:r>
        <w:rPr>
          <w:rtl w:val="true"/>
        </w:rPr>
        <w:t>«</w:t>
      </w:r>
      <w:r>
        <w:rPr/>
        <w:t>10</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الإحتجاج فِی أَسْئِلَةِ الزِّنْدِیقِ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أَمَاتَ قَوْماً خَرَجُوا مَعَ مُوسَی عَلَیْهِ السَّلَامُ حِینَ تَوَجَّهَ إِلَی اللَّهِ فَقالُوا أَرِنَا اللَّهَ جَهْرَةً فَأَمَاتَهُمُ اللَّهُ ثُمَّ أَحْیَاهُمْ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سؤالهای زندیق از امام صادق علیه السلام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قومی را که با موسی خارج شدند هنگام توجه موسی به سوی خداوند، جانشان را گرفت سپس آنان را زنده کرد چون گفته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أرنا الله جهرة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1925260_1468164448"/>
      <w:bookmarkStart w:id="524" w:name="_Toc216"/>
      <w:bookmarkEnd w:id="523"/>
      <w:r>
        <w:rPr>
          <w:rtl w:val="true"/>
        </w:rPr>
        <w:t>«</w:t>
      </w:r>
      <w:r>
        <w:rPr/>
        <w:t>11</w:t>
      </w:r>
      <w:bookmarkEnd w:id="52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الإحتجاج ید، التوحید ن، عیون أخبار الرضا علیه السلام فِی خَبَرِ ابْنِ الْجَهْمِ أَنَّهُ سَأَلَ الْمَأْمُونُ الرِّضَا عَلَیْهِ السَّلَامُ عَنْ مَعْنَی قَوْلِهِ عَزَّ وَ جَلَّ وَ لَمَّا جاءَ مُوسی لِمِیقاتِنا وَ کَلَّمَهُ رَبُّهُ قالَ رَبِّ أَرِنِی أَنْظُرْ إِلَیْکَ قالَ لَنْ تَرانِی الْآیَةَ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کَیْفَ یَجُوزُ أَنْ یَکُونَ کَلِیمُ اللَّهِ مُوسَی بْنُ عِمْرَانَ عَلَیْهِ السَّلَامُ لَا یَعْلَمُ أَنَّ اللَّهَ تَعَالَی ذِکْرُهُ لَا یَجُوزُ عَلَیْهِ الرُّؤْیَةُ حَتَّی یَسْأَلَهُ هَذَا السُّؤَالَ فَقَالَ الرِّضَا عَلَیْهِ السَّلَامُ إِنَّ کَلِیمَ اللَّهِ مُوسَی بْنَ عِمْرَانَ عَلَیْهِ السَّلَامُ عَلِمَ أَنَّ اللَّهَ تَعَالَی عَزَّ عَنْ أَنْ یُرَی </w:t>
      </w:r>
      <w:r>
        <w:rPr>
          <w:rStyle w:val="FootnoteAnchor"/>
          <w:rtl w:val="true"/>
        </w:rPr>
        <w:footnoteReference w:id="715"/>
      </w:r>
      <w:r>
        <w:rPr>
          <w:rFonts w:ascii="Amiri" w:hAnsi="Amiri" w:eastAsia="Amiri" w:cs="Amiri"/>
          <w:color w:val="111111"/>
          <w:sz w:val="28"/>
          <w:sz w:val="28"/>
          <w:szCs w:val="28"/>
          <w:rtl w:val="true"/>
          <w:lang w:bidi="ar-SA"/>
        </w:rPr>
        <w:t xml:space="preserve">بِالْأَبْصَارِ وَ لَکِنَّهُ لَمَّا کَلَّمَهُ اللَّهُ عَزَّ وَ جَلَّ وَ قَرَّبَهُ نَجِیّاً رَجَعَ إِلَی قَوْمِهِ فَأَخْبَرَهُمْ أَنَّ اللَّهَ عَزَّ وَ جَلَّ کَلَّمَهُ وَ قَرَّبَهُ وَ نَاجَاهُ فَقَالُوا لَنْ نُؤْمِنَ لَکَ حَتَّی نَسْمَعَ کَلَامَهُ کَمَا سَمِعْتَ وَ کَانَ الْقَوْمُ سَبْعَمِائَةِ أَلْفِ رَجُلٍ فَاخْتَارَ مِنْهُمْ سَبْعِینَ أَلْفاً ثُمَّ اخْتَارَ مِنْهُمْ سَبْعَةَ آلَافٍ </w:t>
      </w:r>
      <w:r>
        <w:rPr>
          <w:rStyle w:val="FootnoteAnchor"/>
          <w:rtl w:val="true"/>
        </w:rPr>
        <w:footnoteReference w:id="716"/>
      </w:r>
      <w:r>
        <w:rPr>
          <w:rFonts w:ascii="Amiri" w:hAnsi="Amiri" w:eastAsia="Amiri" w:cs="Amiri"/>
          <w:color w:val="111111"/>
          <w:sz w:val="28"/>
          <w:sz w:val="28"/>
          <w:szCs w:val="28"/>
          <w:rtl w:val="true"/>
          <w:lang w:bidi="ar-SA"/>
        </w:rPr>
        <w:t xml:space="preserve">ثُمَّ اخْتَارَ مِنْهُمْ سَبْعِینَ رَجُلًا لِمِیقَاتِ رَبِّهِ فَخَرَجَ بِهِمْ إِلَی طُورِ سَیْنَاءَ فَأَقَامَهُمْ فِی سَفْحِ الْجَبَلِ وَ صَعِدَ مُوسَی إِلَی الطُّورِ وَ سَأَلَ اللَّهَ عَزَّ وَ جَلَّ أَنْ یُکَلِّمَهُ وَ یُسْمِعَهُمْ کَلَامَهُ فَکَلَّمَهُ اللَّهُ تَعَالَی ذِکْرُهُ وَ سَمِعُوا کَلَامَهُ مِنْ فَوْقُ وَ أَسْفَلُ وَ یَمِینُ وَ شِمَالُ وَ وَرَاءُ وَ أَمَامُ لِأَنَّ اللَّهَ عَزَّ وَ جَلَّ أَحْدَثَهُ فِی الشَّجَرَةِ وَ جَعَلَهُ مُنْبَعِثاً مِنْهَا حَتَّی سَمِعُوهُ مِنْ جَمِیعِ الْوُجُوهِ فَقَالُوا لَنْ نُؤْمِنَ لَکَ بِأَنَّ هَذَا الَّذِی سَمِعْنَاهُ کَلَامُ اللَّهِ حَتَّی نَرَی اللَّهَ جَهْرَةً فَلَمَّا قَالُوا هَذَا الْقَوْلَ الْعَظِیمَ وَ اسْتَکْبَرُوا وَ عَتَوْا بَعَثَ اللَّهُ عَزَّ وَ جَلَّ عَلَیْهِمْ صَاعِقَةً فَأَخَذَتْهُمْ بِظُلْمِهِمْ فَمَاتُوا فَقَالَ مُوسَی عَلَیْهِ السَّلَامُ یَا رَبِّ مَا أَقُولُ لِبَنِی إِسْرَائِیلَ إِذَا رَجَعْتُ إِلَیْهِمْ وَ قَالُوا إِنَّکَ ذَهَبْتَ بِهِمْ فَقَتَلْتَهُمْ لِأَنَّکَ لَمْ تَکُنْ صَادِقاً فِیمَا ادَّعَیْتَ مِنْ مُنَاجَاةِ اللَّهِ عَزَّ وَ جَلَّ إِیَّاکَ فَأَحْیَاهُمُ اللَّهُ وَ بَعَثَهُمْ مَعَهُ فَقَالُوا إِنَّکَ لَوْ سَأَلْتَ اللَّهَ أَنْ یُرِیَکَ تَنْظُرُ إِلَیْهِ لَأَجَابَکَ وَ کُنْتَ تُخْبِرُنَا کَیْفَ هُوَ فَنَعْرِفُهُ حَقَّ مَعْرِفَتِهِ فَقَالَ مُوسَی عَلَیْهِ السَّلَامُ یَا قَوْمِ إِنَّ اللَّهَ لَا یُرَی بِالْأَبْصَارِ وَ لَا کَیْفِیَّةَ لَهُ وَ إِنَّمَا یُعْرَفُ بِآیَاتِهِ وَ یُعْلَمُ بِأَعْلَامِهِ فَقَالُوا لَنْ نُؤْمِنَ لَکَ حَتَّی تَسْأَلَهُ فَقَالَ مُوسَی عَلَیْهِ السَّلَامُ یَا رَبِّ إِنَّکَ قَدْ سَمِعْتَ مَقَالَةَ بَنِی إِسْرَائِیلَ وَ أَنْتَ أَعْلَمُ بِصَلَاحِهِمْ فَأَوْحَی اللَّهُ عَزَّ وَ جَلَّ یَا مُوسَی اسْأَلْنِی مَا سَأَلُوکَ فَلَنْ أُؤَاخِذَکَ بِجَهْلِهِمْ فَعِنْدَ ذَلِکَ قَالَ مُوسَی عَلَیْهِ السَّلَامُ رَبِّ أَرِنِی أَنْظُرْ إِلَیْکَ قالَ لَنْ تَرانِی وَ لکِنِ انْظُرْ إِلَی الْجَبَلِ فَإِنِ اسْتَقَرَّ مَکانَهُ وَ هُوَ یَهْوِی فَسَوْفَ تَرانِی فَلَمَّا تَجَلَّی رَبُّهُ لِلْجَبَلِ بِآیَةٍ مِنْ آیَاتِهِ جَعَلَهُ دَکًّا وَ خَرَّ مُوسی صَعِقاً فَلَمَّا أَفاقَ قالَ سُبْحانَکَ تُبْتُ إِلَیْکَ یَقُولُ رَجَعْتُ إِلَی مَعْرِفَتِی بِکَ عَنْ جَهْلِ قَوْمِی وَ أَنَا أَوَّلُ </w:t>
      </w:r>
      <w:bookmarkStart w:id="525" w:name="pg13752_144940"/>
    </w:p>
    <w:p>
      <w:pPr>
        <w:pStyle w:val="BookText"/>
        <w:rPr/>
      </w:pPr>
      <w:bookmarkEnd w:id="525"/>
      <w:r>
        <w:rPr>
          <w:rFonts w:ascii="Amiri" w:hAnsi="Amiri" w:eastAsia="Amiri" w:cs="Amiri"/>
          <w:color w:val="111111"/>
          <w:sz w:val="28"/>
          <w:sz w:val="28"/>
          <w:szCs w:val="28"/>
          <w:rtl w:val="true"/>
          <w:lang w:bidi="ar-SA"/>
        </w:rPr>
        <w:t xml:space="preserve">الْمُؤْمِنِینَ مِنْهُمْ بِأَنَّکَ لَا تُرَی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الکلام فی ذلک مفصلا فی کتاب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ابن جهم آمده است که مأمون از امام رضا علیه السلام درباره معنای قول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جاء موسی لمیقاتنا و کلّمهم ربّه قال ربّ ارنی انظر الیک قال لن ترانی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چگونه جایز است که موسی کلیم الله نداند که دیدن خدای متعال جایز نیست تا این که این سؤال را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موسی بن عمران علیه السلام کلیم خداست و می دانست که خداوند بلند مرتبه، فراتر از این است که با چشم دیده شود، ولی وقتی که خداوند با او سخن گفت و او را نجاتبخش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به سوی قومش بازگشت و به آن ها خبر داد که خداوند متعال با او سخن گفته و او را تأیید و پیامبر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آوریم مگر این که همان طوری که شما شنیدی ما نیز سخن او را بشنویم و این قوم هفتصد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ها هفتاد هزار نفر را انتخاب کرد و از میان هفتاد هزار، هفت هزار و سپس از میان این هفت هزار نفر، هفتاد نفر را برای میقات پروردگارش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به طرف طور سیناء برد و آن ها را در دامنه کوه قرار داد و موسی به طرف کوه طور بالا رفت و از خداوند متعال خواست که با او حرف بزند و سخنش را به گوش آن 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او سخن گفت و آن ها کلامش را از بالا و پایین و راست و چپ و پشت و جلو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آن را در درخت ایجاد کرد و از آن جا نشأت گرفت، به طوری که از هر جهت آن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نمی آوریم که این چیزی که شنیدیم سخن خداست مگر وقتی که خداوند را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قول بزرگ را گفتند و تکبر ورزیدند و ظلم کردند، خداوند متعال برای آن ها صاعقه ای فرستاد که آن ها را به خاطر ظلمشان فرا گرفت 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وقتی به سوی بنی اسراییل برگشتم به آن ها چه بگویم؟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ها را بردی و کشتی، و گفتنند تو در آن چه که از مناجات خداوند با تو ادعا کردی صادق نبودی؟ خداوند آن ها را زنده کرد و با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از خداوند بخواهی که خودش را به تو نشان دهد و تو به او نگاهی کنی، جوابت را می دهد و تو به ما می گویی چگونه است و ما نیز او را آن طور که باید و شاید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خداوند با چشم ها دیده نمی شود و چشم، قدرت دیدن خداوند را ندارند ، بلکه با نشانه هایش می توان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نمی آوریم تا این که از او بخواهی؟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سخن بنی اسراییل را شنیدی و به صلاح آن ها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درباره آن چه که از تو سؤال کردند از من سؤال کن، تو را به خاطر جهل آن ها مواخذه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موسی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ارنی انظر الیک قال لن ترانی و لکن انظر الی الجبل فان استقر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افتد و نمی تواند کنترل خودش را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ترانی فلمّا تجلی ربّه للجبل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با نشانه ای از نشانه هایش برای کوه متجلی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جعله دکّا و خرّ موسی صعقا فلمّا أفاق قال سبحانک تبت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قومم به شناختی که به تو داشتم، برگشتم و به سوی تو توبه می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أنا اوّل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جزء اولین کسانی هستم که ایمان دارند تو دیده نمی شوی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توحیدالصدوق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توحید به طور مفصل درباره این موضوع سخن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1925262_1468164448"/>
      <w:bookmarkStart w:id="527" w:name="_Toc217"/>
      <w:bookmarkEnd w:id="526"/>
      <w:r>
        <w:rPr>
          <w:rtl w:val="true"/>
        </w:rPr>
        <w:t>«</w:t>
      </w:r>
      <w:r>
        <w:rPr/>
        <w:t>12</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 تهذیب الأحکام بِإِسْنَادِهِ عَنِ الثُّمَالِیِّ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وَصِیَّةِ أَمِیرِ الْمُؤْمِنِینَ عَلَیْهِ السَّلَامُ أَنْ أَخْرِجُونِی إِلَی الظَّهْرِ فَإِذَا تَصَوَّبَتْ </w:t>
      </w:r>
      <w:r>
        <w:rPr>
          <w:rStyle w:val="FootnoteAnchor"/>
          <w:rtl w:val="true"/>
        </w:rPr>
        <w:footnoteReference w:id="718"/>
      </w:r>
      <w:r>
        <w:rPr>
          <w:rFonts w:ascii="Amiri" w:hAnsi="Amiri" w:eastAsia="Amiri" w:cs="Amiri"/>
          <w:color w:val="111111"/>
          <w:sz w:val="28"/>
          <w:sz w:val="28"/>
          <w:szCs w:val="28"/>
          <w:rtl w:val="true"/>
          <w:lang w:bidi="ar-SA"/>
        </w:rPr>
        <w:t xml:space="preserve">أَقْدَامُکُمْ وَ اسْتَقْبَلَتْکُمْ رِیحٌ فَادْفِنُونِی وَ هُوَ أَوَّلُ طُورِ سَیْنَاءَ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ثمالی از امام باقر علیه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امیرالمؤمنین علیه السلام بود که در هنگام مرگم مرا در وقت ظهر خارج کنید وقتی قدم های شما پایین آمد و بادی به استقبال شما آمد مرا آن جا دفن کنید و آن اول طور سیناست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1925264_1468164448"/>
      <w:bookmarkStart w:id="529" w:name="_Toc218"/>
      <w:bookmarkEnd w:id="528"/>
      <w:r>
        <w:rPr>
          <w:rtl w:val="true"/>
        </w:rPr>
        <w:t>«</w:t>
      </w:r>
      <w:r>
        <w:rPr/>
        <w:t>13</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الْغَرِیُّ قِطْعَةٌ مِنَ الْجَبَلِ الَّذِی کَلَّمَ اللَّهُ عَلَیْهِ مُوسی تَکْلِیماً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ای از کوهی است که خداوند متعال بر آن با موسی سخن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ارشادالقلوب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1925266_1468164448"/>
      <w:bookmarkStart w:id="531" w:name="_Toc219"/>
      <w:bookmarkEnd w:id="530"/>
      <w:r>
        <w:rPr>
          <w:rtl w:val="true"/>
        </w:rPr>
        <w:t>«</w:t>
      </w:r>
      <w:r>
        <w:rPr/>
        <w:t>14</w:t>
      </w:r>
      <w:bookmarkEnd w:id="53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علل الشرائع الدَّقَّاقُ وَ السِّنَانِیُّ وَ الْمُکَتِّبُ جَمِیعاً عَنِ الْأَسَدِیِّ عَنِ النَّخَعِیِّ عَنِ النَّوْفَلِیِّ عَنْ عَلِیِّ بْنِ سَالِمٍ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أَخْبِرْنِی عَنْ هَارُونَ لِمَ قَالَ لِمُوسَی عَلَیْهِ السَّلَامُ یَا بْنَ أُمَّ لا تَأْخُذْ بِلِحْیَتِی وَ لا بِرَأْسِی وَ لَمْ یَقُلْ یَا ابْنَ أَبِی فَقَالَ إِنَّ الْعَدَاوَاتِ بَیْنَ الْإِخْوَةِ أَکْثَرُهَا تَکُونُ إِذَا کَانُوا بَنِی عَلَّاتٍ وَ مَتَی کَانُوا بَنِی أُمٍّ قَلَّتِ الْعَدَاوَةُ بَیْنَهُمْ إِلَّا أَنْ یَنْزِغَ الشَّیْطَانُ بَیْنَهُمْ فَیُطِیعُوهُ فَقَالَ هَارُونُ لِأَخِیهِ مُوسَی یَا أَخِی الَّذِی وَلَدَتْهُ أُمِّی وَ لَمْ تَلِدْنِی غَیْرُ أُمِّهِ لَا تَأْخُذْ بِلِحْیَتِی وَ لَا بِرَأْسِی وَ لَمْ یَقُلْ یَا ابْنَ أَبِی لِأَنَّ بَنِی الْأَبِ إِذَا کَانَتْ أُمَّهَاتُهُمْ شَتَّی لَمْ تُسْتَبْعَدِ </w:t>
      </w:r>
      <w:r>
        <w:rPr>
          <w:rStyle w:val="FootnoteAnchor"/>
          <w:rtl w:val="true"/>
        </w:rPr>
        <w:footnoteReference w:id="721"/>
      </w:r>
      <w:r>
        <w:rPr>
          <w:rFonts w:ascii="Amiri" w:hAnsi="Amiri" w:eastAsia="Amiri" w:cs="Amiri"/>
          <w:color w:val="111111"/>
          <w:sz w:val="28"/>
          <w:sz w:val="28"/>
          <w:szCs w:val="28"/>
          <w:rtl w:val="true"/>
          <w:lang w:bidi="ar-SA"/>
        </w:rPr>
        <w:t xml:space="preserve">الْعَدَاوَةُ بَیْنَهُمْ إِلَّا مَنْ عَصَمَهُ اللَّهُ مِنْهُمْ وَ إِنَّمَا تُسْتَبْعَدُ </w:t>
      </w:r>
      <w:r>
        <w:rPr>
          <w:rStyle w:val="FootnoteAnchor"/>
          <w:rtl w:val="true"/>
        </w:rPr>
        <w:footnoteReference w:id="722"/>
      </w:r>
      <w:r>
        <w:rPr>
          <w:rFonts w:ascii="Amiri" w:hAnsi="Amiri" w:eastAsia="Amiri" w:cs="Amiri"/>
          <w:color w:val="111111"/>
          <w:sz w:val="28"/>
          <w:sz w:val="28"/>
          <w:szCs w:val="28"/>
          <w:rtl w:val="true"/>
          <w:lang w:bidi="ar-SA"/>
        </w:rPr>
        <w:t xml:space="preserve">الْعَدَاوَةُ بَیْنَ بَنِی أُمٍّ وَاحِدَةٍ قَالَ قُلْتُ لَهُ فَلِمَ أَخَذَ بِرَأْسِهِ یَجُرُّهُ إِلَیْهِ وَ بِلِحْیَتِهِ وَ لَمْ یَکُنْ لَهُ فِی اتِّخَاذِهِمُ الْعِجْلَ وَ عِبَادَتِهِمْ لَهُ ذَنْبٌ فَقَالَ إِنَّمَا فَعَلَ ذَلِکَ </w:t>
      </w:r>
      <w:bookmarkStart w:id="532" w:name="pg13752_144941"/>
    </w:p>
    <w:p>
      <w:pPr>
        <w:pStyle w:val="BookText"/>
        <w:rPr/>
      </w:pPr>
      <w:bookmarkEnd w:id="532"/>
      <w:r>
        <w:rPr>
          <w:rFonts w:ascii="Amiri" w:hAnsi="Amiri" w:eastAsia="Amiri" w:cs="Amiri"/>
          <w:color w:val="111111"/>
          <w:sz w:val="28"/>
          <w:sz w:val="28"/>
          <w:szCs w:val="28"/>
          <w:rtl w:val="true"/>
          <w:lang w:bidi="ar-SA"/>
        </w:rPr>
        <w:t>بِهِ لِأَنَّهُ لَمْ یُفَارِقْهُمْ لَمَّا فَعَلُوا ذَلِکَ وَ لَمْ یَلْحَقْ بِمُوسَی وَ کَانَ إِذَا فَارَقَهُمْ یَنْزِلُ بِهِمُ الْعَذَابُ أَ لَا تَرَی أَنَّهُ قَالَ لَهُ مُوسَی یا هارُونُ ما مَنَعَکَ إِذْ رَأَیْتَهُمْ ضَلُّوا أَلَّا تَتَّبِعَنِ أَ فَعَصَیْتَ أَمْرِی قَالَ هَارُونُ لَوْ فَعَلْتُ ذَلِکَ لَتَفَرَّقُوا وَ إِنِّی خَشِیتُ أَنْ تَقُولَ لِی فَرَّقْتَ بَیْنَ بَنِی إِسْرائِیلَ وَ لَمْ تَرْقُبْ قَوْلِی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موسی برأس أخیه و لحیته أخذه برأس نفسه و لحیة نفسه علی العادة المتعاطاة للناس إذا اغتم أحدهم أو أصابته مصیبة عظیمة وضع یده علی رأسه و إذا دهته داهیة عظیمة قبض علی لحیته فکأنه أراد بما فعل أن یعلم هارون أنه وجب علیه الاغتمام و الجزع بما أتاه قومه و وجب أن یکون فی مصیبته بما تعاطوه لأن الأمة من النبی و الحجة بمنزلة الأغنام من راعیها و من أحق بالاغتمام بتفریق الأغنام و هلاکها من راعیها و قد وکل بحفظها و استعبد بإصلاحها و قد وعد الثواب علی ما یأتیه من إرشادها و حسن رعیها و أوعد العقاب علی ضد ذلک من تضییعها و هکذا</w:t>
      </w:r>
    </w:p>
    <w:p>
      <w:pPr>
        <w:pStyle w:val="BookText"/>
        <w:rPr/>
      </w:pPr>
      <w:r>
        <w:rPr>
          <w:rFonts w:ascii="IRNazanin" w:hAnsi="IRNazanin" w:eastAsia="IRNazanin"/>
          <w:color w:val="111111"/>
          <w:sz w:val="28"/>
          <w:sz w:val="28"/>
          <w:szCs w:val="28"/>
          <w:rtl w:val="true"/>
          <w:lang w:bidi="fa-IR"/>
        </w:rPr>
        <w:t>فعل الحسین بن علی علیهما السلام لما ذکر القوم المحاربین له بحرماته فلم یرعوها قبض علی لحیته و تکلم بما تکلم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العادة أیضا أن یخاطب الأقرب و یعاتب علی ما یأتیه البعید لیکون ذلک أزجر للبعید عن إتیان ما یوجب العقاب و قد قال الله عز و جل لخیر خلقه و أقربهم منه صلی الله علیه و آله لَئِنْ أَشْرَکْتَ لَیَحْبَطَنَّ عَمَلُکَ وَ لَتَکُونَنَّ مِنَ الْخاسِرِینَ </w:t>
      </w:r>
      <w:r>
        <w:rPr>
          <w:rStyle w:val="FootnoteAnchor"/>
          <w:rtl w:val="true"/>
        </w:rPr>
        <w:footnoteReference w:id="723"/>
      </w:r>
      <w:r>
        <w:rPr>
          <w:rFonts w:ascii="IRNazanin" w:hAnsi="IRNazanin" w:eastAsia="IRNazanin"/>
          <w:color w:val="111111"/>
          <w:sz w:val="28"/>
          <w:sz w:val="28"/>
          <w:szCs w:val="28"/>
          <w:rtl w:val="true"/>
          <w:lang w:bidi="fa-IR"/>
        </w:rPr>
        <w:t>و قد علم عز و جل أن نبیه صلی الله علیه و آله لا یشرک به أبدا و إنما خاطبه بذلک و أراد به أمته و هکذا موسی عاتب أخاه هارون و أراد بذلک أمته اقتداء بالله تعالی ذکره و استعمالا لعادات الصالحین قبله و فی وقته</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دقّاق و سنایی و المکتّب روایت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هارون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یبنومّ لا تأخذ بلیحتی و لا برأسی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ابی، ای پسر پدرم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دشمنی بین برادران وقتی بود که آن ها از پدران متفاوتی بودند ولی وقتی که از یک مادر بودند دشمنی میان آن ها کم می شد، مگر این که شیطان میان آن ها نزاع می انداخت و آن ها نیز از او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برادرش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ای کسی که مادر من او را به دنیا آورده و آن مادر من را نیز به دنیا آورده، ریش و موی سر مرا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پدرم، چون فرزندان پدر، وقتی که مادرشان متفاوت بود همیشه دشمنی داشتند مگر کسانی که خداوند آن را، از آن ها حفظ می کرد و دشمنی بین فرزندانی که از یک مادر بودند، به دور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موی سر و ریش او را گرفته بود و به سوی آن می کشاند در حالی که در گرفتن گوساله توسط آن ها و عبادت کردن آن، گناهی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 او انجام داد،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چون وقتی که آن ها این کار را انجام دادند از آن ها جدا نشد و به موسی ملحق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ها جدا می شد، دچار عذاب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او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چه چیزی باعث شد که وقتی دیدی آن ها گمراه شدند، مرا اطاعت نکنی و یا از فرمان من سرپیچی کنی؟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انجام می دادم دچار تفرقه می شدند و من ترسیدم که به من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بنی اسراییل تفرقه انداختی و به حرفهای من توجه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سر و ریش برادرش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خودش هم سر و ریشش را می گرفت؛ طبق عادت معمول مردم وقتی که یکی از آن ها غمگین شود یا این که دچار مصیبت بزرگی شود، دستش را بر سر خودش می گذارد و زمانی که به یک گرفتاری بزرگ دچار می شد ریشش را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 خواست با آن چه انجام داد به هارون یاد بدهد که باید به خاطر آن چه که بر سر قومش آورد دچار ناراحتی و بی تابی شده و باید در آن مصیبت به خاطر آن چه که انجام دادند،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امت به پیامبر و دلیل و حجت به منزله گوسفندان به نسبت چوپانانشان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سزاوارتر از چوپان است برای غمگین شدن وقتی که گوسفندان او متفرق شوند و نابود گردند، چون مسئول حفظ آن ها او بوده است و به خاطر راهنمایی کردن و خوب چراندن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حفاظت کردن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وعده پاداش داده می شود و اگر ضد آن را انجام دهد و آن ها را تلف کند، به او وعده عقاب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نیز چنین کاری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قوم دشمن خود حرمت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یاد آور شد و آن را رعایت نکردند ریش خود را گرفت و سخنان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فرد نزدیک مورد خطاب قرار می گیرد و فرد دور به خاطر آن چه که انجام داده است، سرزنش می شود، چون آن برای فرد دور آزار دهنده تر است به خاطر انجام دادن چیزی که مستوجب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بهترین بندگان و نزدیکترین بندگانش محمد صلی الله علیه و آله وسلم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اشرکت لیحبطن عملک و لتکونن من الخاسرین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خداوند متعال می دانست که پیامبر صلی الله علیه و آله وسلم هیچ وقت به او شرک نمی ورزد و همانا او را مورد خطاب قرار داد ولی منظورش، امت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نیز برادرش هارون را به خاطر اقتدا به خداوند متعال و به کار بردن این شیوه توسط صالحان قبل از او و کسانی که در زمان او بودند، سرزنش کرد ولی منظورش امت او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3" w:name="__RefHeading___Toc1925268_1468164448"/>
      <w:bookmarkStart w:id="534" w:name="_Toc220"/>
      <w:bookmarkEnd w:id="533"/>
      <w:r>
        <w:rPr>
          <w:rtl w:val="true"/>
        </w:rPr>
        <w:t>بیان</w:t>
      </w:r>
      <w:bookmarkEnd w:id="53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الجوهری بنو العلات هم أولاد الرجل من نسوة شتی و قال السید رضی الله عنه إن قیل ما الوجه فی قوله تعالی وَ أَخَذَ بِرَأْسِ أَخِیهِ الآیة أ و لیس ظاهر الآیة یدل علی أن هارون أحدث ما أوجب إیقاع ذلک الفعل به و بعد فما الاعتذار لموسی علیه السلام من ذلک و هو فعل السخفاء و المتسرعین و لیس من عادة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الحکماء المتماسکین قلنا لیس فیما حکاه الله تعالی من فعل موسی بأخیه ما یقتضی صدور معصیة و لا قبیح من واحد منهما و ذلک أن موسی علیه السلام أقبل و هو غضبان علی قومه لما أحدثوا بعده مستعظما لفعلهم مفکرا فیما کان منهم فأخذ برأس أخیه و جره إلیه کما یفعل الإنسان بنفسه مثل ذلک عند الغضب و شدة الفکر أ ما تری أن المفکر الغضبان قد یعض علی شفته و یقبض علی لحیته فأجری موسی أخاه مجری نفسه لأنه کان أخاه و شریکه و من یمسه من الخیر و الشر ما یمسه فصنع به ما یصنعه الرجل بنفسه فی أحوال الفکر و الغضب و هذه الأمور تختلف أحکامها بالعادات فیکون ما هو إکرام فی بعضها استخفافا فی غیرها و بالعکس و أما قوله لا تَأْخُذْ بِلِحْیَتِی </w:t>
      </w:r>
      <w:r>
        <w:rPr>
          <w:rStyle w:val="FootnoteAnchor"/>
          <w:rtl w:val="true"/>
        </w:rPr>
        <w:footnoteReference w:id="725"/>
      </w:r>
      <w:r>
        <w:rPr>
          <w:rFonts w:ascii="Amiri" w:hAnsi="Amiri" w:eastAsia="Amiri" w:cs="Amiri"/>
          <w:color w:val="111111"/>
          <w:sz w:val="28"/>
          <w:sz w:val="28"/>
          <w:szCs w:val="28"/>
          <w:rtl w:val="true"/>
          <w:lang w:bidi="ar-SA"/>
        </w:rPr>
        <w:t xml:space="preserve">فلا یمتنع أن یکون هارون علیه السلام خاف من أن یتوهم بنو إسرائیل بسوء ظنهم أنه منکر علیه معاتب له ثم ابتدأ بشرح قصته فقال فی موضع إِنِّی خَشِیتُ الآیة و فی موضع آخر ابْنَ أُمَّ إِنَّ الْقَوْمَ اسْتَضْعَفُونِی و یمکن أن یکون قوله لا تَأْخُذْ بِلِحْیَتِی لیس علی سبیل الأنفة </w:t>
      </w:r>
      <w:r>
        <w:rPr>
          <w:rStyle w:val="FootnoteAnchor"/>
          <w:rtl w:val="true"/>
        </w:rPr>
        <w:footnoteReference w:id="726"/>
      </w:r>
      <w:r>
        <w:rPr>
          <w:rFonts w:ascii="IRNazanin" w:hAnsi="IRNazanin" w:eastAsia="IRNazanin"/>
          <w:color w:val="111111"/>
          <w:sz w:val="28"/>
          <w:sz w:val="28"/>
          <w:szCs w:val="28"/>
          <w:rtl w:val="true"/>
          <w:lang w:bidi="fa-IR"/>
        </w:rPr>
        <w:t xml:space="preserve">بل معنی کلامه لا تغضب و لا یشتد جزعک و أسفک و قال قوم إن موسی علیه السلام لما رأی من أخیه مثل ما کان علیه من الجزع و القلق أخذ برأسه </w:t>
      </w:r>
      <w:r>
        <w:rPr>
          <w:rStyle w:val="FootnoteAnchor"/>
          <w:rtl w:val="true"/>
        </w:rPr>
        <w:footnoteReference w:id="727"/>
      </w:r>
      <w:r>
        <w:rPr>
          <w:rFonts w:ascii="IRNazanin" w:hAnsi="IRNazanin" w:eastAsia="IRNazanin"/>
          <w:color w:val="111111"/>
          <w:sz w:val="28"/>
          <w:sz w:val="28"/>
          <w:szCs w:val="28"/>
          <w:rtl w:val="true"/>
          <w:lang w:bidi="fa-IR"/>
        </w:rPr>
        <w:t xml:space="preserve">متوجعا له مسکتا کما یفعل أحدنا بمن یناله المصیبة </w:t>
      </w:r>
      <w:r>
        <w:rPr>
          <w:rStyle w:val="FootnoteAnchor"/>
          <w:rtl w:val="true"/>
        </w:rPr>
        <w:footnoteReference w:id="728"/>
      </w:r>
      <w:r>
        <w:rPr>
          <w:rFonts w:ascii="Amiri" w:hAnsi="Amiri" w:eastAsia="Amiri" w:cs="Amiri"/>
          <w:color w:val="111111"/>
          <w:sz w:val="28"/>
          <w:sz w:val="28"/>
          <w:szCs w:val="28"/>
          <w:rtl w:val="true"/>
          <w:lang w:bidi="ar-SA"/>
        </w:rPr>
        <w:t xml:space="preserve">و علی هذا یکون قوله فَلا تُشْمِتْ بِیَ الْأَعْداءَ کلاما مستأنفا و أما قوله لا تَأْخُذْ بِلِحْیَتِی فیحتمل أن یرید لا تفعل ذلک و غرضک التسکین منی و یظن القوم أنک منکر علی و قال قوم </w:t>
      </w:r>
      <w:r>
        <w:rPr>
          <w:rStyle w:val="FootnoteAnchor"/>
          <w:rtl w:val="true"/>
        </w:rPr>
        <w:footnoteReference w:id="729"/>
      </w:r>
      <w:r>
        <w:rPr>
          <w:rFonts w:ascii="IRNazanin" w:hAnsi="IRNazanin" w:eastAsia="IRNazanin"/>
          <w:color w:val="111111"/>
          <w:sz w:val="28"/>
          <w:sz w:val="28"/>
          <w:szCs w:val="28"/>
          <w:rtl w:val="true"/>
          <w:lang w:bidi="fa-IR"/>
        </w:rPr>
        <w:t xml:space="preserve">أخذ برأس أخیه </w:t>
      </w:r>
      <w:bookmarkStart w:id="535" w:name="pg13752_144943"/>
    </w:p>
    <w:p>
      <w:pPr>
        <w:pStyle w:val="BookText"/>
        <w:rPr/>
      </w:pPr>
      <w:bookmarkEnd w:id="535"/>
      <w:r>
        <w:rPr>
          <w:rFonts w:ascii="IRNazanin" w:hAnsi="IRNazanin" w:eastAsia="IRNazanin"/>
          <w:color w:val="111111"/>
          <w:sz w:val="28"/>
          <w:sz w:val="28"/>
          <w:szCs w:val="28"/>
          <w:rtl w:val="true"/>
          <w:lang w:bidi="fa-IR"/>
        </w:rPr>
        <w:t>لیدنیه إلیه و یعلمه ما أوحی الله إلیه فخاف هارون أن یسبق إلی قلوبهم لسوء ظنهم ما لا أصل له من عداوته فقال إشفاقا علی موسی علیه السلام لا تَأْخُذْ بِلِحْیَتِی وَ لا بِرَأْسِی لتسر ما تریده بین أیدی هؤلاء فیظنوا بک ما لا یجوز علیک انتهی</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الأظهر ما ذکره الصدوق رحمه الله أخیرا من کون ذلک بینهما علی جهة المصلحة لتخفیف الأمة و لیعلموا شدة إنکار موسی علیهم علی أنه لو کان ذلک مما لا ینبغی من واحد منهما فهو ترک أولی لما مر من الأدلة القاطعة علی عصمتهم علیهم السلام و علیه یحمل ما فی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 منظور از بنی 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مرد از زنان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رضی در این باره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أخذ برأس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ظاهر آیه بیانگر این نیست که هارون کاری کرد که مستوجب انجام این کار، بر او شد؟ و بعد از آن عذر خواستن از موسی به خاطر آن برای چیست در حالی که این کار انسان های نادان و شتابزده است و جزء عادت انسان 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حکیم و خویشتن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نیست؟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خداوند متعال از کار موسی به نسبت برادرش حکایت می کند، بیانگر صادر شدن گناه و یا کار زشتی از جانب یکی از آن دو نیست بلکه موسی در حالی به سوی قومش آمد که خشمگین و ناراحت بود به خاطر آن چه که بعد از او انجام دادند و کار آن ها را بزرگ تلقی کرد و در آن به تفکر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سر برادرش را گرفت و او را به سوی خود کشاند، چنانکه انسان هنگام خشم و یا شدت فکر آن را با خودش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انسان متفکّر خشمگین گاهی لبهای خود را می گزد و ریش خود را می گیرد؟ پس موسی برادرش هارون را به جای خود در نظر گرفت، چون هارون برادر و شریک او بود و هر آن چه از خیر و شر به او می رسید، به هارون هم می رسید پس با او کاری را انجام داد که انسان هنگام فکر کردن و ناراحتی با خود انجام می دهد و این کارها با توجه به عادت ها، احکامش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چه که برای برخی اکرام و احترام است، برای دیگران تحقیر باشد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 بلحیتی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هست که هارون علیه السلام ترسید که بنی اسراییل با سوء ظنی که دارند فکر کنند که او منکر موسی است و او را سرزنش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شرح قصه خود را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ترسیدم و در جایی دیگر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امّ إن القوم استضعفونی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 بلحیتی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غرور نباشد بلکه معنای سخن او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نشو، و خودت را زیاد ناراحت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موسی برادرش را باحال جزع و ناراحتی که داشت، دید جهت دردمندی و آرامش او سرش را گرفت چنان که وقتی یکی دچار مصیبتی شود، ما چنین می کنیم و بر این اساس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تشمت بی الاعداء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کلام مستأنفه و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 بلحیتی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را بخواهد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نده در حالی که هدف تو تسکین من است و قوم گمان می کنند که تو منکر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برادرش را گرفت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تا او را به سوی خود بکشاند و آن چه را که خداوند به او وحی کرده به او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ترسید از این که آن ها به خاطر سوء ظنی که دارند گمان کنند که او با من دشمنی دارد در نتیجه به خاطر دلسوزی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 سر مرا نگیر تا آن چه که انجام می دهی این ها را خوشحال کند و آن وقت به نسبت تو گمانی می کنند که شایسته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تنزیه الانبیاء،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چیزی باشد که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ذکر کرد و آن این که، آن را به خاطر مصلحت میان خود و برای ترساندن امت انجام دادند تا این که شدت انکار موسی بر آن ها را بدانند مبنی بر این که اگر آن چیزی است که نباید یکی از آن دو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پس آن، ترک اولی است به دلایل قاطعی که درباره عصمت انبیا گذشت و آن چه در این خبر آمده بر آن حمل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1925270_1468164448"/>
      <w:bookmarkStart w:id="537" w:name="_Toc221"/>
      <w:bookmarkEnd w:id="536"/>
      <w:r>
        <w:rPr>
          <w:rtl w:val="true"/>
        </w:rPr>
        <w:t>«</w:t>
      </w:r>
      <w:r>
        <w:rPr/>
        <w:t>15</w:t>
      </w:r>
      <w:bookmarkEnd w:id="53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وَ إِذْ قالَ مُوسی لِقَوْمِهِ یا قَوْمِ إِنَّکُمْ ظَلَمْتُمْ أَنْفُسَکُمْ بِاتِّخاذِکُمُ الْعِجْلَ فَتُوبُوا إِلی بارِئِکُمْ فَاقْتُلُوا أَنْفُسَکُمْ فَإِنَّ مُوسَی عَلَیْهِ السَّلَامُ لَمَّا خَرَجَ إِلَی الْمِیقَاتِ رَجَعَ إِلَی قَوْمِهِ وَ قَدْ عَبَدُوا الْعِجْلَ قَالَ لَهُمْ یا قَوْمِ إِنَّکُمْ ظَلَمْتُمْ أَنْفُسَکُمْ بِاتِّخاذِکُمُ الْعِجْلَ فَتُوبُوا إِلی بارِئِکُمْ فَاقْتُلُوا أَنْفُسَکُمْ فَقَالُوا فَکَیْفَ نَقْتُلُ أَنْفُسَنَا فَقَالَ لَهُمْ مُوسَی اغْدُوا کُلُّ وَاحِدٍ مِنْکُمْ إِلَی بَیْتِ الْمَقْدِسِ وَ مَعَهُ سِکِّینٌ أَوْ حَدِیدَةٌ أَوْ سَیْفٌ فَإِذَا صَعِدْتُ أَنَا مِنْبَرَ بَنِی إِسْرَائِیلَ فَکُونُوا أَنْتُمْ مُتَلَثِّمِینَ لَا یَعْرِفُ أَحَدٌ صَاحِبَهُ فَاقْتُلُوا بَعْضُکُمْ بَعْضاً فَاجْتَمَعُوا سَبْعِینَ أَلْفَ رَجُلٍ مِمَّنْ کَانُوا عَبَدُوا الْعِجْلَ إِلَی بَیْتِ الْمَقْدِسِ فَلَمَّا صَلَّی بِهِمْ مُوسَی عَلَیْهِ السَّلَامُ وَ صَعِدَ الْمِنْبَرَ أَقْبَلَ بَعْضُهُمْ یَقْتُلُ بَعْضاً حَتَّی نَزَلَ جَبْرَئِیلُ فَقَالَ قُلْ لَهُمْ یَا مُوسَی ارْفَعُوا الْقَتْلَ فَقَدْ تَابَ اللَّهُ عَلَیْکُمْ فَقُتِلَ مِنْهُمْ عَشَرَةُ آلَافٍ وَ أَنْزَلَ اللَّهُ ذلِکُمْ خَیْرٌ لَکُمْ عِنْدَ بارِئِکُمْ فَتابَ عَلَیْکُمْ إِنَّهُ هُوَ التَّوَّابُ الرَّحِیمُ وَ قَوْلُهُ وَ إِذْ قُلْتُمْ یا مُوسی لَنْ نُؤْمِنَ لَکَ حَتَّی نَرَی اللَّهَ جَهْرَةً الْآیَةَ فَهُمُ السَّبْعُونَ الَّذِینَ اخْتَارَهُمْ مُوسَی لِیَسْمَعُوا کَلَامَ اللَّهِ فَلَمَّا سَمِعُوا الْکَلَامَ قَالُوا لَنْ نُؤْمِنَ لَکَ یَا مُوسَی حَتَّی نَرَی اللَّهَ جَهْرَةً فَبَعَثَ اللَّهُ عَلَیْهِمْ صَاعِقَةً فَاحْتَرَقُوا ثُمَّ أَحْیَاهُمُ اللَّهُ بَعْدَ ذَلِکَ وَ بَعَثَهُمْ أَنْبِیَاءَ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bookmarkStart w:id="538" w:name="pg13752_144944"/>
    </w:p>
    <w:p>
      <w:pPr>
        <w:pStyle w:val="BookText"/>
        <w:rPr/>
      </w:pPr>
      <w:bookmarkEnd w:id="5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قَالَ مُوسَی لِقَوْمِهِ یَا قَوْمِ إِنَّکُمْ ظَلَمْتُمْ أَنفُسَکُمْ بِاتِّخَاذِکُمُ الْعِجْلَ فَتُوبُواْ إِلَی بَارِئِکُمْ فَاقْتُلُواْ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وقتی که به میقات رفت و به سوی قومش بازگشت و دید که گوساله را عبادت کردند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شما با گرفتن این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ظلم کردید به سوی پروردگارتان توبه کنید و خودتان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خودمان را بکشیم؟ موسی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صبحگاه به بیت المقدس برود و همراهش یک چاقو یا آهن تیز یا شمشیر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از منبر بنی اسراییل بالا رفتم شما نقاب بپوشید، به طوری که کسی دوستش را نشناسد و برخی از شما برخی دیگر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نفر از کسانی که گوساله را عبادت کرده بودند، در بیت المقدس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 برای آن ها نماز خواند و از منبر بالا رفت، برخی از آن ها شروع به کشتن برخی دیگر کردند تا این که 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و کشتن دست بردارید، خداوند توبه آن ها را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نفر از آن ها کشته شدند و خداوند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ذَلِکُمْ خَیْرٌ لَّکُمْ عِندَ بَارِئِکُمْ فَتَابَ عَلَیْکُمْ إِنَّهُ هُوَ التَّوَّابُ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قُلْتُمْ یَا مُوسَی لَن نُّؤْمِنَ لَکَ حَتَّی نَرَی اللَّهَ جَهْرَةً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هفتاد نفری بودند که موسی آن ها را برای شنیدن سخن خداوند انتخاب کرد، وقتی که کلام خدا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تا خدا را آشکارا نبینیم به تو ایمان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برای آن ها صاعقه ای فرستاد و همگی سوختند سپس خداوند بعد از آن، آن ها را زنده کرد و برای آن ها پیامبرانی فرستاد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9" w:name="__RefHeading___Toc1925272_1468164448"/>
      <w:bookmarkStart w:id="540" w:name="_Toc222"/>
      <w:bookmarkEnd w:id="539"/>
      <w:r>
        <w:rPr>
          <w:rtl w:val="true"/>
        </w:rPr>
        <w:t>بیان</w:t>
      </w:r>
      <w:bookmarkEnd w:id="540"/>
    </w:p>
    <w:p>
      <w:pPr>
        <w:pStyle w:val="BookText"/>
        <w:rPr/>
      </w:pPr>
      <w:r>
        <w:rPr>
          <w:rFonts w:ascii="IRNazanin" w:hAnsi="IRNazanin" w:eastAsia="IRNazanin"/>
          <w:color w:val="111111"/>
          <w:sz w:val="28"/>
          <w:sz w:val="28"/>
          <w:szCs w:val="28"/>
          <w:rtl w:val="true"/>
          <w:lang w:bidi="fa-IR"/>
        </w:rPr>
        <w:t xml:space="preserve">قال الطبرسی رحمه الله لَنْ نُؤْمِنَ لَکَ أی لن نصدقک فی قولک إنک نبی مبعوث حَتَّی نَرَی اللَّهَ جَهْرَةً أی علانیة فیخبرنا بأنک نبی مبعوث و قیل معناه أنا لا نصدقک فیما تخبر به من صفات الله تعالی و ما یجوز علیه حتی نری الله جهرة و عیانا فیخبرنا بذلک و قیل إنه لما جاءهم بالألواح و فیها التوراة قالوا لن نؤمن بأن هذا من عند الله حتی نراه عیانا و قال بعضهم إن قوله جَهْرَةً صفة لخطابهم لموسی إنهم جهروا به و أعلنوه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نومن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را در این گفته که پیامبری مبعوث هستی تصدیق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نری الله جهرة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آشکارا که به ما خبر دهد تو پیامبر فرستاده شده هستی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درباره آن چه از صفات خداوند متعال و آن چه که بر او جایز است می گویی، تصدیق نمی کنیم تا وقتی که خدا را آشکارا ببینیم که ما را از آن با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 لوح ها را آورد در حالی که در آن تورات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ایمان نخواهیم داشت که این از جانب خداست مگر این که او را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برای خطاب آن ها به موسی است، یعنی آن را آشکارا و با صدای بلند به او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1925274_1468164448"/>
      <w:bookmarkStart w:id="542" w:name="_Toc223"/>
      <w:bookmarkEnd w:id="541"/>
      <w:r>
        <w:rPr>
          <w:rtl w:val="true"/>
        </w:rPr>
        <w:t>«</w:t>
      </w:r>
      <w:r>
        <w:rPr/>
        <w:t>16</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 التوحید ابْنُ الْمُتَوَکِّلِ عَنِ السَّعْدَآبَادِیِّ عَنِ الْبَرْقِیِّ عَنْ أَبِیهِ عَنْ أَحْمَدَ بْنِ النَّضْرِ عَنْ مُحَمَّدِ بْنِ مَرْوَانَ عَنْ مُحَمَّدِ بْنِ السَّائِبِ عَنْ أَبِی صَالِحٍ عَنِ ابْنِ عَبَّاسٍ فِی قَوْلِهِ عَزَّ وَ جَلَّ فَلَمَّا أَفاقَ قالَ سُبْحانَکَ تُبْتُ إِلَیْکَ وَ أَنَا أَوَّلُ الْمُؤْمِنِینَ قَالَ یَقُولُ سُبْحانَکَ تُبْتُ إِلَیْکَ مِنْ أَنْ أَسْأَلَکَ الرُّؤْیَةَ وَ أَنَا أَوَّلُ الْمُؤْمِنِینَ بِأَنَّکَ لَا تُرَی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درباره قول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أفاق قال سبحانک تبت إلیک و أنا اوّل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منزهی، از این که از تو درخواست رویت کنم، توبه کردم و من جزء اولین کسانی هستم که ایمان دارم تو دیده نمی 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1925276_1468164448"/>
      <w:bookmarkStart w:id="544" w:name="_Toc224"/>
      <w:bookmarkEnd w:id="543"/>
      <w:r>
        <w:rPr>
          <w:rtl w:val="true"/>
        </w:rPr>
        <w:t>«</w:t>
      </w:r>
      <w:r>
        <w:rPr/>
        <w:t>17</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التوحید أَبِی عَنْ سَعْدٍ عَنِ الْأَصْفَهَانِیِّ عَنِ الْمِنْقَرِیِّ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فَلَمَّا تَجَلَّی رَبُّهُ لِلْجَبَلِ جَعَلَهُ دَکًّا قَالَ سَاخَ الْجَبَلُ فِی الْبَحْرِ فَهُوَ یَهْوِی حَتَّی السَّاعَةِ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این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تجلّی ربّه للجبل جعله دکّا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در دریا فرو رفت و تا قیامت سقوط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1925278_1468164448"/>
      <w:bookmarkStart w:id="546" w:name="_Toc225"/>
      <w:bookmarkEnd w:id="545"/>
      <w:r>
        <w:rPr>
          <w:rtl w:val="true"/>
        </w:rPr>
        <w:t>بیان</w:t>
      </w:r>
      <w:bookmarkEnd w:id="54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تَجَلَّی رَبُّهُ لِلْجَبَلِ أی ظهر أمر ربه لأهل الجبل فحذف و المعنی أنه سبحانه أظهر من الآیات ما استدل به من کان عند الجبل علی أن رؤیته غیر جائزة و قیل معناه ظهر ربه بآیاته التی أحدثها فی الجبل لأهل الجبل کما یقال الحمد لله الذی تجلی لنا بقدرته فلما أظهر الآیة العجیبة فی الجبل صار کأنه ظهر لأهله و قیل إن تجلی بمعنی جلی کقولهم حدث و تحدث و تقدیره جلی ربه أمره للجبل أی أبرز فی ملکوته للجبل ما تدکدک به و یؤیده ما جاء فی الخبر أن الله تعالی أبرز من العرش مقدار الخنصر فتدکدک به الجبل و قال ابن عباس معناه </w:t>
      </w:r>
      <w:bookmarkStart w:id="547" w:name="pg13752_144945"/>
    </w:p>
    <w:p>
      <w:pPr>
        <w:pStyle w:val="BookText"/>
        <w:rPr/>
      </w:pPr>
      <w:bookmarkEnd w:id="547"/>
      <w:r>
        <w:rPr>
          <w:rFonts w:ascii="IRNazanin" w:hAnsi="IRNazanin" w:eastAsia="IRNazanin"/>
          <w:color w:val="111111"/>
          <w:sz w:val="28"/>
          <w:sz w:val="28"/>
          <w:szCs w:val="28"/>
          <w:rtl w:val="true"/>
          <w:lang w:bidi="fa-IR"/>
        </w:rPr>
        <w:t>ظهر نور ربه للجبل و قال الحسن لما ظهر وحی ربه لِلْجَبَلِ جَعَلَهُ دَکًّا أی مستویا بالأرض و قیل ترابا عن ابن عباس و قیل ساخ فی الأرض حتی فنی عن الحسن و قیل تقطع أربع قطع قطعة ذهبت نحو المشرق و قطعة ذهبت نحو المغرب و قطعة سقطت فی البحر و قطعة صارت رملا و قیل صار الجبل ستة أجبل وقعت ثلاثة بالمدینة و ثلاثة بمکة فالتی بالمدینة أحد و ورقان و رضوی و التی بمکة ثور و ثبیر و حراء روی ذلک عن النبی صلی الله علیه و آله</w:t>
      </w:r>
      <w:r>
        <w:rPr>
          <w:rFonts w:eastAsia="IRNazanin" w:cs="IRNazanin"/>
          <w:color w:val="111111"/>
          <w:sz w:val="28"/>
          <w:szCs w:val="28"/>
          <w:rtl w:val="true"/>
          <w:lang w:bidi="fa-IR"/>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تجلّی رباه للجبل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پروردگارش برای اهل کوه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حذف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معناست که خداوند متعال نشانه هایی را نمایان کرد تا به وسیله آن کسانی که نزد کوه بودند، استدلال کنند که رویت خداوند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با نشانه هایی که در کوه ایجاد کرد، برای اهل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نزد کوه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خدایی است که با قدرتش بر ما تجلی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نشانه عجیب و شگفت انگیز را در کوه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گویی برای اهل آن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مانندحدّث و تحدّث، 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 ربّه امره للجبل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ملکوتش برای کوه چیزی را نمایان ساخت که کوه با آن تخریب می شود و آن چه که در خبر آمده آن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اندازه انگشت خضر نمایان شد و کوه با این مقدار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پروردگارش برای کوه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وحی پروردگارش برای کوه نمایان شد، آن را ویران کرد یا آن را با سطح زمین یکسان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خاک تبدیل کرد؛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فرو رفت تا این که نابود شد، از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قطعه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به سمت مشرق و قطعه ای به سمت مغرب رفت و قطعه ای در دریا افتاد و قطعه ای به شن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به شش کوه تبدیل شد، سه تای آن ها در مدینه و سه تای دیگر در مکه واقع شد، آن هایی که در مدینه افتادند احد و ورقان و وضوی بودند و آن هایی که در مکه افتادند ثور، ثبیر و حراء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پیامبر صلی الله علیه و آله وسلّم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1925280_1468164448"/>
      <w:bookmarkStart w:id="549" w:name="_Toc226"/>
      <w:bookmarkEnd w:id="548"/>
      <w:r>
        <w:rPr>
          <w:rtl w:val="true"/>
        </w:rPr>
        <w:t>«</w:t>
      </w:r>
      <w:r>
        <w:rPr/>
        <w:t>18</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 بصائر الدرجات أَحْمَدُ بْنُ مُحَمَّدٍ السَّیَّارِیُّ عَنْ عُبَیْدِ بْنِ أَبِی عَبْدِ اللَّهِ الْفَارِسِیِّ وَ غَیْرِهِ رَفَعُوهُ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الْکَرُوبِیِّینَ </w:t>
      </w:r>
      <w:r>
        <w:rPr>
          <w:rStyle w:val="FootnoteAnchor"/>
          <w:rtl w:val="true"/>
        </w:rPr>
        <w:footnoteReference w:id="736"/>
      </w:r>
      <w:r>
        <w:rPr>
          <w:rFonts w:ascii="Amiri" w:hAnsi="Amiri" w:eastAsia="Amiri" w:cs="Amiri"/>
          <w:color w:val="111111"/>
          <w:sz w:val="28"/>
          <w:sz w:val="28"/>
          <w:szCs w:val="28"/>
          <w:rtl w:val="true"/>
          <w:lang w:bidi="ar-SA"/>
        </w:rPr>
        <w:t xml:space="preserve">قَوْمٌ مِنْ شِیعَتِنَا مِنَ الْخَلْقِ الْأَوَّلِ جَعَلَهُمُ اللَّهُ خَلْفَ الْعَرْشِ لَوْ قُسِمَ نُورُ وَاحِدٍ مِنْهُمْ عَلَی أَهْلِ الْأَرْضِ لَکَفَاهُمْ ثُمَّ قَالَ إِنَّ مُوسَی عَلَیْهِ السَّلَامُ لَمَّا أَنْ سَأَلَ رَبَّهُ مَا سَأَلَ أَمَرَ وَاحِداً مِنَ الْکَرُوبِیِّینَ فَتَجَلَّی لِلْجَبَلِ فَجَعَلَهُ دَکّاً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ملائکه های کروبی قومی از شیعه ما از خلق اول هستند که خداوند آن ها را پشت عرش قرار داد و اگر نور یکی از آن ها بر اهل زمین تقسیم شود، برای آن ها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موسی زمانی که از پروردگارش درخواست کرد آن چه را که درخواست کرد خداوند به یکی از کروبی ها امر کرد، پس برای کوه متجلی شد و آن را نابود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1925282_1468164448"/>
      <w:bookmarkStart w:id="551" w:name="_Toc227"/>
      <w:bookmarkEnd w:id="550"/>
      <w:r>
        <w:rPr>
          <w:rtl w:val="true"/>
        </w:rPr>
        <w:t>«</w:t>
      </w:r>
      <w:r>
        <w:rPr/>
        <w:t>19</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 بصائر الدرجات عَلِیُّ بْنُ خَالِدٍ عَنِ ابْنِ یَزِیدَ عَنْ عَبَّاسٍ الْوَرَّاقِ عَنْ عُثْمَانَ بْنِ عِیسَی عَنِ ابْنِ مُسْکَانَ عَنْ لَیْثٍ الْمُرَادِیِّ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عَلَیْهِ السَّلَامُ فَمَرَّ بِنَا رَجُلٌ مِنْ أَهْلِ الْیَمَنِ فَسَأَلَهُ أَبُو جَعْفَرٍ عَلَیْهِ السَّلَامُ عَنِ الْیَمَنِ فَأَقْبَلَ یُحَدِّثُ فَقَالَ لَهُ أَبُو جَعْفَرٍ عَلَیْهِ السَّلَامُ هَلْ تَعْرِفُ دَارَ کَذَا وَ کَذَا قَالَ نَعَمْ وَ رَأَیْتُهَا قَالَ فَقَالَ لَهُ أَبُو جَعْفَرٍ عَلَیْهِ السَّلَامُ هَلْ تَعْرِفُ صَخْرَةً عِنْدَهَا فِی مَوْضِعِ کَذَا وَ کَذَا قَالَ نَعَمْ وَ رَأَیْتُهَا فَقَالَ الرَّجُلُ مَا رَأَیْتُ رَجُلًا أَعْرَفَ بِالْبِلَادِ مِنْکَ فَلَمَّا قَامَ الرَّجُلُ قَالَ لِی أَبُو جَعْفَرٍ عَلَیْهِ السَّلَامُ یَا أَبَا الْفَضْلِ تِلْکَ الصَّخْرَةُ الَّتِی غَضِبَ مُوسَی فَأَلْقَی الْأَلْوَاحَ فَمَا ذَهَبَ مِنَ التَّوْرَاةِ الْتَقَمَتْهُ الصَّخْرَةُ فَلَمَّا بَعَثَ اللَّهُ رَسُولَهُ أَدَّتْهُ إِلَیْهِ وَ هِیَ عِنْدَنَا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ستأتی الأخبار الکثیرة فی کتاب الإمامة فی أن عندهم التوراة و الألواح و الإنجیل و سائر کتب الأنبیاء</w:t>
      </w:r>
      <w:r>
        <w:rPr>
          <w:rFonts w:eastAsia="IRNazanin" w:cs="IRNazanin"/>
          <w:color w:val="111111"/>
          <w:sz w:val="28"/>
          <w:szCs w:val="28"/>
          <w:rtl w:val="true"/>
          <w:lang w:bidi="fa-IR"/>
        </w:rPr>
        <w:t xml:space="preserve">. </w:t>
      </w:r>
      <w:bookmarkStart w:id="552" w:name="pg13752_144946"/>
    </w:p>
    <w:p>
      <w:pPr>
        <w:pStyle w:val="BookText"/>
        <w:rPr/>
      </w:pPr>
      <w:bookmarkEnd w:id="5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سدیر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یمن بر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یمن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 ای با این نشانی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کنار آن است در فلان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ندیدم که به اندازه تو شهر ها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مرد بلند شد، 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 این همان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وقتی موسی خشمگین شد و لوح ها را انداخت، و آن چه را که از تورات از میان رفت، صخره آن را بلعید و وقتی که خداوند پیامبرش را فرستاد آن را به او داد و آن نزد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الإمامة روایات زیادی مبنی بر این که کتاب تورات و ألواح و انجیل و سایر کتابهای پیامبران در نزد اهل بیت علیهم السلام است،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3" w:name="__RefHeading___Toc1925284_1468164448"/>
      <w:bookmarkStart w:id="554" w:name="_Toc228"/>
      <w:bookmarkEnd w:id="553"/>
      <w:r>
        <w:rPr>
          <w:rtl w:val="true"/>
        </w:rPr>
        <w:t>«</w:t>
      </w:r>
      <w:r>
        <w:rPr/>
        <w:t>20</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 مُحَمَّدُ بْنُ یَحْیَی عَنْ مُحَمَّدِ بْنِ عَبْدِ الْجَبَّارِ عَنْ مُحَمَّدِ بْنِ إِسْمَاعِیلَ عَنْ عَلِیِّ بْنِ النُّعْمَانِ عَنِ ابْنِ مُسْکَانَ عَنْ أَبِی بَصِیرٍ عَنْ أَبِی عَبْدِ اللَّهِ عَلَیْهِ السَّلَامُ قَالَ قَالَ لِی یَا أَبَا مُحَمَّدٍ إِنَّ اللَّهَ لَمْ یُعْطِ الْأَنْبِیَاءَ شَیْئاً إِلَّا وَ قَدْ أَعْطَاهُ مُحَمَّداً وَ عِنْدَنَا الصُّحُفُ الَّتِی قَالَ اللَّهُ عَزَّ وَ جَلَّ صُحُفِ إِبْراهِیمَ وَ مُوسی قُلْتُ جُعِلْتُ فِدَاکَ هِیَ الْأَلْوَاحُ قَالَ نَعَمْ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از امام صادق علیه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خداوند به پیامبران چیزی را نداده، مگر این که آن را به محمد داده است و ما صحیفه هایی را که خداوند متعال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ابراهیم 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ها همان الواح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1925286_1468164448"/>
      <w:bookmarkStart w:id="556" w:name="_Toc229"/>
      <w:bookmarkEnd w:id="555"/>
      <w:r>
        <w:rPr>
          <w:rtl w:val="true"/>
        </w:rPr>
        <w:t>«</w:t>
      </w:r>
      <w:r>
        <w:rPr/>
        <w:t>21</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 بصائر الدرجات أَبُو مُحَمَّدٍ عَنْ عِمْرَانَ بْنِ مُوسَی الْبَغْدَادِیِّ عَنِ ابْنِ أَسْبَاطٍ عَنْ مُحَمَّدِ بْنِ الْفُضَیْلِ عَنِ الثُّمَالِیِّ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الْجَفْرِ أَنَّ اللَّهَ تَبَارَکَ وَ تَعَالَی لَمَّا أَنْزَلَ أَلْوَاحَ مُوسَی عَلَیْهِ السَّلَامُ أَنْزَلَهَا عَلَیْهِ وَ فِیهَا تِبْیَانُ کُلِّ شَیْ‌ءٍ وَ مَا هُوَ کَائِنٌ إِلَی أَنْ تَقُومَ السَّاعَةُ فَلَمَّا انْقَضَتْ أَیَّامُ مُوسَی أَوْحَی اللَّهُ إِلَیْهِ أَنِ اسْتَوْدِعِ الْأَلْوَاحَ وَ هِیَ زَبَرْجَدَةٌ مِنَ الْجَنَّةِ الْجَبَلَ فَأَتَی مُوسَی الْجَبَلَ فَانْشَقَّ لَهُ الْجَبَلُ فَجَعَلَ فِیهِ الْأَلْوَاحَ مَلْفُوفَةً فَلَمَّا جَعَلَهَا فِیهِ انْطَبَقَ الْجَبَلُ عَلَیْهَا فَلَمْ تَزَلْ فِی الْجَبَلِ حَتَّی بَعَثَ اللَّهُ نَبِیَّهُ مُحَمَّداً صلی الله علیه و آله فَأَقْبَلَ رَکْبٌ مِنَ الْیَمَنِ یُرِیدُونَ النَّبِیَّ صلی الله علیه و آله فَلَمَّا انْتَهَوْا إِلَی الْجَبَلِ انْفَرَجَ الْجَبَلُ وَ خَرَجَتِ الْأَلْوَاحُ مَلْفُوفَةً کَمَا وَضَعَهَا مُوسَی عَلَیْهِ السَّلَامُ فَأَخَذَهَا الْقَوْمُ فَدَفَعُوهَا إِلَی النَّبِیِّ صلی الله علیه و آله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باب أن کتب الأنبیاء و آثارهم عند الأئمة علیهم السلام و سیأتی فیه أیضا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حبة العرنی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یُوشَعَ بْنَ نُونٍ کَانَ وَصِیَّ مُوسَی عَلَیْهِ السَّلَامُ وَ کَانَتْ أَلْوَاحُ مُوسَی مِنْ زُمُرُّدٍ أَخْضَرَ فَلَمَّا غَضِبَ مُوسَی عَلَیْهِ السَّلَامُ أَلْقَی الْأَلْوَاحَ مِنْ یَدِهِ فَمِنْهَا مَا تَکْسِرُ وَ مِنْهَا مَا بَقِیَ وَ مِنْهَا مَا ارْتَفَعَ فَلَمَّا ذَهَبَ عَنْ مُوسَی الْغَضَبُ قَالَ یُوشَعُ أَ عِنْدَکَ تِبْیَانُ مَا فِی الْأَلْوَاحِ قَالَ نَعَمْ فَلَمْ یَزَلْ یَتَوَارَثُهَا رَهْطٌ مِنْ بَعْدِ رَهْطٍ حَتَّی وَصَلَتْ إِلَی النَّبِیِّ صلی الله علیه و آله وَ دَفَعَهَا إِلَیَّ </w:t>
      </w:r>
      <w:r>
        <w:rPr>
          <w:rStyle w:val="FootnoteAnchor"/>
          <w:rtl w:val="true"/>
        </w:rPr>
        <w:footnoteReference w:id="741"/>
      </w:r>
      <w:bookmarkStart w:id="557" w:name="pg13752_144947"/>
    </w:p>
    <w:p>
      <w:pPr>
        <w:pStyle w:val="BookText"/>
        <w:rPr/>
      </w:pPr>
      <w:bookmarkEnd w:id="5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امام صادق علیه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جفر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وقتی که لوح های موسی را نازل کرد، آن را بر او نازل کرد در حالی که آن چه را که اتفاق افتاده و تا برپایی قیامت اتفاق خواهد افتاد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دوران موسی سپری شد خداوند به موسی وحی کرد که لوح ها را که جنس آن ها زبرجدی از بهشت است در کوه امانت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نزد کوه آمد کوه برای او باز شد و او لوح ها را در حالی که پیچیده شده بود در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ها را در آن گذاشت کوه بر آن بسته شد و آن ها همچنان در کوه بود تا این که خداوند متعال پیامبرش محمد صلی الله علیه و آله را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کاروانی از یمن آمدند و پیامبر خدا صلی الله علیه و آله وسلّم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کوه رسیدند کوه باز شد و لوح ها با حالت پیچیده بیرون آورده شدند همان طوری که موسی آن ها را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نیز آن ها را گرفتند و به پیامبر صلی الله علیه و آله وسلّم تحویل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روایت های مربوط به این موضوع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پیامبران و آثار آن ها نزد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همچنین در آن روایتی از امیرالمؤمنین علیه السلام خواهد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وصّی موسی بود و لوح های موسی از زمرد سبز رنگ بود، وقتی که موسی خشمگین شد، لوح ها از دست او افتادند و برخی از آن ها شکستند و برخی باقی ماندند و برخی به سمت آسمان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خشم موسی برطرف شد، یوشع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تبیان آن چه که در لوح ها بود را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همچنان گروهی بعد از گروه دیگر آن را به ارث بردند تا این که به پیامبر صلی الله علیه و آله رسید و وی آن ها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1925288_1468164448"/>
      <w:bookmarkStart w:id="559" w:name="_Toc230"/>
      <w:bookmarkEnd w:id="558"/>
      <w:r>
        <w:rPr>
          <w:rtl w:val="true"/>
        </w:rPr>
        <w:t>«</w:t>
      </w:r>
      <w:r>
        <w:rPr/>
        <w:t>22</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الإحتجاج ید، التوحید ن، عیون أخبار الرضا علیه السلام عَنِ الْحَسَنِ بْنِ مُحَمَّدٍ النَّوْفَلِیِّ فِی احْتِجَاجِ الرِّضَا عَلَیْهِ السَّلَامُ عَلَی أَرْبَابِ الْمِلَلِ قَالَ عَلَیْهِ السَّلَامُ إِنَّ مُوسَی بْنَ عِمْرَانَ وَ أَصْحَابَهُ السَّبْعِینَ الَّذِینَ اخْتَارَهُمْ صَارُوا مَعَهُ إِلَی الْجَبَلِ فَقَالُوا لَهُ إِنَّکَ قَدْ رَأَیْتَ اللَّهَ سُبْحَانَهُ فَأَرِنَاهُ کَمَا رَأَیْتَهُ فَقَالَ لَهُمْ إِنِّی لَمْ أَرَهُ فَقَالُوا لَنْ نُؤْمِنَ لَکَ حَتَّی نَرَی اللَّهَ جَهْرَةً فَأَخَذَتْهُمُ الصَّاعِقَةُ فَاحْتَرَقُوا عَنْ آخِرِهِمْ وَ بَقِیَ مُوسَی وَحِیداً فَقَالَ یَا رَبِّ اخْتَرْتُ سَبْعِینَ رَجُلًا مِنْ بَنِی إِسْرَائِیلَ فَجِئْتُ بِهِمْ وَ أَرْجِعُ وَحْدِی فَکَیْفَ یُصَدِّقُنِی قَوْمِی بِمَا أُخْبِرُهُمْ بِهِ فَ لَوْ شِئْتَ أَهْلَکْتَهُمْ مِنْ قَبْلُ وَ إِیَّایَ أَ تُهْلِکُنا بِما فَعَلَ السُّفَهاءُ مِنَّا فَأَحْیَاهُمُ اللَّهُ عَزَّ وَ جَلَّ مِنْ بَعْدِ مَوْتِهِمْ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توحید،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محمد نوفلی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الرضا علی ارباب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گفت موسی بن عمران و هفتاد نفری که آن ها را انتخاب کرد و با او به کوه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 سبحان را دیدی و به ما نشان بده که چگونه او را دیدی؟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نخواهیم آورد تا وقتی که خدا را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دچار صاعقه شدند و همه سوختند و فقط موسی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هفتاد نفر مرد را از بنی اسراییل انتخاب کردم، آن ها را آوردم و تنها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قومم مرا به آن چه که به آن ها خبر داده ام، تصدیق می کنند؟ اگر می خواستی از قبل آن ها و من را هلاک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خاطر کاری که نادان های ما انجام داده اند ما را نابود می کنی؟ سپس خداوند متعال بعد از مرگشان آن ها را زنده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1925290_1468164448"/>
      <w:bookmarkStart w:id="561" w:name="_Toc231"/>
      <w:bookmarkEnd w:id="560"/>
      <w:r>
        <w:rPr>
          <w:rtl w:val="true"/>
        </w:rPr>
        <w:t>«</w:t>
      </w:r>
      <w:r>
        <w:rPr/>
        <w:t>23</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ابْنِ إِسْحَاقَ عَمَّنْ ذَکَرَهُ وَ قُولُوا حِطَّةٌ مَغْفِرَةٌ حُطَّ عَنَّا أَیْ اغْفِرْ لَنَا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اسحاق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بخشش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را ببخش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2" w:name="__RefHeading___Toc1925292_1468164448"/>
      <w:bookmarkStart w:id="563" w:name="_Toc232"/>
      <w:bookmarkEnd w:id="562"/>
      <w:r>
        <w:rPr>
          <w:rtl w:val="true"/>
        </w:rPr>
        <w:t>«</w:t>
      </w:r>
      <w:r>
        <w:rPr/>
        <w:t>24</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خُذُوا ما آتَیْناکُمْ بِقُوَّةٍ أَ قُوَّةٌ فِی الْأَبْدَانِ أَمْ قُوَّةٌ فِی الْقُلُوبِ قَالَ فِیهِمَا جَمِیعاً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اسحاق بن عمار روایت شده که از ابو عبدالله درباره این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ما آتیناکم بقوه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آیا منظور قوت بدن هاست یا قوت قلب؟فرمود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دوی آن ها با 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4" w:name="__RefHeading___Toc1925294_1468164448"/>
      <w:bookmarkStart w:id="565" w:name="_Toc233"/>
      <w:bookmarkEnd w:id="564"/>
      <w:r>
        <w:rPr>
          <w:rtl w:val="true"/>
        </w:rPr>
        <w:t>«</w:t>
      </w:r>
      <w:r>
        <w:rPr/>
        <w:t>25</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عُبَیْدِ اللَّهِ الْحَلَبِیِّ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ما فِیهِ وَ اذْکُرُوا مَا فِی تَرْکِهِ مِنَ الْعُقُوبَةِ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عبیدالله بن حلبی روایت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وذکروا 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آورید آن چه را که ترک کردنآ عقوبت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6" w:name="__RefHeading___Toc1925296_1468164448"/>
      <w:bookmarkStart w:id="567" w:name="_Toc234"/>
      <w:bookmarkEnd w:id="566"/>
      <w:r>
        <w:rPr>
          <w:rtl w:val="true"/>
        </w:rPr>
        <w:t>«</w:t>
      </w:r>
      <w:r>
        <w:rPr/>
        <w:t>26</w:t>
      </w:r>
      <w:r>
        <w:rPr>
          <w:rtl w:val="true"/>
        </w:rPr>
        <w:t>»</w:t>
      </w:r>
      <w:bookmarkEnd w:id="567"/>
    </w:p>
    <w:p>
      <w:pPr>
        <w:pStyle w:val="BookText"/>
        <w:rPr/>
      </w:pPr>
      <w:r>
        <w:rPr>
          <w:rFonts w:ascii="Amiri" w:hAnsi="Amiri" w:eastAsia="Amiri" w:cs="Amiri"/>
          <w:color w:val="111111"/>
          <w:sz w:val="28"/>
          <w:sz w:val="28"/>
          <w:szCs w:val="28"/>
          <w:rtl w:val="true"/>
          <w:lang w:bidi="ar-SA"/>
        </w:rPr>
        <w:t xml:space="preserve">شی، تفسیر العیاشی عَنْ مُحَمَّدِ بْنِ أَبِی حَمْزَةَ عَنْ بَعْضِ أَصْحَابِنَا عَنْ أَبِی عَبْدِ اللَّهِ عَلَیْهِ السَّلَامُ فِی قَوْلِ اللَّهِ خُذُوا ما آتَیْناکُمْ بِقُوَّةٍ قَالَ اسْجُدُوا وَ ضَعِ الْیَدَیْنِ </w:t>
      </w:r>
      <w:r>
        <w:rPr>
          <w:rStyle w:val="FootnoteAnchor"/>
          <w:rtl w:val="true"/>
        </w:rPr>
        <w:footnoteReference w:id="746"/>
      </w:r>
      <w:r>
        <w:rPr>
          <w:rFonts w:ascii="Amiri" w:hAnsi="Amiri" w:eastAsia="Amiri" w:cs="Amiri"/>
          <w:color w:val="111111"/>
          <w:sz w:val="28"/>
          <w:sz w:val="28"/>
          <w:szCs w:val="28"/>
          <w:rtl w:val="true"/>
          <w:lang w:bidi="ar-SA"/>
        </w:rPr>
        <w:t xml:space="preserve">عَلَی الرُّکْبَتَیْنِ فِی الصَّلَاةِ وَ أَنْتَ رَاکِعٌ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ما آتیناکم بقوه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کنید و دو دست را در نماز بر زانو بگذار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راکع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8" w:name="__RefHeading___Toc1925298_1468164448"/>
      <w:bookmarkStart w:id="569" w:name="_Toc235"/>
      <w:bookmarkEnd w:id="568"/>
      <w:r>
        <w:rPr>
          <w:rtl w:val="true"/>
        </w:rPr>
        <w:t>«</w:t>
      </w:r>
      <w:r>
        <w:rPr/>
        <w:t>27</w:t>
      </w:r>
      <w:bookmarkEnd w:id="56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مُحَمَّدِ بْنِ مُسْلِمٍ عَنْ أَبِی جَعْفَرٍ عَلَیْهِ السَّلَامُ فِی قَوْلِهِ وَ إِذْ واعَدْنا مُوسی أَرْبَعِینَ </w:t>
      </w:r>
      <w:bookmarkStart w:id="570" w:name="pg13752_144948"/>
    </w:p>
    <w:p>
      <w:pPr>
        <w:pStyle w:val="BookText"/>
        <w:rPr/>
      </w:pPr>
      <w:bookmarkEnd w:id="570"/>
      <w:r>
        <w:rPr>
          <w:rFonts w:ascii="Amiri" w:hAnsi="Amiri" w:eastAsia="Amiri" w:cs="Amiri"/>
          <w:color w:val="111111"/>
          <w:sz w:val="28"/>
          <w:sz w:val="28"/>
          <w:szCs w:val="28"/>
          <w:rtl w:val="true"/>
          <w:lang w:bidi="ar-SA"/>
        </w:rPr>
        <w:t>لَیْلَةً قَالَ کَانَ فِی الْعِلْمِ وَ التَّقْدِیرِ ثَلَاثِینَ لَیْلَةً ثُمَّ بَدَا لِلَّهِ فَزَادَ عَشْراً فَتَمَّ مِیقاتُ رَبِّهِ لِلْأَوَّلِ وَ الْآخِرِ أَرْبَعِینَ لَیْلَةً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در قولش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واعدنا موسی اربعین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تقدیر سی شب بود سپس برای خداوند بدا حاصل شد در نتیجه ده روز دیگر را به آن اضافه کرد و میقات پروردگارش از اول تا آخر، چهل شب طول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1925300_1468164448"/>
      <w:bookmarkStart w:id="572" w:name="_Toc236"/>
      <w:bookmarkEnd w:id="571"/>
      <w:r>
        <w:rPr>
          <w:rtl w:val="true"/>
        </w:rPr>
        <w:t>بیان</w:t>
      </w:r>
      <w:bookmarkEnd w:id="572"/>
    </w:p>
    <w:p>
      <w:pPr>
        <w:pStyle w:val="BookText"/>
        <w:rPr/>
      </w:pPr>
      <w:r>
        <w:rPr>
          <w:rFonts w:ascii="IRNazanin" w:hAnsi="IRNazanin" w:eastAsia="IRNazanin"/>
          <w:color w:val="111111"/>
          <w:sz w:val="28"/>
          <w:sz w:val="28"/>
          <w:szCs w:val="28"/>
          <w:rtl w:val="true"/>
          <w:lang w:bidi="fa-IR"/>
        </w:rPr>
        <w:t xml:space="preserve">لعل المراد بالعلم علم الملائکة أو سمی ما کتب فی لوح المحو و الإثبات علما و قد مر تحقیق ذلک فی باب البداء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از علم، علم ملائکه باشد، و یا آن چه در لوح محو و اثبات نوشته شده، علم نامیده شده است و تحقیق در مورد آن در باب بداء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1925302_1468164448"/>
      <w:bookmarkStart w:id="574" w:name="_Toc237"/>
      <w:bookmarkEnd w:id="573"/>
      <w:r>
        <w:rPr>
          <w:rtl w:val="true"/>
        </w:rPr>
        <w:t>«</w:t>
      </w:r>
      <w:r>
        <w:rPr/>
        <w:t>28</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أَبِی بَصِیرٍ عَنْ أَبِی جَعْفَرٍ عَلَیْهِ السَّلَامُ فِی قَوْلِ اللَّهِ وَ أُشْرِبُوا فِی قُلُوبِهِمُ الْعِجْلَ بِکُفْرِهِمْ قَالَ لَمَّا نَاجَی مُوسَی عَلَیْهِ السَّلَامُ رَبَّهُ أَوْحَی اللَّهُ إِلَیْهِ أَنْ یَا مُوسَی قَدْ فَتَنْتُ قَوْمَکَ قَالَ وَ بِمَا ذَا یَا رَبِّ قَالَ بِالسَّامِرِیِّ قَالَ وَ مَا فَعَلَ السَّامِرِیُّ قَالَ صَاغَ لَهُمْ مِنْ حُلِیِّهِمْ عِجْلًا قَالَ یَا رَبِّ إِنَّ حُلِیَّهُمْ لَتَحْتَمِلُ أَنْ یُصَاغَ مِنْهُ غَزَالٌ أَوْ تِمْثَالٌ أَوْ عِجْلٌ فَکَیْفَ فَتَنْتَهُمْ قَالَ إِنَّهُ صَاغَ لَهُمْ عِجْلًا فَخَارَ قَالَ یَا رَبِّ وَ مَنْ أَخَارَهُ قَالَ أَنَا فَقَالَ عِنْدَهَا مُوسَی إِنْ هِیَ إِلَّا فِتْنَتُکَ تُضِلُّ بِها مَنْ تَشاءُ وَ تَهْدِی مَنْ تَشاءُ قَالَ فَلَمَّا انْتَهَی مُوسَی إِلَی قَوْمِهِ وَ رَآهُمْ یَعْبُدُونَ الْعِجْلَ أَلْقَی الْأَلْوَاحَ مِنْ یَدِهِ فَتَکَسَّرَتْ فَقَالَ أَبُو جَعْفَرٍ عَلَیْهِ السَّلَامُ کَانَ یَنْبَغِی أَنْ یَکُونَ ذَلِکَ عِنْدَ إِخْبَارِ اللَّهِ إِیَّاهُ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للرؤیة فضل علی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فَعَمَدَ مُوسَی فَبَرَّدَ الْعِجْلَ مِنْ أَنْفِهِ إِلَی طَرَفِ ذَنَبِهِ ثُمَّ أَحْرَقَهُ بِالنَّارِ فَذَرَّهُ فِی الْیَمِّ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فَکَانَ أَحَدُهُمْ لَیَقَعُ فِی الْمَاءِ وَ مَا بِهِ إِلَیْهِ مِنْ حَاجَةٍ فَیَتَعَرَّضُ بِذَلِکَ لِلرَّمَادِ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فَیَشْرَبُهُ وَ هُوَ قَوْلُ اللَّهِ وَ أُشْرِبُوا فِی قُلُوبِهِمُ الْعِجْلَ بِکُفْرِهِمْ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 تفسیر العیاشی عَنْ أَبِی بَصِیرٍ عَنْ أَبِی جَعْفَرٍ عَلَیْهِ السَّلَامُ مِثْلَهُ إِلَی قَوْلِهِ وَ تَهْدِی مَنْ تَشاءُ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باقر علیه السلام درباره قول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اشربوا فی قلوبهم العجل بکفرهم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پروردگار موسی او را نجات داد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همانا قومت را امتحان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چه کار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جواهراتشان برای آن ها گوساله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جواهرات آن ها ممکن است آهو یا مجسمه یا گوساله ساخته شود، پس امتحان آن ها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سامری برای آن ها گوساله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ساخت که صدا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کسی او را به صدا درآورد؟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آن هنگام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هی الّا فتنتک تضلّ بها من تشاء و تهدی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 به قومش رسید و دید که گوساله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الواح را از دستش انداخت در نتیجه لوح ها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اتفاق وقتی باشدکه خداوند او را باخبر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قصد کرد و گوساله را از بینیش به طرف دمش پاره کرد و آن را با آتش سوزاند، سپس در 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که در آب می افتد و نیازی که به آن دارد و در معرض آن خاکستر قرار می گیرد و آن را می نوشد و آن قول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اشربوا فی قلوبهم العجل بکفرهم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باقر علیه السلام مانند این روایت تا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تهدی من تشاء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5" w:name="__RefHeading___Toc1925304_1468164448"/>
      <w:bookmarkStart w:id="576" w:name="_Toc238"/>
      <w:bookmarkEnd w:id="575"/>
      <w:r>
        <w:rPr>
          <w:rtl w:val="true"/>
        </w:rPr>
        <w:t>بیان</w:t>
      </w:r>
      <w:bookmarkEnd w:id="57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البرد القطع بالمبرد و هو السوهان </w:t>
      </w:r>
      <w:r>
        <w:rPr>
          <w:rStyle w:val="FootnoteAnchor"/>
          <w:rtl w:val="true"/>
        </w:rPr>
        <w:footnoteReference w:id="751"/>
      </w:r>
      <w:r>
        <w:rPr>
          <w:rFonts w:ascii="Amiri" w:hAnsi="Amiri" w:eastAsia="Amiri" w:cs="Amiri"/>
          <w:color w:val="111111"/>
          <w:sz w:val="28"/>
          <w:sz w:val="28"/>
          <w:szCs w:val="28"/>
          <w:rtl w:val="true"/>
          <w:lang w:bidi="ar-SA"/>
        </w:rPr>
        <w:t xml:space="preserve">و قال البیضاوی فی قوله تعالی وَ أُشْرِبُوا فِی قُلُوبِهِمُ الْعِجْلَ تداخلهم حبه </w:t>
      </w:r>
      <w:bookmarkStart w:id="577" w:name="pg13752_144949"/>
    </w:p>
    <w:p>
      <w:pPr>
        <w:pStyle w:val="BookText"/>
        <w:rPr/>
      </w:pPr>
      <w:bookmarkEnd w:id="577"/>
      <w:r>
        <w:rPr>
          <w:rFonts w:ascii="IRNazanin" w:hAnsi="IRNazanin" w:eastAsia="IRNazanin"/>
          <w:color w:val="111111"/>
          <w:sz w:val="28"/>
          <w:sz w:val="28"/>
          <w:szCs w:val="28"/>
          <w:rtl w:val="true"/>
          <w:lang w:bidi="fa-IR"/>
        </w:rPr>
        <w:t>و رسخ فی قلوبهم صورته لفرط شعفهم به کما یتداخل الصبغ الثوب و الشراب أعماق البدن بِکُفْرِهِمْ أی بسبب کفرهم و ذلک لأنهم کانوا مجسمة أو حلولیة و لم یروا جسما أعجب منه فتمکن فی قلوبهم ما سول لهم السامری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کردن به وسیله مبرد یا سوهان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بیضاوی درباره قول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اشربوا فی قلوبهم العجل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شدت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 زیادی خوشحال شدنشان به آن، عشق و علاقه به آن در دلهایشان وارد شد و شکل آن در دلشان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رنگ در لباس و شراب در اعماق بدن نفوذ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کفرشان و دلیلش این است که آن ها مجسمه یا حلولیه بودند و جسمی عجیب تر از آن را ندیدند؛ در نتیجه آن چه که سامری برای آن ها ساخته بود در دلشان جای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8" w:name="__RefHeading___Toc1925306_1468164448"/>
      <w:bookmarkStart w:id="579" w:name="_Toc239"/>
      <w:bookmarkEnd w:id="578"/>
      <w:r>
        <w:rPr>
          <w:rtl w:val="true"/>
        </w:rPr>
        <w:t>«</w:t>
      </w:r>
      <w:r>
        <w:rPr/>
        <w:t>29</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مُحَمَّدٍ الْحَلَبِیِّ عَنْ أَبِی عَبْدِ اللَّهِ عَلَیْهِ السَّلَامُ فِی قَوْلِهِ وَ واعَدْنا مُوسی ثَلاثِینَ لَیْلَةً وَ أَتْمَمْناها بِعَشْرٍ قَالَ بِعَشْرِ ذِی الْحِجَّةِ نَاقِصَةً حَتَّی انْتَهَی إِلَی شَعْبَانَ فَقَالَ نَاقِصٌ لَا یَتِمُّ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محمدحلبی از امام صادق علیه السلام روایت می کند که درباره قول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واعدنا موسی ثلاثین لیله و اتممناها بعشر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 روز ذوالحجه ناقص بود تا این که به ماه شعبان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یعنی کامل نشده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0" w:name="__RefHeading___Toc1925308_1468164448"/>
      <w:bookmarkStart w:id="581" w:name="_Toc240"/>
      <w:bookmarkEnd w:id="580"/>
      <w:r>
        <w:rPr>
          <w:rtl w:val="true"/>
        </w:rPr>
        <w:t>«</w:t>
      </w:r>
      <w:r>
        <w:rPr/>
        <w:t>30</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جُعِلْتُ فِدَاکَ وَقِّتْ لَنَا وَقْتاً فِیهِمْ فَقَالَ إِنَّ اللَّهَ خَالَفَ عِلْمُهُ عِلْمَ الْمُوَقِّتِینَ أَ مَا سَمِعْتَ اللَّهَ یَقُولُ وَ واعَدْنا مُوسی ثَلاثِینَ لَیْلَةً إِلَی أَرْبَعِینَ لَیْلَةً أَمَا إِنَّ مُوسَی لَمْ یَکُنْ یَعْلَمُ بِتِلْکَ الْعَشْرِ وَ لَا بَنُو إِسْرَائِیلَ فَلَمَّا حَدَّثَهُمْ قَالُوا کَذَبَ مُوسَی وَ أَخْلَفَنَا مُوسَی فَإِنْ حَدَّثْتُمْ بِهِ فَقُولُوا صَدَقَ اللَّهُ وَ رَسُولُهُ تُؤْجَرُوا مَرَّتَیْنِ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فضیل بن یسار 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برای ما زمانی در آن ها تعیین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علمش با علم کسانی که وقت تعیین می کنند،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شنیدم خداوند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واعدنا موسی ثلاثین 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 آن ده روز را نمی دانست و بنی اسراییل هم نمی دانستند و زمانی که با آنان درباره اش حرف 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دروغ گفت و به ما خلف وعده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آن با شما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راست گفتند دوبار پاداش داده می شوید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2" w:name="__RefHeading___Toc1925310_1468164448"/>
      <w:bookmarkStart w:id="583" w:name="_Toc241"/>
      <w:bookmarkEnd w:id="582"/>
      <w:r>
        <w:rPr>
          <w:rtl w:val="true"/>
        </w:rPr>
        <w:t>«</w:t>
      </w:r>
      <w:r>
        <w:rPr/>
        <w:t>31</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عَلَیْهِ السَّلَامُ لَمَّا خَرَجَ وَافِداً إِلَی رَبِّهِ وَاعَدَهُمْ ثَلَاثِینَ یَوْماً فَلَمَّا زَادَ اللَّهُ عَلَی الثَّلَاثِینَ عَشْراً قَالَ قَوْمُهُ أَخْلَفَنَا مُوسَی فَصَنَعُوا مَا صَنَعُوا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فصیل بن یسار، از امام باقر علیه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 به سوی پروردگارش خارج شد به آن ها وعده سی روز را داد، وقتی که خداوند بر سی روز ده روز را اضافه کرد،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با ما خلف وعده کرد، در نتیجه ساختند آن چه را که ساختند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4" w:name="__RefHeading___Toc1925312_1468164448"/>
      <w:bookmarkStart w:id="585" w:name="_Toc242"/>
      <w:bookmarkEnd w:id="584"/>
      <w:r>
        <w:rPr>
          <w:rtl w:val="true"/>
        </w:rPr>
        <w:t>«</w:t>
      </w:r>
      <w:r>
        <w:rPr/>
        <w:t>32</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مُحَمَّدِ بْنِ عَلِیٍّ ابْنِ الْحَنَفِیَّةِ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ذَلِکَ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حنفیه نیز چنین روایتی شده را نقل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1925314_1468164448"/>
      <w:bookmarkStart w:id="587" w:name="_Toc243"/>
      <w:bookmarkEnd w:id="586"/>
      <w:r>
        <w:rPr>
          <w:rtl w:val="true"/>
        </w:rPr>
        <w:t>«</w:t>
      </w:r>
      <w:r>
        <w:rPr/>
        <w:t>33</w:t>
      </w:r>
      <w:bookmarkEnd w:id="58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أَبِی بَصِیرٍ عَنْ أَبِی جَعْفَرٍ وَ أَبِی عَبْدِ اللَّهِ عَلَیْهِمَا السَّلَامُ قَالا لَمَّا سَأَلَ مُوسَی عَلَیْهِ السَّلَامُ رَبَّهُ تَبَارَکَ وَ تَعَالَی قَالَ رَبِّ أَرِنِی أَنْظُرْ إِلَیْکَ قالَ لَنْ تَرانِی وَ لکِنِ انْظُرْ إِلَی الْجَبَلِ فَإِنِ اسْتَقَرَّ مَکانَهُ فَسَوْفَ تَرانِی قَالَ فَلَمَّا صَعِدَ مُوسَی عَلَیْهِ السَّلَامُ عَلَی الْجَبَلِ فُتِحَتْ أَبْوَابُ السَّمَاءِ وَ أَقْبَلَتِ الْمَلَائِکَةُ أَفْوَاجاً فِی أَیْدِیهِمُ الْعُمُدُ فِی رَأْسِهَا النُّورُ یَمُرُّونَ بِهِ فَوْجاً بَعْدَ فَوْجٍ یَقُولُونَ یَا ابْنَ عِمْرَانَ أَتَیْتَ </w:t>
      </w:r>
      <w:r>
        <w:rPr>
          <w:rStyle w:val="FootnoteAnchor"/>
          <w:rtl w:val="true"/>
        </w:rPr>
        <w:footnoteReference w:id="756"/>
      </w:r>
      <w:r>
        <w:rPr>
          <w:rFonts w:ascii="Amiri" w:hAnsi="Amiri" w:eastAsia="Amiri" w:cs="Amiri"/>
          <w:color w:val="111111"/>
          <w:sz w:val="28"/>
          <w:sz w:val="28"/>
          <w:szCs w:val="28"/>
          <w:rtl w:val="true"/>
          <w:lang w:bidi="ar-SA"/>
        </w:rPr>
        <w:t xml:space="preserve">فَقَدْ سَأَلْتَ عَظِیماً قَالَ فَلَمْ یَزَلْ مُوسَی وَاقِفاً حَتَّی تَجَلَّی رَبُّنَا جَلَّ جَلَالُهُ فَجَعَلَ الْجَبَلَ دَکّاً وَ خَرَّ مُوسَی صَعِقاً فَلَمَّا أَنْ رَدَّ اللَّهُ عَلَیْهِ رُوحَهُ أَفَاقَ قَالَ سُبْحانَکَ تُبْتُ إِلَیْکَ وَ أَنَا أَوَّلُ الْمُؤْمِنِینَ قَالَ ابْنُ أَبِی عُمَیْرٍ وَ حَدَّثَنِی عِدَّةٌ مِنْ أَصْحَابِنَا أَنَّ النَّارَ أَحَاطَتْ بِهِ حَتَّی لَا یَهْرُبَ لِهَوْلِ مَا رَأَی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bookmarkStart w:id="588" w:name="pg13752_144950"/>
    </w:p>
    <w:p>
      <w:pPr>
        <w:pStyle w:val="BookText"/>
        <w:rPr/>
      </w:pPr>
      <w:bookmarkEnd w:id="5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و امام صادق علیهما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 از پروردگارش درخواست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أرنی أنظر إلیک قال لن ترانی و لکن انظر إلی الجبل فإن استقرّ مکانه فسوف ترانی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 بر بالای کوه رفت، درهای آسمان گشوده شد و ملائکه گروه گروه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دستشان ستون هایی را داشتند که سرشان نور داشت و گروه گروه بر او می گذشتند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 آمدی، چیز بزرگی را درخواست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موسی ایستاده بود تا این که 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شد و کوه ویران شد و موسی بیهوش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روحش را به او بازگرداند، به هوش 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سبحانک تبت إلیک و أنا اوّل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اصحاب ما گفته اند که آتش او را احاطه کرد تا به خاطر هول و هراسی که او را فرا گرفت فرار نکند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9" w:name="__RefHeading___Toc1925316_1468164448"/>
      <w:bookmarkStart w:id="590" w:name="_Toc244"/>
      <w:bookmarkEnd w:id="589"/>
      <w:r>
        <w:rPr>
          <w:rtl w:val="true"/>
        </w:rPr>
        <w:t>«</w:t>
      </w:r>
      <w:r>
        <w:rPr/>
        <w:t>34</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أَبِی بَصِیرٍ قَالَ سَمِعْتُ أَبَا عَبْدِ اللَّهِ عَلَیْهِ السَّلَامُ یَقُولُ إِنَّ مُوسَی بْنَ عِمْرَانَ عَلَیْهِ السَّلَامُ لَمَّا سَأَلَ رَبَّهُ النَّظَرَ إِلَیْهِ وَعَدَهُ اللَّهُ أَنْ یَقْعُدَ فِی مَوْضِعٍ ثُمَّ أَمَرَ الْمَلَائِکَةَ أَنْ تَمُرَّ عَلَیْهِ مَوْکِباً مَوْکِباً بِالْبَرْقِ وَ الرَّعْدِ وَ الرِّیحِ وَ الصَّوَاعِقِ فَکُلَّمَا مَرَّ بِهِ مَوْکِبٌ مِنَ الْمَوَاکِبِ ارْتَعَدَتْ فَرَائِصُهُ فَیَرْجِعُ رَأْسُهُ </w:t>
      </w:r>
      <w:r>
        <w:rPr>
          <w:rStyle w:val="FootnoteAnchor"/>
          <w:rtl w:val="true"/>
        </w:rPr>
        <w:footnoteReference w:id="758"/>
      </w:r>
      <w:r>
        <w:rPr>
          <w:rFonts w:ascii="Amiri" w:hAnsi="Amiri" w:eastAsia="Amiri" w:cs="Amiri"/>
          <w:color w:val="111111"/>
          <w:sz w:val="28"/>
          <w:sz w:val="28"/>
          <w:szCs w:val="28"/>
          <w:rtl w:val="true"/>
          <w:lang w:bidi="ar-SA"/>
        </w:rPr>
        <w:t xml:space="preserve">فَیَقُولُونَ لَهُ قَدْ سَأَلْتَ عَظِیماً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 پسر عمران از پروردگارش خواست که به او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وعده داد که در یک جای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ملائکه امر کرد که گروه گروه با برق و رعد و باد و صاعقه ها بر او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هربار گروهی از ملائکه ها بر او می گذشت، سرش را برمی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بزرگی را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1" w:name="__RefHeading___Toc1925318_1468164448"/>
      <w:bookmarkStart w:id="592" w:name="_Toc245"/>
      <w:bookmarkEnd w:id="591"/>
      <w:r>
        <w:rPr>
          <w:rtl w:val="true"/>
        </w:rPr>
        <w:t>«</w:t>
      </w:r>
      <w:r>
        <w:rPr/>
        <w:t>35</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حَفْصِ بْنِ غِیَاثٍ قَالَ سَمِعْتُ أَبَا عَبْدِ اللَّهِ عَلَیْهِ السَّلَامُ یَقُولُ فِی قَوْلِهِ فَلَمَّا تَجَلَّی رَبُّهُ لِلْجَبَلِ جَعَلَهُ دَکًّا وَ خَرَّ مُوسی صَعِقاً قَالَ سَاخَ الْجَبَلُ فِی الْبَحْرِ فَهُوَ یَهْوِی حَتَّی السَّاعَةِ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حفص بن غیاث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صادق علیه السلام درباره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تجلّی ربه للجبل جعله دکّا و خرّ موسی 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در دریا فرو رفت و همچنان تا قیامت فرو می 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1925320_1468164448"/>
      <w:bookmarkStart w:id="594" w:name="_Toc246"/>
      <w:bookmarkEnd w:id="593"/>
      <w:r>
        <w:rPr>
          <w:rtl w:val="true"/>
        </w:rPr>
        <w:t>«</w:t>
      </w:r>
      <w:r>
        <w:rPr/>
        <w:t>36</w:t>
      </w:r>
      <w:r>
        <w:rPr>
          <w:rtl w:val="true"/>
        </w:rPr>
        <w:t>»</w:t>
      </w:r>
      <w:bookmarkEnd w:id="594"/>
    </w:p>
    <w:p>
      <w:pPr>
        <w:pStyle w:val="BookText"/>
        <w:rPr/>
      </w:pPr>
      <w:r>
        <w:rPr>
          <w:rFonts w:ascii="Amiri" w:hAnsi="Amiri" w:eastAsia="Amiri" w:cs="Amiri"/>
          <w:color w:val="111111"/>
          <w:sz w:val="28"/>
          <w:sz w:val="28"/>
          <w:szCs w:val="28"/>
          <w:rtl w:val="true"/>
          <w:lang w:bidi="ar-SA"/>
        </w:rPr>
        <w:t xml:space="preserve">وَ فِی رِوَایَةٍ أُخْرَی أَنَّ النَّارَ أَحَاطَتْ بِمُوسَی لِئَلَّا یَهْرُبَ لِهَوْلِ مَا رَأَی وَ قَالَ لَمَّا خَرَّ مُوسَی صَعِقاً مَاتَ </w:t>
      </w:r>
      <w:r>
        <w:rPr>
          <w:rStyle w:val="FootnoteAnchor"/>
          <w:rtl w:val="true"/>
        </w:rPr>
        <w:footnoteReference w:id="761"/>
      </w:r>
      <w:r>
        <w:rPr>
          <w:rFonts w:ascii="Amiri" w:hAnsi="Amiri" w:eastAsia="Amiri" w:cs="Amiri"/>
          <w:color w:val="111111"/>
          <w:sz w:val="28"/>
          <w:sz w:val="28"/>
          <w:szCs w:val="28"/>
          <w:rtl w:val="true"/>
          <w:lang w:bidi="ar-SA"/>
        </w:rPr>
        <w:t xml:space="preserve">فَلَمَّا أَنْ رَدَّ اللَّهُ رُوحَهُ أَفَاقَ فَقَالَ سُبْحانَکَ تُبْتُ إِلَیْکَ وَ أَنَا أَوَّلُ الْمُؤْمِنِینَ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موسی را احاطه کرد تا به خاطر ترس از آن چه که دید فرار نکند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 بیهوش افتاد،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روحش را به او بازگرداند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سوی تو توبه کردم و من جزء اولین مؤمنان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1925322_1468164448"/>
      <w:bookmarkStart w:id="596" w:name="_Toc247"/>
      <w:bookmarkEnd w:id="595"/>
      <w:r>
        <w:rPr>
          <w:rtl w:val="true"/>
        </w:rPr>
        <w:t>«</w:t>
      </w:r>
      <w:r>
        <w:rPr/>
        <w:t>37</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مُحَمَّدِ بْنِ أَبِی حَمْزَةَ عَمَّنْ ذَکَرَهُ عَنْ أَبِی عَبْدِ اللَّهِ عَلَیْهِ السَّلَامُ فِی قَوْلِ اللَّهِ تَعَالَی وَ اتَّخَذَ قَوْمُ مُوسی مِنْ بَعْدِهِ مِنْ حُلِیِّهِمْ عِجْلًا جَسَداً لَهُ خُوارٌ فَقَالَ مُوسَی یَا رَبِّ وَ مَنْ أَخَارَ الصَّنَمَ فَقَالَ اللَّهُ أَنَا یَا مُوسَی أَخَرْتُهُ </w:t>
      </w:r>
      <w:r>
        <w:rPr>
          <w:rStyle w:val="FootnoteAnchor"/>
          <w:rtl w:val="true"/>
        </w:rPr>
        <w:footnoteReference w:id="763"/>
      </w:r>
      <w:r>
        <w:rPr>
          <w:rFonts w:ascii="Amiri" w:hAnsi="Amiri" w:eastAsia="Amiri" w:cs="Amiri"/>
          <w:color w:val="111111"/>
          <w:sz w:val="28"/>
          <w:sz w:val="28"/>
          <w:szCs w:val="28"/>
          <w:rtl w:val="true"/>
          <w:lang w:bidi="ar-SA"/>
        </w:rPr>
        <w:t xml:space="preserve">فَقَالَ مُوسَی إِنْ هِیَ إِلَّا فِتْنَتُکَ تُضِلُّ بِها مَنْ تَشاءُ وَ تَهْدِی مَنْ تَشاءُ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ابی حمزه از کسانی که آن را ذکر کرده از امام صادق درباره قول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 قوم موسی من بعده من حلیتهم عجلا جسدا له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کسی بت را به صدا درآورد؟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من آن را به صدا درآوردم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به خاطر امتحان توست و هر کس را که بخواهی به وسیله آن گمراه می کنی و هر کس را که بخواهی هدایت می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العیاشی نسخه خطی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1925324_1468164448"/>
      <w:bookmarkStart w:id="598" w:name="_Toc248"/>
      <w:bookmarkEnd w:id="597"/>
      <w:r>
        <w:rPr>
          <w:rtl w:val="true"/>
        </w:rPr>
        <w:t>«</w:t>
      </w:r>
      <w:r>
        <w:rPr/>
        <w:t>38</w:t>
      </w:r>
      <w:bookmarkEnd w:id="59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ابْنِ مُسْکَانَ عَنِ الْوَصَّافِ </w:t>
      </w:r>
      <w:r>
        <w:rPr>
          <w:rStyle w:val="FootnoteAnchor"/>
          <w:rtl w:val="true"/>
        </w:rPr>
        <w:footnoteReference w:id="765"/>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فِیمَا نَاجَی مُوسَی أَنْ قَالَ یَا رَبِّ هَذَا السَّامِرِیُّ صَنَعَ الْعِجْلَ فَالْخُوَارُ مَنْ صَنَعَهُ قَالَ فَأَوْحَی </w:t>
      </w:r>
      <w:bookmarkStart w:id="599" w:name="pg13752_144951"/>
    </w:p>
    <w:p>
      <w:pPr>
        <w:pStyle w:val="BookText"/>
        <w:rPr/>
      </w:pPr>
      <w:bookmarkEnd w:id="599"/>
      <w:r>
        <w:rPr>
          <w:rFonts w:ascii="Amiri" w:hAnsi="Amiri" w:eastAsia="Amiri" w:cs="Amiri"/>
          <w:color w:val="111111"/>
          <w:sz w:val="28"/>
          <w:sz w:val="28"/>
          <w:szCs w:val="28"/>
          <w:rtl w:val="true"/>
          <w:lang w:bidi="ar-SA"/>
        </w:rPr>
        <w:t xml:space="preserve">اللَّهُ إِلَیْهِ یَا مُوسَی إِنَّ تِلْکَ فِتْنَتِی فَلَا تُفْصِحْنِی عَنْهَا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وصاف از امام باقر علیه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که موسی نجوا کرد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این سامری گوساله را ساخته، در آوردن صدا از گوساله هم کار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ای موسی، آن کار فتنه و امتحان من است و از من نخواه که دلیل آن را بگویم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 نسخه خطی</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0" w:name="__RefHeading___Toc1925326_1468164448"/>
      <w:bookmarkStart w:id="601" w:name="_Toc249"/>
      <w:bookmarkEnd w:id="600"/>
      <w:r>
        <w:rPr>
          <w:rtl w:val="true"/>
        </w:rPr>
        <w:t>بیان</w:t>
      </w:r>
      <w:bookmarkEnd w:id="601"/>
    </w:p>
    <w:p>
      <w:pPr>
        <w:pStyle w:val="BookText"/>
        <w:rPr/>
      </w:pPr>
      <w:r>
        <w:rPr>
          <w:rFonts w:ascii="IRNazanin" w:hAnsi="IRNazanin" w:eastAsia="IRNazanin"/>
          <w:color w:val="111111"/>
          <w:sz w:val="28"/>
          <w:sz w:val="28"/>
          <w:szCs w:val="28"/>
          <w:rtl w:val="true"/>
          <w:lang w:bidi="fa-IR"/>
        </w:rPr>
        <w:t xml:space="preserve">لا تفصحنی عنها لعله بالصاد المهملة أی لا تسألنی أن أظهر سببها و الإفصاح و إن کان لازما یمکن أن یکون التفصیح متعدیا و فی بعض النسخ بالمعجمة </w:t>
      </w:r>
      <w:r>
        <w:rPr>
          <w:rStyle w:val="FootnoteAnchor"/>
          <w:rtl w:val="true"/>
        </w:rPr>
        <w:footnoteReference w:id="767"/>
      </w:r>
      <w:r>
        <w:rPr>
          <w:rFonts w:ascii="IRNazanin" w:hAnsi="IRNazanin" w:eastAsia="IRNazanin"/>
          <w:color w:val="111111"/>
          <w:sz w:val="28"/>
          <w:sz w:val="28"/>
          <w:szCs w:val="28"/>
          <w:rtl w:val="true"/>
          <w:lang w:bidi="fa-IR"/>
        </w:rPr>
        <w:t>أی لا تبین ذلک للناس فإنهم لا یفهمون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تفصحنی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صاد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من نخواه که دلیل آن را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افصاح اگر چه لازم باشد ولی ممکن است تفصیح متعدی باشد و در برخی نسخه ها با ضاد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برای مردم بیان نکن، آن ها نمی 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2" w:name="__RefHeading___Toc1925328_1468164448"/>
      <w:bookmarkStart w:id="603" w:name="_Toc250"/>
      <w:bookmarkEnd w:id="602"/>
      <w:r>
        <w:rPr>
          <w:rtl w:val="true"/>
        </w:rPr>
        <w:t>«</w:t>
      </w:r>
      <w:r>
        <w:rPr/>
        <w:t>39</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مُحَمَّدِ بْنِ أَبِی حَمْزَةَ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لَمَّا أَخْبَرَ مُوسَی أَنَّ قَوْمَهُ اتَّخَذُوا عِجْلًا لَهُ خُوَارٌ فَلَمْ یَقَعْ مِنْهُ مَوْقِعَ الْعِیَانِ فَلَمَّا رَآهُمْ اشْتَدَّ فَأَلْقَی الْأَلْوَاحَ مِنْ یَدِهِ فَقَالَ أَبُو عَبْدِ اللَّهِ عَلَیْهِ السَّلَامُ وَ لِلرُّؤْیَةِ فَضْلٌ عَلَی الْخَبَرِ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متعال به موسی خبر داد که قومش گوساله را عبادت کردند که صدا دارد برای او عینی و قابل درک به نظر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را دید ناراحت شد و لوح ها را از دستش انداخت،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بر خبر برتری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1925330_1468164448"/>
      <w:bookmarkStart w:id="605" w:name="_Toc251"/>
      <w:bookmarkEnd w:id="604"/>
      <w:r>
        <w:rPr>
          <w:rtl w:val="true"/>
        </w:rPr>
        <w:t>«</w:t>
      </w:r>
      <w:r>
        <w:rPr/>
        <w:t>40</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عَلِیُّ بْنُ إِبْرَاهِیمَ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 وَ جَلَّ إِلَی مُوسَی أَنْ لَا تَقْتُلِ السَّامِرِیَّ فَإِنَّهُ سَخِیٌّ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آن را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موسی وحی کرد که سامری را نکش او مرد بخشنده ای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جود و بخشش</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1925332_1468164448"/>
      <w:bookmarkStart w:id="607" w:name="_Toc252"/>
      <w:bookmarkEnd w:id="606"/>
      <w:r>
        <w:rPr>
          <w:rtl w:val="true"/>
        </w:rPr>
        <w:t>«</w:t>
      </w:r>
      <w:r>
        <w:rPr/>
        <w:t>41</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مهج الدعوات مِنْ کِتَابِ عَبْدِ اللَّهِ بْنِ حَمَّادٍ الْأَنْصَارِیِّ عَنْ أَبِی عَبْدِ اللَّهِ عَلَیْهِ السَّلَامُ وَ ذُکِرَ عِنْدَهُ حَزِیرَانَ فَقَالَ هُوَ الشَّهْرُ الَّذِی دَعَا فِیهِ مُوسَی عَلَی بَنِی إِسْرَائِیلَ فَمَاتَ فِی یَوْمٍ وَ لَیْلَةٍ مِنْ بَنِی إِسْرَائِیلَ ثَلَاثُمِائَةِ أَلْفٍ مِنَ النَّاسِ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حماد انصاری از امام صادق علیه السلام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حزیران نزد ایشان ذکر شد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است که موسی در آن بنی اسراییل را نفرین کرد و در یک شبانه روز سیصد هزار نفر از بنی اسراییل مردند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1925334_1468164448"/>
      <w:bookmarkStart w:id="609" w:name="_Toc253"/>
      <w:bookmarkEnd w:id="608"/>
      <w:r>
        <w:rPr>
          <w:rtl w:val="true"/>
        </w:rPr>
        <w:t>«</w:t>
      </w:r>
      <w:r>
        <w:rPr/>
        <w:t>42</w:t>
      </w:r>
      <w:bookmarkEnd w:id="60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تفسیر الإمام علیه السلام قَالَ اللَّهُ عَزَّ وَ جَلَّ وَ إِذْ واعَدْنا مُوسی أَرْبَعِینَ لَیْلَةً ثُمَّ اتَّخَذْتُمُ الْعِجْلَ مِنْ بَعْدِهِ وَ أَنْتُمْ ظالِمُونَ قَالَ کَانَ مُوسَی عَلَیْهِ السَّلَامُ یَقُولُ لِبَنِی إِسْرَائِیلَ إِذَا فَرَّجَ اللَّهُ عَنْکُمْ وَ أَهْلَکَ أَعْدَاءَکُمْ آتِیکُمْ بِکِتَابٍ مِنْ عِنْدِ رَبِّکُمْ یَشْتَمِلُ عَلَی أَوَامِرِهِ وَ نَوَاهِیهِ وَ مَوَاعِظِهِ وَ عِبَرِهِ وَ أَمْثَالِهِ فَلَمَّا فَرَّجَ اللَّهُ عَنْهُمْ أَمَرَهُ اللَّهُ عَزَّ وَ جَلَّ أَنْ یَأْتِیَ لِلْمِیعَادِ وَ یَصُومَ ثَلَاثِینَ یَوْماً عِنْدَ أَصْلِ الْجَبَلِ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فَظَنَّ مُوسَی أَنَّهُ بَعْدَ ذَلِکَ یُعْطِیهِ الْکِتَابَ فَصَامَ ثَلَاثِینَ یَوْماً فَلَمَّا کَانَ آخِرُ الْیَوْمِ </w:t>
      </w:r>
      <w:r>
        <w:rPr>
          <w:rStyle w:val="FootnoteAnchor"/>
          <w:rtl w:val="true"/>
        </w:rPr>
        <w:footnoteReference w:id="771"/>
      </w:r>
      <w:r>
        <w:rPr>
          <w:rFonts w:ascii="Amiri" w:hAnsi="Amiri" w:eastAsia="Amiri" w:cs="Amiri"/>
          <w:color w:val="111111"/>
          <w:sz w:val="28"/>
          <w:sz w:val="28"/>
          <w:szCs w:val="28"/>
          <w:rtl w:val="true"/>
          <w:lang w:bidi="ar-SA"/>
        </w:rPr>
        <w:t xml:space="preserve">اسْتَاکَ قَبْلَ الْفِطْرِ فَأَوْحَی اللَّهُ عَزَّ وَ جَلَّ إِلَیْهِ یَا مُوسَی أَ مَا عَلِمْتَ أَنَّ خَلُوفَ فَمِ الصَّائِمِ أَطْیَبُ عِنْدِی مِنْ رِیحِ الْمِسْکِ صُمْ عَشْراً آخَرَ وَ لَا تَسْتَکْ عِنْدَ الْإِفْطَارِ فَفَعَلَ ذَلِکَ مُوسَی عَلَیْهِ السَّلَامُ وَ کَانَ وَعَدَهُ </w:t>
      </w:r>
      <w:r>
        <w:rPr>
          <w:rStyle w:val="FootnoteAnchor"/>
          <w:rtl w:val="true"/>
        </w:rPr>
        <w:footnoteReference w:id="772"/>
      </w:r>
      <w:r>
        <w:rPr>
          <w:rFonts w:ascii="Amiri" w:hAnsi="Amiri" w:eastAsia="Amiri" w:cs="Amiri"/>
          <w:color w:val="111111"/>
          <w:sz w:val="28"/>
          <w:sz w:val="28"/>
          <w:szCs w:val="28"/>
          <w:rtl w:val="true"/>
          <w:lang w:bidi="ar-SA"/>
        </w:rPr>
        <w:t xml:space="preserve">اللَّهُ أَنْ یُعْطِیَهُ الْکِتَابَ بَعْدَ أَرْبَعِینَ لَیْلَةً فَأَعْطَاهُ إِیَّاهُ فَجَاءَ السَّامِرِیُّ فَشَبَّهَ عَلَی مُسْتَضْعَفِی بَنِی إِسْرَائِیلَ فَقَالَ وَعَدَکُمْ مُوسَی أَنْ یَرْجِعَ إِلَیْکُمْ بَعْدَ أَرْبَعِینَ لَیْلَةً وَ هَذِهِ عِشْرُونَ لَیْلَةً وَ عِشْرُونَ یَوْماً تَمَّتْ أَرْبَعُونَ أَخْطَأَ مُوسَی رَبَّهُ وَ قَدْ أَتَاکُمْ رَبُّکُمْ أَرَادَ أَنْ یُرِیَکُمْ أَنَّهُ قَادِرٌ عَلَی أَنْ یَدْعُوَکُمْ إِلَی نَفْسِهِ بِنَفْسِهِ وَ أَنَّهُ لَمْ یَبْعَثْ مُوسَی عَلَیْهِ السَّلَامُ لِحَاجَةٍ مِنْهُ إِلَیْهِ فَأَظْهَرَ لَهُمُ الْعِجْلَ الَّذِی کَانَ عَمِلَهُ فَقَالُوا کَیْفَ یَکُونُ الْعِجْلُ إِلَهَنَا قَالَ إِنَّمَا هَذَا الْعِجْلُ یُکَلِّمُکُمْ مِنْهُ رَبُّکُمْ کَمَا کَلَّمَ مُوسَی مِنَ الشَّجَرَةِ فَلَمَّا سَمِعُوا مِنْهُ کَلَاماً قَالُوا لَهُ إِنَّهُ فِی الْعِجْلِ کَمَا فِی الشَّجَرَةِ </w:t>
      </w:r>
      <w:r>
        <w:rPr>
          <w:rStyle w:val="FootnoteAnchor"/>
          <w:rtl w:val="true"/>
        </w:rPr>
        <w:footnoteReference w:id="773"/>
      </w:r>
      <w:r>
        <w:rPr>
          <w:rFonts w:ascii="Amiri" w:hAnsi="Amiri" w:eastAsia="Amiri" w:cs="Amiri"/>
          <w:color w:val="111111"/>
          <w:sz w:val="28"/>
          <w:sz w:val="28"/>
          <w:szCs w:val="28"/>
          <w:rtl w:val="true"/>
          <w:lang w:bidi="ar-SA"/>
        </w:rPr>
        <w:t xml:space="preserve">فَضَلُّوا بِذَلِکَ وَ أَضَلُّوا فَلَمَّا رَجَعَ مُوسَی إِلَی قَوْمِهِ قَالَ یَا أَیُّهَا الْعِجْلُ أَ کَانَ فِیکَ رَبُّنَا </w:t>
      </w:r>
      <w:r>
        <w:rPr>
          <w:rStyle w:val="FootnoteAnchor"/>
          <w:rtl w:val="true"/>
        </w:rPr>
        <w:footnoteReference w:id="774"/>
      </w:r>
      <w:r>
        <w:rPr>
          <w:rFonts w:ascii="Amiri" w:hAnsi="Amiri" w:eastAsia="Amiri" w:cs="Amiri"/>
          <w:color w:val="111111"/>
          <w:sz w:val="28"/>
          <w:sz w:val="28"/>
          <w:szCs w:val="28"/>
          <w:rtl w:val="true"/>
          <w:lang w:bidi="ar-SA"/>
        </w:rPr>
        <w:t>کَمَا یَزْعُمُ هَؤُلَاءِ فَنَطَقَ الْعِجْلُ وَ قَالَ عَزَّ رَبُّنَا مِنْ أَنْ یَکُونَ الْعِجْلُ حَاوِیاً لَهُ أَوْ شَیْ‌ءٌ مِنَ الشَّجَرَةِ وَ الْأَمْکِنَةِ عَلَیْهِ مُشْتَمِلًا لَا وَ اللَّهِ یَا مُوسَی وَ لَکِنَّ السَّامِرِیَّ نَصَبَ عِجْلًا مُؤَخَّرُهُ إِلَی حَائِطٍ وَ حَفَرَ فِی الْجَانِبِ الْآخَرِ فِی الْأَرْضِ وَ أَجْلَسَ فِیهِ بَعْضَ مَرَدَتِهِ فَهُوَ الَّذِی وَضَعَ فَاهُ عَلَی دُبُرِهِ وَ تَکَلَّمَ مَا تَکَلَّمَ لَمَّا قَالَ هذا إِلهُکُمْ وَ إِلهُ مُوسی یَا مُوسَی بْنَ عِمْرَانَ مَا خَذَلَ هَؤُلَاءِ بِعِبَادَتِی وَ اتِّخَاذِی إِلَهاً إِلَّا لِتَهَاوُنِهِمْ بِالصَّلَاةِ عَلَی مُحَمَّدٍ وَ آلِهِ الطَّیِّبِینَ وَ جُحُودِهِمْ بِمُوَالاتِهِمْ وَ بِنُبُوَّةِ النَّبِیِّ وَ وَصِیَّةِ الْوَصِیِّ حَتَّی أَدَّاهُمْ إِلَی أَنِ اتَّخَذُونِی إِلَهاً قَالَ اللَّهُ عَزَّ وَ جَلَّ فَإِذَا کَانَ اللَّهُ تَعَالَی إِنَّمَا خَذَلَ عَبَدَةَ الْعِجْلِ لِتَهَاوُنِهِمْ بِالصَّلَاةِ عَلَی مُحَمَّدٍ وَ وَصِیِّهِ عَلِیٍّ فَمَا تَخَافُونَ مِنَ الْخِذْلَانِ الْأَکْبَرِ فِی مُعَانَدَتِکُمْ لِمُحَمَّدٍ وَ عَلِیٍّ وَ قَدْ شَاهَدْتُمُوهُمَا وَ تَبَیَّنْتُمْ آیَاتِهِمَا وَ دَلَائِلَهُمَا</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610" w:name="pg13752_144953"/>
    </w:p>
    <w:p>
      <w:pPr>
        <w:pStyle w:val="BookText"/>
        <w:rPr/>
      </w:pPr>
      <w:bookmarkEnd w:id="6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واعدنا موسی أربعین لیله ثم اتّخذتم العجل من بعده و أنتم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بنی اسراییل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در فرج و رحمت را به سوی شما گشود و دشمنانتان را نابود کرد برای شما کتابی از جانب پروردگارتان می آورم که شامل اوامر و نواهی و موعظه ها و عبرت ها و مثل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به آن ها آسایش و راحتی داد خداوند به او دستور داد که به وعده گاه بیاید و سی روز کنار اهل کوه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موسی فکر کرد، که بعد از آن به او کتاب می داد، سی روز،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آخر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افطار مسواک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ندانستی که بوی دهان روزه دار، نزد من از بوی مسک خوشبوتر است؟ ده روز دیگر روزه بگیر و هنگام افطار مسواک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آن کار را انجام داد و خداوند به او وعده داد که بعد از چهل شب به او کتاب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او داد، سامری آمد و در میان ضعیفان بنی اسراییل شبهه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شما وعده داد که بعد از چهل شب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بیست شب و بیست روز گذشت و چهل شبانه روز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مورد پروردگارش خطا کرد و پروردگار شما می خواهد که نشان دهد که او می تواند که خودش، شما را به سوی خود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را به خاطر نیاز به او، مبعوث نکرد، و گوساله ای را که خودش ساخته بود، برای آن ها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گوساله خدای ماست؟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گوساله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موسی از درخت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آن سخنی شنیدند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گوساله است همان طوری که در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بدان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 به سوی قومش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گوساله، آن چنان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خدای ما در توست؟ گوساله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عزیزتر و بزرگ تر از آن است که گوساله او را در بربگیرد و یا این که چیزی از درخت و یا مکان شامل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سامری بود که گوساله ای را ساخت که پشتش به دیوار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عقب آن رو به دیوار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 دیگر زمین را سوراخ کرد و در آن یکی از افرادش را نشانده بود و او بود که دهانش را بر دمبر گوساله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گفت وقتی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الهکم و اله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عمران چیزی که باعث شد این ها به عبادت من و گرفتن من به عنوان اله و خدا خوار شوند این بود که صلوات بر محمد صلی الله علیه و آله وسلّم و اهل بیت اوعلیهم السلام را سبک شمردند و موالات و دوستی با آن ها و نبوت پیامبر و وصیت وصی را انکار کردند تا جایی که منجر شد مرا به عنوان خدا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عابدان گوساله را به خاطر سبک شمردن صلوات بر محمد صلی الله علیه و آله وسلّم و جانشین او علی علیه السلام خوار کرد، پس به خاطر دشمنی با محمد و علی علیهما السلام از خواری بزرگتر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 و شما آن ها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آیات و دلایل آن ها را 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الامام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1" w:name="__RefHeading___Toc1925336_1468164448"/>
      <w:bookmarkStart w:id="612" w:name="_Toc254"/>
      <w:bookmarkEnd w:id="611"/>
      <w:r>
        <w:rPr>
          <w:rtl w:val="true"/>
        </w:rPr>
        <w:t>بیان</w:t>
      </w:r>
      <w:bookmarkEnd w:id="612"/>
    </w:p>
    <w:p>
      <w:pPr>
        <w:pStyle w:val="BookText"/>
        <w:rPr/>
      </w:pPr>
      <w:r>
        <w:rPr>
          <w:rFonts w:ascii="IRNazanin" w:hAnsi="IRNazanin" w:eastAsia="IRNazanin"/>
          <w:color w:val="111111"/>
          <w:sz w:val="28"/>
          <w:sz w:val="28"/>
          <w:szCs w:val="28"/>
          <w:rtl w:val="true"/>
          <w:lang w:bidi="fa-IR"/>
        </w:rPr>
        <w:t>اعلم أن الأخبار قد اختلفت من الخاصة و العامة فی أن موسی علیه السلام هل وعدهم ثلاثین فجاء بعد الأربعین أو وعدهم أربعین و الأظهر من أکثر الأخبار السالفة أنها کانت من الأخبار البدائیة و کان الثلاثون مشروطا بشرط فتم بعد ذلک أربعون و یظهر من هذا الخبر أن السامری سول لهم شبهة فاسدة و لم یکن المیقات إلا أربعین و یمکن کون إحداهما محمولة علی التقیة لکونها أشهر بین المخالفین فی زمان صدور الخبر أو یکون موسی وعدهم الثلاثین مع تجویز الأربعین فجعل لمیقاته نهایتین و به یمکن الجمع بین الآیتین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الطبرسی رحمه الله فی قوله تعالی وَ واعَدْنا مُوسی ثَلاثِینَ لَیْلَةً وَ أَتْمَمْناها بِعَشْرٍ و لم یقل أربعین لیلة کما قال فی سورة البقرة لفائدة زائدة ذکر فیها وجوه أحدها أن العدة کانت ذا القعدة و عشرا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أربعین لیلة لم یعلم أنه کان ابتداء أول الشهر و لا أن الأیام کانت متوالیة و لا أن الشهر شهر بعینه قاله أکثر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أنه واعد موسی ثلاثین لیلة لیصوم فیها و یتقرب بالعبادة ثم أتمها بعشر إلی وقت المناجاة و قیل هی العشر التی أنزلت التوراة فیها فلذلک أفردت بالذکر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p>
    <w:p>
      <w:pPr>
        <w:pStyle w:val="BookText"/>
        <w:rPr/>
      </w:pPr>
      <w:r>
        <w:rPr>
          <w:rFonts w:ascii="IRNazanin" w:hAnsi="IRNazanin" w:eastAsia="IRNazanin"/>
          <w:color w:val="111111"/>
          <w:sz w:val="28"/>
          <w:sz w:val="28"/>
          <w:szCs w:val="28"/>
          <w:rtl w:val="true"/>
          <w:lang w:bidi="fa-IR"/>
        </w:rPr>
        <w:t>أن موسی علیه السلام قال لقومه إنی أتأخر عنکم بثلاثین یوما لیتسهل علیهم ثم زاد علیهم عشرا و لیس فی ذلک خلف لأنه إذا تأخر عنهم أربعین لیلة فقد تأخر ثلاثین قبلها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و قال الثعلبی کان قد وعد قومه ثلاثین لیلة فأتمها الله بعشر حتی صارت أربعین و عد بنو إسرائیل الثلاثین فلما لم یرجع إلیهم موسی افتتنوا و قال قوم إنهم عدوا اللیلة یوما و الیوم یوما فلما مضت عشرون یوما افتتنوا</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در میان خاصّه و عامّه اختلاف است که آیا موسی به آن ها وعده سی شب را داد و بعد از چهل شب آمد و یا این که وعده چهل شب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اخبار گذشته نشان می دهد که آن جزء اخبار بدائی است و سی شب مشروط به یک شرط بود و بعد از آن چهل شب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خبر ظاهر می شود که سامری شبهه فاسدی را برای گمراه کردن آن ها به وجود آورد و میقات فقط چهل شب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یکی از آن ها را حمل بر تقیه کرد، چون در زمان صادر شدن خبر بین مخالفان مشهورتر بود و یا این که موسی به آن ها وعده سی روز را داد در حالی که چهل روز را هم جایز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میقاتش دو سرانجام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این شیوه بین دو آیه را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رحمه الله درباره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واعدنا موسی ثلاثین لیله و أتمناها بعشر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 فایده، مانند آن چه که در سوره بقره آمد، نگفته است چهل شب؛ و برای آن وجه هایی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 ماه ذوالقعده و ده روز از ذوالحجه بود و اگر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نمی دانست که آغاز آن اول ماه است و روزها متوالی اند و ماه، همان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بیشتر مفسران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وعده داد که سی شب روزه بگیرد و با عبادت به او نزدیک شود سپس تا وقت مناجات آن را با ده شب دیگر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شب، شب هایی است که تورات در آن ها نازل شد لذا به صورت جدا و تنها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از سی روز می مانم و تاخیر می کنم تا بر آن ها آسان شود سپس ده روز دیگر به آن اضافه کرد و در آن خلف وعده نیست، چون وقتی که او چهل شب از آن ها دور شد و تاخیر کرد قبل از آن سی شب دیگر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ثعلبی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قومش وعده سی شب را داد، خداوند با افزودن ده شب دیگر آن را کامل کرد تا این که چهل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 سی شب را حساب کردند و وقتی که موسی به سوی آن ها بازنگشت، دچار فتنه شدند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شب و روز را، روز حساب کردند، وقتی که بیست روز گذشت، دچار فتنه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عرائس الثعلبی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3" w:name="__RefHeading___Toc1925338_1468164448"/>
      <w:bookmarkStart w:id="614" w:name="_Toc255"/>
      <w:bookmarkEnd w:id="613"/>
      <w:r>
        <w:rPr>
          <w:rtl w:val="true"/>
        </w:rPr>
        <w:t>«</w:t>
      </w:r>
      <w:r>
        <w:rPr/>
        <w:t>43</w:t>
      </w:r>
      <w:bookmarkEnd w:id="61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تفسیر الإمام علیه السلام ثُمَّ قَالَ عَزَّ وَ جَلَّ ثُمَّ عَفَوْنا عَنْکُمْ مِنْ بَعْدِ ذلِکَ لَعَلَّکُمْ تَشْکُرُونَ أَیْ عَفَوْنَا عَنْ أَوَائِلِکُمْ عِبَادَتَهُمُ الْعِجْلَ لَعَلَّکُمْ یَا أَیُّهَا الْکَائِنُونَ فِی عَصْرِ مُحَمَّدٍ مِنْ بَنِی إِسْرَائِیلَ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تَشْکُرُونَ تِلْکَ النِّعْمَةَ عَلَی أَسْلَافِکُمْ وَ عَلَیْکُمْ بَعْدَهُمْ ثُمَّ قَالَ عَلَیْهِ السَّلَامُ وَ إِنَّمَا عَفَا اللَّهُ عَزَّ وَ جَلَّ عَنْهُمْ لِأَنَّهُمْ دَعَوُا اللَّهَ بِمُحَمَّدٍ وَ آلِهِ الطَّیِّبِینَ وَ جَدَّدُوا عَلَی أَنْفُسِهِمُ الْوَلَایَةَ لِمُحَمَّدٍ وَ عَلِیٍّ وَ آلِهِمَا الطَّاهِرِینَ فَعِنْدَ ذَلِکَ رَحِمَهُمُ اللَّهُ وَ عَفَا عَنْهُمْ ثُمَّ قَالَ عَزَّ وَ جَلَّ وَ إِذْ آتَیْنا مُوسَی الْکِتابَ وَ الْفُرْقانَ لَعَلَّکُمْ تَهْتَدُونَ قَالَ وَ اذْکُرُوا إِذَا آتَیْنَا مُوسَی الْکِتَابَ وَ هُوَ التَّوْرَاةُ الَّذِی أَخَذَ عَلَی بَنِی إِسْرَائِیلَ الْإِیمَانَ بِهِ </w:t>
      </w:r>
      <w:r>
        <w:rPr>
          <w:rStyle w:val="FootnoteAnchor"/>
          <w:rtl w:val="true"/>
        </w:rPr>
        <w:footnoteReference w:id="778"/>
      </w:r>
      <w:r>
        <w:rPr>
          <w:rFonts w:ascii="Amiri" w:hAnsi="Amiri" w:eastAsia="Amiri" w:cs="Amiri"/>
          <w:color w:val="111111"/>
          <w:sz w:val="28"/>
          <w:sz w:val="28"/>
          <w:szCs w:val="28"/>
          <w:rtl w:val="true"/>
          <w:lang w:bidi="ar-SA"/>
        </w:rPr>
        <w:t xml:space="preserve">وَ الِانْقِیَادَ لِمَا یُوجِبُهُ وَ الْفُرْقَانَ آتَیْنَاهُ أَیْضاً فَرَّقَ مَا بَیْنَ الْحَقِّ وَ الْبَاطِلِ وَ فَرَّقَ مَا بَیْنَ الْمُحِقِّینَ وَ الْمُبْطِلِینَ وَ ذَلِکَ أَنَّهُ لَمَّا أَکْرَمَهُمُ اللَّهُ </w:t>
      </w:r>
      <w:r>
        <w:rPr>
          <w:rStyle w:val="FootnoteAnchor"/>
          <w:rtl w:val="true"/>
        </w:rPr>
        <w:footnoteReference w:id="779"/>
      </w:r>
      <w:r>
        <w:rPr>
          <w:rFonts w:ascii="Amiri" w:hAnsi="Amiri" w:eastAsia="Amiri" w:cs="Amiri"/>
          <w:color w:val="111111"/>
          <w:sz w:val="28"/>
          <w:sz w:val="28"/>
          <w:szCs w:val="28"/>
          <w:rtl w:val="true"/>
          <w:lang w:bidi="ar-SA"/>
        </w:rPr>
        <w:t xml:space="preserve">بِالْکِتَابِ وَ الْإِیمَانِ بِهِ وَ الِانْقِیَادِ لَهُ أَوْحَی اللَّهُ بَعْدَ ذَلِکَ إِلَی مُوسَی یَا مُوسَی هَذَا الْکِتَابُ قَدْ أَقَرُّوا بِهِ وَ قَدْ بَقِیَ الْفُرْقَانُ فَرَّقَ مَا بَیْنَ الْمُؤْمِنِینَ وَ الْکَافِرِینَ وَ الْمُحِقِّینَ وَ الْمُبْطِلِینَ فَجَدِّدْ عَلَیْهِمُ الْعَهْدَ بِهِ فَإِنِّی آلَیْتُ عَلَی نَفْسِی قَسَماً حَقّاً لَا أَتَقَبَّلُ مِنْ أَحَدٍ إِیمَاناً وَ لَا عَمَلًا إِلَّا مَعَ الْإِیمَانِ بِهِ قَالَ مُوسَی عَلَیْهِ السَّلَامُ مَا هُوَ یَا رَبِّ قَالَ اللَّهُ عَزَّ وَ جَلَّ یَا مُوسَی تَأْخُذُ عَلَی بَنِی إِسْرَائِیلَ أَنَّ مُحَمَّداً خَیْرُ الْبَشَرِ </w:t>
      </w:r>
      <w:r>
        <w:rPr>
          <w:rStyle w:val="FootnoteAnchor"/>
          <w:rtl w:val="true"/>
        </w:rPr>
        <w:footnoteReference w:id="780"/>
      </w:r>
      <w:r>
        <w:rPr>
          <w:rFonts w:ascii="Amiri" w:hAnsi="Amiri" w:eastAsia="Amiri" w:cs="Amiri"/>
          <w:color w:val="111111"/>
          <w:sz w:val="28"/>
          <w:sz w:val="28"/>
          <w:szCs w:val="28"/>
          <w:rtl w:val="true"/>
          <w:lang w:bidi="ar-SA"/>
        </w:rPr>
        <w:t xml:space="preserve">وَ سَیِّدُ الْمُرْسَلِینَ وَ أَنَّ أَخَاهُ وَ وَصِیَّهُ عَلِیّاً خَیْرُ الْوَصِیِّینَ وَ أَنَّ أَوْلِیَاءَهُ الَّذِینَ یُقِیمُهُمْ سَادَةُ الْخَلْقِ وَ أَنَّ شِیعَتَهُ الْمُنْقَادِینَ لَهُ الْمُسَلِّمِینَ لَهُ أَوَامِرَهُ وَ نَوَاهِیَهُ وَ لِخُلَفَائِهِ نُجُومِ الْفِرْدَوْسِ الْأَعْلَی وَ مُلُوکِ جَنَّاتِ عَدْنٍ قَالَ فَأَخَذَ مُوسَی عَلَیْهِ السَّلَامُ عَلَیْهِمْ ذَلِکَ فَمِنهُمْ مَنِ اعْتَقَدَهُ حَقّاً وَ مِنْهُمْ مَنْ أَعْطَاهُ بِلِسَانِهِ دُونَ قَلْبِهِ وَ کَانَ الْمُعْتَقَدُ مِنْهُمْ حَقّاً یَلُوحُ عَلَی جَبِینِهِ نُورٌ مُبِینٌ وَ مَنْ أَعْطَی بِلِسَانِهِ دُونَ قَلْبِهِ لَیْسَ لَهُ ذَلِکَ النُّورُ فَذَلِکَ الْفُرْقَانُ الَّذِی أَعْطَاهُ اللَّهُ عَزَّ وَ جَلَّ مُوسَی عَلَیْهِ السَّلَامُ وَ هُوَ فَرَّقَ مَا بَیْنَ الْمُحِقِّینَ وَ الْمُبْطِلِینَ ثُمَّ قَالَ عَزَّ وَ جَلَّ لَعَلَّکُمْ تَهْتَدُونَ أَیْ لَعَلَّکُمْ تَعْلَمُونَ أَنَّ الَّذِی بِهِ یُشَرَّفُ الْعَبْدُ عِنْدَ اللَّهِ عَزَّ وَ جَلَّ هُوَ اعْتِقَادُ الْوَلَایَةِ کَمَا شُرِّفَ بِهِ أَسْلَافُکُمْ ثُمَّ قَالَ اللَّهُ عَزَّ وَ جَلَّ وَ إِذْ قالَ مُوسی لِقَوْمِهِ یا قَوْمِ إِنَّکُمْ ظَلَمْتُمْ أَنْفُسَکُمْ بِاتِّخاذِکُمُ الْعِجْلَ فَتُوبُوا إِلی بارِئِکُمْ فَاقْتُلُوا أَنْفُسَکُمْ ذلِکُمْ خَیْرٌ لَکُمْ عِنْدَ بارِئِکُمْ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فَتابَ عَلَیْکُمْ إِنَّهُ هُوَ التَّوَّابُ الرَّحِیمُ قَالَ الْإِمَامُ قَالَ اللَّهُ عَزَّ وَ جَلَّ وَ اذْکُرُوا یَا بَنِی إِسْرَائِیلَ إِذْ قالَ مُوسی لِقَوْمِهِ عَبَدَةِ الْعِجْلِ یا قَوْمِ إِنَّکُمْ ظَلَمْتُمْ أَنْفُسَکُمْ أَضْرَرْتُمْ بِهَا بِاتِّخاذِکُمُ الْعِجْلَ إِلَهاً فَتُوبُوا إِلی بارِئِکُمْ الَّذِی بَرَأَکُمْ وَ صَوَّرَکُمْ فَاقْتُلُوا أَنْفُسَکُمْ یَقْتُلُ بَعْضُکُمْ بَعْضاً </w:t>
      </w:r>
      <w:r>
        <w:rPr>
          <w:rStyle w:val="FootnoteAnchor"/>
          <w:rtl w:val="true"/>
        </w:rPr>
        <w:footnoteReference w:id="781"/>
      </w:r>
      <w:r>
        <w:rPr>
          <w:rFonts w:ascii="Amiri" w:hAnsi="Amiri" w:eastAsia="Amiri" w:cs="Amiri"/>
          <w:color w:val="111111"/>
          <w:sz w:val="28"/>
          <w:sz w:val="28"/>
          <w:szCs w:val="28"/>
          <w:rtl w:val="true"/>
          <w:lang w:bidi="ar-SA"/>
        </w:rPr>
        <w:t xml:space="preserve">یَقْتُلُ مَنْ لَمْ یَعْبُدِ الْعِجْلَ مَنْ عَبَدَهُ ذلِکُمْ خَیْرٌ لَکُمْ ذَلِکَ الْقَتْلُ خَیْرٌ لَکُمْ عِنْدَ بارِئِکُمْ مِنْ أَنْ تَعِیشُوا فِی الدُّنْیَا وَ هُوَ لَا یَغْفِرُ لَکُمْ فَیَتِمُّ فِی الْحَیَاةِ الدُّنْیَا خَیْرَاتُکُمْ </w:t>
      </w:r>
      <w:r>
        <w:rPr>
          <w:rStyle w:val="FootnoteAnchor"/>
          <w:rtl w:val="true"/>
        </w:rPr>
        <w:footnoteReference w:id="782"/>
      </w:r>
      <w:r>
        <w:rPr>
          <w:rFonts w:ascii="Amiri" w:hAnsi="Amiri" w:eastAsia="Amiri" w:cs="Amiri"/>
          <w:color w:val="111111"/>
          <w:sz w:val="28"/>
          <w:sz w:val="28"/>
          <w:szCs w:val="28"/>
          <w:rtl w:val="true"/>
          <w:lang w:bidi="ar-SA"/>
        </w:rPr>
        <w:t xml:space="preserve">وَ یَکُونُ إِلَی النَّارِ مَصِیرُکُمْ وَ إِذَا قُتِلْتُمْ وَ أَنْتُمْ تَائِبُونَ جَعَلَ اللَّهُ عَزَّ وَ جَلَّ الْقَتْلَ کَفَّارَتَکُمْ وَ جَعَلَ الْجَنَّةَ مَنْزِلَکُمْ وَ مَقِیلَکُمْ قَالَ اللَّهُ عَزَّ وَ جَلَّ فَتابَ عَلَیْکُمْ قَبِلَ تَوْبَتَکُمْ قَبْلَ اسْتِیفَاءِ الْقَتْلِ لِجَمَاعَتِکُمْ وَ قَبْلَ إِتْیَانِهِ عَلَی مُکَافَاتِکُمْ </w:t>
      </w:r>
      <w:r>
        <w:rPr>
          <w:rStyle w:val="FootnoteAnchor"/>
          <w:rtl w:val="true"/>
        </w:rPr>
        <w:footnoteReference w:id="783"/>
      </w:r>
      <w:r>
        <w:rPr>
          <w:rFonts w:ascii="Amiri" w:hAnsi="Amiri" w:eastAsia="Amiri" w:cs="Amiri"/>
          <w:color w:val="111111"/>
          <w:sz w:val="28"/>
          <w:sz w:val="28"/>
          <w:szCs w:val="28"/>
          <w:rtl w:val="true"/>
          <w:lang w:bidi="ar-SA"/>
        </w:rPr>
        <w:t xml:space="preserve">وَ أَمْهَلَکُمْ لِلتَّوْبَةِ وَ اسْتَبْقَاکُمْ لِلطَّاعَةِ إِنَّهُ هُوَ التَّوَّابُ الرَّحِیمُ قَالَ وَ ذَلِکَ أَنَّ مُوسَی عَلَیْهِ السَّلَامُ لَمَّا أَبْطَلَ اللَّهُ عَزَّ وَ جَلَّ عَلَی یَدَیْهِ أَمْرَ الْعِجْلِ فَأَنْطَقَهُ بِالْخَبَرِ عَنْ تَمْوِیهِ السَّامِرِیِّ وَ أَمَرَ مُوسَی عَلَیْهِ السَّلَامُ أَنْ یَقْتُلَ مَنْ لَمْ یَعْبُدْهُ مَنْ عَبَدَهُ تَبَرَّأَ أَکْثَرُهُمْ وَ قَالُوا لَمْ نَعْبُدْهُ فَقَالَ اللَّهُ عَزَّ وَ جَلَّ لِمُوسَی ابْرُدْ هَذَا الْعِجْلَ بِالْحَدِیدِ بَرْداً </w:t>
      </w:r>
      <w:r>
        <w:rPr>
          <w:rStyle w:val="FootnoteAnchor"/>
          <w:rtl w:val="true"/>
        </w:rPr>
        <w:footnoteReference w:id="784"/>
      </w:r>
      <w:r>
        <w:rPr>
          <w:rFonts w:ascii="Amiri" w:hAnsi="Amiri" w:eastAsia="Amiri" w:cs="Amiri"/>
          <w:color w:val="111111"/>
          <w:sz w:val="28"/>
          <w:sz w:val="28"/>
          <w:szCs w:val="28"/>
          <w:rtl w:val="true"/>
          <w:lang w:bidi="ar-SA"/>
        </w:rPr>
        <w:t xml:space="preserve">ثُمَّ ذُرَّهُ فِی الْبَحْرِ فَمَنْ شَرِبَ مِنْهُ مَاءً </w:t>
      </w:r>
      <w:r>
        <w:rPr>
          <w:rStyle w:val="FootnoteAnchor"/>
          <w:rtl w:val="true"/>
        </w:rPr>
        <w:footnoteReference w:id="785"/>
      </w:r>
      <w:r>
        <w:rPr>
          <w:rFonts w:ascii="Amiri" w:hAnsi="Amiri" w:eastAsia="Amiri" w:cs="Amiri"/>
          <w:color w:val="111111"/>
          <w:sz w:val="28"/>
          <w:sz w:val="28"/>
          <w:szCs w:val="28"/>
          <w:rtl w:val="true"/>
          <w:lang w:bidi="ar-SA"/>
        </w:rPr>
        <w:t xml:space="preserve">اسْوَدَّ شَفَتَاهُ وَ أَنْفُهُ وَ بَانَ ذَنْبُهُ فَفَعَلَ فَبَانَ الْعَابِدُونَ فَأَمَرَ اللَّهُ الِاثْنَیْ عَشَرَ أَلْفاً أَنْ یَخْرُجُوا عَلَی الْبَاقِینَ شَاهِرِینَ السُّیُوفَ </w:t>
      </w:r>
      <w:r>
        <w:rPr>
          <w:rStyle w:val="FootnoteAnchor"/>
          <w:rtl w:val="true"/>
        </w:rPr>
        <w:footnoteReference w:id="786"/>
      </w:r>
      <w:r>
        <w:rPr>
          <w:rFonts w:ascii="Amiri" w:hAnsi="Amiri" w:eastAsia="Amiri" w:cs="Amiri"/>
          <w:color w:val="111111"/>
          <w:sz w:val="28"/>
          <w:sz w:val="28"/>
          <w:szCs w:val="28"/>
          <w:rtl w:val="true"/>
          <w:lang w:bidi="ar-SA"/>
        </w:rPr>
        <w:t xml:space="preserve">یَقْتُلُونَهُمْ وَ نَادَی مُنَادٍ </w:t>
      </w:r>
      <w:r>
        <w:rPr>
          <w:rStyle w:val="FootnoteAnchor"/>
          <w:rtl w:val="true"/>
        </w:rPr>
        <w:footnoteReference w:id="787"/>
      </w:r>
      <w:r>
        <w:rPr>
          <w:rFonts w:ascii="Amiri" w:hAnsi="Amiri" w:eastAsia="Amiri" w:cs="Amiri"/>
          <w:color w:val="111111"/>
          <w:sz w:val="28"/>
          <w:sz w:val="28"/>
          <w:szCs w:val="28"/>
          <w:rtl w:val="true"/>
          <w:lang w:bidi="ar-SA"/>
        </w:rPr>
        <w:t xml:space="preserve">أَلَا لَعَنَ اللَّهُ أَحَداً اتَّقَاهُمْ بِیَدٍ أَوْ رِجْلٍ وَ لَعَنَ اللَّهُ مَنْ تَأَمَّلَ الْمَقْتُولَ لَعَلَّهُ یَنْسُبُهُ حَمِیماً قَرِیباً فَیَتَعَدَّاهُ إِلَی الْأَجْنَبِیِّ </w:t>
      </w:r>
      <w:r>
        <w:rPr>
          <w:rStyle w:val="FootnoteAnchor"/>
          <w:rtl w:val="true"/>
        </w:rPr>
        <w:footnoteReference w:id="788"/>
      </w:r>
      <w:r>
        <w:rPr>
          <w:rFonts w:ascii="Amiri" w:hAnsi="Amiri" w:eastAsia="Amiri" w:cs="Amiri"/>
          <w:color w:val="111111"/>
          <w:sz w:val="28"/>
          <w:sz w:val="28"/>
          <w:szCs w:val="28"/>
          <w:rtl w:val="true"/>
          <w:lang w:bidi="ar-SA"/>
        </w:rPr>
        <w:t xml:space="preserve">فَاسْتَسْلَمَ الْمَقْتُولُونَ فَقَالَ الْقَاتِلُونَ نَحْنُ أَعْظَمُ مُصِیبَةً مِنْهُمْ نَقْتُلُ بِأَیْدِینَا آبَاءَنَا وَ أُمَّهَاتِنَا وَ أَبْنَاءَنَا وَ إِخْوَانَنَا وَ قَرَابَاتِنَا وَ نَحْنُ لَمْ نَعْبُدْ فَقَدْ سَاوَی بَیْنَنَا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بَیْنَهُمْ فِی الْمُصِیبَةِ فَأَوْحَی اللَّهُ تَعَالَی إِلَی مُوسَی أَنِّی إِنَّمَا امْتَحَنْتُهُمْ بِذَلِکَ لِأَنَّهُمْ مَا اعْتَزَلُوهُمْ لَمَّا عَبَدُوا الْعِجْلَ وَ لَمْ یَهْجُرُوهُمْ وَ لَمْ یُعَادُوهُمْ عَلَی ذَلِکَ قُلْ لَهُمْ مَنْ دَعَا اللَّهَ بِمُحَمَّدٍ وَ آلِهِ الطَّیِّبِینَ أَنْ یُسَهِّلَ عَلَیْهِمْ قَتْلَ الْمُسْتَحِقِّینَ لِلْقَتْلِ بِذُنُوبِهِمْ نَفْعَلُ فَقَالُوهَا </w:t>
      </w:r>
      <w:r>
        <w:rPr>
          <w:rStyle w:val="FootnoteAnchor"/>
          <w:rtl w:val="true"/>
        </w:rPr>
        <w:footnoteReference w:id="789"/>
      </w:r>
      <w:r>
        <w:rPr>
          <w:rFonts w:ascii="Amiri" w:hAnsi="Amiri" w:eastAsia="Amiri" w:cs="Amiri"/>
          <w:color w:val="111111"/>
          <w:sz w:val="28"/>
          <w:sz w:val="28"/>
          <w:szCs w:val="28"/>
          <w:rtl w:val="true"/>
          <w:lang w:bidi="ar-SA"/>
        </w:rPr>
        <w:t xml:space="preserve">فَسَهَّلَ عَلَیْهِمْ وَ لَمْ یَجِدُوا لِقَتْلِهِمْ لَهُمْ أَلَماً فَلَمَّا اسْتَمَرَّ الْقَتْلُ فِیهِمْ </w:t>
      </w:r>
      <w:r>
        <w:rPr>
          <w:rStyle w:val="FootnoteAnchor"/>
          <w:rtl w:val="true"/>
        </w:rPr>
        <w:footnoteReference w:id="790"/>
      </w:r>
      <w:r>
        <w:rPr>
          <w:rFonts w:ascii="Amiri" w:hAnsi="Amiri" w:eastAsia="Amiri" w:cs="Amiri"/>
          <w:color w:val="111111"/>
          <w:sz w:val="28"/>
          <w:sz w:val="28"/>
          <w:szCs w:val="28"/>
          <w:rtl w:val="true"/>
          <w:lang w:bidi="ar-SA"/>
        </w:rPr>
        <w:t xml:space="preserve">وَ هُمْ سِتُّمِائَةِ أَلْفٍ إِلَّا اثْنَیْ عَشَرَ أَلْفاً الَّذِینَ لَمْ یَعْبُدُوا الْعِجْلَ وَفَّقَ اللَّهُ بَعْضَهُمْ فَقَالَ لِبَعْضِهِمْ وَ الْقَتْلُ لَمْ یَفِضْ بَعْدُ إِلَیْهِمْ فَقَالَ أَ وَ لَیْسَ اللَّهُ قَدْ جَعَلَ التَّوَسُّلَ بِمُحَمَّدٍ وَ آلِهِ الطَّیِّبِینَ أَمْراً لَا یَخِیبُ مَعَهُ طَلِبَةٌ وَ لَا یُرَدُّ بِهِ مَسْأَلَةٌ وَ هَکَذَا تَوَسَّلَتْ بِهِمُ الْأَنْبِیَاءُ وَ الرُّسُلُ فَمَا لَنَا لَا نَتَوَسَّلُ بِهِمْ </w:t>
      </w:r>
      <w:r>
        <w:rPr>
          <w:rStyle w:val="FootnoteAnchor"/>
          <w:rtl w:val="true"/>
        </w:rPr>
        <w:footnoteReference w:id="791"/>
      </w:r>
      <w:r>
        <w:rPr>
          <w:rFonts w:ascii="Amiri" w:hAnsi="Amiri" w:eastAsia="Amiri" w:cs="Amiri"/>
          <w:color w:val="111111"/>
          <w:sz w:val="28"/>
          <w:sz w:val="28"/>
          <w:szCs w:val="28"/>
          <w:rtl w:val="true"/>
          <w:lang w:bidi="ar-SA"/>
        </w:rPr>
        <w:t xml:space="preserve">قَالَ فَاجْتَمَعُوا وَ ضَجُّوا یَا رَبَّنَا بِجَاهِ مُحَمَّدٍ الْأَکْرَمِ وَ بِجَاهِ عَلِیٍّ الْأَفْضَلِ الْأَعْظَمِ وَ بِجَاهِ فَاطِمَةَ ذِی الْفَضْلِ وَ الْعِصْمَةِ وَ بِجَاهِ الْحَسَنِ وَ الْحُسَیْنِ سِبْطَیْ سَیِّدِ الْمُرْسَلِینَ وَ سَیِّدَیْ شَبَابِ أَهْلِ الْجِنَانِ أَجْمَعِینَ وَ بِجَاهِ الذُّرِّیَّةِ الطَّیِّبَةِ الطَّاهِرَةِ مِنْ آلِ طه وَ یس لَمَّا غَفَرْتَ لَنَا ذُنُوبَنَا وَ غَفَرْتَ لَنَا هَفْوَتَنَا </w:t>
      </w:r>
      <w:r>
        <w:rPr>
          <w:rStyle w:val="FootnoteAnchor"/>
          <w:rtl w:val="true"/>
        </w:rPr>
        <w:footnoteReference w:id="792"/>
      </w:r>
      <w:r>
        <w:rPr>
          <w:rFonts w:ascii="Amiri" w:hAnsi="Amiri" w:eastAsia="Amiri" w:cs="Amiri"/>
          <w:color w:val="111111"/>
          <w:sz w:val="28"/>
          <w:sz w:val="28"/>
          <w:szCs w:val="28"/>
          <w:rtl w:val="true"/>
          <w:lang w:bidi="ar-SA"/>
        </w:rPr>
        <w:t xml:space="preserve">وَ أَزَلْتَ هَذَا الْقَتْلَ عَنَّا فَذَلِکَ حِینَ نُودِیَ مُوسَی عَلَیْهِ السَّلَامُ مِنَ السَّمَاءِ أَنْ کُفَّ الْقَتْلَ فَقَدْ سَأَلَنِی بَعْضُهُمْ مَسْأَلَةً وَ أَقْسَمَ عَلَیَّ قَسَماً لَوْ أَقْسَمَ بِهِ هَؤُلَاءِ الْعَابِدُونَ لِلْعِجْلِ وَ سَأَلَنِی بَعْضُهُمْ الْعِصْمَةَ حَتَّی لَا یَعْبُدُوهُ لَوَفَّقْتُهُمْ وَ عَصَمْتُهُمْ </w:t>
      </w:r>
      <w:r>
        <w:rPr>
          <w:rStyle w:val="FootnoteAnchor"/>
          <w:rtl w:val="true"/>
        </w:rPr>
        <w:footnoteReference w:id="793"/>
      </w:r>
      <w:r>
        <w:rPr>
          <w:rFonts w:ascii="Amiri" w:hAnsi="Amiri" w:eastAsia="Amiri" w:cs="Amiri"/>
          <w:color w:val="111111"/>
          <w:sz w:val="28"/>
          <w:sz w:val="28"/>
          <w:szCs w:val="28"/>
          <w:rtl w:val="true"/>
          <w:lang w:bidi="ar-SA"/>
        </w:rPr>
        <w:t xml:space="preserve">وَ لَوْ أَقْسَمَ عَلَیَّ بِهَا إِبْلِیسُ لَهَدَیْتُهُ وَ لَوْ أَقْسَمَ عَلَیَّ بِهَا نُمْرُودُ أَوْ فِرْعَوْنُ لَنَجَّیْتُهُمْ </w:t>
      </w:r>
      <w:r>
        <w:rPr>
          <w:rStyle w:val="FootnoteAnchor"/>
          <w:rtl w:val="true"/>
        </w:rPr>
        <w:footnoteReference w:id="794"/>
      </w:r>
      <w:r>
        <w:rPr>
          <w:rFonts w:ascii="Amiri" w:hAnsi="Amiri" w:eastAsia="Amiri" w:cs="Amiri"/>
          <w:color w:val="111111"/>
          <w:sz w:val="28"/>
          <w:sz w:val="28"/>
          <w:szCs w:val="28"/>
          <w:rtl w:val="true"/>
          <w:lang w:bidi="ar-SA"/>
        </w:rPr>
        <w:t xml:space="preserve">فَرَفَعَ عَنْهُمُ الْقَتْلَ فَجَعَلُوا یَقُولُونَ یَا حَسْرَتَنَا أَیْنَ کُنَّا عَنْ هَذَا الدُّعَاءِ بِمُحَمَّدٍ وَ آلِهِ الطَّیِّبِینَ حَتَّی کَانَ اللَّهُ یَقِینَا شَرَّ الْفِتْنَةِ وَ یَعْصِمُنَا بِأَفْضَلِ الْعِصْمَةِ ثُمَّ قَالَ اللَّهُ عَزَّ وَ جَلَّ وَ إِذْ قُلْتُمْ یا مُوسی لَنْ نُؤْمِنَ لَکَ حَتَّی نَرَی اللَّهَ جَهْرَةً قَالَ أَسْلَافُکُمْ فَأَخَذَتْکُمُ الصَّاعِقَةُ أَخَذَتْ أَسْلَافَکُمْ وَ أَنْتُمْ تَنْظُرُونَ إِلَیْهِمْ ثُمَّ بَعَثْناکُمْ بَعَثْنَا أَسْلَافَکُمْ مِنْ بَعْدِ مَوْتِکُمْ أَیْ مِنْ بَعْدِ مَوْتِ أَسْلَافِکُمْ لَعَلَّکُمْ تَشْکُرُونَ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لَعَلَّ أَسْلَافَکُمْ یَشْکُرُونَ الْحَیَاةَ الَّتِی فِیهَا یَتُوبُونَ وَ یُقْلِعُونَ وَ إِلَی رَبِّهِمْ یُنِیبُونَ لَمْ یُدِمْ عَلَیْهِمْ </w:t>
      </w:r>
      <w:r>
        <w:rPr>
          <w:rStyle w:val="FootnoteAnchor"/>
          <w:rtl w:val="true"/>
        </w:rPr>
        <w:footnoteReference w:id="795"/>
      </w:r>
      <w:r>
        <w:rPr>
          <w:rFonts w:ascii="Amiri" w:hAnsi="Amiri" w:eastAsia="Amiri" w:cs="Amiri"/>
          <w:color w:val="111111"/>
          <w:sz w:val="28"/>
          <w:sz w:val="28"/>
          <w:szCs w:val="28"/>
          <w:rtl w:val="true"/>
          <w:lang w:bidi="ar-SA"/>
        </w:rPr>
        <w:t xml:space="preserve">ذَلِکَ الْمَوْتَ فَیَکُونَ إِلَی النَّارِ مَصِیرُهُمْ وَ هُمْ فِیهَا خَالِدُونَ قَالَ وَ ذَلِکَ أَنَّ مُوسَی عَلَیْهِ السَّلَامُ لَمَّا أَرَادَ أَنْ یَأْخُذَ عَلَیْهِمْ عَهْدَ الْفُرْقَانِ فَرَّقَ مَا بَیْنَ الْمُحِقِّینَ وَ الْمُبْطِلِینَ لِمُحَمَّدٍ صلی الله علیه و آله بِنُبُوَّتِهِ وَ لِعَلِیٍّ عَلَیْهِ السَّلَامُ بِإِمَامَتِهِ وَ لِلْأَئِمَّةِ الطَّاهِرِینَ بِإِمَامَتِهِمْ قَالُوا لَنْ نُؤْمِنَ لَکَ أَنَّ هَذَا أَمْرُ رَبِّکَ حَتَّی نَرَی اللَّهَ جَهْرَةً عِیَاناً یُخْبِرُنَا بِذَلِکَ فَأَخَذَتْکُمُ الصَّاعِقَةُ مُعَایَنَةً وَ أَنْتُمْ تَنْظُرُونَ وَ هُمْ یَنْظُرُونَ إِلَی الصَّاعِقَةِ تَنْزِلُ عَلَیْهِمْ وَ قَالَ اللَّهُ عَزَّ وَ جَلَّ یَا مُوسَی إِنِّی أَنَا الْمُکْرِمُ أَوْلِیَائِی الْمُصَدِّقِینَ بِأَصْفِیَائِی وَ لَا أُبَالِی وَ أَنَا الْمُعَذِّبُ لِأَعْدَائِی الدَّافِعِینَ حُقُوقَ أَصْفِیَائِی وَ لَا أُبَالِی فَقَالَ مُوسَی لِلْبَاقِینَ الَّذِینَ لَمْ یَصْعَقُوا مَا ذَا تَقُولُونَ أَ تَقْبَلُونَ وَ تَعْتَرِفُونَ وَ إِلَّا فَأَنْتُمْ بِهَؤُلَاءِ لَاحِقُونَ قَالُوا یَا مُوسَی لَا نَدْرِی مَا حَلَّ بِهِمْ لِمَا ذَا أَصَابَهُمْ کَانَتِ الصَّاعِقَةُ مَا أَصَابَتْهُمْ لِأَجْلِکَ إِلَّا أَنَّهَا نَکْبَةٌ مِنْ نَکَبَاتِ الدَّهْرِ تُصِیبُ الْبَرَّ وَ الْفَاجِرَ فَإِنْ کَانَتْ إِنَّمَا أَصَابَتْهُمْ لِرَدِّهِمْ عَلَیْکَ فِی أَمْرِ مُحَمَّدٍ وَ عَلِیٍّ وَ آلِهِمَا فَاسْأَلِ اللَّهَ رَبَّکَ بِمُحَمَّدٍ وَ آلِهِ هَؤُلَاءِ الَّذِینَ تَدْعُونَا إِلَیْهِمْ أَنْ یُحْیِیَ هَؤُلَاءِ الْمَصْعُوقِینَ لِنَسْأَلَهُمْ لِمَا ذَا أَصَابَهُمْ مَا أَصَابَهُمْ فَدَعَا اللَّهَ عَزَّ وَ جَلَّ بِهِمْ مُوسَی فَأَحْیَاهُمُ اللَّهُ عَزَّ وَ جَلَّ فَقَالَ لَهُمْ مُوسَی عَلَیْهِ السَّلَامُ سَلُوهُمْ لِمَا ذَا أَصَابَهُمْ فَسَأَلُوهُمْ فَقَالُوا یَا بَنِی إِسْرَائِیلَ أَصَابَنَا مَا أَصَابَنَا لِإِبَائِنَا اعْتِقَادَ نُبُوَّةِ مُحَمَّدٍ مَعَ اعْتِقَادِ إِمَامَةِ عَلِیٍّ عَلَیْهِ السَّلَامُ لَقَدْ رَأَیْنَا بَعْدَ مَوْتِنَا هَذَا مَمَالِکَ رَبِّنَا مِنْ سَمَاوَاتِهِ وَ حُجُبِهِ وَ کُرْسِیِّهِ وَ عَرْشِهِ وَ جِنَانِهِ وَ نِیرَانِهِ فَمَا رَأَیْنَا أَنْفَذَ أَمْراً فِی جَمِیعِ تِلْکَ الْمَمَالِکِ وَ أَعْظَمَ سُلْطَاناً مِنْ مُحَمَّدٍ وَ عَلِیٍّ وَ فَاطِمَةَ وَ الْحَسَنِ وَ الْحُسَیْنِ وَ إِنَّا لَمَّا مِتْنَا بِهَذِهِ الصَّاعِقَةِ ذُهِبَ بِنَا إِلَی النِّیرَانِ فَنَادَاهُمْ مُحَمَّدٌ وَ عَلِیٌّ عَلَیْهِمَا الصَّلَاةُ وَ السَّلَامُ کُفُّوا عَنْ هَؤُلَاءِ عَذَابَکُمْ فَهَؤُلَاءِ یُحْیَوْنَ بِمَسْأَلَةِ سَائِلِ رَبِّنَا عَزَّ وَ جَلَّ بِنَا </w:t>
      </w:r>
      <w:r>
        <w:rPr>
          <w:rStyle w:val="FootnoteAnchor"/>
          <w:rtl w:val="true"/>
        </w:rPr>
        <w:footnoteReference w:id="796"/>
      </w:r>
      <w:r>
        <w:rPr>
          <w:rFonts w:ascii="Amiri" w:hAnsi="Amiri" w:eastAsia="Amiri" w:cs="Amiri"/>
          <w:color w:val="111111"/>
          <w:sz w:val="28"/>
          <w:sz w:val="28"/>
          <w:szCs w:val="28"/>
          <w:rtl w:val="true"/>
          <w:lang w:bidi="ar-SA"/>
        </w:rPr>
        <w:t xml:space="preserve">وَ بِآلِنَا الطَّیِّبِینَ وَ ذَلِکَ حِینَ لَمْ یَقْذِفُونَا فِی الْهَاوِیَةِ فَأَخَّرُونَا إِلَی أَنْ بُعِثْنَا بِدُعَائِکَ یَا مُوسَی بْنَ عِمْرَانَ بِمُحَمَّدٍ وَ آلِهِ الطَّیِّبِینَ فَقَالَ اللَّهُ عَزَّ وَ جَلَّ لِأَهْلِ عَصْرِ مُحَمَّدٍ صلی الله علیه و آله فَإِذَا کَانَ بِالدُّعَاءِ بِمُحَمَّدٍ وَ آلِهِ الطَّیِّبِینَ نَشَرَ ظُلْمَةُ أَسْلَافِکُمُ الْمَصْعُوقِینَ بِظُلْمِهِمْ أَ فَمَا یَجِبُ عَلَیْکُمْ أَنْ لَا تَتَعَرَّضُوا لِمِثْلِ </w:t>
      </w:r>
      <w:bookmarkStart w:id="615" w:name="pg13752_144958"/>
    </w:p>
    <w:p>
      <w:pPr>
        <w:pStyle w:val="BookText"/>
        <w:rPr/>
      </w:pPr>
      <w:bookmarkEnd w:id="615"/>
      <w:r>
        <w:rPr>
          <w:rFonts w:ascii="Amiri" w:hAnsi="Amiri" w:eastAsia="Amiri" w:cs="Amiri"/>
          <w:color w:val="111111"/>
          <w:sz w:val="28"/>
          <w:sz w:val="28"/>
          <w:szCs w:val="28"/>
          <w:rtl w:val="true"/>
          <w:lang w:bidi="ar-SA"/>
        </w:rPr>
        <w:t xml:space="preserve">مَا هَلَکُوا بِهِ إِلَی أَنْ أَحْیَاهُمُ اللَّهُ عَزَّ وَ جَلَّ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عفونا عنکم من بعد ذلک لعلّکم 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پیشینیان شما به خاطر عبادت گوساله گذشتیم تا شاید شما ای کسانی که از بنی اسراییل در عصر محمد صلی الله علیه و آله هستید،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آن نعمت را بر پیشینیانتان شکرگزار باشید و بر شماست که بعد از آن ها شکرگزار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آن ها را بخشید چون خدا را به واسطه محمد صلی الله علیه و آله وسلّم و آل پاک او، خوانده بودند و ولایت محمد صلی الله علیه و آله وسلّم و علی علیه السلام و خاندان پاک آن دو را برای خودشان تجدید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بود که خداوند به آن ها رحم کرد و آن ها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آتینا موسی الکتاب و الفرقان لعلّکم تهتدون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 زمانی را که به موسی کتاب دادیم و آن کتاب تورات بود که از بنی اسراییل پیمان گرفته شد که به آن ایمان آورد و آن چه را که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بپذیرد و فرقان را نیز برای فرق بین حق و باطل و فرق میان اهل حق و اهل باطل آوردیم، زیرا زمانی که خداوند با کتاب تورات و ایمان به آن و تسلیم شدن برای او، آن ها را اکرام کرد بعد از آن خداوند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آن ها به این کتاب اقرار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 کتابی که بین مؤمنان و کافران و اهل حق و اهل باطل 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به آن را برایشان تازه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قسم حقی را به خودم خورده ام که از کسی ایمان و عملی را قبول نمی کنم مگر وقتی که به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چیست؟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از بنی اسراییل عهد بگیر که محمد صلی الله علیه و آله وسلّم بهترین انسان ها و سید پیامبران است و این که برادرش و جانشین او، علی علیه السلام بهترین جانشینان است و اولیای او یعنی کسانی که بزرگان مردم آن ها را منصوب کردند و پیروانش که تسلیم اوامر و نواهی او و جانشینانش شدند، همه این ها ستارگان بهشت والا و پادشاهان بهشت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این عهد را با آن بست، برخی از آن ها به طور حق آن را پذیرفتند و برخی از آن ها آن را با زبان قبول کردند ولی قلبا آن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 ها که به حقیقت آن را پذیرفت، نور روشنی بر پیشانی اش آشکار می شد و هر کدام از آن ها که فقط با زبان آن را گفت و قلبا قبول نداشت، آن نور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فرقانی بود که خداوند آن را به موسی داد و این فرقان میان اهل حق و اهل باطل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شما بدانید که آن چیزی که انسان به وسیله آن نزد خداوند عزوجلّ شریف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اعتقاد به ولایت است همان طوری که گذشتگان شما بدان مشرف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موسی لقومه یا قوم إنّکم ظلمتم أنفسکم باتّخاذکم العجل فتوبوا إلی بارئکم فاقتلوا أنفسکم ذلکم خیر لّکم عند بارئکم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فتاب علیکم إنّه هو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اسراییل به یاد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موسی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 به قوم خود یعنی عابدان گوساله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إنّکم ظلمتم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شما به خودتان ظلم کردید و با این کار ضرر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باتّخاذکم بالعجل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گوساله را به عنوان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فتوبوا إلی بارئکم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پروردگارتان توبه کنید کسی که شما را مبرا کرد و مصور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شما برخی دیگر را می کشد کسی که گوساله را عبادت نکرد آن کسی را که آن را عبادت کرده است،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ذلکم خیر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برای شما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بارئکم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در دنیا زندگی کنید در حالی که شما را نمی بخشد در نتیجه خیرات و خوبی های شما در دنیا تمام می شود و بازگشت شما به سوی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شوید در حالی که توبه کردید خداوند متعال کشتن شما را به عنوان کفاره شما قرار می دهد و بهشت را به عنوان منزلگاه شما و محل خواب شما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توبه شما و کشتن جماعت شما و قبل از این که به سراغ مجازات شما را برود، و به شما مهلت توبه داد و شما را برای اطاعت باقی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وقتی خداوند کار گوساله را با دست موسی باطل کرد و خداوند با او درباره غلط نشان دادن کار سامری خبر داد و به موسی امر کرد که هر کسی که گوساله را عبادت نکرده است، آن کسی را که گوساله را عبادت کرده است،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 ها تبرئه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عبادت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گوساله را با آهن خورد کن سپس آن را در دریا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آب آن بنوشد لبانش و بینی اش سیاه می شود و گناهش آشکار می گردد، آن کار کرد و عابدان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دوازده هزار نفر دستور داد که بر علیه آن هایی که باقی مانده اند خارج شوند و شمشیر بکشند و انان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آن ها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خداوند کسی را که با دست یا پا از آن ها پرهیز کند،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لعنت کرده است کسی را که در مقتول تأمل کند شاید که او نزدیک و صمیمی منسوب او باشد، و از او بگذرد و به سراغ بیگانه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ها تسلیم شدند و قاتل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ما از ایشان بزرگ تر است با دستان خود پدرانمان و مادرانمان و فرزندانمان و برادرانمان و نزدیکانمان را می کشیم در حالی که عبادت نکردیم و ما و آن ها در مصیبت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شریکیم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با این کار امتحان کردم چون وقتی که آن ها گوساله را عبادت کردند از آن ها دوری نکرده و کناره نگرفتند و به خاطر این کار با آن ها دشمنی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واسطه محمد صلی الله علیه و آله و آل و خاندن پاک او از خدا بخواهد که بر آن ها قتل کسانی را که به خاطر گناهانشان مستحق قتل هستند را آسان کند ما آن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بر آن ها آسان شد و در کشتن آن ها دردی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کشتار در میان آن ها ادامه یافت و آن ها پانصد و هشتاد و هشت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برخی از کسانی که گوساله را عبادت نکردند این توفیق را داد که به برخی از آن ها که هنوز نوبت قتل آن ها نشده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خداوند توسل به محمد و خاندان پاک او علیهم السلام را کاری دانسته که هیچ درخواستی را ناامید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آن هیچ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انبیا و پیامبران هم چنین توسل کردند پس چرا ما توسل نکنیم؟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 و فریاد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به واسطه جاه و بزرگی محمد اکرم صلی الله علیه و آله و علی افضل و اعظم و فاطمه صاحب فضل و عصمت و حسن و حسین که دو نوه پیامبر و سرور جوان اهل بهشتند و به آبروی نسل پاک آل طه و یاسین، از تو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خواهیم که گناهان ما را ببخشی و از لغزش های ما درگذری و این قتل را از ما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زمانی بود که موسی از آسمان مورد خطاب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مانع قتل شو، یکی از آن ها از من درخواستی کرد و سوگندی را به من داد که اگر این عابدان گوساله به آن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و برخی از آن ها از من درخواست عصمت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این که گوساله را عبادت نکنند با آن ها موافقت کرده و آن ها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اگر ابلیس با آن مرا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او را هدایت می کردم و اگر نمرود و فرعون مرا به آن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نجاتشان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قتل از آن ها برداشته شد و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ما چرا از این دعا به واسطه محمد صلی الله علیه و آله و خاندان او غافل ماندیم تا این که خداوند ما را با بهترین عصمت از شر فتنه حفظ کند؟</w:t>
      </w:r>
    </w:p>
    <w:p>
      <w:pPr>
        <w:pStyle w:val="BookText"/>
        <w:rPr/>
      </w:pPr>
      <w:r>
        <w:rPr>
          <w:rFonts w:ascii="IRNazanin" w:hAnsi="IRNazanin" w:eastAsia="IRNazanin"/>
          <w:color w:val="111111"/>
          <w:sz w:val="28"/>
          <w:sz w:val="28"/>
          <w:szCs w:val="28"/>
          <w:rtl w:val="true"/>
          <w:lang w:bidi="fa-IR"/>
        </w:rPr>
        <w:t>سپس خداوند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قلتم یا موسی لن نومن لک حتّی نری الله 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شما این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فأخذتکم الصاعقه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گذشتگان شما را فراگرفت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تنظرون الیهم ثم بعثناکم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گذشتگان شما را مبعوث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موتکم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مرگ گذشتگان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تشکرون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شاید گذشتگان شما زندگی را که در آن توبه می کنند و به سوی پروردگارشان پشیمان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را شکرگذار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مرگ بر آن ها ادامه نیافت تا سرنوشت آن ها به سوی آتش باشد در حالی که در آن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وقتی که موسی خواست که با آن ها عهد فرقان را ببندد بین پذیرندگان و ردّکنندگان نبوت محمد صلی الله علیه و آله و امامت علی علیه السلام و ائمه اطهار علیهم السلام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نومن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آوریم که این امر پروردگارت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نری الله جهرة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خداوند را به صورت آشکار ببینیم که ما را از آن باخبر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فأخذتهم الصّاعقه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به صاعقه نگاه می کرد که بر سر آن ها فرود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اکرام کنندگان اولیای خود و کسانی را که برگزیدگان مرا تصدیق می کنند اکرام می کنم و اهمیت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دشمنانم را کسانی که حقوق برگزیدگان مرا ردّ و پایمال می کنند عذاب می دهم و اهمیت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به کسانی که دچار صاعقه نشده بودند و باقی مانده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آیا قبول می کنید و اعتراف می کنید در غیر این صورت شما نیز به آن ها ملحق خواهید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ما نمی دانیم چرا آن ها گرفتار آن چیزی شده اند که به آن گرفتار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ها به خاطر تو دچار صاعقه نشدند بلکه صاعقه یکی از مصیبت های روزگار است که دچار انسان نیکوکار و فاجر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به خاطر رد کردن تو در دستور محمد صلی الله علیه و آله و علی و خاندان آن ها دچار صاعقه شدند، به واسطه محمد صلی الله علیه و آله و خاندان او یعنی کسانی که ما را به سوی آن ها فرا می خوانی از خدا بخواه، که این صاعقه زده ها را زنده کند تا از آن ها بپرسیم که چرا دچار این مصیبت شدند؟ پس موسی برای آن ها دعا کرد و خداوند آن ها را زنده کرد و موسی گفت از آن ها بپرسید که آن صاعقه چرا به آن ها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اسراییل، به خاطر این دچار صاعقه شدیم که از پذیرفتن نبوت محمد صلی الله علیه و آله و علی علیه السلام امتناع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مرگمان، ممالک پروردگارمان از جمله آسمان ها و حجاب ها و کرسی و عرش و بهشت ها و آتش او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آن ممالک و دارایی ها امر و قدرتی نافذتر و بزرگتر از، امر محمد صلی الله علیه و آله و علی و فاطمه و حسن و حسین علیهم السلام ندیدیم و وقتی که ما با این صاعقه مردیم، ما را به سوی آتش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وسلّم و علی آن ها را صدا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عذابتان را از سر این ها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خاطر درخواست یکی از کسانی که خدا را به ما و اهل بیت پاک ما قسم داده است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آن زمانی بود که هنوز ما را در جهنم نیانداخته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ما را به تاخیر انداختند تا این که با دعای تو ای موسی بن عمران، به محمد صلی الله علیه و آله و خاندان او، دوباره زنده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اهل عصر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دعا کردن به واسطه محمد و خاندان پاک او علیهم السلام، عذاب گذشتگان شما را، که به خاطر ظلمشان دچار صاعقه شدند، برداشتیم، آیا بر شما واجب نیست که به آن چه که آن 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بدان هلاک گشتند و خداوند آنان را زنده کرد مبتلا نشوید؟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الامام العسکری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6" w:name="__RefHeading___Toc1925340_1468164448"/>
      <w:bookmarkStart w:id="617" w:name="_Toc256"/>
      <w:bookmarkEnd w:id="616"/>
      <w:r>
        <w:rPr>
          <w:rtl w:val="true"/>
        </w:rPr>
        <w:t>«</w:t>
      </w:r>
      <w:r>
        <w:rPr/>
        <w:t>44</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 الکافی عَلِیٌّ عَنْ أَبِیهِ وَ مُحَمَّدِ بْنِ الْقَاسِمِ </w:t>
      </w:r>
      <w:r>
        <w:rPr>
          <w:rStyle w:val="FootnoteAnchor"/>
          <w:rtl w:val="true"/>
        </w:rPr>
        <w:footnoteReference w:id="798"/>
      </w:r>
      <w:r>
        <w:rPr>
          <w:rFonts w:ascii="Amiri" w:hAnsi="Amiri" w:eastAsia="Amiri" w:cs="Amiri"/>
          <w:color w:val="111111"/>
          <w:sz w:val="28"/>
          <w:sz w:val="28"/>
          <w:szCs w:val="28"/>
          <w:rtl w:val="true"/>
          <w:lang w:bidi="ar-SA"/>
        </w:rPr>
        <w:t xml:space="preserve">عَنْ مُحَمَّدِ بْنِ سُلَیْمَانَ عَنْ دَاوُدَ بْنِ حَفْصِ بْنِ غِیَاثٍ </w:t>
      </w:r>
      <w:r>
        <w:rPr>
          <w:rStyle w:val="FootnoteAnchor"/>
          <w:rtl w:val="true"/>
        </w:rPr>
        <w:footnoteReference w:id="799"/>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أُنْزِلَتِ التَّوْرَاةُ لِسِتٍّ مَضَیْنَ مِنْ شَهْرِ رَمَضَانَ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از امام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در زمانی که شش روز از رمضان گذشته بود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628</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8" w:name="__RefHeading___Toc1925342_1468164448"/>
      <w:bookmarkStart w:id="619" w:name="_Toc257"/>
      <w:bookmarkEnd w:id="618"/>
      <w:r>
        <w:rPr>
          <w:rtl w:val="true"/>
        </w:rPr>
        <w:t>«</w:t>
      </w:r>
      <w:r>
        <w:rPr/>
        <w:t>45</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 الکافی مُحَمَّدُ بْنُ یَحْیَی عَنْ أَحْمَدَ بْنِ مُحَمَّدٍ عَنِ الْأَهْوَازِیِّ عَنِ الْجَوْهَرِیِّ عَنِ الْبَطَائِنِیِّ عَنْ أَبِی بَصِیرٍ عَنْ أَبِی عَبْدِ اللَّهِ عَلَیْهِ السَّلَامُ مِثْلَهُ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مانند آن را روایت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0" w:name="__RefHeading___Toc1925344_1468164448"/>
      <w:bookmarkStart w:id="621" w:name="_Toc258"/>
      <w:bookmarkEnd w:id="620"/>
      <w:r>
        <w:rPr>
          <w:rtl w:val="true"/>
        </w:rPr>
        <w:t>«</w:t>
      </w:r>
      <w:r>
        <w:rPr/>
        <w:t>46</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علل الشرائع بِإِسْنَادِهِ عَنْ یَزِیدَ بْنِ سَلَّامٍ أَنَّهُ سَأَلَ النَّبِیَّ صلی الله علیه و آله لِمَ سُمِّیَ الْفُرْقَانُ فُرْقَاناً قَالَ لِأَنَّهُ مُتَفَرِّقُ الْآیَاتِ وَ السُّوَرِ أُنْزِلَتْ فِی غَیْرِ الْأَلْوَاحِ وَ غَیْرِ الصُّحُفِ وَ التَّوْرَاةِ وَ الْإِنْجِیلِ وَ الزَّبُورِ أُنْزِلَتْ کُلُّهَا جُمْلَةً فِی الْأَلْوَاحِ وَ الْوَرَقِ الْحَدِیثَ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آن از یزید بن 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پیامبر صلی الله علیه و آله سؤال کرد که چرا فرقان، فرقان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آیات و سوره هایش متفرق است و بر روی لوح و صحیفه ها نازل نشده است و تورات و انجیل و زبور همگی در لوح ها و ورق نازل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2" w:name="__RefHeading___Toc1925346_1468164448"/>
      <w:bookmarkStart w:id="623" w:name="_Toc259"/>
      <w:bookmarkEnd w:id="622"/>
      <w:r>
        <w:rPr>
          <w:rtl w:val="true"/>
        </w:rPr>
        <w:t>«</w:t>
      </w:r>
      <w:r>
        <w:rPr/>
        <w:t>47</w:t>
      </w:r>
      <w:bookmarkEnd w:id="62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تفسیر الإمام علیه السلام قَوْلُهُ تَعَالَی وَ إِذْ أَخَذْنا مِیثاقَکُمْ الْآیَةَ قَالَ الْإِمَامُ عَلَیْهِ السَّلَامُ أَیْ فَاذْکُرُوا إِذْ أَخَذْنَا مِیثَاقَکُمْ وَ عُهُودَکُمْ أَنْ تَعْمَلُوا بِمَا فِی التَّوْرَاةِ وَ بِمَا فِی الْفُرْقَانِ الَّذِی أَعْطَیْتُهُ مُوسَی مَعَ الْکِتَابِ الْمَخْصُوصِ بِذِکْرِ مُحَمَّدٍ وَ عَلِیٍّ وَ الطَّیِّبِینَ مِنْ آلِهِمَا بِأَنَّهُمْ سَادَةُ الْخَلْقِ وَ الْقَوَّامُونَ بِالْحَقِّ وَ إِذْ أَخَذْنَا مِیثَاقَکُمْ أَنْ تُقِرُّوا بِهِ وَ أَنْ تُؤَدُّوهُ إِلَی أَخْلَافِکُمْ وَ تَأْمُرُوهُمْ أَنْ یُؤَدُّوهُ إِلَی أَخْلَافِهِمْ إِلَی آخِرِ مُقَدَّرَاتِی فِی الدُّنْیَا لَیُؤْمِنُنَّ بِمُحَمَّدٍ نَبِیِّ اللَّهِ وَ لَیُسْلِمُنَّ لَهُ مَا یَأْمُرُهُمْ فِی عَلِیٍّ وَلِیِّ اللَّهِ </w:t>
      </w:r>
      <w:r>
        <w:rPr>
          <w:rStyle w:val="FootnoteAnchor"/>
          <w:rtl w:val="true"/>
        </w:rPr>
        <w:footnoteReference w:id="803"/>
      </w:r>
      <w:r>
        <w:rPr>
          <w:rFonts w:ascii="Amiri" w:hAnsi="Amiri" w:eastAsia="Amiri" w:cs="Amiri"/>
          <w:color w:val="111111"/>
          <w:sz w:val="28"/>
          <w:sz w:val="28"/>
          <w:szCs w:val="28"/>
          <w:rtl w:val="true"/>
          <w:lang w:bidi="ar-SA"/>
        </w:rPr>
        <w:t xml:space="preserve">عَنِ اللَّهِ وَ مَا یُخْبِرُهُمْ بِهِ مِنْ أَحْوَالِ خُلَفَائِهِ بَعْدَهُ الْقَوَّامِینَ بِحَقِّ اللَّهِ فَأَبَیْتُمْ قَبُولَ ذَلِکَ وَ اسْتَکْبَرْتُمُوهُ فَ رَفَعْنا فَوْقَکُمُ الطُّورَ الْجَبَلَ أَمَرْنَا جَبْرَئِیلَ أَنْ یَقْطَعَ مِنْ جَبَلِ فِلَسْطِینَ قِطْعَةً عَلَی قَدْرِ مُعَسْکَرِ أَسْلَافِکُمْ فَرْسَخاً </w:t>
      </w:r>
      <w:bookmarkStart w:id="624" w:name="pg13752_144959"/>
    </w:p>
    <w:p>
      <w:pPr>
        <w:pStyle w:val="BookText"/>
        <w:rPr/>
      </w:pPr>
      <w:bookmarkEnd w:id="624"/>
      <w:r>
        <w:rPr>
          <w:rFonts w:ascii="Amiri" w:hAnsi="Amiri" w:eastAsia="Amiri" w:cs="Amiri"/>
          <w:color w:val="111111"/>
          <w:sz w:val="28"/>
          <w:sz w:val="28"/>
          <w:szCs w:val="28"/>
          <w:rtl w:val="true"/>
          <w:lang w:bidi="ar-SA"/>
        </w:rPr>
        <w:t xml:space="preserve">فِی فَرْسَخٍ فَقَطَعَهَا وَ جَاءَ بِهَا فَرَفَعَهَا فَوْقَ رُءُوسِهِمْ فَقَالَ مُوسَی عَلَیْهِ السَّلَامُ إِمَّا أَنْ تَأْخُذُوا بِمَا أُمِرْتُمْ بِهِ فِیهِ وَ إِمَّا أَنْ أُلْقِیَ عَلَیْکُمْ هَذَا الْجَبَلَ فَأُلْجِئُوا إِلَی قَبُولِهِ کَارِهِینَ إِلَّا مَنْ عَصَمَهُ اللَّهُ مِنَ الْعِنَادِ فَإِنَّهُ قَبِلَهُ طَائِعاً مُخْتَاراً ثُمَّ لَمَّا قَبِلُوهُ سَجَدُوا وَ عَفَّرُوا وَ کَثِیرٌ مِنْهُمْ عَفَّرَ خَدَّیْهِ لَا لِإِرَادَةِ الْخُضُوعِ لِلَّهِ وَ لَکِنْ نَظَرَ إِلَی الْجَبَلِ هَلْ یَقَعُ أَمْ لَا وَ آخَرُونَ سَجَدُوا مُخْتَارِینَ طَائِعِینَ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أخذنا میثاقکم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 زمانی را که از شما عهد و پیمان گرفتیم که بدان چه در تورات آمده است و به فرقانی که با کتاب مخصوص به ذکر محمد و علی و اهل بیت پاک او علیهم السلام به موسی دادیم، عمل کنید، مبنی بر این که آن ها بزرگان مردم هستند و حق را به پا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از شما عهد گرفتیم که بدان اقرار کنید و آن را به آیندگان و فرزندانتان برسانید و به آن ها امر کنید که تا آخرین مقدّرات من در دنیا آن را به فرزندانشان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محمد صلی الله علیه و آله پیامبر خدا ایمان بیاورند و در برابر آن چه که از جانب خداوند درباره علی ولی الله به آن ها امر می کند تسلیم او شوند و تا به آن چه به آنان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از خلفای بعد از او یعنی کسانی که حق خدا را اجرا می کنند، ایمان بیاورند، ولی از قبول آن ابا کردید و تکبر ورزیدید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فرفعنا فوقکم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جبرئیل دستور دادیم که کوه فلسطین را به اندازه اردوی نظامی اسلاف شما یعنی به اندازه یک فرسخ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در یک فرسخ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قطع کرد و آورد و آن را بر بالای سرشان بالا برد، موسی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بدانچه من به آن امر شده ام، متمسک شوید، و یا این که این کوه را بر سر شما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مکره و مجبور بودند به پذیرش آن پناه بردند، مگر کسی که خداوند او را از عناد و انکار حفظ کرده بود، چون وی با اختیار و و از روی طاعت و آن را قبول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وقتی که آن را قبول کردند سجده بردند و پیشانی شان را بر زمین زدند و بسیاری از آن ها گونه هایشان را بر زمین زدند نه به خاطر خضوع برای خداوند، بلکه به کوه نگاه می کردند ببینند که می افتد یا نه، و دیگران با اختیار و از روی اطاعت سجده بردند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العسکری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5" w:name="__RefHeading___Toc1925348_1468164448"/>
      <w:bookmarkStart w:id="626" w:name="_Toc260"/>
      <w:bookmarkEnd w:id="625"/>
      <w:r>
        <w:rPr>
          <w:rtl w:val="true"/>
        </w:rPr>
        <w:t>«</w:t>
      </w:r>
      <w:r>
        <w:rPr/>
        <w:t>48</w:t>
      </w:r>
      <w:bookmarkEnd w:id="62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تفسیر الإمام علیه السلام قَوْلُهُ عَزَّ وَ جَلَّ 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 قَالَ الْإِمَامُ عَلَیْهِ السَّلَامُ قَالَ اللَّهُ عَزَّ وَ جَلَّ اذْکُرُوا إِذْ فَعَلْنَا ذَلِکَ بِأَسْلَافِکُمْ لَمَّا أَبَوْا قَبُولَ مَا جَاءَهُمْ بِهِ مُوسَی عَلَیْهِ السَّلَامُ مِنْ دِینِ اللَّهِ وَ أَحْکَامِهِ وَ مِنَ الْأَمْرِ بِتَفْضِیلِ مُحَمَّدٍ وَ عَلِیٍّ وَ خُلَفَائِهِمَا عَلَی سَائِرِ الْخَلْقِ خُذُوا ما آتَیْناکُمْ قُلْنَا لَهُمْ خُذُوا مَا آتَیْنَاکُمْ مِنْ هَذِهِ الْفَرَائِضِ بِقُوَّةٍ قَدْ جَعَلْنَاهَا لَکُمْ وَ مَکَّنَّاکُمْ بِهَا وَ أَزَحْنَا </w:t>
      </w:r>
      <w:r>
        <w:rPr>
          <w:rStyle w:val="FootnoteAnchor"/>
          <w:rtl w:val="true"/>
        </w:rPr>
        <w:footnoteReference w:id="805"/>
      </w:r>
      <w:r>
        <w:rPr>
          <w:rFonts w:ascii="Amiri" w:hAnsi="Amiri" w:eastAsia="Amiri" w:cs="Amiri"/>
          <w:color w:val="111111"/>
          <w:sz w:val="28"/>
          <w:sz w:val="28"/>
          <w:szCs w:val="28"/>
          <w:rtl w:val="true"/>
          <w:lang w:bidi="ar-SA"/>
        </w:rPr>
        <w:t xml:space="preserve">عِلَلَکُمْ فِی تَرْکِیبِهَا فِیکُمْ وَ اسْمَعُوا مَا یُقَالُ لَکُمْ وَ تُؤْمَرُونَ بِهِ قالُوا سَمِعْنا قَوْلَکَ وَ عَصَیْنا أَمْرَکَ أَیْ إِنَّهُمْ عَصَوُا بَعْدَهُ وَ أَضْمَرُوا فِی الْحَالِ أَیْضاً الْعِصْیَانَ وَ أُشْرِبُوا فِی قُلُوبِهِمُ الْعِجْلَ أُمِرُوا بِشُرْبِ الْعِجْلِ الَّذِی کَانَ قَدْ ذُرِئَتْ سُحَالَتُهُ </w:t>
      </w:r>
      <w:r>
        <w:rPr>
          <w:rStyle w:val="FootnoteAnchor"/>
          <w:rtl w:val="true"/>
        </w:rPr>
        <w:footnoteReference w:id="806"/>
      </w:r>
      <w:r>
        <w:rPr>
          <w:rFonts w:ascii="Amiri" w:hAnsi="Amiri" w:eastAsia="Amiri" w:cs="Amiri"/>
          <w:color w:val="111111"/>
          <w:sz w:val="28"/>
          <w:sz w:val="28"/>
          <w:szCs w:val="28"/>
          <w:rtl w:val="true"/>
          <w:lang w:bidi="ar-SA"/>
        </w:rPr>
        <w:t xml:space="preserve">فِی الْمَاءِ الَّذِی أُمِرُوا بِشُرْبِهِ لِیُبَیَّنَ لَهُمْ مَنْ عَبَدَهُ </w:t>
      </w:r>
      <w:r>
        <w:rPr>
          <w:rStyle w:val="FootnoteAnchor"/>
          <w:rtl w:val="true"/>
        </w:rPr>
        <w:footnoteReference w:id="807"/>
      </w:r>
      <w:r>
        <w:rPr>
          <w:rFonts w:ascii="Amiri" w:hAnsi="Amiri" w:eastAsia="Amiri" w:cs="Amiri"/>
          <w:color w:val="111111"/>
          <w:sz w:val="28"/>
          <w:sz w:val="28"/>
          <w:szCs w:val="28"/>
          <w:rtl w:val="true"/>
          <w:lang w:bidi="ar-SA"/>
        </w:rPr>
        <w:t xml:space="preserve">مِمَّنْ لَمْ یَعْبُدْهُ بِکُفْرِهِمْ لِأَجْلِ کُفْرِهِمْ أُمِرُوا بِذَلِکَ قُلْ یَا مُحَمَّدُ بِئْسَما یَأْمُرُکُمْ بِهِ إِیمانُکُمْ بِمُوسَی کُفْرُکُمْ بِمُحَمَّدٍ وَ عَلِیٍّ وَ أَوْلِیَاءِ اللَّهِ مِنْ أَهْلِهِمَا إِنْ کُنْتُمْ مُؤْمِنِینَ بِتَوْرَاةِ مُوسَی وَ لَکِنْ مَعَاذَ اللَّهِ لَا یَأْمُرُکُمْ إِیمَانُکُمْ بِالتَّوْرَاةِ الْکُفْرَ بِمُحَمَّدٍ وَ عَلِیٍّ عَلَیْهِمَا السَّلَامُ قَالَ الْإِمَامُ عَلَیْهِ السَّلَامُ قَالَ أَمِیرُ الْمُؤْمِنِینَ عَلَیْهِ السَّلَامُ إِنَّ اللَّهَ تَعَالَی ذَکَّرَ بَنِی إِسْرَائِیلَ فِی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عَصْرِ مُحَمَّدٍ صلی الله علیه و آله أَحْوَالَ آبَائِهِمُ الَّذِینَ کَانُوا فِی أَیَّامِ مُوسَی عَلَیْهِ السَّلَامُ کَیْفَ أَخَذَ عَنْهُمُ الْعَهْدَ </w:t>
      </w:r>
      <w:r>
        <w:rPr>
          <w:rStyle w:val="FootnoteAnchor"/>
          <w:rtl w:val="true"/>
        </w:rPr>
        <w:footnoteReference w:id="808"/>
      </w:r>
      <w:r>
        <w:rPr>
          <w:rFonts w:ascii="Amiri" w:hAnsi="Amiri" w:eastAsia="Amiri" w:cs="Amiri"/>
          <w:color w:val="111111"/>
          <w:sz w:val="28"/>
          <w:sz w:val="28"/>
          <w:szCs w:val="28"/>
          <w:rtl w:val="true"/>
          <w:lang w:bidi="ar-SA"/>
        </w:rPr>
        <w:t xml:space="preserve">وَ الْمِیثَاقَ لِمُحَمَّدٍ وَ عَلِیٍّ وَ آلِهِمَا الطَّیِّبِینَ الْمُنْتَجَبِینَ لِلْخِلَافَةِ عَلَی الْخَلَائِقِ وَ لِأَصْحَابِهِمَا وَ شِیعَتِهِمَا وَ سَائِرِ أُمَّةِ مُحَمَّدٍ عَلَیْهِ الصَّلَاةُ وَ السَّلَامُ فَقَالَ وَ إِذْ أَخَذْنا مِیثاقَکُمْ اذْکُرُوا إِذْ أَخَذْنَا مِیثَاقَ آبَائِکُمْ وَ رَفَعْنا فَوْقَکُمُ الطُّورَ الْجَبَلَ لَمَّا أَبَوْا قَبُولَ مَا أُرِیدَ مِنْهُمْ وَ الِاعْتِرَافَ بِهِ خُذُوا ما آتَیْناکُمْ أَعْطَیْنَاکُمْ </w:t>
      </w:r>
      <w:r>
        <w:rPr>
          <w:rStyle w:val="FootnoteAnchor"/>
          <w:rtl w:val="true"/>
        </w:rPr>
        <w:footnoteReference w:id="809"/>
      </w:r>
      <w:r>
        <w:rPr>
          <w:rFonts w:ascii="Amiri" w:hAnsi="Amiri" w:eastAsia="Amiri" w:cs="Amiri"/>
          <w:color w:val="111111"/>
          <w:sz w:val="28"/>
          <w:sz w:val="28"/>
          <w:szCs w:val="28"/>
          <w:rtl w:val="true"/>
          <w:lang w:bidi="ar-SA"/>
        </w:rPr>
        <w:t xml:space="preserve">بِقُوَّةٍ یَعْنِی بِالْقُوَّةِ الَّتِی أَعْطَیْنَاکُمْ تَصْلُحُ لِذَلِکَ وَ اسْمَعُوا أَیْ أَطِیعُوا فِیهِ قالُوا سَمِعْنا بِآذَانِنَا وَ عَصَیْنا بِقُلُوبِنَا فَأَمَّا فِی الظَّاهِرِ فَأَعْطَوْا کُلُّهُمُ الطَّاعَةَ </w:t>
      </w:r>
      <w:r>
        <w:rPr>
          <w:rStyle w:val="FootnoteAnchor"/>
          <w:rtl w:val="true"/>
        </w:rPr>
        <w:footnoteReference w:id="810"/>
      </w:r>
      <w:r>
        <w:rPr>
          <w:rFonts w:ascii="Amiri" w:hAnsi="Amiri" w:eastAsia="Amiri" w:cs="Amiri"/>
          <w:color w:val="111111"/>
          <w:sz w:val="28"/>
          <w:sz w:val="28"/>
          <w:szCs w:val="28"/>
          <w:rtl w:val="true"/>
          <w:lang w:bidi="ar-SA"/>
        </w:rPr>
        <w:t xml:space="preserve">دَاخِرِینَ صَاغِرِینَ ثُمَّ قَالَ وَ أُشْرِبُوا فِی قُلُوبِهِمُ الْعِجْلَ عُرِضُوا لِشُرْبِ الْعِجْلِ الَّذِی عَبَدُوهُ حَتَّی وَصَلَ مَا شَرِبُوا مِنْ ذَلِکَ إِلَی قُلُوبِهِمْ وَ قَالَ إِنَّ بَنِی إِسْرَائِیلَ لَمَّا رَجَعَ إِلَیْهِمْ مُوسَی وَ قَدْ عَبَدُوا الْعِجْلَ تَلَقَّوْهُ بِالرُّجُوعِ عَنْ ذَلِکَ فَقَالَ لَهُمْ مُوسَی مَنِ الَّذِی عَبَدَهُ مِنْکُمْ حَتَّی أُنْفِذَ فِیهِ حُکْمَ اللَّهِ خَافُوا حُکْمَ اللَّهِ الَّذِی یُنْفِذُهُ فِیهِمْ فَجَحَدُوا أَنْ یَکُونُوا عَبَدُوهُ وَ جَعَلَ کُلُّ وَاحِدٍ مِنْهُمْ یَقُولُ أَنَا لَمْ أَعْبُدْهُ وَ عَبَدَهُ غَیْرِی </w:t>
      </w:r>
      <w:r>
        <w:rPr>
          <w:rStyle w:val="FootnoteAnchor"/>
          <w:rtl w:val="true"/>
        </w:rPr>
        <w:footnoteReference w:id="811"/>
      </w:r>
      <w:r>
        <w:rPr>
          <w:rFonts w:ascii="Amiri" w:hAnsi="Amiri" w:eastAsia="Amiri" w:cs="Amiri"/>
          <w:color w:val="111111"/>
          <w:sz w:val="28"/>
          <w:sz w:val="28"/>
          <w:szCs w:val="28"/>
          <w:rtl w:val="true"/>
          <w:lang w:bidi="ar-SA"/>
        </w:rPr>
        <w:t xml:space="preserve">وَ وَشَی بَعْضُهُمْ بِبَعْضٍ </w:t>
      </w:r>
      <w:r>
        <w:rPr>
          <w:rStyle w:val="FootnoteAnchor"/>
          <w:rtl w:val="true"/>
        </w:rPr>
        <w:footnoteReference w:id="812"/>
      </w:r>
      <w:r>
        <w:rPr>
          <w:rFonts w:ascii="Amiri" w:hAnsi="Amiri" w:eastAsia="Amiri" w:cs="Amiri"/>
          <w:color w:val="111111"/>
          <w:sz w:val="28"/>
          <w:sz w:val="28"/>
          <w:szCs w:val="28"/>
          <w:rtl w:val="true"/>
          <w:lang w:bidi="ar-SA"/>
        </w:rPr>
        <w:t xml:space="preserve">فَلِذَلِکَ مَا حَکَی اللَّهُ عَنْ مُوسَی مِنْ قَوْلِهِ لِلسَّامِرِیِّ وَ انْظُرْ إِلی إِلهِکَ الَّذِی ظَلْتَ عَلَیْهِ عاکِفاً لَنُحَرِّقَنَّهُ ثُمَّ لَنَنْسِفَنَّهُ فِی الْیَمِّ نَسْفاً فَأَمَرَهُ اللَّهُ فَبَرَدَهُ </w:t>
      </w:r>
      <w:r>
        <w:rPr>
          <w:rStyle w:val="FootnoteAnchor"/>
          <w:rtl w:val="true"/>
        </w:rPr>
        <w:footnoteReference w:id="813"/>
      </w:r>
      <w:r>
        <w:rPr>
          <w:rFonts w:ascii="Amiri" w:hAnsi="Amiri" w:eastAsia="Amiri" w:cs="Amiri"/>
          <w:color w:val="111111"/>
          <w:sz w:val="28"/>
          <w:sz w:val="28"/>
          <w:szCs w:val="28"/>
          <w:rtl w:val="true"/>
          <w:lang w:bidi="ar-SA"/>
        </w:rPr>
        <w:t xml:space="preserve">بِالْمَبَارِدِ وَ أَخَذَ سُحَالَتَهُ فَذَرَأَهَا فِی الْبَحْرِ الْعَذْبِ ثُمَّ قَالَ لَهُمُ اشْرَبُوا مِنْهُ فَشَرِبُوا فَکُلُّ مَنْ کَانَ عَبَدَهُ اسْوَدَّ شَفَتَاهُ وَ أَنْفُهُ مِمَّنْ کَانَ أَبْیَضَ اللَّوْنِ وَ مَنْ کَانَ مِنْهُمْ أَسْوَدَ اللَّوْنِ ابْیَضَّ شَفَتَاهُ وَ أَنْفُهُ فَعِنْدَ ذَلِکَ أَنْفَذَ فِیهِمْ حُکْمَ اللَّهِ ثُمَّ قَالَ اللَّهُ تَعَالَی لِلْمَوْجُودِینَ مِنْ بَنِی إِسْرَائِیلَ فِی عَصْرِ مُحَمَّدٍ صلی الله علیه و آله عَلَی لِسَانِهِ قُلْ یَا مُحَمَّدُ لِهَؤُلَاءِ الْمُکَذِّبِینَ بِکَ بَعْدَ سَمَاعِهِمْ مَا أُخِذَ عَلَی أَوَائِلِهِمْ لَکَ وَ لِأَخِیکَ عَلِیٍّ وَ لِآلِکُمَا وَ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لِشِیعَتِکُمَا بِئْسَما یَأْمُرُکُمْ بِهِ إِیمانُکُمْ أَنْ تَکْفُرُوا بِمُحَمَّدٍ وَ تَسْتَخِفُّوا بِحَقِّ عَلِیٍّ وَ آلِهِ وَ شِیعَتِهِ إِنْ کُنْتُمْ مُؤْمِنِینَ کَمَا تَزْعُمُونَ بِمُوسَی وَ التَّوْرَاةِ قَالَ عَلَیْهِ السَّلَامُ وَ ذَلِکَ أَنَّ مُوسَی عَلَیْهِ السَّلَامُ کَانَ وَعَدَ بَنِی إِسْرَائِیلَ أَنَّهُ یَأْتِیهِمْ بِکِتَابٍ مِنْ عِنْدِ اللَّهِ یَشْتَمِلُ عَلَی أَوَامِرِهِ وَ نَوَاهِیهِ وَ حُدُودِهِ وَ فَرَائِضِهِ بَعْدَ أَنْ یُنَجِّیهِمُ اللَّهُ مِنْ فِرْعَوْنَ وَ قَوْمِهِ فَلَمَّا نَجَّاهُمْ وَ صَارُوا بِقُرْبِ الشَّامِ جَاءَهُمْ بِالْکِتَابِ مِنْ عِنْدِ اللَّهِ کَمَا وَعَدَهُمْ وَ کَانَ فِیهِ إِنِّی لَا أَتَقَبَّلُ عَمَلًا مِمَّنْ لَا یُعَظِّمُ مُحَمَّداً وَ عَلِیّاً وَ آلَهُمَا الطَّیِّبِینَ وَ لَمْ یُکْرِمْ أَصْحَابَهُمَا </w:t>
      </w:r>
      <w:r>
        <w:rPr>
          <w:rStyle w:val="FootnoteAnchor"/>
          <w:rtl w:val="true"/>
        </w:rPr>
        <w:footnoteReference w:id="814"/>
      </w:r>
      <w:r>
        <w:rPr>
          <w:rFonts w:ascii="Amiri" w:hAnsi="Amiri" w:eastAsia="Amiri" w:cs="Amiri"/>
          <w:color w:val="111111"/>
          <w:sz w:val="28"/>
          <w:sz w:val="28"/>
          <w:szCs w:val="28"/>
          <w:rtl w:val="true"/>
          <w:lang w:bidi="ar-SA"/>
        </w:rPr>
        <w:t xml:space="preserve">وَ مُحِبِّیهِمَا حَقَّ تَکْرِیمِهِمْ یَا عُبَیْدَ اللَّهِ </w:t>
      </w:r>
      <w:r>
        <w:rPr>
          <w:rStyle w:val="FootnoteAnchor"/>
          <w:rtl w:val="true"/>
        </w:rPr>
        <w:footnoteReference w:id="815"/>
      </w:r>
      <w:r>
        <w:rPr>
          <w:rFonts w:ascii="Amiri" w:hAnsi="Amiri" w:eastAsia="Amiri" w:cs="Amiri"/>
          <w:color w:val="111111"/>
          <w:sz w:val="28"/>
          <w:sz w:val="28"/>
          <w:szCs w:val="28"/>
          <w:rtl w:val="true"/>
          <w:lang w:bidi="ar-SA"/>
        </w:rPr>
        <w:t xml:space="preserve">أَلَا فَاشْهَدُوا أَنَّ مُحَمَّداً خَیْرُ خَلِیقَتِی وَ أَفْضَلُ بَرِیَّتِی وَ أَنَّ عَلِیّاً أَخُوهُ وَ وَصِیُّهُ </w:t>
      </w:r>
      <w:r>
        <w:rPr>
          <w:rStyle w:val="FootnoteAnchor"/>
          <w:rtl w:val="true"/>
        </w:rPr>
        <w:footnoteReference w:id="816"/>
      </w:r>
      <w:r>
        <w:rPr>
          <w:rFonts w:ascii="Amiri" w:hAnsi="Amiri" w:eastAsia="Amiri" w:cs="Amiri"/>
          <w:color w:val="111111"/>
          <w:sz w:val="28"/>
          <w:sz w:val="28"/>
          <w:szCs w:val="28"/>
          <w:rtl w:val="true"/>
          <w:lang w:bidi="ar-SA"/>
        </w:rPr>
        <w:t xml:space="preserve">وَ وَارِثُ عِلْمِهِ وَ خَلِیفَتُهُ فِی أُمَّتِهِ وَ خَیْرُ مَنْ یَخْلُفُهُ بَعْدَهُ وَ أَنَّ آلَ مُحَمَّدٍ أَفْضَلُ آلِ النَّبِیِّینَ وَ أَصْحَابَ مُحَمَّدٍ أَفْضَلُ صَحَابَةِ الْمُرْسَلِینَ وَ أُمَّةَ مُحَمَّدٍ خَیْرُ الْأُمَمِ أَجْمَعِینَ فَقَالَ بَنُو إِسْرَائِیلَ لَا نَقْبَلُ هَذَا یَا مُوسَی هَذَا عَظِیمٌ یَثْقُلُ عَلَیْنَا بَلْ نَقْبَلُ مِنْ هَذِهِ الشَّرَائِعِ مَا یَخِفُّ عَلَیْنَا وَ إِذَا قَبِلْنَاهَا قُلْنَا إِنَّ نَبِیَّنَا أَفْضَلُ نَبِیٍّ وَ آلَهُ أَفْضَلُ آلٍ وَ صَحَابَتَهُ أَفْضَلُ صَحَابَةٍ وَ نَحْنُ أُمَّتُهُ أَفْضَلُ مِنْ أُمَّةِ مُحَمَّدٍ وَ لَسْنَا نَعْتَرِفُ بِالْفَضْلِ لِقَوْمٍ لَا نَرَاهُمْ وَ لَا نَعْرِفُهُمْ فَأَمَرَ اللَّهُ جَبْرَئِیلَ فَقَطَعَ بِجَنَاحٍ مِنْ أَجْنِحَتِهِ مِنْ جَبَلٍ مِنْ جِبَالِ فِلَسْطِینَ عَلَی قَدْرِ مُعَسْکَرِ مُوسَی عَلَیْهِ السَّلَامُ وَ کَانَ طُولُهُ فِی عَرْضِهِ فَرْسَخاً فِی فَرْسَخٍ ثُمَّ جَاءَ بِهِ فَوَقَّفَهُ عَلَی رُءُوسِهِمْ وَ قَالَ إِمَّا أَنْ تَقْبَلُوا مَا أَتَاکُمْ بِهِ مُوسَی وَ إِمَّا وَضَعْتُ عَلَیْکُمُ الْجَبْلَ فَطَحْطَحْتُکُمْ تَحْتَهُ فَلَحِقَهُمْ مِنَ الْجَزَعِ وَ الْهَلَعِ </w:t>
      </w:r>
      <w:r>
        <w:rPr>
          <w:rStyle w:val="FootnoteAnchor"/>
          <w:rtl w:val="true"/>
        </w:rPr>
        <w:footnoteReference w:id="817"/>
      </w:r>
      <w:r>
        <w:rPr>
          <w:rFonts w:ascii="Amiri" w:hAnsi="Amiri" w:eastAsia="Amiri" w:cs="Amiri"/>
          <w:color w:val="111111"/>
          <w:sz w:val="28"/>
          <w:sz w:val="28"/>
          <w:szCs w:val="28"/>
          <w:rtl w:val="true"/>
          <w:lang w:bidi="ar-SA"/>
        </w:rPr>
        <w:t xml:space="preserve">مَا یَلْحَقُ أَمْثَالَهُمْ مِمَّنْ قُوبِلَ بِهَذِهِ الْمُقَابَلَةِ </w:t>
      </w:r>
      <w:r>
        <w:rPr>
          <w:rStyle w:val="FootnoteAnchor"/>
          <w:rtl w:val="true"/>
        </w:rPr>
        <w:footnoteReference w:id="818"/>
      </w:r>
      <w:r>
        <w:rPr>
          <w:rFonts w:ascii="Amiri" w:hAnsi="Amiri" w:eastAsia="Amiri" w:cs="Amiri"/>
          <w:color w:val="111111"/>
          <w:sz w:val="28"/>
          <w:sz w:val="28"/>
          <w:szCs w:val="28"/>
          <w:rtl w:val="true"/>
          <w:lang w:bidi="ar-SA"/>
        </w:rPr>
        <w:t xml:space="preserve">فَقَالُوا یَا مُوسَی کَیْفَ نَصْنَعُ قَالَ مُوسَی اسْجُدُوا لِلَّهِ عَلَی جِبَاهِکُمْ ثُمَّ عَفِّرُوا خُدُودَکُمُ الْیُمْنَی ثُمَّ الْیُسْرَی فِی التُّرَابِ وَ قُولُوا یَا رَبَّنَا سَمِعْنَا وَ أَطَعْنَا وَ قَبِلْنَا وَ اعْتَرَفْنَا وَ سَلَّمْنَا وَ رَضِینَا قَالَ فَفَعَلُوا هَذَا الَّذِی قَالَ لَهُمْ مُوسَی قَوْلًا وَ فِعْلًا غَیْرَ أَنَّ کَثِیراً مِنْهُمْ خَالَفَ قَلْبُهُ ظَاهِرَ أَفْعَالِهِ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بِقَلْبِهِ سَمِعْنَا وَ عَصَیْنَا مُخَالِفاً لِمَا قَالَ بِلِسَانِهِ وَ عَفَّرُوا خُدُودَهُمُ الْیُمْنَی </w:t>
      </w:r>
      <w:r>
        <w:rPr>
          <w:rStyle w:val="FootnoteAnchor"/>
          <w:rtl w:val="true"/>
        </w:rPr>
        <w:footnoteReference w:id="819"/>
      </w:r>
      <w:r>
        <w:rPr>
          <w:rFonts w:ascii="Amiri" w:hAnsi="Amiri" w:eastAsia="Amiri" w:cs="Amiri"/>
          <w:color w:val="111111"/>
          <w:sz w:val="28"/>
          <w:sz w:val="28"/>
          <w:szCs w:val="28"/>
          <w:rtl w:val="true"/>
          <w:lang w:bidi="ar-SA"/>
        </w:rPr>
        <w:t xml:space="preserve">وَ لَیْسَ قَصْدُهُمُ التَّذَلُّلَ لِلَّهِ تَعَالَی وَ النَّدَمَ عَلَی مَا کَانَ مِنْهُمْ مِنَ الْخِلَافِ وَ لَکِنَّهُمْ فَعَلُوا ذَلِکَ یَنْظُرُونَ هَلْ یَقَعُ عَلَیْهِمُ الْجَبَلُ أَمْ لَا ثُمَّ عَفَّرُوا خُدُودَهُمُ الْیُسْرَی یَنْظُرُونَ کَذَلِکَ وَ لَمْ یَفْعَلُوا ذَلِکَ کَمَا أُمِرُوا فَقَالَ جَبْرَئِیلُ لِمُوسَی عَلَیْهِ السَّلَامُ أَمَا إِنَّ أَکْثَرَهُمْ لِلَّهِ تَعَالَی عَاصُونَ وَ لَکِنَّ اللَّهَ تَعَالَی أَمَرَنِی أَنْ أُزِیلَ عَنْهُمْ هَذَا الْجَبَلَ عِنْدَ ظَاهِرِ اعْتِرَافِهِمْ فِی الدُّنْیَا فَإِنَّ اللَّهَ إِنَّمَا یُطَالِبُهُمْ فِی الدُّنْیَا بِظَوَاهِرِهِمْ لِحَقْنِ دِمَائِهِمْ وَ إِبْقَاءِ الذِّمَّةِ لَهُمْ </w:t>
      </w:r>
      <w:r>
        <w:rPr>
          <w:rStyle w:val="FootnoteAnchor"/>
          <w:rtl w:val="true"/>
        </w:rPr>
        <w:footnoteReference w:id="820"/>
      </w:r>
      <w:r>
        <w:rPr>
          <w:rFonts w:ascii="Amiri" w:hAnsi="Amiri" w:eastAsia="Amiri" w:cs="Amiri"/>
          <w:color w:val="111111"/>
          <w:sz w:val="28"/>
          <w:sz w:val="28"/>
          <w:szCs w:val="28"/>
          <w:rtl w:val="true"/>
          <w:lang w:bidi="ar-SA"/>
        </w:rPr>
        <w:t xml:space="preserve">وَ إِنَّمَا أَمْرُهُمْ إِلَی اللَّهِ فِی الْآخِرَةِ یُعَذِّبُهُمْ عَلَی عُقُودِهِمْ وَ ضَمَائِرِهِمْ فَنَظَرَ الْقَوْمُ إِلَی الْجَبَلِ وَ قَدْ صَارَ قِطْعَتَیْنِ قِطْعَةٌ مِنْهُ صَارَتْ لُؤْلُؤَةً بَیْضَاءَ فَجَعَلَتْ تَصْعَدُ وَ تَرْقَی حَتَّی خَرَقَتِ السَّمَاوَاتِ وَ هُمْ یَنْظُرُونَ إِلَیْهَا إِلَی أَنْ صَارَتْ إِلَی حَیْثُ لَا یَلْحَقُهَا أَبْصَارُهُمْ وَ قِطْعَةٌ صَارَتْ نَاراً وَ وَقَعَتْ عَلَی الْأَرْضِ بِحَضْرَتِهِمْ فَخَرَقَتْهَا وَ دَخَلَتْهَا وَ غَابَتْ عَنْ عُیُونِهِمْ فَقَالُوا مَا هَذَانِ الْمُفْتَرِقَانِ مِنَ الْجَبَلِ فِرْقٌ صَعِدَ لُؤْلُؤاً وَ فِرْقٌ انْحَطَّ نَاراً </w:t>
      </w:r>
      <w:r>
        <w:rPr>
          <w:rStyle w:val="FootnoteAnchor"/>
          <w:rtl w:val="true"/>
        </w:rPr>
        <w:footnoteReference w:id="821"/>
      </w:r>
      <w:r>
        <w:rPr>
          <w:rFonts w:ascii="Amiri" w:hAnsi="Amiri" w:eastAsia="Amiri" w:cs="Amiri"/>
          <w:color w:val="111111"/>
          <w:sz w:val="28"/>
          <w:sz w:val="28"/>
          <w:szCs w:val="28"/>
          <w:rtl w:val="true"/>
          <w:lang w:bidi="ar-SA"/>
        </w:rPr>
        <w:t xml:space="preserve">قَالَ لَهُمْ مُوسَی أَمَّا الْقِطْعَةُ الَّتِی صَعِدَتْ فِی الْهَوَاءِ فَإِنَّهَا وَصَلَتْ إِلَی السَّمَاءِ فَخَرَقَتْهَا إِلَی أَنْ لَحِقَتْ بِالْجَنَّةِ فَأُضْعِفَتْ أَضْعَافاً کَثِیرَةً لَا یَعْلَمُ عَدَدَهَا إِلَّا اللَّهُ وَ أَمَرَ اللَّهُ أَنْ یُبْنَی مِنْهَا لِلْمُؤْمِنِینَ بِمَا فِی هَذَا الْکِتَابِ قُصُورٌ وَ دُورٌ وَ مَنَازِلُ وَ مَسَاکِنُ مُشْتَمِلَةٌ عَلَی أَنْوَاعِ النِّعْمَةِ الَّتِی وَعَدَهَا الْمُتَّقِینَ مِنْ عِبَادِهِ مِنَ الْأَشْجَارِ وَ الْبَسَاتِینِ وَ الثِّمَارِ وَ الْحُورِ الْحِسَانِ وَ الْمُخَلَّدِینَ مِنَ الْوِلْدَانِ کَاللَّئَالِی الْمَنْثُورَةِ وَ سَائِرِ نَعِیمِ الْجَنَّةِ وَ خَیْرَاتِهَا وَ أَمَّا الْقِطْعَةُ الَّتِی انْحَطَّتْ إِلَی الْأَرْضِ فَخَرَقَتْهَا ثُمَّ الَّتِی تَلِیهَا إِلَی أَنْ لَحِقَتْ بِجَهَنَّمَ فَأُضْعِفَتْ أَضْعَافاً کَثِیرَةً وَ أَمَرَ اللَّهُ تَعَالَی أَنْ یُبْنَی مِنْهَا لِلْکَافِرِینَ بِمَا فِی هَذَا الْکِتَابِ قُصُورٌ وَ دُورٌ وَ مَسَاکِنُ وَ مَنَازِلُ مُشْتَمِلَةٌ عَلَی أَنْوَاعِ الْعَذَابِ الَّتِی وَعَدَهَا الْکَافِرِینَ مِنْ عِبَادِهِ مِنْ بِحَارِ نِیرَانِهَا وَ حِیَاضِ غِسْلِینِهَا وَ غَسَّاقِهَا وَ أَوْدِیَةِ قَیْحِهَا وَ دِمَائِهَا وَ صَدِیدِهَا وَ زَبَانِیَتِهَا بِمِرْزَبَاتِهَا وَ أَشْجَارِ زَقُّومِهَا وَ ضَرِیعِهَا </w:t>
      </w:r>
      <w:r>
        <w:rPr>
          <w:rStyle w:val="FootnoteAnchor"/>
          <w:rtl w:val="true"/>
        </w:rPr>
        <w:footnoteReference w:id="822"/>
      </w:r>
      <w:r>
        <w:rPr>
          <w:rFonts w:ascii="Amiri" w:hAnsi="Amiri" w:eastAsia="Amiri" w:cs="Amiri"/>
          <w:color w:val="111111"/>
          <w:sz w:val="28"/>
          <w:sz w:val="28"/>
          <w:szCs w:val="28"/>
          <w:rtl w:val="true"/>
          <w:lang w:bidi="ar-SA"/>
        </w:rPr>
        <w:t xml:space="preserve">وَ حَیَّاتِهَا </w:t>
      </w:r>
      <w:bookmarkStart w:id="627" w:name="pg13752_144963"/>
    </w:p>
    <w:p>
      <w:pPr>
        <w:pStyle w:val="BookText"/>
        <w:rPr/>
      </w:pPr>
      <w:bookmarkEnd w:id="627"/>
      <w:r>
        <w:rPr>
          <w:rFonts w:ascii="Amiri" w:hAnsi="Amiri" w:eastAsia="Amiri" w:cs="Amiri"/>
          <w:color w:val="111111"/>
          <w:sz w:val="28"/>
          <w:sz w:val="28"/>
          <w:szCs w:val="28"/>
          <w:rtl w:val="true"/>
          <w:lang w:bidi="ar-SA"/>
        </w:rPr>
        <w:t xml:space="preserve">وَ عَقَارِبِهَا وَ أَفَاعِیهَا وَ قُیُودِهَا وَ أَغْلَالِهَا وَ سَلَاسِلِهَا وَ أَنْکَالِهَا وَ سَائِرِ أَنْوَاعِ الْبَلَایَا وَ الْعَذَابِ الْمُعَدِّ فِیهَا ثُمَّ قَالَ مُحَمَّدٌ رَسُولُ اللَّهِ صلی الله علیه و آله لِبَنِی إِسْرَائِیلَ أَ فَلَا تَخَافُونَ عِقَابَ رَبِّکُمْ فِی جَحْدِکُمْ لِهَذِهِ الْفَضَائِلِ الَّتِی اخْتَصَّ بِهَا مُحَمَّداً وَ عَلِیّاً وَ آلَهُمَا الطَّیِّبِینَ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أخذنا میثاقکم و رفعنا فوقکم الطّور خذوا ما آتیناکم بقوه و اسمعوا قالوا سمعنا و عصینا و اشربوا فی قلوبهم العجل بکفرهم قل بئسما یأمرکم به ایمانکم إن کنتم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به یاد آورید که این کار را با گذشتگان شما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بدان چه موسی از دین خدا و احکام آن و مسئله برتری محمد صلی الله علیه و آله و علی و جانشینان آن ها علیهم السلام، بر سایر خلایق برایشان آورد ولی از آن ابا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ما آتیناکم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که از فریضه ها را به شما دادیم با قوت و قدرت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 شما قرار دادیم و به وسیله آن ها به شما تمکین دادیم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ترکیب آن ها در میان شما را از بین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آن چه را که به شما امر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سمعنا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فرمان شما عصیان کردیم یعنی آن ها بعد از او عصیان کردند و در حال حاضر نیز عصیان را پنهان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اشربوا فی قلوبهم العجل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نوشیدن گوساله ای امر شدند که سحاله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براده های 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آبی ریخته شده بود که به نوشیدن آن امر شدند تا کسانی که آن را عبادت کردند از کسانی که آن را عبادت نکردند جدا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بکفرهم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کفرشان به آن امر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بئسما یأمرکم بإیمانکم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موسی و کفر شما به محمد صلی الله علیه و آله و علی علیه السلام و اولیای خدا که از اهل بیت آن دو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تورات موسی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پناه بر خدا، ایمان شما، شما را به کفر به محمد صلی الله علیه و آله وسلّم و علی علیه السلام دعوت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عصر محمد صلی الله علیه و آله، موضوع بنی اسرائیل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که چگونه از پدرانشان که در زمان موسی بودند، برای محمد و علی و اهل بیت پاک آن دو علیهم السلام که به نسبت بقیه خلایق به خلافت شایسته ترند و نیز برای اصحاب آن دو و شیعه آن ها و بقیه امت محمد صلی الله علیه و آله، عهد و پیمان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أخذنا میثاقکم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آورید زمانی را که از پدران شما عهد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رفعنا فوقکم 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را که کوه را بالای سر شما آوردیم زمانی که از پذیرش و اعتراف به آن چه که بدان امر شدید، ابا کردید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ما آتیناکم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 که به شما دادیم متمسک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قدرتی که به شما دادیم و برای آن کار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سمعنا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با گوش هایمان شنیدیم و با قلبمان عصیان کردیم، اما در ظاهر همه آن ها با حالت تحقیر و خواری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اشربوا فی قلوبهم العجل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نوشیدن گوساله ای که آن را عبادت می کردند، پرداختند تا آن چه را که نوشیدند به قلبهایشان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 به سوی آن ها بازگشت و در حالی که آن ها گوساله را عبادت کرده بودند،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وانمود کردند که از عبادت آن بازگشته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گوساله را عبادت کرده است؟ تا این که حکم خداوند را برای او اجرا کنم؟ آن ها از حکم خداوند که در میان آن ها اجرا می کند، ترسیدند و عبادت کردن گوساله را منکر شدند و هر کدام از آن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عبادت نکردم و کسی دیگری آن را عبادت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به نسبت برخی دیگر سخن چینی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خداوند از زبان موسی در گفته اش به سامری این آیه را حکایت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أنظر إلی ألهک الّذی ظلمت علیه عاکفا لنحرقنّهم لننسفنه فی الیمّ نسفا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به وسیله سوهان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سوهان زد و سحاله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براده های 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دریا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بنوشید، آن ها نیز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آن ها که آن را عبادت کرده بودند و رنگ لبان و بینی شان سفید بود، به رنگ سیاه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آن ها که رنگ سیاه داشتند، لبان و بینی شان سفید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حکم خداوند را در مورد آن ها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از زبان محمد صلی الله علیه و آله به افرادی از بنی اسراییل که در عصر محمد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 به این کسانی که تو را تکذیب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هایی که عهد وپیمانی را که از گذشتگانشان، برای تو و برادرت علی و اهل بیت شما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و پیروانتان، گرفتیم را شنیدند و تو را تکذیب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بئسما یأمرکم به ایمانکم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به محمد کافر شوید و حق علی و اهل بیت علیهم السلام و پیروانش را کوچک بشمارید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و تورات چنانکه گمان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گونه بود که موسی به بنی اسراییل وعده داد که بعد از آن که خداوند آن ها را از دست فرعون و قومش نجات داد، برای آن ها کتابی را از جانب خداوند می آورد که مشتمل بر اوامر و نواهی و حدود و فریضه 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ها را نجات داد و نزدیک شام شدند همان طوری که وعده داده بود، از جانب خدا کتاب را برایشان آورد و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کسی را که محمد صلی الله علیه و آله و علی و اهل بیت آن ها را تعظیم نمی کند و اصحاب و محبّان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تکریم نمی کند،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آگاه باشید و شهادت دهید که محمد صلی الله علیه و آله و سلّم بهترین خلایق و بندگانم است و این که علی علیه السلام برادر و جانشین اوست و جانشین او در امتش است و بهترین کسی است که بعد از او جانشینش می شود و این که خاندان محمد صلی الله علیه و آله وسلّم برترین خاندان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محمد بهترین و برترین اصحاب پیامبرانند و امت محمد بهترین امت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اسراییل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این را قبول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بزرگی است و بر ما سنگینی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شریعت ها چیزی را قبول می کنیم که برای ما سبک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آن را قبول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بهترین پیامبران است و خاندان او بهترین خاندان هاست و یاران او بهترین اصحاب هستند و ما که امت او هستیم بهتر از امت محمد هستیم و به فضل و برتری قومی که آن ها را ندیدیم و نمی شناسیم اعتراف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جبرئیل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یکی از بال هایش از کوهی از کوه های فلسطین قطعه ای را به اندازه لشگر موسی قطع کرد که طول و عرض آن یک فرسخ در یک فرسخ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آورد و بالای سرشان نگه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چه که موسی برای شما آورده است را قبول می کنید یا این که کوه را بر سر شما قرار می دهم و شما را زیر آن نابود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کسانی که در چنین شرایطی قرار می گیرند دچار ترس ودلهره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چکار کنیم؟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پیشانی تان برای خدا سجده ببرید سپس گونه راست و بعد از آن گونه چپ خود را در خاک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شنیدیم و اطاعت کردیم و قبول کردیم و اعتراف کردیم و پذیرفتیم و راضی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را که موسی به آن ها گفت، با زبان و در عمل انجام دادند، جز این که بسیاری از آن ها قلبش با ظاهرش کارهایش، مخالف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و با قلبش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عصیان کردیم برخلاف آن چه که با زبانش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راستشان را در خاک گذاشتند ولی هدفشان ذلت برای خداوند متعال و پشیمانی از کار خلافشان نبود، بلکه این کار را کردند تا ببینند آیا کوه بر سر آن ها می افتد یا نه؟ سپس گونه های چپشان را گذاشتند و دروباره این چنین نگاه می کردند و آن طوری که به آن ها دستور داده شده بود،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 ها عصیان و نافرمانی خداوند را می کنند، اما خداوند متعال به من امر کرد به خاطر اعتراف ظاهریشان این کوه را در دنیا از آن ها بردارم، خداوند متعال در دنیا آن ها را با ظاهرشان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تا خودشان را حفظ کنند و عهد و پیمان همچنان برای آن ها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آخرت نتیجه کار آن ها با خداست، و آن ها را به خاطر عهد و پیمانشان و درونشان عذاب می دهد و قوم به کوه نگاه کردند به دو قطعه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از آن به یک مروارید سفید تبدیل شد و به سمت آسمان بالا رفت و تا جایی بالا رفت که آسمان ها را سوراخ کرد و آن ها به آن نگاه می کردند و تا جایی رفت که چشمان آن ها دیگر آن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قطعه دیگر به آتش تبدیل شد و در حضور آن ها بر زمین افتاد، زمین را سوراخ و در آن وارد شد و از چشمان آن ها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قطعه از کوه چه بودند؟ قطعه ای مانند مروارید بلند شد و قطعه ای مانند آتش فرورفت؟ موسی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که به سمت آسمان بالا رفت به آسمان رسید و آن را سوراخ کرد تا این که به بهشت رسید و چند برابر شد و جز خدا کسی عدد آن را نمی داند و با توجه به آن چه که در این کتاب آمده است خداوند دستور داد که برای مؤمنان از آن قصرها، خانه ها و منازل و مسکن هایی بسازند که شامل انواع نعمت هایی باشند که برای اهل تقوا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این نعمت ها، درختان، باغ ها،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حوری های زیبارو، ولدان مخلدون که مانند مروارید پراکنده هستند، و دیگر نعمت های بهشت و خیر و خوبی های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قطعه ای که در زمین فرو رفت آن را سوراخ کرد و سپس تا جایی رفت که به جهنم رسید و چند برابر شد و با توجه به آن چه که در این کتاب آمده است خداوند دستور داد که از آن برای کافران، خانه و منازلی بسازند که شامل انواع عذاب هایی است که خداوند به بندگان کافرش وعده داده است و از جمله این عذاب ها، دریاهای آتش و حوض های غسلین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پوست اهل آتش سیلان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سرد و بدبو و خون چرکینی است که از درون اهل جهنم جریان می یابد و وادی های خون و خونابه و دوزخ بانان آن با گرزهای آهن و درختان زقوم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در جهنم و غذاهای اهل آتش از این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ضریع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 جهنم است که از صبر تلخ تر و از مردار بدبوتر و از آتش گرم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و عقرب ها و افعی ها و قید و بندها و زنجیرها و انکال آن و دیگر مصیبت ها و عذاب هایی که در آن به حساب آمده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صلی الله علیه و آله به بنی اسراییل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انکار کردن این فضیلت هایی که به محمد و علی و خاندان آن ها اختصاص یافته است از عذاب پروردگارتان نمی ترسید؟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1925350_1468164448"/>
      <w:bookmarkStart w:id="629" w:name="_Toc261"/>
      <w:bookmarkEnd w:id="628"/>
      <w:r>
        <w:rPr>
          <w:rtl w:val="true"/>
        </w:rPr>
        <w:t>بیان</w:t>
      </w:r>
      <w:bookmarkEnd w:id="629"/>
    </w:p>
    <w:p>
      <w:pPr>
        <w:pStyle w:val="BookText"/>
        <w:rPr/>
      </w:pPr>
      <w:r>
        <w:rPr>
          <w:rFonts w:ascii="IRNazanin" w:hAnsi="IRNazanin" w:eastAsia="IRNazanin"/>
          <w:color w:val="111111"/>
          <w:sz w:val="28"/>
          <w:sz w:val="28"/>
          <w:szCs w:val="28"/>
          <w:rtl w:val="true"/>
          <w:lang w:bidi="fa-IR"/>
        </w:rPr>
        <w:t>السحالة ما سقط من الذهب و الفضة و نحوهما کالبرادة و طحطحت الشی‌ء کسرته و فرقته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که از طلا و نقره افتاده باشد و مانند براده هستند و طحطحتُ الشی یعنی آن را شکستم و از هم جدا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0" w:name="__RefHeading___Toc1925352_1468164448"/>
      <w:bookmarkStart w:id="631" w:name="_Toc262"/>
      <w:bookmarkEnd w:id="630"/>
      <w:r>
        <w:rPr>
          <w:rtl w:val="true"/>
        </w:rPr>
        <w:t>«</w:t>
      </w:r>
      <w:r>
        <w:rPr/>
        <w:t>49</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 بصائر الدرجات الْیَقْطِینِیُّ عَنْ مُحَمَّدِ بْنِ عُمَرَ عَنْ عَبْدِ اللَّهِ بْنِ الْوَلِیدِ السَّلْمَانِ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عَلَیْهِ السَّلَامُ یَا عَبْدَ اللَّهِ مَا تَقُولُ الشِّیعَةُ فِی عَلِیٍّ وَ مُوسَی وَ عِیسَی عَلَیْهِمُ السَّلَامُ قَالَ قُلْتُ جُعِلْتُ فِدَاکَ وَ مِنْ أَیِّ الْحَالاتِ تَسْأَلُنِی قَالَ أَسْأَلُکَ عَنِ الْعِلْمِ فَأَمَّا الْفَضْلُ فَهُمْ سَوَاءٌ قُلْتُ جُعِلْتُ فِدَاکَ فَمَا عَسَی أَقُولُ فِیهِمْ قَالَ هُوَ وَ اللَّهِ أَعْلَمُ مِنْهُمَا ثُمَّ قَالَ یَا عَبْدَ اللَّهِ أَ لَیْسَ یَقُولُونَ </w:t>
      </w:r>
      <w:r>
        <w:rPr>
          <w:rStyle w:val="FootnoteAnchor"/>
          <w:rtl w:val="true"/>
        </w:rPr>
        <w:footnoteReference w:id="824"/>
      </w:r>
      <w:r>
        <w:rPr>
          <w:rFonts w:ascii="Amiri" w:hAnsi="Amiri" w:eastAsia="Amiri" w:cs="Amiri"/>
          <w:color w:val="111111"/>
          <w:sz w:val="28"/>
          <w:sz w:val="28"/>
          <w:szCs w:val="28"/>
          <w:rtl w:val="true"/>
          <w:lang w:bidi="ar-SA"/>
        </w:rPr>
        <w:t xml:space="preserve">لِعَلِیٍّ مَا لِلرَّسُولِ مِنَ الْعِلْمِ قَالَ قُلْتُ بَلَی قَالَ فَخَاصِمْهُمْ فِیهِ إِنَّ اللَّهَ تَبَارَکَ وَ تَعَالَی قَالَ لِمُوسَی وَ کَتَبْنا لَهُ فِی الْأَلْواحِ مِنْ کُلِّ شَیْ‌ءٍ فَأَعْلَمَنَا أَنَّهُ لَمْ یُبَیِّنْ لَهُ الْأَمْرَ کُلَّهُ </w:t>
      </w:r>
      <w:r>
        <w:rPr>
          <w:rStyle w:val="FootnoteAnchor"/>
          <w:rtl w:val="true"/>
        </w:rPr>
        <w:footnoteReference w:id="8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تَبَارَکَ وَ تَعَالَی لِمُحَمَّدٍ صلی الله علیه و آله وَ جِئْنا بِکَ شَهِیداً عَلی هؤُلاءِ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نَزَّلْنا عَلَیْکَ الْکِتابَ تِبْیاناً لِکُلِّ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ستأتی الأخبار الکثیرة فی ذلک فی کتاب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ولید سمّان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شیعه درباره علی و موسی و عیسی علیهم السلام چه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درباره چه حالتهایی از من سؤال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 از تو سؤال می کنم اما درفضیلت، آن ها با هم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درباره آن ها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علیه السلام از آن دو دانا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عامه و آن ها وقتی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شنیدند بدان اعتراف کرد و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بیانگر وسعت علم اوست و این که جایگاه او جایگاه هارون به نسب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برخی نسخه 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تقولون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علمی که پیامبر دارد علی علیه السلام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ها در این باره محاجه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کتبنا فی الالواح من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نشان داد که همه امر را برای او روشن نکرده بود و خداوند متعال به حضرت محمد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جئنا بک علی هولاء شهیدا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امامت اخبار زیادی درباره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2" w:name="__RefHeading___Toc1925354_1468164448"/>
      <w:bookmarkStart w:id="633" w:name="_Toc263"/>
      <w:bookmarkEnd w:id="632"/>
      <w:r>
        <w:rPr>
          <w:rtl w:val="true"/>
        </w:rPr>
        <w:t>«</w:t>
      </w:r>
      <w:r>
        <w:rPr/>
        <w:t>50</w:t>
      </w:r>
      <w:bookmarkEnd w:id="63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 رجال الکشی خَلَفُ بْنُ حَامِدٍ عَنْ سَهْلِ بْنِ زِیَادٍ عَنِ ابْنِ أَبِی عُمَیْرٍ عَنْ یَحْیَی الْحَلَبِیِّ عَنْ أَیُّوبَ بْنِ الْحُرِّ عَنْ بَشِیرٍ عَنْ أَبِی عَبْدِ اللَّهِ عَلَیْهِ السَّلَامُ وَ حَدَّثَنِی ابْنُ مَسْعُودٍ عَنِ الْحَسَنِ بْنِ عَلِیِّ بْنِ فَضَّالٍ </w:t>
      </w:r>
      <w:r>
        <w:rPr>
          <w:rStyle w:val="FootnoteAnchor"/>
          <w:rtl w:val="true"/>
        </w:rPr>
        <w:footnoteReference w:id="826"/>
      </w:r>
      <w:r>
        <w:rPr>
          <w:rFonts w:ascii="Amiri" w:hAnsi="Amiri" w:eastAsia="Amiri" w:cs="Amiri"/>
          <w:color w:val="111111"/>
          <w:sz w:val="28"/>
          <w:sz w:val="28"/>
          <w:szCs w:val="28"/>
          <w:rtl w:val="true"/>
          <w:lang w:bidi="ar-SA"/>
        </w:rPr>
        <w:t xml:space="preserve">عَنِ الْعَبَّاسِ بْنِ عَامِرٍ عَنْ أَبَانِ بْنِ عُثْمَانَ عَنِ الْحَارِثِ بْنِ الْمُغِیرَةِ عَنْ أَبِی </w:t>
      </w:r>
      <w:bookmarkStart w:id="634" w:name="pg13752_144964"/>
    </w:p>
    <w:p>
      <w:pPr>
        <w:pStyle w:val="BookText"/>
        <w:rPr/>
      </w:pPr>
      <w:bookmarkEnd w:id="634"/>
      <w:r>
        <w:rPr>
          <w:rFonts w:ascii="Amiri" w:hAnsi="Amiri" w:eastAsia="Amiri" w:cs="Amiri"/>
          <w:color w:val="111111"/>
          <w:sz w:val="28"/>
          <w:sz w:val="28"/>
          <w:szCs w:val="28"/>
          <w:rtl w:val="true"/>
          <w:lang w:bidi="ar-SA"/>
        </w:rPr>
        <w:t xml:space="preserve">عَبْدِ اللَّهِ عَلَیْهِ السَّلَامُ قَالا قُلْنَا لِأَبِی عَبْدِ اللَّهِ عَلَیْهِ السَّلَامُ إِنَّ عَبْدَ اللَّهِ بْنَ عَجْلَانَ مَرِضَ مَرَضَهُ الَّذِی مَاتَ فِیهِ وَ کَانَ یَقُولُ إِنِّی لَا أَمُوتُ مِنْ مَرَضِی هَذَا فَقَالَ أَبُو عَبْدِ اللَّهِ عَلَیْهِ السَّلَامُ أَیْهَاتَ أَیْهَاتَ </w:t>
      </w:r>
      <w:r>
        <w:rPr>
          <w:rStyle w:val="FootnoteAnchor"/>
          <w:rtl w:val="true"/>
        </w:rPr>
        <w:footnoteReference w:id="827"/>
      </w:r>
      <w:r>
        <w:rPr>
          <w:rFonts w:ascii="Amiri" w:hAnsi="Amiri" w:eastAsia="Amiri" w:cs="Amiri"/>
          <w:color w:val="111111"/>
          <w:sz w:val="28"/>
          <w:sz w:val="28"/>
          <w:szCs w:val="28"/>
          <w:rtl w:val="true"/>
          <w:lang w:bidi="ar-SA"/>
        </w:rPr>
        <w:t xml:space="preserve">أَنَّی ذَهَبَ ابْنُ عَجْلَانَ لَا عَرَفَهُ اللَّهُ قَبِیحاً مِنْ عَمَلِهِ إِنَّ مُوسَی بْنَ عِمْرَانَ اخْتَارَ مِنْ قَوْمِهِ سَبْعِینَ رَجُلًا فَلَمَّا أَخَذَتْهُمُ الرَّجْفَةُ کَانَ مُوسَی أَوَّلَ مَنْ قَامَ مِنْهَا فَقَالَ یَا رَبِّ أَصْحَابِی فَقَالَ یَا مُوسَی إِنِّی أُبْدِلُکَ مِنْهُمْ خَیْراً قَالَ رَبِّ إِنِّی وَجَدْتُ رِیحَهُمْ وَ عَرَفْتُ أَسْمَاءَهُمْ قَالَ ذَلِکَ ثَلَاثاً فَبَعَثَهُمُ اللَّهُ أَنْبِیَاءَ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 تفسیر العیاشی مُحَمَّدُ بْنُ سَالِمٍ بَیَّاعُ الْقَصَبِ عَنِ الْحَارِثِ بْنِ الْمُغِیرَةِ مِثْلَهُ وَ فِیهِ لَا عَرَفَهُ اللَّهُ شَیْئاً مِنْ ذُنُوبِهِ </w:t>
      </w:r>
      <w:r>
        <w:rPr>
          <w:rStyle w:val="FootnoteAnchor"/>
          <w:rtl w:val="true"/>
        </w:rPr>
        <w:footnoteReference w:id="829"/>
      </w:r>
      <w:r>
        <w:rPr>
          <w:rFonts w:ascii="Amiri" w:hAnsi="Amiri" w:eastAsia="Amiri" w:cs="Amiri"/>
          <w:color w:val="111111"/>
          <w:sz w:val="28"/>
          <w:sz w:val="28"/>
          <w:szCs w:val="28"/>
          <w:rtl w:val="true"/>
          <w:lang w:bidi="ar-SA"/>
        </w:rPr>
        <w:t xml:space="preserve">وَ فِیهِ إِنِّی أُبْدِلُکَ بِهِمْ مَنْ هُوَ خَیْرٌ لَکَ مِنْهُمْ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 تفسیر العیاشی عَنْ أَبَانِ بْنِ عُثْمَانَ عَنِ الْحَارِثِ مِثْلَهُ إِلَّا أَنَّهُ ذَکَرَ فَلَمَّا أَخَذَتْهُمُ الصَّاعِقَةُ وَ لَمْ یَذْکُرِ الرَّجْفَةَ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و حارث بن مغیره روایت می کنند که از امام صادق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علیه السلام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عجلان دچار مریضی شد که بر اثر آن مرد،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اثر این بیماری ام نمی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بعید است، ابن عجلان کجا رفت؟ خداوند کار زشتی از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هفتاد نفر از قومش را اختیار کرد وقتی که دچار ترس و لرز شدید شدند موسی اولین کسی بود که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امتم را دریاب؟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بهتر از آن ها را به تو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بوی آن ها را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اسمشان را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آن ها را پیامبرانی مبعوث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سالم بیّاع القصب از حارث بن مغیر مانند آن را روایت می کند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زشتی از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جای آن ها کسانی را برای تو می آورم که برای تو از آن ها بهترند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از حارث مانند آن روایت شده جز این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دچار صاعقه شدند و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لرز شدید را ذکر نکرده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5" w:name="__RefHeading___Toc1925356_1468164448"/>
      <w:bookmarkStart w:id="636" w:name="_Toc264"/>
      <w:bookmarkEnd w:id="635"/>
      <w:r>
        <w:rPr>
          <w:rtl w:val="true"/>
        </w:rPr>
        <w:t>بیان</w:t>
      </w:r>
      <w:bookmarkEnd w:id="636"/>
    </w:p>
    <w:p>
      <w:pPr>
        <w:pStyle w:val="BookText"/>
        <w:rPr/>
      </w:pPr>
      <w:r>
        <w:rPr>
          <w:rFonts w:ascii="IRNazanin" w:hAnsi="IRNazanin" w:eastAsia="IRNazanin"/>
          <w:color w:val="111111"/>
          <w:sz w:val="28"/>
          <w:sz w:val="28"/>
          <w:szCs w:val="28"/>
          <w:rtl w:val="true"/>
          <w:lang w:bidi="fa-IR"/>
        </w:rPr>
        <w:t>قوله لا عرفه الله دعاء له بالمغفرة إذ بالعذاب و بذکر القبائح له علی وجه اللوم یعرفها و لعل ابن عجلان إنما حکم بعدم موته فی ذلک المرض لما سمع منه علیه السلام من کونه من أنصار القائم عجل الله فرجه و نحو ذلک فأشار علیه السلام إلی أنه لم یعرف معنی کلامنا بل إنما یحصل ذلک له فی الرجعة کما أن السبعین ماتوا ثم رجعوا بدعاء موسی علیه السلام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ما صدر عنهم أیضا کان سؤالا من قبل القوم لا اقتراحا منهم لئلا ینافی صیرورتهم أنبیاء أو یکون المراد کونهم تالین للأنبیاء فی الفضل أو یکون النبی هنا بمعناه اللغوی أی رجعوا مخبرین بما رأوا أو یقال إنه یکفی عصمتهم بعد الرجعة و فیه إشکال و یأبی عن أکثر الوجوه ما سیأتی فی باب أحوال سلمان رضی الله عنه أنه قال فی خطبة له فقد ارتد </w:t>
      </w:r>
      <w:bookmarkStart w:id="637" w:name="pg13752_144965"/>
    </w:p>
    <w:p>
      <w:pPr>
        <w:pStyle w:val="BookText"/>
        <w:rPr/>
      </w:pPr>
      <w:bookmarkEnd w:id="637"/>
      <w:r>
        <w:rPr>
          <w:rFonts w:ascii="IRNazanin" w:hAnsi="IRNazanin" w:eastAsia="IRNazanin"/>
          <w:color w:val="111111"/>
          <w:sz w:val="28"/>
          <w:sz w:val="28"/>
          <w:szCs w:val="28"/>
          <w:rtl w:val="true"/>
          <w:lang w:bidi="fa-IR"/>
        </w:rPr>
        <w:t xml:space="preserve">قوم موسی عن الأسباط و یوشع و شمعون و ابنی هارون شبر و شبیر </w:t>
      </w:r>
      <w:r>
        <w:rPr>
          <w:rStyle w:val="FootnoteAnchor"/>
          <w:rtl w:val="true"/>
        </w:rPr>
        <w:footnoteReference w:id="832"/>
      </w:r>
      <w:r>
        <w:rPr>
          <w:rFonts w:ascii="IRNazanin" w:hAnsi="IRNazanin" w:eastAsia="IRNazanin"/>
          <w:color w:val="111111"/>
          <w:sz w:val="28"/>
          <w:sz w:val="28"/>
          <w:szCs w:val="28"/>
          <w:rtl w:val="true"/>
          <w:lang w:bidi="fa-IR"/>
        </w:rPr>
        <w:t>و السبعین الذین اتهموا موسی علی قتل هارون فأخذتهم الرجفة من بغیهم ثم بعثهم الله أنبیاء مرسلین و غیر مرسلین</w:t>
      </w:r>
      <w:r>
        <w:rPr>
          <w:rFonts w:eastAsia="IRNazanin" w:cs="IRNazanin"/>
          <w:color w:val="111111"/>
          <w:sz w:val="28"/>
          <w:szCs w:val="28"/>
          <w:rtl w:val="true"/>
          <w:lang w:bidi="fa-IR"/>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لاعرّفه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برای مغفرت اوست چون با عذاب و ذکر زشتی های او به صورت سرزنش، آن را می داند و شاید ابن عجلان به این خاطر در آن بیماری به نمردنش حکم داده باشد که از امام علیه السلام شنیده است که جزء یاران قائم عجل الله فرجه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اشاره کرد که او سخن ما را نفهمیده بلکه آن را در هنگام رجعت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آن هفتاد نفر مردند و سپس با دعای موسی زنده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آن چه که از آن ها صادر شد، سؤالی از جانب قوم باشد نه پیشنهادی از ایشان، تا با انبیاء شدن آن ها منافات نداشته باشد و یا این که مراد این باشد که آن ها در فضیلت تالی پیامبرانند یا این که نبی به معنای لغوی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در حالی که از آن چه که دیده بود،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پاکی آن ها بعد از رجعت کفایت می کند؛ و این اشکال دارد و بیشتر این وجوه را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چه که در باب احوال سلیمان رضی الله عنه می آید که در خطبه ای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قوم موسی نسبت به اسباط، یوشع، شمعون و دو پسر هارون یعنی شبر و شبیر و هفتاد نفری که موسی را به قتل هارون متهم کردند، مرتد شدند و به خاطر گمراهی شان دچار رجفه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لرز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سپس خداوند آن ها را به عنوان پیامبران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مرسل مبعوث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1925358_1468164448"/>
      <w:bookmarkStart w:id="639" w:name="_Toc265"/>
      <w:bookmarkEnd w:id="638"/>
      <w:r>
        <w:rPr>
          <w:rtl w:val="true"/>
        </w:rPr>
        <w:t>«</w:t>
      </w:r>
      <w:r>
        <w:rPr/>
        <w:t>51</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وَ إِذْ نَتَقْنَا الْجَبَلَ فَوْقَهُمْ کَأَنَّهُ ظُلَّةٌ وَ ظَنُّوا أَنَّهُ واقِعٌ بِهِمْ قَالَ الصَّادِقُ عَلَیْهِ السَّلَامُ لَمَّا أَنْزَلَ اللَّهُ التَّوْرَاةَ عَلَی بَنِی إِسْرَائِیلَ لَمْ یَقْبَلُوهُ فَرَفَعَ اللَّهُ عَلَیْهِمْ جَبَلَ طُورِ سَیْنَاءَ فَقَالَ لَهُمْ مُوسَی إِنْ لَمْ تَقْبَلُوا وَقَعَ عَلَیْکُمُ الْجَبَلُ فَقَبِلُوهُ وَ طَأْطَئُوا رُءُوسَهُمْ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تکملة قال الثعلبی قال قتادة کان السامری عظیما من عظماء بنی إسرائیل من قبیلة یقال لها سامرة و لکن عدو الله نافق و قال سعید بن جبیر کان من أهل کرمان و قال غیرهما کان رجلا صائغا من أهل باجرمی </w:t>
      </w:r>
      <w:r>
        <w:rPr>
          <w:rStyle w:val="FootnoteAnchor"/>
          <w:rtl w:val="true"/>
        </w:rPr>
        <w:footnoteReference w:id="835"/>
      </w:r>
      <w:r>
        <w:rPr>
          <w:rFonts w:ascii="IRNazanin" w:hAnsi="IRNazanin" w:eastAsia="IRNazanin"/>
          <w:color w:val="111111"/>
          <w:sz w:val="28"/>
          <w:sz w:val="28"/>
          <w:szCs w:val="28"/>
          <w:rtl w:val="true"/>
          <w:lang w:bidi="fa-IR"/>
        </w:rPr>
        <w:t>و اسمه میخا</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 xml:space="preserve">و قال ابن عباس اسمه موسی بن ظفر و کان منافقا قد أظهر الإسلام و کان من قوم یعبدون البقر </w:t>
      </w:r>
      <w:r>
        <w:rPr>
          <w:rStyle w:val="FootnoteAnchor"/>
          <w:rtl w:val="true"/>
        </w:rPr>
        <w:footnoteReference w:id="837"/>
      </w:r>
      <w:r>
        <w:rPr>
          <w:rFonts w:ascii="IRNazanin" w:hAnsi="IRNazanin" w:eastAsia="IRNazanin"/>
          <w:color w:val="111111"/>
          <w:sz w:val="28"/>
          <w:sz w:val="28"/>
          <w:szCs w:val="28"/>
          <w:rtl w:val="true"/>
          <w:lang w:bidi="fa-IR"/>
        </w:rPr>
        <w:t>و قال هارون لبنی إسرائیل أن حلی القبط غنیمة فلا تحل لکم فأجمعوها و احفروا لها حفیرة و ادفنوها حتی یرجع موسی علیه السلام فیری فیها رأیه ففعلوا و جاء السامری بالقبضة التی أخذها من تحت حافر جبرئیل فقال لهارون یا نبی الله اقذفها فیها فظن هارون أنه من الحلی فقال اقذف فقذفها فصار عجلا جسدا له خوار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عباس أوقد هارون نارا و أمرهم بأن یقذفوها فیها فقذف السامری تلک </w:t>
      </w:r>
    </w:p>
    <w:p>
      <w:pPr>
        <w:pStyle w:val="BookText"/>
        <w:rPr/>
      </w:pPr>
      <w:r>
        <w:rPr>
          <w:rFonts w:ascii="IRNazanin" w:hAnsi="IRNazanin" w:eastAsia="IRNazanin"/>
          <w:color w:val="111111"/>
          <w:sz w:val="28"/>
          <w:sz w:val="28"/>
          <w:szCs w:val="28"/>
          <w:rtl w:val="true"/>
          <w:lang w:bidi="fa-IR"/>
        </w:rPr>
        <w:t>القبضة فیها و قال کن عجلا جسدا له خوار فکان و یقال إن الذی قال لبنی إسرائیل إن الغنیمة لا تحل لکم هو السامری فصدقوه فدفعوها إلیه فصاغ منها عجلا فی ثلاثة أیام فقذف فیه القبضة فحی و خار خورة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السدی کان یخور و یمشی فلما أخرج السامری العجل و کان من ذهب مرصع بالجوهر کأحسن ما یکون فقال هذا إِلهُکُمْ وَ إِلهُ مُوسی فَنَسِیَ أی أخطأ الطریق و ترکه هاهنا و خرج یطلبه فلذلک أبطأ عنکم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الروایات أنه لما قذف القبضة فیها أشعر العجل و عدا و خار و صار له لحم و 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یروی أن إبلیس ولج وسطه فخار و 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یقال إن السامری جعل مؤخر العجل إلی حائط و حفر فی الجانب الآخر فی الأرض و أجلس فیه إنسانا فوضع فمه علی دبره و خار و تکلم بما تکلم به فشبه علی جهالهم حتی أضلهم و قال إن موسی قد أخطأ ربه فأتاکم ربکم لیریکم أنه قادر علی أن یدعوکم إلی نفسه بنفسه و إنه لم یبعث موسی لحاجة منه إلیه و إنه قد أظهر لکم العجل لیکلمکم من وسطه کما کلم موسی من الشجرة فافتتنوا به إلا اثنا عشر ألفا و کان مع هارون ستمائة ألف فلما رجع موسی و قرب منهم سمع اللغط </w:t>
      </w:r>
      <w:r>
        <w:rPr>
          <w:rStyle w:val="FootnoteAnchor"/>
          <w:rtl w:val="true"/>
        </w:rPr>
        <w:footnoteReference w:id="838"/>
      </w:r>
      <w:r>
        <w:rPr>
          <w:rFonts w:ascii="IRNazanin" w:hAnsi="IRNazanin" w:eastAsia="IRNazanin"/>
          <w:color w:val="111111"/>
          <w:sz w:val="28"/>
          <w:sz w:val="28"/>
          <w:szCs w:val="28"/>
          <w:rtl w:val="true"/>
          <w:lang w:bidi="fa-IR"/>
        </w:rPr>
        <w:t>حول العجل و کانوا یزفنون و یرقصون حوله و لم یخبر موسی أصحابه السبعین بما أخبره ربه من حدیث العجل فقالوا هذا قتال فی المحلة فقال موسی علیه السلام و لکنه صوت الفتنة افتتن القوم بعدنا بعبادة غیر الله فلما رآهم و ما یصنعون ألقی الألواح من یده فتکسرت فصعد عامة الکلام الذی کان فیها و لم یبق منها إلا سدسها ثم أعیدت له فی لوحین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تمیم الداری قال قلت یا رسول الله مررت بمدینة صفتها کیت و کیت قریبة من ساحل البحر فقال رسول الله تلک أنطاکیة أما إن فی غار من غیرانها رضاض </w:t>
      </w:r>
      <w:r>
        <w:rPr>
          <w:rStyle w:val="FootnoteAnchor"/>
          <w:rtl w:val="true"/>
        </w:rPr>
        <w:footnoteReference w:id="839"/>
      </w:r>
      <w:r>
        <w:rPr>
          <w:rFonts w:ascii="IRNazanin" w:hAnsi="IRNazanin" w:eastAsia="IRNazanin"/>
          <w:color w:val="111111"/>
          <w:sz w:val="28"/>
          <w:sz w:val="28"/>
          <w:szCs w:val="28"/>
          <w:rtl w:val="true"/>
          <w:lang w:bidi="fa-IR"/>
        </w:rPr>
        <w:t>من ألواح موسی و ما من سحابة شرقیة و لا غربیة تمر بها إلا ألقت علیها من برکاتها و لن تذهب الأیام و اللیالی حتی یسکنها رجل من أهل بیتی یملؤها قسطا و عدلا کما ملئت جورا و ظلما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 فأخذ موسی شعر رأس هارون علیه السلام بیمینه و لحیته بشماله و کان قد اعتزلهم فی الاثنی عشر ألفا الذین لم یعبدوا العجل و قال یا هارون ما مَنَعَکَ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علم بنو إسرائیل خطأهم ندموا و استغفروا فأمرهم موسی أن یقتل البری‌ء المجرم فتبرأ أکثرهم فأمر الله موسی أن یبرد العجل بالمبرد و یحرقه ثم یذریه فی النیل فمن شرب ماءه ممن عبد العجل اصفر وجهه و اسودت شفتاه و قیل نبت علی شاربه الذهب فکان ذلک علما لجرمه فأخذ موسی علیه السلام العجل فذبحه ثم برده بالمبارد ثم حرقه و جمع رماده و أمر السامری حتی بال علیه استخفافا به ثم ذرأه فی الماء ثم أمرهم بالشرب من ذلک الماء فاسودت شفاه الذین عبدوه و اصفرت وجوههم فأقروا و قالوا لو أمرنا الله سبحانه أن نقتل أنفسنا لیقبل توبتنا لقتلناها فقیل لهم فَاقْتُلُوا أَنْفُسَکُمْ فجلسوا فی الأفنیة محتبین </w:t>
      </w:r>
      <w:r>
        <w:rPr>
          <w:rStyle w:val="FootnoteAnchor"/>
          <w:rtl w:val="true"/>
        </w:rPr>
        <w:footnoteReference w:id="840"/>
      </w:r>
      <w:r>
        <w:rPr>
          <w:rFonts w:ascii="IRNazanin" w:hAnsi="IRNazanin" w:eastAsia="IRNazanin"/>
          <w:color w:val="111111"/>
          <w:sz w:val="28"/>
          <w:sz w:val="28"/>
          <w:szCs w:val="28"/>
          <w:rtl w:val="true"/>
          <w:lang w:bidi="fa-IR"/>
        </w:rPr>
        <w:t xml:space="preserve">و أصلت القوم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و 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أظلت علیهم القوم بالسیوف و الخناجر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علیهم خناجر فکان الرجل یری ابنه و أباه و أخاه و قریبه و صدیقه و جاره فلم یمکنهم المضی لأمر الله سبحانه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فأرسل الله علیهم ضبابة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سحابة سوداء لا یبصر بعضهم بعضا و قیل لهم من حل حبوته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مد طرفه إلی قاتله أو اتقاه بید أو رجل فهو ملعون مردود توبته فکانوا یقتلونهم إلی المساء فلما کثر فیهم القتل و بلغ عدة القتلی سبعین ألفا دعا موسی و هارون و بکیا و جزعا و تضرعا و قالا یا رب هلکت بنو إسرائیل البقیة البقیة فکشف الله تعالی السحابة و أمرهم أن یرفعوا السلاح و یکفوا عن القتل فلما انکشفت السحابة عن القتلی اشتد ذلک علی موسی علیه السلام فأوحی الله تعالی إلیه أ ما یرضیک أن یدخل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القاتل و المقتول الجنة فکان من قتل منهم شهیدا و من بقی مکفرا عنه ذنبه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موسی علیه السلام هم بقتل السامری فأوحی الله سبحانه و تعالی إلیه لا تقتله </w:t>
      </w:r>
    </w:p>
    <w:p>
      <w:pPr>
        <w:pStyle w:val="BookText"/>
        <w:rPr/>
      </w:pPr>
      <w:r>
        <w:rPr>
          <w:rFonts w:ascii="Amiri" w:hAnsi="Amiri" w:eastAsia="Amiri" w:cs="Amiri"/>
          <w:color w:val="111111"/>
          <w:sz w:val="28"/>
          <w:sz w:val="28"/>
          <w:szCs w:val="28"/>
          <w:rtl w:val="true"/>
          <w:lang w:bidi="ar-SA"/>
        </w:rPr>
        <w:t>فإنه سخی فلعنه موسی و قال فَاذْهَبْ فَإِنَّ لَکَ فِی الْحَیاةِ أَنْ تَقُولَ لا مِساسَ وَ إِنَّ لَکَ مَوْعِداً لعذابک فی القیامة لَنْ تُخْلَفَهُ و أمر موسی علیه السلام بنی إسرائیل أن لا یخالطوه و لا یقربوه فصار السامری وحشیا لا یألف و لا یؤلف و لا یدنو من الناس و لا یمس أحدا منهم فمن مسه قرض ذلک الموضع بالمقراض فکان کذلک حتی هلک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ثم إن الله سبحانه أمر موسی علیه السلام أن یأتیه فی ناس من خیار بنی إسرائیل یعتذرون إلیه من عبادة قومهم العجل فاختار موسی سبعین رجلا فأمر علیه السلام أن یصوموا و یتطهروا و یطهروا ثیابهم و یتطیبوا ثم خرج موسی علیه السلام بهم إلی طور سیناء فلما دنا موسی علیه السلام الجبل وقع علیه عمود الغمام حتی تغشی الجبل کله و دنا موسی علیه السلام و دخل فیه و قال للقوم ادنوا و کان علیه السلام إذا کلم ربه وقع علی وجهه نور ساطع لا یستطیع أحد من بنی إسرائیل أن ینظر إلیه فضرب دونه بالحجاب و دخل القوم فی الغمام فخروا سجدا فسمعوا الله سبحانه و هو یکلم موسی و یأمره و ینهاه و أسمعهم الله تعالی إنی أنا الله لا إله إلا أنا ذو بکة أخرجتکم من أرض مصر فاعبدونی و لا تعبدوا غیری فلما فرغ موسی من الکلام و انکشف الغمام أقبل إلیهم فقالوا لَنْ نُؤْمِنَ لَکَ حَتَّی نَرَی اللَّهَ جَهْرَةً فأخذتهم الصاعقة و هی نار جاءت من السماء فأحرقتهم جمیعا و قال وهب بل أرسل الله إلیهم جندا من السماء فلما سمعوا حسهم ماتوا یوما و لیلة فقال موسی رَبِّ لَوْ شِئْتَ أَهْلَکْتَهُمْ مِنْ قَبْلُ وَ إِیَّایَ أَ تُهْلِکُنا بِما فَعَلَ السُّفَهاءُ مِنَّا یا رب کیف أرجع إلی بنی إسرائیل و قد أهلکت خیارهم فلم یزل موسی یناشد ربه عز و جل حتی أحیاهم الله جمیعا رجلا بعد رجل ینظر بعضهم إلی بعض کیف یحیون فذلک قوله تعالی ثُمَّ بَعَثْناکُمْ مِنْ بَعْدِ مَوْتِکُمْ لَعَلَّکُمْ تَشْکُرُونَ </w:t>
      </w:r>
      <w:r>
        <w:rPr>
          <w:rStyle w:val="FootnoteAnchor"/>
          <w:rtl w:val="true"/>
        </w:rPr>
        <w:footnoteReference w:id="842"/>
      </w:r>
      <w:r>
        <w:rPr>
          <w:rFonts w:ascii="IRNazanin" w:hAnsi="IRNazanin" w:eastAsia="IRNazanin"/>
          <w:color w:val="111111"/>
          <w:sz w:val="28"/>
          <w:sz w:val="28"/>
          <w:szCs w:val="28"/>
          <w:rtl w:val="true"/>
          <w:lang w:bidi="fa-IR"/>
        </w:rPr>
        <w:t xml:space="preserve">قالوا فلما رجع موسی علیه السلام إلی قومه و قد أتاهم بالتوراة أبوا أن یقبلوها و یعملوا بما فیها للآصار </w:t>
      </w:r>
      <w:r>
        <w:rPr>
          <w:rStyle w:val="FootnoteAnchor"/>
          <w:rtl w:val="true"/>
        </w:rPr>
        <w:footnoteReference w:id="843"/>
      </w:r>
      <w:r>
        <w:rPr>
          <w:rFonts w:ascii="IRNazanin" w:hAnsi="IRNazanin" w:eastAsia="IRNazanin"/>
          <w:color w:val="111111"/>
          <w:sz w:val="28"/>
          <w:sz w:val="28"/>
          <w:szCs w:val="28"/>
          <w:rtl w:val="true"/>
          <w:lang w:bidi="fa-IR"/>
        </w:rPr>
        <w:t xml:space="preserve">و الأثقال و الأغلال التی کانت فیها فأمر الله تعالی جبرئیل فقلع جبلا علی قدر عسکرهم و کان فرسخا فی فرسخ و رفعه فوق رءوسهم مقدار قامة الرجل </w:t>
      </w:r>
    </w:p>
    <w:p>
      <w:pPr>
        <w:pStyle w:val="BookText"/>
        <w:rPr/>
      </w:pPr>
      <w:r>
        <w:rPr>
          <w:rFonts w:ascii="Amiri" w:hAnsi="Amiri" w:eastAsia="Amiri" w:cs="Amiri"/>
          <w:color w:val="111111"/>
          <w:sz w:val="28"/>
          <w:sz w:val="28"/>
          <w:szCs w:val="28"/>
          <w:rtl w:val="true"/>
          <w:lang w:bidi="ar-SA"/>
        </w:rPr>
        <w:t>و عن ابن عباس أمر الله جبلا من جبال فلسطین فانقلع من أصله حتی قام علی رءوسهم مثل الظلة فذلک قوله سبحانه وَ إِذْ أَخَذْنا مِیثاقَکُمْ وَ رَفَعْنا فَوْقَکُمُ الطُّورَ الآیة و قوله وَ إِذْ نَتَقْنَا الْجَبَلَ فَوْقَهُمْ کَأَنَّهُ ظُلَّةٌ</w:t>
      </w:r>
    </w:p>
    <w:p>
      <w:pPr>
        <w:pStyle w:val="BookText"/>
        <w:rPr/>
      </w:pPr>
      <w:r>
        <w:rPr>
          <w:rFonts w:ascii="IRNazanin" w:hAnsi="IRNazanin" w:eastAsia="IRNazanin"/>
          <w:color w:val="111111"/>
          <w:sz w:val="28"/>
          <w:sz w:val="28"/>
          <w:szCs w:val="28"/>
          <w:rtl w:val="true"/>
          <w:lang w:bidi="fa-IR"/>
        </w:rPr>
        <w:t xml:space="preserve">قال عطاء عن ابن عباس رفع الله تعالی فوق رءوسهم الطور و بعث نارا من قبل وجوههم و أتاهم البحر الملح من خلفهم و قیل لهم خُذُوا ما آتَیْناکُمْ بِقُوَّةٍ وَ اسْمَعُوا فإن قبلتموه و فعلتم ما أمرتم به و إلا رضختکم بهذا الجبل و غرقتکم فی هذا البحر </w:t>
      </w:r>
      <w:r>
        <w:rPr>
          <w:rStyle w:val="FootnoteAnchor"/>
          <w:rtl w:val="true"/>
        </w:rPr>
        <w:footnoteReference w:id="844"/>
      </w:r>
      <w:r>
        <w:rPr>
          <w:rFonts w:ascii="IRNazanin" w:hAnsi="IRNazanin" w:eastAsia="IRNazanin"/>
          <w:color w:val="111111"/>
          <w:sz w:val="28"/>
          <w:sz w:val="28"/>
          <w:szCs w:val="28"/>
          <w:rtl w:val="true"/>
          <w:lang w:bidi="fa-IR"/>
        </w:rPr>
        <w:t>و أحرقتکم بهذه النار فلما رأوا أن لا مهرب لهم منها قبلوا ذلک و سجدوا علی شق وجوههم و جعلوا یلاحظون الجبل و هم سجود فصارت سنة فی الیهود لا یسجدون إلا علی أنصاف وجوههم فلما زال الجبل قالوا سمعنا و أطعنا و لو لا الجبل ما أطعناک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قتادة عن الحسن قال مکث موسی علیه السلام بعد ما تغشاه نور رب العالمین و انصرف إلی قومه أربعین لیلة لا یراه أحد إلا مات حتی اتخذ لنفسه برنسا و علیه برقع لا یبدی وجهه لأحد مخافة أن یموت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0" w:name="pg13752_144970"/>
    </w:p>
    <w:p>
      <w:pPr>
        <w:pStyle w:val="BookText"/>
        <w:rPr/>
      </w:pPr>
      <w:bookmarkEnd w:id="6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انتقنا الجبل فوقهم کانّه ظلّه و ظنّوا أنّه واقع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تورات را برای بنی اسراییل نازل کرد، آن را قبول نکردند، خداوند نیز کوه طور سینا را بر بالای سر آن ها بلند کرد و موسی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نکنید کوه بر سر شما می افتد، آن ها پذیرفتند و سرشان را پایین 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ثعلبی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یکی از بزرگان بنی اسراییل و از قبیله ای بود که به آن سامره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 خدا و منافق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بن جبیر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کرمان بود و دیگران گفته اند مرد زرگری بود از اهل باجرمی و نامش میخا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موسی بن ظفر است و منافقی بود که اسلام آورد و از قومی بود که گاو را پرستش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بنی اسراییل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جواهرات مردم قبط غنیمت است برای شما حلال نیست آن ها را جمع کنید و چاله ای کوچک بکنید و آن ها را در آن دفن کنید تا این که موسی باز گردد و نظرش را درباره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انجام دادند و سامری با قبضه خاکی که از زیر سم اسب جبرئیل گرفته بود، آمد و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قبضه را در این حفره بریزم؟ هارون فکر کرد که جواهرات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گوساله ای تبدیل شد که صدا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آتشی روشن کرد و به آن ها دستور داد که آن قبضه را در آن بریزد، سامری آن قبضه را در آن انداخت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و سپس به گوساله ای تبدیل شد که صدا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شد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بنی اسراییل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برای شما حلال نیست سامری بود آن ها نیز او را تصدیق کردند و غنیمت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مدت سه روز از آن گوساله ای ساخت و آن خاک قبضه را در آن انداخت، در نتیجه گوساله زنده شد و صدا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گوساله صدا می کرد و راه می رفت، زمانی که سامری گوساله را خارج کرد گوساله از طلا و به بهترین شکل ممکن بود،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الهکم و اله موسی فنسی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اشتباه رفت و آن را این جا ترک کرد و در پی پیدا کردن آن از این جا خارج شد به این خاطر است که هنوز برنگشته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قبضه را در آن ریخت گوساله مو درآورد و دوید و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به گوشت و خون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وسط او وارد شد و صدا کرد و راه رفت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سامری عقب گوساله را رو به یک دیوار کرد و در گوشه ای دیگر در زمین چاله ای کند و انسانی را در آن قرار داد، آن انسان نیز دهنش را بر مقعد گوساله گذاشت و صدا کرد و سخن گفت و این کار را بر جاهلانشان مشتبه کرد تا این که آن ها را گمراه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درباره پروردگارش اشتباه کرد، در نتیجه پروردگارتان آمد تا این که به شما نشان دهد که او خودش می تواند شما را به سوی خودش فراخواند و او موسی را به خاطر نیاز به او مبعوث نکرد و او گوساله را برای شما ظاهر کرد تا این که از وسط آن با شما حرف بزند همان طوری که موسی از داخل درخت با شما حرف زد، به جز دوازده هزار نفر بقیه به وسیله او دچار فتنه و ابتلاء شدند و ششصد هزار نفر با هارون بودند و وقتی که موسی بازگشت و به آن ها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گوساله صداهای مبهمی را شنید و آن ها دور آن می رقصیدند و موسی از آن چه که خداوند متعال درباره گوساله به او خبر داده بود به هفتاد نفری که با او بودند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صداها از جنگی در محله است؟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فتنه است که بعد از ما قوم را با عبادت غیر خدا دچار فتنه کرده است، وقتی که آن ها و آن چه را که ساخته بودند، دید، لوح ها را از دستش انداخت، لوح ها شکستند همه کلامی که در آن بود، بالا رفت و فقط یک ششم آن باقی ماند، سپس در دو لوح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تمیم داری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رسول خدا، از شهری گذشتم که ویژگی آن چنین و چنان است و نزدیک ساحل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انطاکیه است آگاه باشید که در یکی از غارهای آن شکسته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لوح های موسی وجود دارد و هر ابری که از جهت شرق و غرب بر آن می گذرد برکاتش را بر آن می اندازد و روزها و شبها سپری نمی شوند مگر این که مردی از اهل بیت من در آن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را پر از قسط و عدل می کند چنانکه از ظلم و ستم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موی سر هارون را با دست راست و ریش او را با دست چپ گرفت و آن ها را در دوازده هزار نفری که گوساله را عبادت نکرده بودند کنار گذاشته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بنی اسراییل به اشتباهشان پی بردند، پشیمان شدند و استغفار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 ها دستور داد که هر کدام از آن ها که بی گناه است، کسی را که مجرم است،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 ها خودشان را تبرئه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امر کرد که گوساله را با سوهان بتراشد و آن را آتش بزند و آن را در نیل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گوساله را عبادت کردند اگر از آب آن بنوشند صورتشان زرد و لبانشان سیاه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سبیل آن ها طلا رشد کرد و این نشانه ای برای جرم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گوساله را گرفت و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سوهان زد سپس آن را آتش زد و خاکسترش را جمع کرد و به سامری امر کرد که بر آن بول کند و این کار را به خاطر تحقیر او کرد، سپس آن را در آب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 ها دستور داد که از آن آب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کسانی که گوساله را عبادت کرده بودند، سیاه شد و صورتشان زرد شد در نتیجه اقرار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سبحان به ما دستور دهد خودمان را می کشیم، تا توبه ما را قبول کند، خودمان را می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حیاط خانه هایتان نشستند در حالی که خودتان را پوشاندند، همدیگر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پسر، پدر، برادر، خویشاوند، دوست و 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اجرای حکم الهی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سر آن ها مه و ابری سیاه فرستاد به طوری که برخی از آن ها برخی دیگر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عمامه خود را باز کند یا این که به قاتلش نگاه کند و یا با دستش یا پایش او را جلوی او را بگیرد او ملعون است و توبه اش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تا شامگاه همدیگر را می کشتند وقتی که کشتار در میان آن ها زیاد شد و تعداد کشته شدگان به هفتاد هزار نفر رسید، موسی و هارون دعا کردند و گریه کردند و آه و ناله سر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بنی اسراییل را نابود کردی، باقیمانده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ابر را کنار زد و به آن دستور داد که سلاح ها را کنار بگذارند و از قتل و کشتار دست بردارند وقتی که ابر کنار رفت و تعداد کشته شدگان مشخص شد این کار بر موسی 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آیا راضی نمی شوی به این که قاتل و مقتول وارد بهشت شوند؟ هر کدام از آن ها که کشته شدند شهید و هرکدام که باقی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گناهانشان را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خواست که سامری را بکشد، اما خداوند متعال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چون انسان بخشنده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او را لعنت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اذهب فانّ لک فی الحیاة أن تقول لامساس و انّ لک موعدا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سامری عذاب تو در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تأخیر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بنی اسراییل دستور داد که با او ارتباط نداشته باشند و به او نزدیک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مانند یک وحشی شد که با کسی دوستی نمی کرد و کسی با او انس نمی گرفت و به کسی از مردم نزدیک نمی شد و کسی از آن ها را لمس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لمس می کرد آن بخش را با قیچی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وضعیت او چنین بود تا این که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به موسی دستور داد که بهترین مردمان بنی اسراییل را بیاورد تا از عبادت کردن گوساله توسط قومشان معذرت خواهی بکنند و طلب بخشش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هفتاد مرد را اختیار کرد و به آن ها دستور داد که روزه بگیرند و خودشان را پاک کنند و لباسشان را پاک کنند و خودشان را خوشبو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به سوی طور سینا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 به کوه نزدیک شد ستون ابری بر روی کوه افتاد تا این که تمام کوه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نزدیک شد و وارد آن شد و به قومش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شوید و موسی وقتی که با پروردگارش حرف زد بر صورتش نور درخشانی افتاد و کسی از بنی اسراییل نمی توانست به او نگاه کند، پس بر او حجاب پوشانده شد و قوم زیر سایه ابری رفتند و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را شنیدند در حالی که با موسی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امر و نهی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 ها شنواند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خدا هستم جز من خدای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بکّه هستم و شما را از سرزمین مصر خارج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عبادت کنید و غیر مرا عبادت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 از کلام فارغ شد و ابر کنار رفت به سوی آن ها آمد، 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 حتی نری الله جهرة فأخذتهم الصاعقة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آتشی بود که از آسمان آمد و همه آن ها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سوی آن ها سربازانی از آسمان فرستاد وقتی که سرو صدای آن ها را شنیدند، در عرض یک شبانه روز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لو شئت أهلکتهم من قبل و إیای أتهلکنا بما فعل السّفهاء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به سوی بنی اسراییل برگردم در حالی که بهترین آن ها نابود کردی؟ موسی همچنان پروردگارش را سوگند می داد تا این که خداوند همه آن ها را زنده کرد، یکی پس از دیگری و برخی به برخی دیگر نگاه می کردند که چگونه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خداوند دراین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بعثناکم من بعد موتکم لعلّکم تشکرون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العرائس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 به سوی قومش بازگشت و تورات را برای آن ها آورد عهدها و چیزهای سنگین و اغلالی را که در آن بود، قبول نکرده و بدان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دستور داد کوهی را به اندازه ارتش آن ها قطع کند و آن به اندازه یک فرسخ در یک فرسخ بود و به اندازه ارتفاع یک مرد آن را بر بالای سرشان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از ابن عباس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کوهی از کوه های فلسطین امر کرد از ریشه کنده شود تا این که بر بالای سر بنی اسرائیل مانند سایه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خداوند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أخذنا میثاقکم و رفعنا فوقکم 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نتقنا الجبل فوقهم کانّه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کوه طور را بر بالای سرشان بالا برد و در برابر چهره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برانگیخت و دریایی شور از پشت آن ها آورد و به آن ها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ما آتیناکم بقوه واسمعوا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قبول کردید و به آن چه که من به آن امر شدم عمل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بلایی سرتان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این کوه را بر سر شما خراب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دریا غرقتان می کنم و با این آتش شما را می 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دیدند که راه فراری ندارند، آن را قبول کردند و بر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سجده بردند و کوه را نگاه می کردند در حالی که سجده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سنتی در میان یهود شد که فقط بر نصف صورتشان سجده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کوه از آن جا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 و اگر کوه نبود تو را اطاعت نمی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از حسن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بعد از این که نور پروردگارش او را فرا گرفت، درنگ کرد و بعد از چهل شب به سوی قومش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او را می 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خودش یک لباس کلاهدار تهیه کرد و یک روبند داشت و چهره اش را به کسی نشان نمی داد مبادا با دیدن او بمیرند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العرائس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41" w:name="__RefHeading___Toc1925360_1468164448"/>
      <w:bookmarkStart w:id="642" w:name="_Toc266"/>
      <w:bookmarkEnd w:id="641"/>
      <w:r>
        <w:rPr>
          <w:rtl w:val="true"/>
        </w:rPr>
        <w:t xml:space="preserve">باب </w:t>
      </w:r>
      <w:r>
        <w:rPr/>
        <w:t>8</w:t>
      </w:r>
      <w:r>
        <w:rPr>
          <w:rtl w:val="true"/>
        </w:rPr>
        <w:t xml:space="preserve"> </w:t>
      </w:r>
      <w:r>
        <w:rPr>
          <w:rtl w:val="true"/>
        </w:rPr>
        <w:t>قصة قارون‌</w:t>
      </w:r>
      <w:bookmarkEnd w:id="642"/>
    </w:p>
    <w:p>
      <w:pPr>
        <w:pStyle w:val="Heading4"/>
        <w:numPr>
          <w:ilvl w:val="3"/>
          <w:numId w:val="1"/>
        </w:numPr>
        <w:rPr/>
      </w:pPr>
      <w:bookmarkStart w:id="643" w:name="__RefHeading___Toc1925362_1468164448"/>
      <w:bookmarkStart w:id="644" w:name="_Toc267"/>
      <w:bookmarkEnd w:id="643"/>
      <w:r>
        <w:rPr>
          <w:rtl w:val="true"/>
        </w:rPr>
        <w:t>الآیات؛</w:t>
      </w:r>
      <w:bookmarkEnd w:id="644"/>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قارُونَ کانَ مِنْ قَوْمِ مُوسی فَبَغی عَلَیْهِمْ وَ آتَیْناهُ مِنَ الْکُنُوزِ ما إِنَّ مَفاتِحَهُ لَتَنُوأُ بِالْعُصْبَةِ أُولِی الْقُوَّةِ إِذْ قالَ لَهُ قَوْمُهُ لا تَفْرَحْ إِنَّ اللَّهَ لا یُحِبُّ الْفَرِحِینَ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 فِیما آتاکَ اللَّهُ الدَّارَ الْآخِرَةَ وَ لا تَنْسَ نَصِیبَکَ مِنَ الدُّنْیا وَ أَحْسِنْ کَما أَحْسَنَ اللَّهُ إِلَیْکَ وَ لا تَبْغِ الْفَسادَ فِی الْأَرْضِ إِنَّ اللَّهَ لا یُحِبُّ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أُوتِیتُهُ عَلی عِلْمٍ عِنْدِی أَ وَ لَمْ یَعْلَمْ أَنَّ اللَّهَ قَدْ أَهْلَکَ مِنْ قَبْلِهِ مِنَ الْقُرُونِ مَنْ هُوَ أَشَدُّ مِنْهُ قُوَّةً وَ أَکْثَرُ جَمْعاً وَ لا یُسْئَلُ عَنْ ذُنُوبِهِمُ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عَلی قَوْمِهِ فِی زِینَتِهِ قالَ الَّذِینَ یُرِیدُونَ الْحَیاةَ الدُّنْیا یا لَیْتَ لَنا مِثْلَ ما أُوتِیَ قارُونُ إِنَّهُ لَذُو حَظٍّ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أُوتُوا الْعِلْمَ وَیْلَکُمْ ثَوابُ اللَّهِ خَیْرٌ لِمَنْ آمَنَ وَ عَمِلَ صالِحاً وَ لا یُلَقَّاها إِلَّا الصَّابِرُونَ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 بِدارِهِ الْأَرْضَ فَما کانَ لَهُ مِنْ فِئَةٍ یَنْصُرُونَهُ مِنْ دُونِ اللَّهِ وَ ما کانَ مِنَ المُنْتَصِرِینَ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الَّذِینَ تَمَنَّوْا مَکانَهُ بِالْأَمْسِ یَقُولُونَ وَیْکَأَنَّ اللَّهَ یَبْسُطُ الرِّزْقَ لِمَنْ یَشاءُ مِنْ عِبادِهِ وَ یَقْدِرُ لَوْ لا أَنْ مَنَّ اللَّهُ عَلَیْنا لَخَسَفَ بِنا وَیْکَأَنَّهُ لا یُفْلِحُ الْکافِرُونَ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إِنَّ قَارُونَ کَانَ مِن قَوْمِ مُوسَی فَبَغَی عَلَیْهِمْ وَآتَیْنَاهُ مِنَ الْکُنُوزِ مَا إِنَّ مَفَاتِحَهُ لَتَنُوءُ بِالْعُصْبَةِ أُولِی الْقُوَّةِ إِذْ قَالَ لَهُ قَوْمُهُ لَا تَفْرَحْ إِنَّ اللَّهَ لَا یُحِبُّ الْفَرِحِینَ وَابْتَغِ فِیمَا آتَاکَ اللَّهُ الدَّارَ الْآخِرَةَ وَلَا تَنسَ نَصِیبَکَ مِنَ الدُّنْیَا وَأَحْسِن کَمَا أَحْسَنَ اللَّهُ إِلَیْکَ وَلَا تَبْغِ الْفَسَادَ فِی الْأَرْضِ إِنَّ اللَّهَ لَا یُحِبُّ الْمُفْسِدِینَ</w:t>
      </w:r>
      <w:r>
        <w:rPr>
          <w:rFonts w:ascii="Amiri" w:hAnsi="Amiri" w:eastAsia="Amiri" w:cs="Amiri"/>
          <w:color w:val="111111"/>
          <w:sz w:val="28"/>
          <w:sz w:val="28"/>
          <w:szCs w:val="28"/>
          <w:rtl w:val="true"/>
          <w:lang w:bidi="ar-SA"/>
        </w:rPr>
        <w:t xml:space="preserve"> قَالَ إِنَّمَا أُوتِیتُهُ عَلَی عِلْمٍ عِندِی أَوَلَمْ یَعْلَمْ أَنَّ اللَّهَ قَدْ أَهْلَکَ مِن قَبْلِهِ مِنَ القُرُونِ مَنْ هُوَ أَشَدُّ مِنْهُ قُوَّةً وَأَکْثَرُ جَمْعًا وَلَا یُسْأَلُ عَن ذُنُوبِهِمُ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عَلَی قَوْمِهِ فِی زِینَتِهِ قَالَ الَّذِینَ یُرِیدُونَ الْحَیَاةَ الدُّنیَا یَا لَیْتَ لَنَا مِثْلَ مَا أُوتِیَ قَارُونُ إِنَّهُ لَذُو حَظٍّ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أُوتُوا الْعِلْمَ وَیْلَکُمْ ثَوَابُ اللَّهِ خَیْرٌ لِّمَنْ آمَنَ وَعَمِلَ صَالِحًا وَلَا یُلَقَّاهَا إِلَّا الصَّابِرُونَ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وَبِدَارِهِ الْأَرْضَ فَمَا کَانَ لَهُ مِن فِئَةٍ یَنصُرُونَهُ مِن دُونِ اللَّهِ وَمَا کَانَ مِنَ المُنتَصِرِینَ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الَّذِینَ تَمَنَّوْا مَکَانَهُ بِالْأَمْسِ یَقُولُونَ وَیْکَأَنَّ اللَّهَ یَبْسُطُ الرِّزْقَ لِمَن یَشَاءُ مِنْ عِبَادِهِ وَیَقْدِرُ لَوْلَا أَن مَّنَّ اللَّهُ عَلَیْنَا لَخَسَفَ بِنَا وَیْکَأَنَّهُ لَا یُفْلِحُ الْکَافِرُونَ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از قوم موسی بود و بر آنان ستم کرد و از گنجینه‌ها آن قدر به او داده بودیم که کلیدهای آن ها بر گروه نیرومندی سنگین می‌آمد آنگاه که قوم وی بدو گفتند شادی مکن که خدا شادی‌کنندگان را دوست نمی‌دارد</w:t>
      </w:r>
      <w:r>
        <w:rPr>
          <w:rFonts w:ascii="IRNazanin" w:hAnsi="IRNazanin" w:eastAsia="IRNazanin"/>
          <w:i/>
          <w:i/>
          <w:iCs/>
          <w:color w:val="111111"/>
          <w:sz w:val="28"/>
          <w:sz w:val="28"/>
          <w:szCs w:val="28"/>
          <w:rtl w:val="true"/>
          <w:lang w:bidi="fa-IR"/>
        </w:rPr>
        <w:t>و با آن چه خدایت داده سرای آخرت را بجوی و سهم خود را از دنیا فراموش مکن و همچنانکه خدا به تو نیکی کرده نیکی کن و در زمین فساد مجوی که خدا فسادگران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این ها را در نتیجه دانش خود یافته‌ام آیا وی ندانست که خدا نسلهایی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نابود کرد که از او نیرومندتر و مال‌اندوزتر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پرسیده شدن از گناهانشان نیست</w:t>
      </w:r>
      <w:r>
        <w:rPr>
          <w:rFonts w:ascii="IRNazanin" w:hAnsi="IRNazanin" w:eastAsia="IRNazanin"/>
          <w:i/>
          <w:i/>
          <w:iCs/>
          <w:color w:val="111111"/>
          <w:sz w:val="28"/>
          <w:sz w:val="28"/>
          <w:szCs w:val="28"/>
          <w:rtl w:val="true"/>
          <w:lang w:bidi="fa-IR"/>
        </w:rPr>
        <w:t xml:space="preserve">پس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قارون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 کوکبه خود بر قومش نمایان شد کسانی که خواستار زندگی دنیا بودند گفتند ای کاش مثل آن چه به قارون داده شده به ما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هم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داده می‌شد واقعا او بهره بزرگی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ثروت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دارد</w:t>
      </w:r>
      <w:r>
        <w:rPr>
          <w:rFonts w:ascii="IRNazanin" w:hAnsi="IRNazanin" w:eastAsia="IRNazanin"/>
          <w:color w:val="111111"/>
          <w:sz w:val="28"/>
          <w:sz w:val="28"/>
          <w:szCs w:val="28"/>
          <w:rtl w:val="true"/>
          <w:lang w:bidi="fa-IR"/>
        </w:rPr>
        <w:t xml:space="preserve">و کسانی که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بودند گفتند وای بر شما برای کسی که گرویده و کار شایسته کرده پاداش خدا بهتر است و جز شکیبایان آن را نیابند</w:t>
      </w:r>
      <w:r>
        <w:rPr>
          <w:rFonts w:ascii="IRNazanin" w:hAnsi="IRNazanin" w:eastAsia="IRNazanin"/>
          <w:i/>
          <w:i/>
          <w:iCs/>
          <w:color w:val="111111"/>
          <w:sz w:val="28"/>
          <w:sz w:val="28"/>
          <w:szCs w:val="28"/>
          <w:rtl w:val="true"/>
          <w:lang w:bidi="fa-IR"/>
        </w:rPr>
        <w:t xml:space="preserve">آنگاه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قارون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را با خانه</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 xml:space="preserve">اش در زمین فرو بردیم و گروهی نداشت که در برابر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عذاب</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خدا او را یاری کنند 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خود نیز</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نتوانست از خود دفاع کند</w:t>
      </w:r>
      <w:r>
        <w:rPr>
          <w:rFonts w:ascii="IRNazanin" w:hAnsi="IRNazanin" w:eastAsia="IRNazanin"/>
          <w:color w:val="111111"/>
          <w:sz w:val="28"/>
          <w:sz w:val="28"/>
          <w:szCs w:val="28"/>
          <w:rtl w:val="true"/>
          <w:lang w:bidi="fa-IR"/>
        </w:rPr>
        <w:t xml:space="preserve">و همان کسانی که دیروز آرزو داشتند به جای او باشند صبح می‌گفتند وای مثل این که خدا روزی را برای هر کس از بندگانش که بخواهد گشاده یا تنگ می‌گرداند و اگر خدا بر ما منت ننهاده بود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 برده بود وای گویی که کافران رستگار نمی‌گردند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45" w:name="__RefHeading___Toc1925364_1468164448"/>
      <w:bookmarkStart w:id="646" w:name="_Toc268"/>
      <w:bookmarkEnd w:id="645"/>
      <w:r>
        <w:rPr>
          <w:rtl w:val="true"/>
        </w:rPr>
        <w:t>تفسیر</w:t>
      </w:r>
      <w:bookmarkEnd w:id="646"/>
    </w:p>
    <w:p>
      <w:pPr>
        <w:pStyle w:val="BookText"/>
        <w:rPr/>
      </w:pPr>
      <w:r>
        <w:rPr>
          <w:rFonts w:ascii="Amiri" w:hAnsi="Amiri" w:eastAsia="Amiri" w:cs="Amiri"/>
          <w:color w:val="111111"/>
          <w:sz w:val="28"/>
          <w:sz w:val="28"/>
          <w:szCs w:val="28"/>
          <w:rtl w:val="true"/>
          <w:lang w:bidi="ar-SA"/>
        </w:rPr>
        <w:t>لا تَفْرَحْ أی لا تأشر و لا تمرح و لا تتکبر بسبب کنوزک وَ لا تَنْسَ نَصِیبَکَ مِنَ الدُّنْیا أی لا تترک أن تحصل بها آخرتک أو أن تأخذ منها ما یکفیک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گنج هایت گستاخ نشو و خودسر نباش و مغرور 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تنس نصیبک من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فراموش نکن که با آن آخرتت را به دست بیاوری یا این که از آن به اندازه ی نیازت برداری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47" w:name="__RefHeading___Toc1925366_1468164448"/>
      <w:bookmarkStart w:id="648" w:name="_Toc269"/>
      <w:bookmarkEnd w:id="647"/>
      <w:r>
        <w:rPr>
          <w:rtl w:val="true"/>
        </w:rPr>
        <w:t>الأخبار</w:t>
      </w:r>
      <w:bookmarkEnd w:id="648"/>
    </w:p>
    <w:p>
      <w:pPr>
        <w:pStyle w:val="Heading5"/>
        <w:numPr>
          <w:ilvl w:val="4"/>
          <w:numId w:val="1"/>
        </w:numPr>
        <w:rPr/>
      </w:pPr>
      <w:bookmarkStart w:id="649" w:name="__RefHeading___Toc1925368_1468164448"/>
      <w:bookmarkStart w:id="650" w:name="_Toc270"/>
      <w:bookmarkEnd w:id="649"/>
      <w:r>
        <w:rPr>
          <w:rtl w:val="true"/>
        </w:rPr>
        <w:t>«</w:t>
      </w:r>
      <w:r>
        <w:rPr/>
        <w:t>1</w:t>
      </w:r>
      <w:r>
        <w:rPr>
          <w:rtl w:val="true"/>
        </w:rPr>
        <w:t>»</w:t>
      </w:r>
      <w:bookmarkEnd w:id="65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قَالَ عَلِیُّ بْنُ إِبْرَاهِیمَ فِی قَوْلِهِ إِنَّ قارُونَ کانَ مِنْ قَوْمِ مُوسی فَبَغی عَلَیْهِمْ وَ آتَیْناهُ مِنَ الْکُنُوزِ ما إِنَّ مَفاتِحَهُ لَتَنُوأُ بِالْعُصْبَةِ أُولِی الْقُوَّةِ وَ الْعُصْبَةُ مَا بَیْنَ الْعَشَرَةِ إِلَی خَمْسَةَ عَشَرَ </w:t>
      </w:r>
      <w:r>
        <w:rPr>
          <w:rStyle w:val="FootnoteAnchor"/>
          <w:rtl w:val="true"/>
        </w:rPr>
        <w:footnoteReference w:id="845"/>
      </w:r>
      <w:r>
        <w:rPr>
          <w:rFonts w:ascii="Amiri" w:hAnsi="Amiri" w:eastAsia="Amiri" w:cs="Amiri"/>
          <w:color w:val="111111"/>
          <w:sz w:val="28"/>
          <w:sz w:val="28"/>
          <w:szCs w:val="28"/>
          <w:rtl w:val="true"/>
          <w:lang w:bidi="ar-SA"/>
        </w:rPr>
        <w:t xml:space="preserve">قَالَ کَانَ یَحْمِلُ مَفَاتِیحَ خَزَائِنِهِ الْعُصْبَةُ 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فَقَالَ قَارُونُ کَمَا حَکَی اللَّهُ إِنَّما أُوتِیتُهُ عَلی عِلْمٍ عِنْدِی یَعْنِی مَالَهُ وَ کَانَ یَعْمَلُ الْکِیمِیَاءَ فَقَالَ اللَّهُ أَ وَ لَمْ یَعْلَمْ أَنَّ اللَّهَ قَدْ أَهْلَکَ مِنْ قَبْلِهِ مِنَ الْقُرُونِ مَنْ هُوَ أَشَدُّ مِنْهُ قُوَّةً وَ أَکْثَرُ جَمْعاً وَ لا یُسْئَلُ عَنْ ذُنُوبِهِمُ الْمُجْرِمُونَ أَیْ لَا یُسْأَلُ مَنْ کَانَ قَبْلَهُمْ عَنْ ذُنُوبِ هَؤُلَاءِ فَخَرَجَ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قَوْمِهِ فِی زِینَتِهِ قَالَ فِی الثِّیَابِ الْمُصَبَّغَاتِ یَجُرُّهَا بِالْأَرْضِ </w:t>
      </w:r>
      <w:r>
        <w:rPr>
          <w:rStyle w:val="FootnoteAnchor"/>
          <w:rtl w:val="true"/>
        </w:rPr>
        <w:footnoteReference w:id="846"/>
      </w:r>
      <w:r>
        <w:rPr>
          <w:rFonts w:ascii="Amiri" w:hAnsi="Amiri" w:eastAsia="Amiri" w:cs="Amiri"/>
          <w:color w:val="111111"/>
          <w:sz w:val="28"/>
          <w:sz w:val="28"/>
          <w:szCs w:val="28"/>
          <w:rtl w:val="true"/>
          <w:lang w:bidi="ar-SA"/>
        </w:rPr>
        <w:t xml:space="preserve">فَ قالَ الَّذِینَ یُرِیدُونَ الْحَیاةَ الدُّنْیا یا لَیْتَ لَنا مِثْلَ ما أُوتِیَ قارُونُ إِنَّهُ لَذُو حَظٍّ عَظِیمٍ فَقَالَ لَهُمُ الْخَاصُّ مِنْ أَصْحَابِ مُوسَی عَلَیْهِ السَّلَامُ وَیْلَکُمْ ثَوابُ اللَّهِ خَیْرٌ لِمَنْ آمَنَ وَ عَمِلَ صالِحاً وَ لا یُلَقَّاها إِلَّا الصَّابِرُونَ فَخَسَفْنا بِهِ وَ بِدارِهِ الْأَرْضَ فَما کانَ لَهُ مِنْ فِئَةٍ یَنْصُرُونَهُ مِنْ دُونِ اللَّهِ وَ ما کانَ مِنَ المُنْتَصِرِینَ وَ أَصْبَحَ الَّذِینَ تَمَنَّوْا مَکانَهُ بِالْأَمْسِ یَقُولُونَ وَیْکَأَنَّ اللَّهَ قَالَ هِیَ لُغَةٌ سُرْیَانِیَّةٌ </w:t>
      </w:r>
      <w:r>
        <w:rPr>
          <w:rStyle w:val="FootnoteAnchor"/>
          <w:rtl w:val="true"/>
        </w:rPr>
        <w:footnoteReference w:id="847"/>
      </w:r>
      <w:r>
        <w:rPr>
          <w:rFonts w:ascii="Amiri" w:hAnsi="Amiri" w:eastAsia="Amiri" w:cs="Amiri"/>
          <w:color w:val="111111"/>
          <w:sz w:val="28"/>
          <w:sz w:val="28"/>
          <w:szCs w:val="28"/>
          <w:rtl w:val="true"/>
          <w:lang w:bidi="ar-SA"/>
        </w:rPr>
        <w:t xml:space="preserve">یَبْسُطُ الرِّزْقَ لِمَنْ یَشاءُ مِنْ عِبادِهِ وَ یَقْدِرُ لَوْ لا أَنْ مَنَّ اللَّهُ عَلَیْنا لَخَسَفَ بِنا وَیْکَأَنَّهُ لا یُفْلِحُ الْکافِرُونَ وَ کَانَ سَبَبَ هَلَاکِ قَارُونَ أَنَّهُ لَمَّا أَخْرَجَ مُوسَی بَنِی إِسْرَائِیلَ مِنْ مِصْرَ وَ أَنْزَلَهُمُ الْبَادِیَةَ أَنْزَلَ اللَّهُ عَلَیْهِمُ الْمَنَّ وَ السَّلْوَی وَ انْفَجَرَ لَهُمْ مِنَ الْحَجَرِ اثْنَتَا عَشْرَةَ عَیْناً بَطِرُوا وَ قَالُوا لَنْ نَصْبِرَ عَلی طَعامٍ واحِدٍ فَادْعُ لَنا رَبَّکَ یُخْرِجْ لَنا مِمَّا تُنْبِتُ الْأَرْضُ مِنْ بَقْلِها وَ قِثَّائِها وَ فُومِها وَ عَدَسِها وَ بَصَلِها قالَ لَهُمْ مُوسَی أَ تَسْتَبْدِلُونَ الَّذِی هُوَ أَدْنی بِالَّذِی هُوَ خَیْرٌ اهْبِطُوا مِصْراً فَإِنَّ لَکُمْ ما سَأَلْتُمْ فَقَالُوا کَمَا حَکَی اللَّهُ إِنَّ فِیها قَوْماً جَبَّارِینَ وَ إِنَّا لَنْ نَدْخُلَها حَتَّی یَخْرُجُوا مِنْها ثُمَّ قَالُوا لِمُوسَی فَاذْهَبْ أَنْتَ وَ رَبُّکَ فَقاتِلا إِنَّا هاهُنا قاعِدُونَ فَفَرَضَ اللَّهُ عَلَیْهِمْ دُخُولَهَا وَ حَرَّمَهَا عَلَیْهِمْ أَرْبَعِینَ سَنَةً یَتِیهُونَ فِی الْأَرْضِ فَکَانُوا یَقُومُونَ مِنْ أَوَّلِ اللَّیْلِ وَ یَأْخُذُونَ فِی قِرَاءَةِ التَّوْرَاةِ وَ الدُّعَاءِ وَ الْبُکَاءِ وَ کَانَ قَارُونُ مِنْهُمْ وَ کَانَ یَقْرَأُ التَّوْرَاةَ وَ لَمْ یَکُنْ فِیهِمْ أَحْسَنُ صَوْتاً مِنْهُ وَ کَانَ یُسَمَّی الْمَنُونَ لِحُسْنِ قِرَاءَتِهِ وَ قَدْ کَانَ یَعْمَلُ الْکِیمِیَاءَ فَلَمَّا طَالَ الْأَمْرُ عَلَی بَنِی إِسْرَائِیلَ فِی التِّیهِ وَ التَّوْبَةِ وَ کَانَ قَارُونُ قَدِ امْتَنَعَ أَنْ یَدْخُلَ مَعَهُمْ فِی التَّوْبَةِ وَ کَانَ مُوسَی یُحِبُّهُ فَدَخَلَ إِلَیْهِ مُوسَی فَقَالَ لَهُ یَا قَارُونُ قَوْمُکَ فِی التَّوْبَةِ وَ أَنْتَ قَاعِدٌ هَاهُنَا ادْخُلْ مَعَهُمْ وَ إِلَّا نَزَلَ بِکَ الْعَذَابُ فَاسْتَهَانَ بِهِ وَ اسْتَهَزَأَ بِقَوْلِهِ فَخَرَجَ مُوسَی مِنْ عِنْدِهِ مُغْتَمّاً فَجَلَسَ فِی فَنَاءِ قَصْرِهِ وَ عَلَیْهِ جُبَّةُ شَعْرٍ وَ نَعْلَانِ مِنْ جِلْدِ حِمَارٍ شِرَاکُهُمَا مِنْ خُیُوطِ شَعْرٍ بِیَدِهِ الْعَصَا فَأَمَرَ قَارُونُ أَنْ یُصَبَّ عَلَیْهِ رَمَادٌ قَدْ خُلِطَ بِالْمَاءِ فَصُبَّ عَلَیْهِ فَغَضِبَ مُوسَی غَضَباً شَدِیداً وَ کَانَ فِی کَتِفِهِ شَعَرَاتٌ کَانَ إِذَا غَضِبَ خَرَجَتْ </w:t>
      </w:r>
    </w:p>
    <w:p>
      <w:pPr>
        <w:pStyle w:val="BookText"/>
        <w:rPr/>
      </w:pPr>
      <w:r>
        <w:rPr>
          <w:rFonts w:ascii="Amiri" w:hAnsi="Amiri" w:eastAsia="Amiri" w:cs="Amiri"/>
          <w:color w:val="111111"/>
          <w:sz w:val="28"/>
          <w:sz w:val="28"/>
          <w:szCs w:val="28"/>
          <w:rtl w:val="true"/>
          <w:lang w:bidi="ar-SA"/>
        </w:rPr>
        <w:t xml:space="preserve">مِنْ ثِیَابِهِ وَ قَطَرَ مِنْهَا الدَّمُ فَقَالَ مُوسَی یَا رَبِّ إِنْ لَمْ تَغْضَبْ لِی فَلَسْتُ لَکَ بِنَبِیٍّ فَأَوْحَی اللَّهُ إِلَیْهِ قَدْ أَمَرْتُ السَّمَاوَاتِ وَ الْأَرْضَ أَنْ تطعک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تُطِیعَکَ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فَمُرْهُمَا بِمَا شِئْتَ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الأرضین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کَانَ قَارُونُ أَمَرَ أَنْ یُغْلَقَ بَابُ الْقَصْرِ فَأَقْبَلَ مُوسَی فَأَوْمَأَ إِلَی الْأَبْوَابِ فَانْفَرَجَتْ وَ دَخَلَ عَلَیْهِ فَلَمَّا نَظَرَ إِلَیْهِ قَارُونُ عَلِمَ أَنَّهُ قَدْ أُوتِیَ بِالْعَذَابِ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یَا مُوسَی أَسْأَلُکَ بِالرَّحِمِ الَّتِی بَیْنِی وَ بَیْنَکَ فَقَالَ لَهُ مُوسَی یَا ابْنَ لَاوَی لَا تَرُدَّنِی مِنْ کَلَامِکَ یَا أَرْضُ خُذِیهِ فَدَخَلَ الْقَصْرُ بِمَا فِیهِ فِی الْأَرْضِ وَ دَخَلَ قَارُونُ فِی الْأَرْضِ إِلَی الرُّکْبَةِ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فَبَکَی وَ حَلَّفَهُ بِالرَّحِمِ فَقَالَ لَهُ مُوسَی یَا ابْنَ لَاوَی لَا تَرُدَّنِی مِنْ کَلَامِکَ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یَا أَرْضُ خُذِیهِ فَابْتَلَعَتْهُ بِقَصْرِهِ وَ خَزَائِنِهِ وَ هَذَا مَا قَالَ مُوسَی لِقَارُونَ یَوْمَ أَهْلَکَهُ اللَّهُ فَعَیَّرَهُ اللَّهُ بِمَا قَالَهُ لِقَارُونَ فَعَلِمَ مُوسَی أَنَّ اللَّهَ قَدْ عَیَّرَهُ بِذَلِکَ فَقَالَ یَا رَبِّ إِنَّ قَارُونَ دَعَانِی بِغَیْرِکَ وَ لَوْ دَعَانِی بِکَ لَأَجَبْتُهُ فَقَالَ اللَّهُ یَا ابْنِ لَاوَی لَا تَرُدَّنِی مِنْ کَلَامِکَ فَقَالَ مُوسَی یَا رَبِّ لَوْ عَلِمْتُ أَنَّ ذَلِکَ لَکَ رِضًا لَأَجَبْتُهُ فَقَالَ اللَّهُ تَعَالَی یَا مُوسَی وَ عِزَّتِی وَ جَلَالِی وَ جُودِی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مَجْدِی وَ عُلُوِّ مَکَانِی لَوْ أَنَّ قَارُونَ کَمَا دَعَاکَ دَعَانِی لَأَجَبْتُهُ وَ لَکِنَّهُ لَمَّا دَعَاکَ وَکَلْتُهُ إِلَیْکَ یَا ابْنَ عِمْرَانَ لَا تَجْزَعْ مِنَ الْمَوْتِ فَإِنِّی کَتَبْتُ الْمَوْتَ عَلَی کُلِّ نَفْسٍ وَ قَدْ مَهَّدْتُ لَکَ مِهَاداً لَوْ قَدْ وَرَدْتَ عَلَیْهِ لَقَرَّتْ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عَیْنَاکَ فَخَرَجَ مُوسَی إِلَی جَبَلِ طُورِ سَیْنَاءَ مَعَ وَصِیِّهِ فَصَعِدَ مُوسَی الْجَبَلَ فَنَظَرَ إِلَی رَجُلٍ قَدْ أَقْبَلَ وَ مَعَهُ مِکْتَلٌ وَ مِسْحَاةٌ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مُوسَی مَا تُرِیدُ قَالَ إِنَّ رَجُلًا مِنْ أَوْلِیَاءِ اللَّهِ قَدْ تُوُفِّیَ فَأَنَا أَحْفِرُ لَهُ قَبْراً فَقَالَ لَهُ مُوسَی أَ فَلَا أَعِینُکَ عَلَیْهِ قَالَ بَلَی قَالَ فَحَفَرَا الْقَبْرَ فَلَمَّا فَرَغَا أَرَادَ الرَّجُلُ أَنْ یَنْزِلَ إِلَی الْقَبْرِ فَقَالَ لَهُ مُوسَی مَا</w:t>
      </w:r>
      <w:bookmarkStart w:id="651" w:name="pg13752_144973"/>
    </w:p>
    <w:p>
      <w:pPr>
        <w:pStyle w:val="BookText"/>
        <w:rPr/>
      </w:pPr>
      <w:bookmarkEnd w:id="651"/>
      <w:r>
        <w:rPr>
          <w:rFonts w:ascii="Amiri" w:hAnsi="Amiri" w:eastAsia="Amiri" w:cs="Amiri"/>
          <w:color w:val="111111"/>
          <w:sz w:val="28"/>
          <w:sz w:val="28"/>
          <w:szCs w:val="28"/>
          <w:rtl w:val="true"/>
          <w:lang w:bidi="ar-SA"/>
        </w:rPr>
        <w:t xml:space="preserve">تُرِیدُ قَالَ أَدْخُلُ الْقَبْرَ فَأَنْظُرُ کَیْفَ مَضْجَعُهُ فَقَالَ مُوسَی أَنَا أَکْفِیکَ فَدَخَلَهُ مُوسَی فَاضْطَجَعَ فِیهِ فَقَبَضَ مَلَکُ الْمَوْتِ رُوحَهُ وَ انْضَمَّ عَلَیْهِ الْجَبَلَ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مورد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قَارُونَ کَانَ مِن قَوْمِ مُوسَی فَبَغَی عَلَیْهِمْ وَآتَیْنَاهُ مِنَ الْکُنُوزِ مَا إِنَّ مَفَاتِحَهُ لَتَنُوءُ بِالْعُصْبَةِ أُولِی 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عصبه بین ده تا پانزده نفر هستند که کلید گنج هایش را یک گروه قدرتمند می توانستند حمل کنند و آن طور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أوتیته علی علم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وثروتش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کیمیاگری می کرد،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أَوَلَمْ یَعْلَمْ أَنَّ اللَّهَ قَدْ أَهْلَکَ مِن قَبْلِهِ مِنَ القُرُونِ مَنْ هُوَ أَشَدُّ مِنْهُ قُوَّةً وَأَکْثَرُ جَمْعًا وَلا یُسْأَلُ عَن ذُنُوبِهِمُ الْمُجْرِمُونَ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هایی که قبل از او بودند در مورد گناهانشان سؤال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علی قومه فی زینته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های رنگی که بر زمین کشیده 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الَّذِینَ یُرِیدُونَ الْحَیَاةَ الدُّنیَا یَا لَیْتَ لَنَا مِثْلَ مَا أُوتِیَ قَارُونُ إِنَّهُ لَذُو حَظٍّ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خواص اصحاب موسی به آن ها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وَیْلَکُمْ ثَوَابُ اللَّهِ خَیْرٌ لِّمَنْ آمَنَ وَعَمِلَ صَالِحًا وَلَا یُلَقَّاهَا إِلَّا الصَّابِرُونَ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فَخَسَفْنَا بِهِ وَبِدَارِهِ الْأَرْضَ فَمَا کَانَ لَهُ مِن فِئَةٍ یَنصُرُونَهُ مِن دُونِ اللَّهِ وَمَا کَانَ مِنَ المُنتَصِرِینَ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وَأَصْبَحَ الَّذِینَ تَمَنَّوْا مَکَانَهُ بِالأَمْسِ یَقُولُونَ وَیْکَأَنَّ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به زبان سریانی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یَبْسُطُ الرِّزْقَ لِمَن یَشَاءُ مِنْ عِبَادِهِ وَیَقْدِرُ لَوْلا أَن مَّنَّ اللَّهُ عَلَیْنَا لَخَسَفَ بِنَا وَیْکَأَنَّهُ لَا یُفْلِحُ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نابود شدن قارون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قوم بنی اسراییل را از مصر خارج کرد و آن ها را در بیابان ساکن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 ها خوراک آسمان منّ و سلوی نازل کرد و در داخل سنگ ها و دوازده چشمه آب از دل سنگ برای آن ها بیرون آورد و شروع به گستاخی کردند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نَّصْبِرَ عَلَیَ طَعَامٍ وَاحِدٍ فَادْعُ لَنَا رَبَّکَ یُخْرِجْ لَنَا مِمَّا تُنبِتُ الأَرْضُ مِن بَقْلِهَا وَقِثَّآئِهَا وَفُومِهَا وَعَدَسِهَا وَبَصَلِهَا قَالَ أَتَسْتَبْدِلُونَ الَّذِی هُوَ أَدْنَی بِالَّذِی هُوَ خَیْرٌ اهْبِطُواْ مِصْرًا فَإِنَّ لَکُم مَّا سَأَلْتُمْ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طور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فِیهَا قَوْمًا جَبَّارِینَ وَإِنَّا لَن نَّدْخُلَهَا حَتَّیَ یَخْرُجُواْ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مردمانی ظالم در آن جا ساکن هستنند ما داخل آن شهر نمی شویم تا آن ها از آن جا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اذْهَبْ أَنتَ وَرَبُّکَ فَقَاتِلا إِنَّا هَاهُنَا قَاعِدُونَ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خدایت بروید ما این جا می مانیم و منتظرتان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 ها دستور داد که داخل آن شهر شوند و سپس آن را به مدت چهل سال بر آن ها حرام کرد که در زمین سرگردان بودند و از اول شب شروع به خواندن کتاب تورات و دعا و گریه می کردند و قارون هم جزء آن ها بود و او تورات را با صدایی می خواند که هیچکدام از بنی اسراییل صدایی به خوبی صدای او نداشتند و به خاطر زیبایی صدایش به منون معروف بود و کیمیاگری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زیاد در بیابان ماندند و زیاد توبه کردند و قارون به بین توبه کنندگان نمی رفت، موسی قارون را دوست داشت به نزد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قارون قوم تو مشغول توبه کردن هستند و تو این جا 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 ها برو وگرنه بر سر تو عذاب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حرف او را به شوخی گرفت و مسخره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ناراحت از نزد او خارج شد و در حیاط قصرش نشست که یک جامه پشمی و کفش هایی از پوست الاغ داشت که آن ها را از پشم درست کرده بود و عصایش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دستور داد بر روی او خاکستر با آب بریزند، بر روی او ریختند، موسی بسیار عصبانی شد و در شانه هایش موهایی بودند که هرگاه عصبانی می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از لباسش بیرون می آمدند و از آن ها خون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به خاطر من ناراحت نشده باشی پس من پیامبر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کرد که به آسمان ها و زمین دستور دادم که از تو اطاعت کنند پس هرچه که می خواهی به آن ها دستور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دستور داد که دروازه های قصر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جلو آمد با یک اشاره به دروازه آن را نابود کرد و داخل قصر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قارون به او نگاه کرد فهمید که عذاب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خاطر آن رحمی که بین من و توست از تو می خواهم که من را عذاب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لاوی، با من سخن مگوی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او را بگیر و او را با قصر و گنجینه هایش در خودت فرو ببر، و این چیزی بود که موسی آن روزی که خداوند قارون را نابود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خاطر آن چه به قارون گفت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فهمید که خداوند او را به خاطر این کارسرزنش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قارون با توسل به غیر از تو از من خواست که او را عذاب ندهم و اگر به نام تو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از او قبول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لاوی با من سخن مگوی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می دانستم که شما با این کار راضی می شدید، خواسته او را قبول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قسم به عزت و بزرگی و بخشش و عظمت و بلند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اگر قارون آنگونه از تو خواست اگر از من می خواست او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ولی هنگامی که به تو دعا کرد او را به تو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خاطر مرگ ناراحت نباش من هر نفسی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استراحتگاهی آماده کردم که اگر داخل آن بروی خوشحال و شادمان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جانشینش به طرف کوه سینا رفتند و از آن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 مردی که از بالای کوه پایین می آمد، نگاه کرد که یک سبد و یک بیل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اولیای خداوند فوت کرده است و من برای او قبر می کنم،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کمکت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قبری کندند هنگامی که تمام شد آن مرد خواست که به داخل قبر برود،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چکار کنی؟ گفت می خواهم به داخل آن بروم ببینم چگونه است؟ موسی فرمود من این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داخل آن رفت و در آن دراز کشید و فرشته مرگ جان او را گرفت و کوه او را دربرگرفت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2" w:name="__RefHeading___Toc1925370_1468164448"/>
      <w:bookmarkStart w:id="653" w:name="_Toc271"/>
      <w:bookmarkEnd w:id="652"/>
      <w:r>
        <w:rPr>
          <w:rtl w:val="true"/>
        </w:rPr>
        <w:t>بیان</w:t>
      </w:r>
      <w:bookmarkEnd w:id="653"/>
    </w:p>
    <w:p>
      <w:pPr>
        <w:pStyle w:val="BookText"/>
        <w:rPr/>
      </w:pPr>
      <w:r>
        <w:rPr>
          <w:rFonts w:ascii="IRNazanin" w:hAnsi="IRNazanin" w:eastAsia="IRNazanin"/>
          <w:color w:val="111111"/>
          <w:sz w:val="28"/>
          <w:sz w:val="28"/>
          <w:szCs w:val="28"/>
          <w:rtl w:val="true"/>
          <w:lang w:bidi="fa-IR"/>
        </w:rPr>
        <w:t>قوله تعالی کانَ مِنْ قَوْمِ مُوسی قیل کان ابن عمه یصهر بن قاهث و موسی بن عمران بن قاهث و قیل کان ابن خالته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 و روی ذلک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کان عم موسی </w:t>
      </w:r>
      <w:r>
        <w:rPr>
          <w:rStyle w:val="FootnoteAnchor"/>
          <w:rtl w:val="true"/>
        </w:rPr>
        <w:footnoteReference w:id="850"/>
      </w:r>
      <w:r>
        <w:rPr>
          <w:rFonts w:ascii="IRNazanin" w:hAnsi="IRNazanin" w:eastAsia="IRNazanin"/>
          <w:color w:val="111111"/>
          <w:sz w:val="28"/>
          <w:sz w:val="28"/>
          <w:szCs w:val="28"/>
          <w:rtl w:val="true"/>
          <w:lang w:bidi="fa-IR"/>
        </w:rPr>
        <w:t xml:space="preserve">و قال الطبرسی رحمه الله ناء بحمله ینوء نوءا إذا نهض به مع ثقله علیه </w:t>
      </w:r>
      <w:r>
        <w:rPr>
          <w:rStyle w:val="FootnoteAnchor"/>
          <w:rtl w:val="true"/>
        </w:rPr>
        <w:footnoteReference w:id="851"/>
      </w:r>
      <w:r>
        <w:rPr>
          <w:rFonts w:ascii="IRNazanin" w:hAnsi="IRNazanin" w:eastAsia="IRNazanin"/>
          <w:color w:val="111111"/>
          <w:sz w:val="28"/>
          <w:sz w:val="28"/>
          <w:szCs w:val="28"/>
          <w:rtl w:val="true"/>
          <w:lang w:bidi="fa-IR"/>
        </w:rPr>
        <w:t>و المفاتح هنا الخزائن فی قول أکثر المفسرین و قیل هی المفاتیح التی تفتح بها الأبواب</w:t>
      </w:r>
    </w:p>
    <w:p>
      <w:pPr>
        <w:pStyle w:val="BookText"/>
        <w:rPr/>
      </w:pPr>
      <w:r>
        <w:rPr>
          <w:rFonts w:ascii="IRNazanin" w:hAnsi="IRNazanin" w:eastAsia="IRNazanin"/>
          <w:color w:val="111111"/>
          <w:sz w:val="28"/>
          <w:sz w:val="28"/>
          <w:szCs w:val="28"/>
          <w:rtl w:val="true"/>
          <w:lang w:bidi="fa-IR"/>
        </w:rPr>
        <w:t>و روی الأعمش عن خثیمة قال کانت من جلود کل مفتاح مثل الإصبع</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فی معنی العصبة فقیل ما بین عشرة إلی خمسة عشر و قیل ما بین عشرة إلی أربعین و قیل أربعون رجلا و قیل ما بین الثلاثة إلی العشرة و قیل إنهم الجماعة یتعصب بعضهم لبعض قوله إِنَّما أُوتِیتُهُ عَلی عِلْمٍ قال البیضاوی أی فضلت به علی الناس و استوجبت به التفوق علیهم بالجاه و المال و علی علم فی موضع الحال و هو علم التوراة و کان أعلمهم و قیل هو علم الکیمیاء و قیل علم التجارة و الدهقنة و سائر المکاسب و قیل علمه بکنوز یوسف</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وَ لا یُسْئَلُ عَنْ ذُنُوبِهِمُ الْمُجْرِمُونَ سؤال استعلام فإنه تعالی مطلع علیها أو معاتبة فإنهم یعذبون بها بغتة قوله وَیْکَأَنَّ اللَّهَ قال البغوی قال الفراء ویکأن کلمة تقریر و عن الحسن أنه کلمة ابتداء و قیل هو تنبیه بمنزلة ألا و قال قطرب ویک بمعنی ویلک و أن منصوب بإضمار اعلم و قال البیضاوی عند البصریین مرکب من وی للتعجب و کأن للتشبیه و المعنی ما أشبه الأمر أن الله یبسط</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 xml:space="preserve">قوله لا تردنی من کلامک أی لا تقصدنی بسبب کلامک أی لا تکلمنی و فی </w:t>
      </w:r>
      <w:bookmarkStart w:id="654" w:name="pg13752_144974"/>
    </w:p>
    <w:p>
      <w:pPr>
        <w:pStyle w:val="BookText"/>
        <w:rPr/>
      </w:pPr>
      <w:bookmarkEnd w:id="654"/>
      <w:r>
        <w:rPr>
          <w:rFonts w:ascii="IRNazanin" w:hAnsi="IRNazanin" w:eastAsia="IRNazanin"/>
          <w:color w:val="111111"/>
          <w:sz w:val="28"/>
          <w:sz w:val="28"/>
          <w:szCs w:val="28"/>
          <w:rtl w:val="true"/>
          <w:lang w:bidi="fa-IR"/>
        </w:rPr>
        <w:t>بعض النسخ بالزای المعجمة و فی بعضها لا یردنی کلامک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قوم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او پسر عمویش یصهربن قاهث بود و موسی پسر عمران پسر قاهث بوده و گفته شده که پسرخاله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از امام صادق علیه السلام روایت می کند که عمویش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گفته شده که پسر عمویش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ناء بحمله،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حمل آن برایش سخت بود ولی آن را انجام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جا منظور از کلید گنج به نظر بیشتر مفسرین خود گنجها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کلیدهایی بودند که با آن دروازه ها را باز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أعمش روایت می کند که روکش هر کدام از آن کلید ها به مانند انگشت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معنای عصبه اختلاف نظر است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گفته شده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گفته 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نسبت به هم تعصب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اوتیته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آن بر مردم برتری یافتم و به وسیله آن با منزلت و ثروت بر مردم چیره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حال را در جمله دارد و منظور از آن علم به تورات بود که او از مردم به آن عالم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منظور از آن علم، علم کیمیاگری بوده و گفته شده که علم تجارت و ریاست بر مردم و سایر کار و کسب های دیگر بوده است و گفته شده که منظور از آن علم به گنجینه های یوسف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یسئل عن ذنوبهم المجرمون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سؤال بازجویی است، و گرنه خداوند به گناهان آن ها آگاه تر است، یا منظور از آن سرزنش کردن آن هاست و به خاطر آن ها عذاب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فداء می گوید که آن از کلمات تقریر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روایت می کند که آن از کلمات ابتدا است و گفته شده که آن برای هشدار دادن است به معنی هان، و قطرب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 به معنای 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آن به خاطر فعل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علمای بصره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ادای تعجب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تشبیه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کار عجیب است که خداوند که خداوند روزی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تردنی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من حرف نزن و در بعضی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تزدنی کلامک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یردنی کلامک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5" w:name="__RefHeading___Toc1925372_1468164448"/>
      <w:bookmarkStart w:id="656" w:name="_Toc272"/>
      <w:bookmarkEnd w:id="655"/>
      <w:r>
        <w:rPr>
          <w:rtl w:val="true"/>
        </w:rPr>
        <w:t>«</w:t>
      </w:r>
      <w:r>
        <w:rPr/>
        <w:t>2</w:t>
      </w:r>
      <w:r>
        <w:rPr>
          <w:rtl w:val="true"/>
        </w:rPr>
        <w:t>»</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أَبِی عَنِ ابْنِ أَبِی عُمَیْرٍ عَنْ جَمِیلٍ عَنْ أَبِی عَبْدِ اللَّهِ عَلَیْهِ السَّلَامُ فِی خَبَرِ یُونُسَ قَالَ فَدَخَلَ الْحُوتُ فِی بَحْرِ الْقُلْزُمِ ثُمَّ خَرَجَ إِلَی بَحْرِ مِصْرَ ثُمَّ دَخَلَ إِلَی بَحْرِ طَبَرِسْتَانَ ثُمَّ خَرَجَ فِی دِجْلَةَ الْغَوْرَاءِ </w:t>
      </w:r>
      <w:r>
        <w:rPr>
          <w:rStyle w:val="FootnoteAnchor"/>
          <w:rtl w:val="true"/>
        </w:rPr>
        <w:footnoteReference w:id="854"/>
      </w:r>
      <w:r>
        <w:rPr>
          <w:rFonts w:ascii="Amiri" w:hAnsi="Amiri" w:eastAsia="Amiri" w:cs="Amiri"/>
          <w:color w:val="111111"/>
          <w:sz w:val="28"/>
          <w:sz w:val="28"/>
          <w:szCs w:val="28"/>
          <w:rtl w:val="true"/>
          <w:lang w:bidi="ar-SA"/>
        </w:rPr>
        <w:t xml:space="preserve">قَالَ ثُمَّ مَرَّتْ بِهِ تَحْتَ الْأَرْضِ حَتَّی لَحِقَتْ بِقَارُونَ وَ کَانَ قَارُونُ هَلَکَ فِی أَیَّامِ مُوسَی وَ وَکَّلَ اللَّهُ بِهِ مَلَکاً یُدْخِلُهُ فِی الْأَرْضِ کُلَّ یَوْمٍ قَامَةَ رَجُلٍ وَ کَانَ یُونُسُ فِی بَطْنِ الْحُوتِ یُسَبِّحُ اللَّهَ وَ یَسْتَغْفِرُهُ فَسَمِعَ قَارُونُ صَوْتَهُ فَقَالَ لِلْمَلَکِ الْمُوَکَّلِ بِهِ أَنْظِرْنِی فَإِنِّی أَسْمَعُ کَلَامَ آدَمِیٍّ فَأَوْحَی اللَّهُ إِلَی الْمَلَکِ الْمُوَکَّلِ بِهِ أَنْظِرْهُ فَأَنْظَرَهُ ثُمَّ قَالَ قَارُونُ مَنْ أَنْتَ قَالَ یُونُسُ أَنَا الْمُذْنِبُ الْخَاطِئُ یُونُسُ بْنُ مَتَّی قَالَ فَمَا فَعَلَ شَدِیدُ الْغَضَبِ لِلَّهِ مُوسَی بْنُ عِمْرَانَ قَالَ هَیْهَاتَ هَلَکَ قَالَ فَمَا فَعَلَ الرَّءُوفُ الرَّحِیمُ عَلَی قَوْمِهِ هَارُونُ بْنُ عِمْرَانَ قَالَ هَلَکَ قَالَ فَمَا فَعَلَتْ کُلْثُمُ بِنْتُ عِمْرَانَ الَّتِی کَانَتْ سُمِّیَتْ لِی قَالَ هَیْهَاتَ مَا بَقِیَ مِنْ آلِ عِمْرَانَ أَحَدٌ فَقَالَ قَارُونُ وَا أَسَفَاهْ عَلَی آلِ عِمْرَانَ فَشَکَرَ اللَّهُ لَهُ ذَلِکَ فَأَمَرَ اللَّهُ الْمَلَکَ الْمُوَکَّلَ بِهِ أَنْ یَرْفَعَ عَنْهُ الْعَذَابَ أَیَّامَ الدُّنْیَا فَرُفِعَ عَنْهُ الْخَبَرَ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داستان یونس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دریای قلزم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شکم نهنگ شد و آن از دریای مصر خارج شد و وارد دریای طبرستان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دجله غورا از دریا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زیر زمین برد تا این که به قارون رسید و قارون در زمان موسی نابود شده بود و خداوند ملائکه ای را مامور او کرده بود که هر روز به اندازه قد یک مرد او را به داخل زمین فروتر می برد، یونس در داخل شکم نهنگ خدا را تسبیح می کرد و از او طلب بخشش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صدای او را شنید و به ملائکه ی مامورش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فرصت بده من صدای انسان را می شنوم، خداوند به آن ملائکه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فرصت بده، آن ملائکه به او فرصت داد، قارون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یونس جواب داد من انسان گناهکار خطاکار یونس بن متی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شدید الغضب با موسی بن عمران چه کرد؟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او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رحیم و رووف بر سر قومش و هارون بن عمران چه آورده است؟ فرمود او نیز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سر کلثم دختر عمران که همسر من بود چه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از خانواده عمران کسی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خانواده عمران، و خداوند را به خاطر این شکر کرد و خداوند به ملائکه مأمور قارون دستور داد که تا عذاب دنیا را از او بردارند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1925374_1468164448"/>
      <w:bookmarkStart w:id="658" w:name="_Toc273"/>
      <w:bookmarkEnd w:id="657"/>
      <w:r>
        <w:rPr>
          <w:rtl w:val="true"/>
        </w:rPr>
        <w:t>«</w:t>
      </w:r>
      <w:r>
        <w:rPr/>
        <w:t>3</w:t>
      </w:r>
      <w:r>
        <w:rPr>
          <w:rtl w:val="true"/>
        </w:rPr>
        <w:t>»</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قصص الأنبیاء علیهم السلام أَمَرَ مُوسَی عَلَیْهِ السَّلَامُ قَارُونَ أَنْ یُعَلِّقَ فِی رِدَائِهِ خُیُوطاً خُضْراً فَلَمْ یُطِعْهُ وَ اسْتَکْبَرَ وَ قَالَ إِنَّمَا یَفْعَلُ ذَلِکَ الْأَرْبَابُ بِعَبِیدِهِمْ کَیْمَا یَتَمَیَّزُوا وَ خَرَجَ عَلَی مُوسَی فِی زِینَتِهِ عَلَی بَغْلَةٍ شَهْبَاءَ وَ مَعَهُ أَرْبَعَةُ آلَافِ مُقَاتِلٍ وَ ثَلَاثُمِائَةِ وَصِیفَةٍ عَلَیْهِنَّ الْحُلِیُّ وَ قَالَ لِمُوسَی أَنَا خَیْرٌ مِنْکَ فَلَمَّا رَأَی ذَلِکَ مُوسَی عَلَیْهِ السَّلَامُ قَالَ لِقَارُونَ ابْرُزْ بِنَا فَادْعُ عَلَیَّ وَ أَدْعُو عَلَیْکَ وَ کَانَ ابْنَ عَمٍّ لِمُوسَی عَلَیْهِ السَّلَامُ فَأَمَرَ الْأَرْضَ فَأَخَذَتْ قَارُونَ إِلَی رُکْبَتَیْهِ فَقَالَ أَنْشُدُکَ اللَّهَ وَ الرَّحِمَ یَا مُوسَی فَابْتَلَعَتْهُ الْأَرْضُ وَ خَسَفَ بِهِ وَ بِدَارِهِ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هارون امر کرد که نخ هایی سبز بر لباسش بیاویزد ولی قارون از او اطاعت نکرد و مغرور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را ارباب ها با برده های خود انجام می دهند تا آن ها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زیورآلات خودش سوار بر روی قاطر خاکستریش شد و بیرون آمد که چهار هزار جنگجو و سیصد کنیز که همگی زیورآلات داشتند همراه او بودند و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این را دید به 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تو بر علیه من دعا بکن و من هم بر علیه تو دعا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عموی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زمین دستور داد و زمین قارون را تا زانوهایش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را به خدا قسم رحم کن، سپس زمین او را بلعید و او و قصرش را فرو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القصص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9" w:name="__RefHeading___Toc1925376_1468164448"/>
      <w:bookmarkStart w:id="660" w:name="_Toc274"/>
      <w:bookmarkEnd w:id="659"/>
      <w:r>
        <w:rPr>
          <w:rtl w:val="true"/>
        </w:rPr>
        <w:t>«</w:t>
      </w:r>
      <w:r>
        <w:rPr/>
        <w:t>4</w:t>
      </w:r>
      <w:r>
        <w:rPr>
          <w:rtl w:val="true"/>
        </w:rPr>
        <w:t>»</w:t>
      </w:r>
      <w:bookmarkEnd w:id="66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قصص الأنبیاء علیهم السلام عَنْ مُحَمَّدِ بْنِ السَّائِبِ </w:t>
      </w:r>
      <w:r>
        <w:rPr>
          <w:rStyle w:val="FootnoteAnchor"/>
          <w:rtl w:val="true"/>
        </w:rPr>
        <w:footnoteReference w:id="857"/>
      </w:r>
      <w:r>
        <w:rPr>
          <w:rFonts w:ascii="Amiri" w:hAnsi="Amiri" w:eastAsia="Amiri" w:cs="Amiri"/>
          <w:color w:val="111111"/>
          <w:sz w:val="28"/>
          <w:sz w:val="28"/>
          <w:szCs w:val="28"/>
          <w:rtl w:val="true"/>
          <w:lang w:bidi="ar-SA"/>
        </w:rPr>
        <w:t>عَنْ أَبِی صَالِحٍ عَنِ ابْنِ عَبَّاسٍ رَضِیَ اللَّهُ عَنْهُ قَالَ</w:t>
      </w:r>
      <w:r>
        <w:rPr>
          <w:rFonts w:eastAsia="Amiri" w:cs="Amiri" w:ascii="Amiri" w:hAnsi="Amiri"/>
          <w:color w:val="111111"/>
          <w:sz w:val="28"/>
          <w:szCs w:val="28"/>
          <w:rtl w:val="true"/>
          <w:lang w:bidi="ar-SA"/>
        </w:rPr>
        <w:t xml:space="preserve">: </w:t>
      </w:r>
      <w:bookmarkStart w:id="661" w:name="pg13752_144975"/>
    </w:p>
    <w:p>
      <w:pPr>
        <w:pStyle w:val="BookText"/>
        <w:rPr/>
      </w:pPr>
      <w:bookmarkEnd w:id="661"/>
      <w:r>
        <w:rPr>
          <w:rFonts w:ascii="Amiri" w:hAnsi="Amiri" w:eastAsia="Amiri" w:cs="Amiri"/>
          <w:color w:val="111111"/>
          <w:sz w:val="28"/>
          <w:sz w:val="28"/>
          <w:szCs w:val="28"/>
          <w:rtl w:val="true"/>
          <w:lang w:bidi="ar-SA"/>
        </w:rPr>
        <w:t>کَانَ قَارُونُ ابْنَ عَمِّ مُوسَی عَلَیْهِ السَّلَامُ وَ کَانَتْ فِی زَمَانِ مُوسَی امْرَأَةٌ بَغِیٌّ لَهَا جَمَالٌ وَ هَیْئَةٌ فَقَالَ لَهَا قَارُونُ أُعْطِیکَ مِائَةَ أَلْفِ دِرْهَمٍ وَ تَجِیئِینَ غَداً إِلَی مُوسَی وَ هُوَ جَالِسٌ عِنْدَ بَنِی إِسْرَائِیلَ یَتْلُو عَلَیْهِمُ التَّوْرَاةَ فَتَقُولِینَ یَا مَعْشَرَ بَنِی إِسْرَائِیلَ إِنَّ مُوسَی دَعَانِی إِلَی نَفْسِهِ فَأَخَذْتُ مِنْهُ مِائَةَ أَلْفِ دِرْهَمٍ فَلَمَّا أَصْبَحَتْ جَاءَتِ الْمَرْأَةُ الْبَغِیُّ فَقَامَتْ عَلَی رُءُوسِهِمْ وَ کَانَ قَارُونُ حَضَرَ فِی زِینَتِهِ فَقَالَتِ الْمَرْأَةُ یَا مُوسَی إِنَّ قَارُونَ أَعْطَانِی مِائَةَ أَلْفِ دِرْهَمٍ عَلَی أَنْ أَقُولَ بَیْنَ بَنِی إِسْرَائِیلَ عَلَی رُءُوسِ الْأَشْهَادِ أَنَّکَ دَعَوْتَنِی إِلَی نَفْسِکَ وَ مَعَاذَ اللَّهِ أَنْ تَکُونَ دَعَوْتَنِی لَقَدْ أَکْرَمَکَ اللَّهُ عَنْ ذَلِکَ فَقَالَ مُوسَی لِلْأَرْضِ خُذِیهِ فَأَخَذَتْهُ وَ ابْتَلَعَتْهُ وَ إِنَّهُ لَیَتَجَلْجَلُ مَا بَلَغَ وَ لِلَّهِ الْحَمْدُ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قارون پسرعموی موسی بود و در زمان موسی یک زن روسپی زیبا و خوش اندام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درهم به تو می دهم که فردا هنگامی که موسی در بین بنی اسراییل نشسته است و برای آن ها تورات می خواند بگویی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من را به سوی خودش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صد هزار درهم را گرفت، هنگامی که صبح شد، آن زن روسپی آمد و قارون هم با زیورآلاتش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روسپی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صد هزار درهم به من داد که در بین مردم بگویم و شهادت بدهم که تو من را به نزد خودش فراخوانده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که تو من را به این کار دعوت کرده باشی؛ خداوند تو را از این کار پاک و منزه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زمین دسور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 و زمین هم او را گرفت و او را 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تا همه جای او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از آن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2" w:name="__RefHeading___Toc1925378_1468164448"/>
      <w:bookmarkStart w:id="663" w:name="_Toc275"/>
      <w:bookmarkEnd w:id="662"/>
      <w:r>
        <w:rPr>
          <w:rtl w:val="true"/>
        </w:rPr>
        <w:t>بیان</w:t>
      </w:r>
      <w:bookmarkEnd w:id="663"/>
    </w:p>
    <w:p>
      <w:pPr>
        <w:pStyle w:val="BookText"/>
        <w:rPr/>
      </w:pPr>
      <w:r>
        <w:rPr>
          <w:rFonts w:ascii="IRNazanin" w:hAnsi="IRNazanin" w:eastAsia="IRNazanin"/>
          <w:color w:val="111111"/>
          <w:sz w:val="28"/>
          <w:sz w:val="28"/>
          <w:szCs w:val="28"/>
          <w:rtl w:val="true"/>
          <w:lang w:bidi="fa-IR"/>
        </w:rPr>
        <w:t>التجلجل السووخ فی الأرض قال الثعلبی کان قارون أعلم بنی إسرائیل بعد موسی و هارون و أفضلهم و أجملهم و لم یکن فیهم أقرأ للتوراة منه و لکنه نافق کما نافق السامری فبغی علی قومه و اختلف فی معنی هذا البغی فقال ابن عباس کان فرعون قد ملک قارون علی بنی إسرائیل حین کان بمصر و عن المسیب بن شریک أنه کان عاملا علی بنی إسرائیل و کان یظلمهم و قیل زاد علیهم فی الثیاب شبرا و قیل بغی علیهم بالکبر و قیل بکثرة ماله و کان أغنی أهل زمانه و أثراهم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مبلغ عدة العصبة فی هذا الموضع فقال مجاهد ما بین العشرة إلی خمسة عشر و قال قتادة ما بین العشرة إلی أربعین و قال عکرمة منهم من یقول أربعون و منهم من یقول سبعون و قال الضحاک ما بین الثلاثة إلی العشرة و قیل هم ستون</w:t>
      </w:r>
    </w:p>
    <w:p>
      <w:pPr>
        <w:pStyle w:val="BookText"/>
        <w:rPr/>
      </w:pPr>
      <w:r>
        <w:rPr>
          <w:rFonts w:ascii="IRNazanin" w:hAnsi="IRNazanin" w:eastAsia="IRNazanin"/>
          <w:color w:val="111111"/>
          <w:sz w:val="28"/>
          <w:sz w:val="28"/>
          <w:szCs w:val="28"/>
          <w:rtl w:val="true"/>
          <w:lang w:bidi="fa-IR"/>
        </w:rPr>
        <w:t>و روی عن خثیمة قال وجدت فی الإنجیل أن مفاتیح خزائن قارون وقر ستین بغلا غراء محجلة ما یزید منها مفتاح علی إصبع لکل مفتاح منها کنز</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کان أینما یذهب تحمل معه و کانت من حدید فلما ثقلت علیه جعلها من خشب فثقلت علیه فجعلها من جلود البقر علی طول الأصابع فکانت تحمل معه علی أربعین بغلا و کان أول طغیانه أنه تکبر و استطال علی الناس بکثرة الأموال فکان یخرج فی زینته و یختال کما قال تعالی فَخَرَجَ عَلی قَوْمِهِ فِی زِینَتِهِ قال مجاهد خرج علی براذین بیض علیها سروج الأرجوان و علیهم المعصفرات و قال عبد الرحمن خرج فی سبعین ألفا علیهم المعصفرات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مقاتل علی بغلة شهباء علیها سرج من الذهب علیها الأرجوان و معه أربعة آلاف فارس </w:t>
      </w:r>
      <w:r>
        <w:rPr>
          <w:rStyle w:val="FootnoteAnchor"/>
          <w:rtl w:val="true"/>
        </w:rPr>
        <w:footnoteReference w:id="858"/>
      </w:r>
      <w:r>
        <w:rPr>
          <w:rFonts w:ascii="IRNazanin" w:hAnsi="IRNazanin" w:eastAsia="IRNazanin"/>
          <w:color w:val="111111"/>
          <w:sz w:val="28"/>
          <w:sz w:val="28"/>
          <w:szCs w:val="28"/>
          <w:rtl w:val="true"/>
          <w:lang w:bidi="fa-IR"/>
        </w:rPr>
        <w:t xml:space="preserve">علیهم و علی دوابهم الأرجوان و معه ثلاثة آلاف جاریة بیض </w:t>
      </w:r>
      <w:r>
        <w:rPr>
          <w:rStyle w:val="FootnoteAnchor"/>
          <w:rtl w:val="true"/>
        </w:rPr>
        <w:footnoteReference w:id="859"/>
      </w:r>
      <w:r>
        <w:rPr>
          <w:rFonts w:ascii="IRNazanin" w:hAnsi="IRNazanin" w:eastAsia="IRNazanin"/>
          <w:color w:val="111111"/>
          <w:sz w:val="28"/>
          <w:sz w:val="28"/>
          <w:szCs w:val="28"/>
          <w:rtl w:val="true"/>
          <w:lang w:bidi="fa-IR"/>
        </w:rPr>
        <w:t xml:space="preserve">علیهن الحلی و الثیاب الحمر علی البغال الشهب فتمنی أهل الجهالة مثل الذی أوتیه کما حکی الله فوعظهم أهل العلم بالله أن اتقوا الله </w:t>
      </w:r>
      <w:r>
        <w:rPr>
          <w:rStyle w:val="FootnoteAnchor"/>
          <w:rtl w:val="true"/>
        </w:rPr>
        <w:footnoteReference w:id="860"/>
      </w:r>
      <w:r>
        <w:rPr>
          <w:rFonts w:ascii="IRNazanin" w:hAnsi="IRNazanin" w:eastAsia="IRNazanin"/>
          <w:color w:val="111111"/>
          <w:sz w:val="28"/>
          <w:sz w:val="28"/>
          <w:szCs w:val="28"/>
          <w:rtl w:val="true"/>
          <w:lang w:bidi="fa-IR"/>
        </w:rPr>
        <w:t xml:space="preserve">فإن ثواب الله خَیْرٌ لِمَنْ آمَنَ وَ عَمِلَ صالِحاً قال ثم إن الله أوحی إلی نبیه موسی أن یأمر قومه أن یعلقوا فی أردیتهم خیوطا أربعة فی کل طرف خیطا أخضر لونه لون السماء فدعا موسی بنی إسرائیل و قال لهم إن الله تعالی یأمرکم أن تعلقوا فی أردیتکم خیوطا خضرا کلون السماء لکی تذکروا ربکم إذا رأیتموها و إنه تعالی ینزل من السماء کلامه علیکم </w:t>
      </w:r>
      <w:r>
        <w:rPr>
          <w:rStyle w:val="FootnoteAnchor"/>
          <w:rtl w:val="true"/>
        </w:rPr>
        <w:footnoteReference w:id="861"/>
      </w:r>
      <w:r>
        <w:rPr>
          <w:rFonts w:ascii="IRNazanin" w:hAnsi="IRNazanin" w:eastAsia="IRNazanin"/>
          <w:color w:val="111111"/>
          <w:sz w:val="28"/>
          <w:sz w:val="28"/>
          <w:szCs w:val="28"/>
          <w:rtl w:val="true"/>
          <w:lang w:bidi="fa-IR"/>
        </w:rPr>
        <w:t xml:space="preserve">فاستکبر قارون و قال إنما تفعل هذه الأرباب بعبیدهم لکی یتمیزوا من غیرهم و لما قطع موسی علیه السلام ببنی إسرائیل البحر جعل الحبورة </w:t>
      </w:r>
      <w:r>
        <w:rPr>
          <w:rStyle w:val="FootnoteAnchor"/>
          <w:rtl w:val="true"/>
        </w:rPr>
        <w:footnoteReference w:id="862"/>
      </w:r>
      <w:r>
        <w:rPr>
          <w:rFonts w:ascii="IRNazanin" w:hAnsi="IRNazanin" w:eastAsia="IRNazanin"/>
          <w:color w:val="111111"/>
          <w:sz w:val="28"/>
          <w:sz w:val="28"/>
          <w:szCs w:val="28"/>
          <w:rtl w:val="true"/>
          <w:lang w:bidi="fa-IR"/>
        </w:rPr>
        <w:t xml:space="preserve">و هی رئاسة المذبح و بیت القربان لهارون فکان بنو إسرائیل یأتون بهدیتهم و یدفعونه إلی هارون فیضعه علی المذبح فتنزل نار من السماء فتأکله فوجد قارون فی نفسه من ذلک و أتی موسی و قال یا موسی لک الرسالة و لهارون الحبورة و لست فی شی‌ء من ذلک و أنا أقرأ للتوراة منکما لا صبر لی علی هذا فقال موسی و الله ما أنا جعلتها فی هارون بل الله تعالی جعلها له فقال قارون و الله لا أصدقک فی ذلک حتی ترینی بیانه قال فجمع موسی علیه السلام رؤساء بنی إسرائیل و قال هاتوا عصیکم فجاءوا بها فحزمها </w:t>
      </w:r>
      <w:r>
        <w:rPr>
          <w:rStyle w:val="FootnoteAnchor"/>
          <w:rtl w:val="true"/>
        </w:rPr>
        <w:footnoteReference w:id="863"/>
      </w:r>
      <w:r>
        <w:rPr>
          <w:rFonts w:ascii="IRNazanin" w:hAnsi="IRNazanin" w:eastAsia="IRNazanin"/>
          <w:color w:val="111111"/>
          <w:sz w:val="28"/>
          <w:sz w:val="28"/>
          <w:szCs w:val="28"/>
          <w:rtl w:val="true"/>
          <w:lang w:bidi="fa-IR"/>
        </w:rPr>
        <w:t xml:space="preserve">و ألقاها فی قبته التی کان یعبد الله تعالی فیها و جعلوا یحرسون عصیهم حتی أصبحوا فأصبحت عصا هارون علیه السلام قد اهتز لها ورق أخضر و کانت من ورق شجر اللوز فقال موسی یا قارون تری هذا </w:t>
      </w:r>
      <w:r>
        <w:rPr>
          <w:rStyle w:val="FootnoteAnchor"/>
          <w:rtl w:val="true"/>
        </w:rPr>
        <w:footnoteReference w:id="864"/>
      </w:r>
      <w:r>
        <w:rPr>
          <w:rFonts w:ascii="IRNazanin" w:hAnsi="IRNazanin" w:eastAsia="IRNazanin"/>
          <w:color w:val="111111"/>
          <w:sz w:val="28"/>
          <w:sz w:val="28"/>
          <w:szCs w:val="28"/>
          <w:rtl w:val="true"/>
          <w:lang w:bidi="fa-IR"/>
        </w:rPr>
        <w:t xml:space="preserve">فقال قارون و الله ما هذا بأعجب مما تصنع من السحر </w:t>
      </w:r>
    </w:p>
    <w:p>
      <w:pPr>
        <w:pStyle w:val="BookText"/>
        <w:rPr/>
      </w:pPr>
      <w:r>
        <w:rPr>
          <w:rFonts w:ascii="IRNazanin" w:hAnsi="IRNazanin" w:eastAsia="IRNazanin"/>
          <w:color w:val="111111"/>
          <w:sz w:val="28"/>
          <w:sz w:val="28"/>
          <w:szCs w:val="28"/>
          <w:rtl w:val="true"/>
          <w:lang w:bidi="fa-IR"/>
        </w:rPr>
        <w:t>فذهب قارون مغاضبا و اعتزل موسی بأتباعه و جعل موسی یداریه للقرابة التی بینهما و هو یؤذیه فی کل وقت و لا یزید کل یوم إلا کبرا و مخالفة و معاداة لموسی علیه السلام حتی بنی دارا و جعل بابها من الذهب و ضرب علی جدرانها صفائح الذهب و کان الملأ من بنی إسرائیل یغدون إلیه و یروحون فیطعمهم الطعام و یحدثونه و یضاحکونه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ثم إن الله سبحانه و تعالی أنزل الزکاة علی موسی علیه السلام فلما أوجب الله سبحانه الزکاة علیهم أبی قارون فصالحه عن کل ألف دینار علی دینار و عن کل ألف درهم علی درهم و عن کل ألف شاة علی شاة و عن کل ألف شی‌ء شیئا ثم رجع إلی بیته فحسبه فوجده کثیرا فلم تسمح بذلک نفسه فجمع بنی إسرائیل و قال لهم یا بنی إسرائیل إن موسی قد أمرکم بکل شی‌ء فأطعتموه و هو الآن یرید أن یأخذ أموالکم فقالوا له أنت کبیرنا و سیدنا فمرنا بما شئت فقال آمرکم أن تجیئوا بفلانة البغی فنجعل لها جعلا علی أن تقذفه بنفسها فإذا فعلت ذلک خرج علیه بنو إسرائیل و رفضوه فاسترحنا منه فأتوا بها فجعل لها قارون ألف درهم و قیل ألف دینار و قیل طستا من ذهب و قیل حکمها و قال لها إنی أمولک </w:t>
      </w:r>
      <w:r>
        <w:rPr>
          <w:rStyle w:val="FootnoteAnchor"/>
          <w:rtl w:val="true"/>
        </w:rPr>
        <w:footnoteReference w:id="865"/>
      </w:r>
      <w:r>
        <w:rPr>
          <w:rFonts w:ascii="IRNazanin" w:hAnsi="IRNazanin" w:eastAsia="IRNazanin"/>
          <w:color w:val="111111"/>
          <w:sz w:val="28"/>
          <w:sz w:val="28"/>
          <w:szCs w:val="28"/>
          <w:rtl w:val="true"/>
          <w:lang w:bidi="fa-IR"/>
        </w:rPr>
        <w:t xml:space="preserve">و أخلطک بنسائی علی أن تقذفی موسی بنفسک غدا إذا حضر بنو إسرائیل فلما أن کان الغد جمع قارون بنی إسرائیل ثم أتی موسی فقال له إن بنی إسرائیل قد اجتمعوا ینتظرون خروجک لتأمرهم و تنهاهم و تبین لهم أعلام دینهم و أحکام شریعتهم فخرج إلیهم موسی و هم فی براح </w:t>
      </w:r>
      <w:r>
        <w:rPr>
          <w:rStyle w:val="FootnoteAnchor"/>
          <w:rtl w:val="true"/>
        </w:rPr>
        <w:footnoteReference w:id="866"/>
      </w:r>
      <w:r>
        <w:rPr>
          <w:rFonts w:ascii="IRNazanin" w:hAnsi="IRNazanin" w:eastAsia="IRNazanin"/>
          <w:color w:val="111111"/>
          <w:sz w:val="28"/>
          <w:sz w:val="28"/>
          <w:szCs w:val="28"/>
          <w:rtl w:val="true"/>
          <w:lang w:bidi="fa-IR"/>
        </w:rPr>
        <w:t xml:space="preserve">من الأرض فقام فیهم خطیبا و وعظهم فیما قال </w:t>
      </w:r>
      <w:r>
        <w:rPr>
          <w:rStyle w:val="FootnoteAnchor"/>
          <w:rtl w:val="true"/>
        </w:rPr>
        <w:footnoteReference w:id="867"/>
      </w:r>
      <w:r>
        <w:rPr>
          <w:rFonts w:ascii="IRNazanin" w:hAnsi="IRNazanin" w:eastAsia="IRNazanin"/>
          <w:color w:val="111111"/>
          <w:sz w:val="28"/>
          <w:sz w:val="28"/>
          <w:szCs w:val="28"/>
          <w:rtl w:val="true"/>
          <w:lang w:bidi="fa-IR"/>
        </w:rPr>
        <w:t xml:space="preserve">یا بنی إسرائیل من سرق قطعنا یده و من افتری جلدناه ثمانین و من زنا و لیست له امرأة جلدناه مائة و من زنا و له امرأة رجمناه حتی یموت فقال له قارون و إن کنت أنت قال و إن کنت أنا قال قارون فإن بنی إسرائیل یزعمون أنک فجرت بفلانة قال أنا قال نعم قال ادعوها فإن قالت فهو کما قالت فلما أن جاءت قال لها موسی یا فلانة إنما أنا فعلت لک </w:t>
      </w:r>
      <w:r>
        <w:rPr>
          <w:rStyle w:val="FootnoteAnchor"/>
          <w:rtl w:val="true"/>
        </w:rPr>
        <w:footnoteReference w:id="868"/>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 xml:space="preserve">یقول هؤلاء و عظم علیها </w:t>
      </w:r>
      <w:r>
        <w:rPr>
          <w:rStyle w:val="FootnoteAnchor"/>
          <w:rtl w:val="true"/>
        </w:rPr>
        <w:footnoteReference w:id="869"/>
      </w:r>
      <w:r>
        <w:rPr>
          <w:rFonts w:ascii="IRNazanin" w:hAnsi="IRNazanin" w:eastAsia="IRNazanin"/>
          <w:color w:val="111111"/>
          <w:sz w:val="28"/>
          <w:sz w:val="28"/>
          <w:szCs w:val="28"/>
          <w:rtl w:val="true"/>
          <w:lang w:bidi="fa-IR"/>
        </w:rPr>
        <w:t xml:space="preserve">و سألها بالذی فلق البحر لبنی إسرائیل و أنزل التوراة علی موسی إلا صدقت فلما ناشدها تدارکها الله بالتوفیق و قالت فی نفسها لئن أحدث الیوم توبة أفضل من أن أوذی رسول الله فقالت لا کذبوا </w:t>
      </w:r>
      <w:r>
        <w:rPr>
          <w:rStyle w:val="FootnoteAnchor"/>
          <w:rtl w:val="true"/>
        </w:rPr>
        <w:footnoteReference w:id="870"/>
      </w:r>
      <w:r>
        <w:rPr>
          <w:rFonts w:ascii="IRNazanin" w:hAnsi="IRNazanin" w:eastAsia="IRNazanin"/>
          <w:color w:val="111111"/>
          <w:sz w:val="28"/>
          <w:sz w:val="28"/>
          <w:szCs w:val="28"/>
          <w:rtl w:val="true"/>
          <w:lang w:bidi="fa-IR"/>
        </w:rPr>
        <w:t xml:space="preserve">و لکن جعل لی قارون جعلا علی أن أقذفک بنفسی فلما تکلمت بهذا الکلام سقط فی یده قارون </w:t>
      </w:r>
      <w:r>
        <w:rPr>
          <w:rStyle w:val="FootnoteAnchor"/>
          <w:rtl w:val="true"/>
        </w:rPr>
        <w:footnoteReference w:id="871"/>
      </w:r>
      <w:r>
        <w:rPr>
          <w:rFonts w:ascii="IRNazanin" w:hAnsi="IRNazanin" w:eastAsia="IRNazanin"/>
          <w:color w:val="111111"/>
          <w:sz w:val="28"/>
          <w:sz w:val="28"/>
          <w:szCs w:val="28"/>
          <w:rtl w:val="true"/>
          <w:lang w:bidi="fa-IR"/>
        </w:rPr>
        <w:t xml:space="preserve">و نکس رأسه و سکت الملأ و عرف أنه وقع فی مهلکة و خر موسی ساجدا یبکی و یقول یا رب إن عدوک قد آذانی و أراد فضیحتی و شینی اللهم فإن کنت رسولک فاغضب لی و سلطنی علیه فأوحی الله سبحانه أن ارفع رأسک و مر الأرض بما شئت تطعک فقال موسی یا بنی إسرائیل إن الله تعالی قد بعثنی إلی قارون کما بعثنی إلی فرعون فمن کان معه فلیثبت مکانه و من کان معی فلیعتزل فاعتزلوا قارون و لم یبق معه إلا رجلان ثم قال موسی علیه السلام یا أرض خذیهم فأخذتهم إلی کعابهم ثم قال یا أرض خذیهم فأخذتهم إلی رکبهم ثم قال یا أرض خذیهم فأخذتهم إلی حقوهم ثم قال یا أرض خذیهم فأخذتهم إلی أعناقهم و قارون و أصحابه </w:t>
      </w:r>
      <w:r>
        <w:rPr>
          <w:rStyle w:val="FootnoteAnchor"/>
          <w:rtl w:val="true"/>
        </w:rPr>
        <w:footnoteReference w:id="872"/>
      </w:r>
      <w:r>
        <w:rPr>
          <w:rFonts w:ascii="IRNazanin" w:hAnsi="IRNazanin" w:eastAsia="IRNazanin"/>
          <w:color w:val="111111"/>
          <w:sz w:val="28"/>
          <w:sz w:val="28"/>
          <w:szCs w:val="28"/>
          <w:rtl w:val="true"/>
          <w:lang w:bidi="fa-IR"/>
        </w:rPr>
        <w:t xml:space="preserve">فی کل ذلک یتضرعون إلی موسی علیه السلام و یناشده قارون الله و الرحم </w:t>
      </w:r>
      <w:r>
        <w:rPr>
          <w:rStyle w:val="FootnoteAnchor"/>
          <w:rtl w:val="true"/>
        </w:rPr>
        <w:footnoteReference w:id="873"/>
      </w:r>
      <w:r>
        <w:rPr>
          <w:rFonts w:ascii="IRNazanin" w:hAnsi="IRNazanin" w:eastAsia="IRNazanin"/>
          <w:color w:val="111111"/>
          <w:sz w:val="28"/>
          <w:sz w:val="28"/>
          <w:szCs w:val="28"/>
          <w:rtl w:val="true"/>
          <w:lang w:bidi="fa-IR"/>
        </w:rPr>
        <w:t>حتی روی فی بعض الأخبار أنه ناشده سبعین مرة و موسی فی جمیع ذلک لا یلتفت إلیه لشدة غضبه ثم قال یا أرض خذیهم فانطبقت علیهم الأرض فأوحی الله سبحانه إلی موسی یا موسی ما أفظک استغاثوا بک سبعین مرة فلم ترحمهم و لم تغثهم أما و عزتی و جلالی لو إیای دعونی مرة واحدة لوجدونی قریبا مجیبا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قتادة ذکر لنا أنه یخسف به کل یوم قامة و أنه یتجلجل فیها و لا یبلغ قعرها إلی یوم القیامة فلما خسف الله تعالی بقارون و صاحبیه أصبحت بنو إسرائیل یتناجون فیما بینهم أن موسی إنما دعا علی قارون لیستبد بداره و کنوزه و أمواله فدعا </w:t>
      </w:r>
      <w:bookmarkStart w:id="664" w:name="pg13752_144979"/>
    </w:p>
    <w:p>
      <w:pPr>
        <w:pStyle w:val="BookText"/>
        <w:rPr/>
      </w:pPr>
      <w:bookmarkEnd w:id="664"/>
      <w:r>
        <w:rPr>
          <w:rFonts w:ascii="IRNazanin" w:hAnsi="IRNazanin" w:eastAsia="IRNazanin"/>
          <w:color w:val="111111"/>
          <w:sz w:val="28"/>
          <w:sz w:val="28"/>
          <w:szCs w:val="28"/>
          <w:rtl w:val="true"/>
          <w:lang w:bidi="fa-IR"/>
        </w:rPr>
        <w:t xml:space="preserve">الله تعالی موسی علیه السلام حتی خسف بداره و أمواله الأرض </w:t>
      </w:r>
      <w:r>
        <w:rPr>
          <w:rStyle w:val="FootnoteAnchor"/>
          <w:rtl w:val="true"/>
        </w:rPr>
        <w:footnoteReference w:id="874"/>
      </w:r>
      <w:r>
        <w:rPr>
          <w:rFonts w:ascii="Amiri" w:hAnsi="Amiri" w:eastAsia="Amiri" w:cs="Amiri"/>
          <w:color w:val="111111"/>
          <w:sz w:val="28"/>
          <w:sz w:val="28"/>
          <w:szCs w:val="28"/>
          <w:rtl w:val="true"/>
          <w:lang w:bidi="ar-SA"/>
        </w:rPr>
        <w:t xml:space="preserve">و أوحی الله تعالی إلی موسی أنی لا أعبد الأرض لأحد بعدک أبدا فذلک قوله تعالی فَخَسَفْنا بِهِ وَ بِدارِهِ الْأَرْضَ فَما کانَ لَهُ مِنْ فِئَةٍ یَنْصُرُونَهُ مِنْ دُونِ اللَّهِ وَ ما کانَ مِنَ المُنْتَصِرِینَ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التجلجل یعنی در زمین فرو رفتن، ثعلبی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بعد از موسی و هارون عالم ترین و بزرگ ترین و زیباترین بنی اسراییل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مردم فقط او می توانست تورات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مانند سامریی نفاق کرد و بر قومش ظلم کرد و در مورد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قارون را هنگامی که در مصر بود بر قوم بنی اسراییل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مسیب بن شریک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حاکم قوم بنی اسراییل بود و بر آن ها ظلم می کرد و گفته شده که یک وجب لباس بیشتر به آن 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غرور بر آن ها ظلم 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فراوانی اموالش، و او ثروتمندترین فرد زمان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تعداد عصبه در این جا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 ده تا پانزده نفر است، 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ده تا چهل نفر، عکرمه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یا هفتاد نفر، و ضحاک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ده نفر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شصت نفر و خثیمه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دیدم که کلید گنجینه های قارون بار سنگین شصت قاطر قوی و دست و پاسفید بوده و هر کلیدی از اندازه یک انگشت فراتر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رفته و برای هر کلیدی گنجی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جا می رفت آن ها را با خودش می برد و جنس آن ها در اول از آهن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سنگین بودند، آن ها را از چوب درست کرد و چون سنگین بودند آن ها را از پوست گاو درست کرد که اندازه آن ها به اندازه انگشتان بود، و بر روی چهل قاطر همراه او حمل می شدند و اولین ظلم او این بود که مغرور شد و به خاطر زیادی اموالش بر مردم فخر فروشی کرد و با زیورآلات خودش به نزد مردم می رفت و آن ها را فریب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قومه فی زینته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اسب های سفیدی که زین های ارغوانی داشتند و گل های معصفر بر روی آن ها بود به بین مردم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هفتاد هزار اسب که بر روی آن ها گل های معصفر بودند به بین مردم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مقاتل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یک قاطر خاکستری رنگ که زین آن از طلا و بر روی آن ارغوان بود و همراه او چهار هزار سوارکار بودند که بر روی قاطران آن ها هم ارغوان بود و همچنین سه هزار کنیز سفیدرو که با زیور آلات و لباس های قرمز خودشان را آراسته بودند و بر روی قاطران خاکستری بودند او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طور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نادان تمنای داشتن اموال و ثروت او را کردند و انسان های عالم آن ها را نصیحت کردند که از خداوند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پاداش کسی که ایمان بیاورد و کار خیر انجام دهد از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موسی وحی کرد که به قومش امر کند که بر لباس هایشان در هر طرف آن چهار بند سبز ببندند که رنگ آن به مانند رنگ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قومش را فراخواند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شما دستور داده است که به لباس هایتان بندهایی به رنگ آسمان ببندید تا هنگامی که آن را دیدید خداوند را به یاد بیاورید، و خداوند از آسمان، کلامش را بر شما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مغرور شد و گفت این کار را ارباب ها با بندگان خودشان می کند تا آن ها را از دیگران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همراه بنی اسراییل از دریا گذشت و ریاست حبوره را که مکان ذبح و قربانگاه بود به هارون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 اسراییل هدیه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به هارون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او آن ها را بر محل قربانی قرار می داد و آتشی از آسمان پایین می آمد و آن قربانی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می خواست که او مسئولیت آن جا را داشته باشد، پس نزد موسی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پیامبر خدا هستی و هارون ریاست قربانگاه را دارد، ولی من مسئولیتی ندارم و من برای شما تورات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من نمی توانم این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مسئولیت را به هارون ندادم بلکه خدا آن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حرفت را باور نمی کنم تا این که بیان آن را به من ثابت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بزرگان بنی اسراییل را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عصایتان را بیاورید آن ها را آوردند و آن ها را به هم بست و آن ها را در جایی که خداوند را عبادت می کرد گذاشت و تا فردا نگهبانانی را بر آن 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عصای هارون برگ سبز رویانده بود که برگ درخت بادام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قارون این را می بینی؟ 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از جادوهایی که انجام می دهی عجیب 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قارون با حالت خشمگین از آن جا رفت و موسی با پیروانش نیز از آن جا رفتند و موسی به خاطر نزدیکی که بین آن ها بود با او مدارا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همیشه موسی را اذیت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غرور و مخالفت و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موسی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خانه ای ساخت و دروازه آن را از طلا درست کرد و بر دیوار خانه اش روکش هایی از طلا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بنی اسراییل نزد او رفت و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آن ها غذا می داد و با او صحبت می کردند و همراه او می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زکات را بر موسی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زکات را بر آن ها واجب کرد، قارون قبول نکرد و باید از هر دینار یک دینار و از هر هزار درهم یک درهم و از هر هزار گوسفند یک گوسفند و از هر هزار چیز یک چیز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برگشت آن را حساب کرد و دید که زیاد است و نتوانست خودش را به آن راضی کند، بنی اسراییل را جمع کرد و به آن ها گفت که ای بنی اسراییل، موسی شما را به هر چیزی امر کرده است از او اطاعت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الان می خواهد که اموالتان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و آقای ما هستی آن 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ما دستور بده تا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دستور می دهم که بروید و فلان زن روسپی را بیاورید و به آن رشوه می دهیم تا در مورد خودش به او تهمت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کار را کرد بنی اسرائیل بر او داخل می شوند و او را رد می کنند و از او راحت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آن زن را آوردند و قارون به او هزار درهم داد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هزار دینار به او داد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تشتی از طلا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به او گفت به تو اموال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تو را از جمله زنانم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شرط آن که فردا هنگامی که قوم بنی اسراییل حاضر شدند در مورد خودت به او تهمت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قارون بنی اسراییل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 آمدند و منتظر بیرون آمدن تو هستند تا به آن ها دستور دهی و آن ها را از کارهای بد نهی کنی و نشانه های دینشان و احکام شریعتشان را برای آن ها توضیح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نزد آن ها آمد و آن ها در یک زمین بزرگ جمع شده بودند و شروع به نصیحت و سخنرانی در بین آن 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اسراییل هر کس دزدی کند دستش را قطع می کنیم و هر کس به کسی تهمت بزند هشتاد ضربه شلاق به او می زنیم و هر انسان مجردی زنا کند صد ضربه شلاق به او می زنیم و هر انسان متأهلی زنا کند، آن قدر آن را سنگسار می کنیم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این کارها را بکنی، 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 فکر می کنند که تو به فلان زن تجاوز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بخوانید، اگر او گفت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زن آمد، موسی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کاری که این افراد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من با تو انجام دادم؟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و او را قسم داد و از او خواست به حق آن کسی که دریا را برای بنی اسراییل شکافت و تورات را بر موسی نازل کرده راستش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قسم داد، خداوند به او توفیق داد و با خودش گفت که اگر امروز توبه کنم بهتر است تا این که پیامبر خدا را اذیت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دروغ می گویند و قارون به من رشوه داد تا من در مورد خودم به تو تهمت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حرف ها را زد، قارون از کارش پشیمان شد و سرش را پایین آورد و همه ساکت شدند و فهمید که در مخمصه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سجده کرد و شروع به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دشمن تو، من را اذیت کرد و خواست که آبروی من را ببرد و من را رسوا کند؛ خدایا، اگر من فرستاده تو هستم پس به خاطر من عصبانی بشو و من را بر او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فرستاد که سرت را بالا بگیر و هرطور که می خواهی به زمین دستور بده آن در اطاعت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اسراییل خداوند همانطور من را بر فرعون فرستاده بود، من را بر قارون نیز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اوست پس در جای خودش بایستد و هر کس با من است پس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بجز دو نفر از قارون جدا شدند سپس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آن 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آن ها را تا قوزک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آن 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آن ها را تا زانو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آن ها را بگیر و زمین آن ها را تا پایین کمرشان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آن ها را بگیر، و زمین آن ها را تا گردنشان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قارون و همراهانش به موسی گریه و زاری می کردند و قارون او را به خدا و رحمت قسم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از روایات آمده است که او موسی را هفتاد بار قسم داد و موسی به خاطر خشمش اصلا متوجه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آن ها را بگیر، و زمین آن ها را در خودش فرو برد و بر آن 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 چقدر عصبانی بودی؟ هفتاد بار از تو کمک و یاری خواستند ولی به آن ها رحم نکردی، اما قسم به عزت و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اگر من را یک بار می خواندند من را نزدیک و اجابت کننده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هر روز آن ها را به اندازه قد یک نفر به داخل زمین فرو می برد و هر روز پایین تر می رود و تا روز قیامت به قعر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قارون را همراه دو همراهش در زمین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 با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به خاطر این بر ضد قارون دعا کرد تا قصر و گنجینه ها و اموال او را تصاحب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و از خداوند خواست تا قصر و اموالش را هم به داخل زمین فرو ببرد و خداوند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دیگر زمین را مطیع هیچ کس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فَخَسَفْنَا بِهِ وَبِدَارِهِ الْأَرْضَ فَمَا کَانَ لَهُ مِن فِئَةٍ یَنصُرُونَهُ مِن دُونِ اللَّهِ وَمَا کَانَ مِنَ المُنتَصِرِینَ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در زمین فرو بردیم و گروهی نداشت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یاری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از خود دفاع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عرائس الثعلبی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1925380_1468164448"/>
      <w:bookmarkStart w:id="666" w:name="_Toc276"/>
      <w:bookmarkEnd w:id="665"/>
      <w:r>
        <w:rPr>
          <w:rtl w:val="true"/>
        </w:rPr>
        <w:t>«</w:t>
      </w:r>
      <w:r>
        <w:rPr/>
        <w:t>5</w:t>
      </w:r>
      <w:r>
        <w:rPr>
          <w:rtl w:val="true"/>
        </w:rPr>
        <w:t>»</w:t>
      </w:r>
      <w:bookmarkEnd w:id="66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عدة الداعی رَوَی مُحَمَّدُ بْنُ خَالِدٍ فِی کِتَابِهِ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صَارَ یُونُسُ إِلَی الْبَحْرِ الَّذِی فِیهِ قَارُونُ قَالَ قَارُونُ لِلْمَلَکِ الْمُوَکَّلِ بِهِ مَا هَذَا الدَّوِیُّ وَ الْهَوْلُ الَّذِی أَسْمَعُهُ قَالَ لَهُ الْمَلَکُ هَذَا یُونُسُ الَّذِی حَبَسَهُ اللَّهُ فِی بَطْنِ الْحُوتِ فَجَالَتْ بِهِ الْبِحَارُ السَّبْعَةُ حَتَّی صَارَتْ بِهِ إِلَی هَذَا الْبَحْرِ فَهَذَا الدَّوِیُّ وَ الْهَوْلُ لِمَکَانِهِ قَالَ أَ فَتَأْذَنُ لِی فِی کَلَامِهِ </w:t>
      </w:r>
      <w:r>
        <w:rPr>
          <w:rStyle w:val="FootnoteAnchor"/>
          <w:rtl w:val="true"/>
        </w:rPr>
        <w:footnoteReference w:id="876"/>
      </w:r>
      <w:r>
        <w:rPr>
          <w:rFonts w:ascii="Amiri" w:hAnsi="Amiri" w:eastAsia="Amiri" w:cs="Amiri"/>
          <w:color w:val="111111"/>
          <w:sz w:val="28"/>
          <w:sz w:val="28"/>
          <w:szCs w:val="28"/>
          <w:rtl w:val="true"/>
          <w:lang w:bidi="ar-SA"/>
        </w:rPr>
        <w:t xml:space="preserve">فَقَالَ قَدْ أَذِنْتُ لَکَ فَقَالَ لَهُ قَارُونُ یَا یُونُسُ أَ لَا تُبْتَ إِلَی رَبِّکَ فَقَالَ لَهُ یُونُسُ أَ لَا تُبْتَ أَنْتَ إِلَی رَبِّکَ فَقَالَ لَهُ قَارُونُ إِنَّ تَوْبَتِی جُعِلَتْ إِلَی مُوسَی وَ قَدْ تُبْتُ إِلَی مُوسَی وَ لَمْ یَقْبَلْ مِنِّی وَ أَنْتَ لَوْ تُبْتَ إِلَی اللَّهِ لَوَجَدْتَهُ عِنْدَ أَوَّلِ قَدَمٍ تَرْجِعُ بِهَا إِلَیْهِ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bookmarkStart w:id="667" w:name="pg13752_144980"/>
    </w:p>
    <w:p>
      <w:pPr>
        <w:pStyle w:val="BookText"/>
        <w:rPr/>
      </w:pPr>
      <w:bookmarkEnd w:id="6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یونس علیه السلام به آن دریایی که قارون در آن بود رسید، قارون به آن ملائکه مأمورش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و ترس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چیست؟ آن ملائکه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یونس است که خداوند او را در شکم ماهی زندانی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هفت دریا گشته است تا به این دریا رسیده است این صدا و ترس از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 دهی با او صحبت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آیا به درگاه خداوند توبه نکردی؟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درگاه خدا توبه کردی؟ قارون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من به موسی واگذار شده و من از او توبه کردم ولی او از من قبول نکرد و تو اگر به درگاه خداوند توبه کنی در اولین قدم او را می یابی و با آن به نزد او برمی گردی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68" w:name="__RefHeading___Toc1925382_1468164448"/>
      <w:bookmarkStart w:id="669" w:name="_Toc277"/>
      <w:bookmarkEnd w:id="668"/>
      <w:r>
        <w:rPr>
          <w:rtl w:val="true"/>
        </w:rPr>
        <w:t xml:space="preserve">باب </w:t>
      </w:r>
      <w:r>
        <w:rPr/>
        <w:t>9</w:t>
      </w:r>
      <w:r>
        <w:rPr>
          <w:rtl w:val="true"/>
        </w:rPr>
        <w:t xml:space="preserve"> </w:t>
      </w:r>
      <w:r>
        <w:rPr>
          <w:rtl w:val="true"/>
        </w:rPr>
        <w:t>قصة ذبح البقرة</w:t>
      </w:r>
      <w:bookmarkEnd w:id="669"/>
    </w:p>
    <w:p>
      <w:pPr>
        <w:pStyle w:val="Heading4"/>
        <w:numPr>
          <w:ilvl w:val="3"/>
          <w:numId w:val="1"/>
        </w:numPr>
        <w:rPr/>
      </w:pPr>
      <w:bookmarkStart w:id="670" w:name="__RefHeading___Toc1925384_1468164448"/>
      <w:bookmarkStart w:id="671" w:name="_Toc278"/>
      <w:bookmarkEnd w:id="670"/>
      <w:r>
        <w:rPr>
          <w:rtl w:val="true"/>
        </w:rPr>
        <w:t>الآیات؛</w:t>
      </w:r>
      <w:bookmarkEnd w:id="671"/>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مُوسی لِقَوْمِهِ إِنَّ اللَّهَ یَأْمُرُکُمْ أَنْ تَذْبَحُوا بَقَرَةً قالُوا أَ تَتَّخِذُنا هُزُواً قالَ أَعُوذُ بِاللَّهِ أَنْ أَکُونَ مِنَ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رَبَّکَ یُبَیِّنْ لَنا ما هِیَ قالَ إِنَّهُ یَقُولُ إِنَّها بَقَرَةٌ لا فارِضٌ وَ لا بِکْرٌ عَوانٌ بَیْنَ ذلِکَ فَافْعَلُوا ما تُؤْمَرُونَ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رَبَّکَ یُبَیِّنْ لَنا ما لَوْنُها قالَ إِنَّهُ یَقُولُ إِنَّها بَقَرَةٌ صَفْراءُ فاقِعٌ لَوْنُها تَسُرُّ النَّاظِرِینَ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رَبَّکَ یُبَیِّنْ لَنا ما هِیَ إِنَّ الْبَقَرَ تَشابَهَ عَلَیْنا وَ إِنَّا إِنْ شاءَ اللَّهُ 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یَقُولُ إِنَّها بَقَرَةٌ لا ذَلُولٌ تُثِیرُ الْأَرْضَ وَ لا تَسْقِی الْحَرْثَ مُسَلَّمَةٌ لا شِیَةَ فِیها قالُوا الْآنَ جِئْتَ بِالْحَقِّ فَذَبَحُوها وَ ما کادُوا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قَتَلْتُمْ نَفْساً فَادَّارَأْتُمْ فِیها وَ اللَّهُ مُخْرِجٌ ما کُنْتُمْ تَکْتُمُونَ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کَذلِکَ یُحْیِ اللَّهُ الْمَوْتی وَ یُرِیکُمْ آیاتِهِ لَعَلَّکُمْ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وَإِذْ قَالَ مُوسَی لِقَوْمِهِ إِنَّ اللّهَ یَأْمُرُکُمْ أَنْ تَذْبَحُواْ بَقَرَةً قَالُواْ أَتَتَّخِذُنَا هُزُوًا قَالَ أَعُوذُ بِاللّهِ أَنْ أَکُونَ مِنَ الْجَاهِلِینَ قَالُواْ ادْعُ لَنَا رَبَّکَ یُبَیِّن لّنَا مَا هِیَ قَالَ إِنَّهُ یَقُولُ آن ها بَقَرَةٌ لاَّ فَارِضٌ وَلاَ بِکْرٌ عَوَانٌ بَیْنَ ذَلِکَ فَافْعَلُواْ مَا تُؤْمَرونَ</w:t>
      </w:r>
      <w:r>
        <w:rPr>
          <w:rFonts w:ascii="IRNazanin" w:hAnsi="IRNazanin" w:eastAsia="IRNazanin"/>
          <w:color w:val="111111"/>
          <w:sz w:val="28"/>
          <w:sz w:val="28"/>
          <w:szCs w:val="28"/>
          <w:rtl w:val="true"/>
          <w:lang w:bidi="fa-IR"/>
        </w:rPr>
        <w:t xml:space="preserve"> قَالُواْ ادْعُ لَنَا رَبَّکَ یُبَیِّن لَّنَا مَا لَوْنُهَا قَالَ إِنَّهُ یَقُولُ آن ها بَقَرَةٌ صَفْرَاء فَاقِعٌ لَّوْنُهَا تَسُرُّ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ادْعُ لَنَا رَبَّکَ یُبَیِّن لَّنَا مَا هِیَ إِنَّ البَقَرَ تَشَابَهَ عَلَیْنَا وَإِنَّا إِن شَاء اللَّهُ 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إِنَّهُ یَقُولُ آن ها بَقَرَةٌ لاَّ ذَلُولٌ تُثِیرُ الأَرْضَ وَلاَ تَسْقِی الْحَرْثَ مُسَلَّمَةٌ لاَّ شِیَةَ فِیهَا قَالُواْ الآنَ جِئْتَ بِالْحَقِّ فَذَبَحُوهَا وَمَا کَادُواْ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قَتَلْتُمْ نَفْسًا فَادَّارَأْتُمْ فِیهَا وَاللّهُ مُخْرِجٌ مَّا کُنتُمْ تَکْتُمُونَ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اضْرِبُوهُ بِبَعْضِهَا کَذَلِکَ یُحْیِی اللّهُ الْمَوْتَی وَیُرِیکُمْ آیَاتِهِ لَعَلَّکُمْ تَعْقِلُونَ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موسی به قوم خود گفت‌خدا به شما فرمان می‌دهد که ماده گاوی را سر ببرید گفتند آیا ما را به ریشخند می‌گیری گفت پناه می‌برم به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جاهلان باشم</w:t>
      </w:r>
      <w:r>
        <w:rPr>
          <w:rFonts w:ascii="IRNazanin" w:hAnsi="IRNazanin" w:eastAsia="IRNazanin"/>
          <w:i/>
          <w:i/>
          <w:iCs/>
          <w:color w:val="111111"/>
          <w:sz w:val="28"/>
          <w:sz w:val="28"/>
          <w:szCs w:val="28"/>
          <w:rtl w:val="true"/>
          <w:lang w:bidi="fa-IR"/>
        </w:rPr>
        <w:t xml:space="preserve">گفتند پروردگارت را برای ما بخوان تا بر ما روشن سازد که آن چگونه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گاوی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است گفت وی می‌فرماید آن ماده گاوی است نه پیر و نه خردسال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بلکه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میانسالی است بین این دو پس آن چه را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بدان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مامورید به جای آرید</w:t>
      </w:r>
      <w:r>
        <w:rPr>
          <w:rFonts w:ascii="IRNazanin" w:hAnsi="IRNazanin" w:eastAsia="IRNazanin"/>
          <w:color w:val="111111"/>
          <w:sz w:val="28"/>
          <w:sz w:val="28"/>
          <w:szCs w:val="28"/>
          <w:rtl w:val="true"/>
          <w:lang w:bidi="fa-IR"/>
        </w:rPr>
        <w:t>گفتند از پروردگارت بخواه تا بر ما روشن کند که رنگش چگونه است گفت وی می‌فرماید آن ماده گاوی است زرد یکدست و خالص که رنگش بینندگان را شاد می‌کند</w:t>
      </w:r>
      <w:r>
        <w:rPr>
          <w:rFonts w:ascii="IRNazanin" w:hAnsi="IRNazanin" w:eastAsia="IRNazanin"/>
          <w:i/>
          <w:i/>
          <w:iCs/>
          <w:color w:val="111111"/>
          <w:sz w:val="28"/>
          <w:sz w:val="28"/>
          <w:szCs w:val="28"/>
          <w:rtl w:val="true"/>
          <w:lang w:bidi="fa-IR"/>
        </w:rPr>
        <w:t xml:space="preserve">گفتند از پروردگارت بخواه تا بر ما روشن گرداند که آن چگونه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گاوی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باشد زیرا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چگونگی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این ماده گاو بر ما مشتبه شده و</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لی با توضیحات بیشتر تو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ما ان شاء الله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حتما هدایت‌خواهیم شد</w:t>
      </w:r>
      <w:r>
        <w:rPr>
          <w:rFonts w:ascii="IRNazanin" w:hAnsi="IRNazanin" w:eastAsia="IRNazanin"/>
          <w:color w:val="111111"/>
          <w:sz w:val="28"/>
          <w:sz w:val="28"/>
          <w:szCs w:val="28"/>
          <w:rtl w:val="true"/>
          <w:lang w:bidi="fa-IR"/>
        </w:rPr>
        <w:t>گفت وی می‌فرماید در حقیقت آن ماده گاوی است که نه رام است تا زمین را شخم زند و نه کشتزار را آبیاری کند بی‌نقص است و هیچ لکه‌ای در آن نیست گفتند اینک سخن درست آوردی پس آن را سر بریدند و چیزی نمانده بود که نکنند</w:t>
      </w:r>
      <w:r>
        <w:rPr>
          <w:rFonts w:ascii="IRNazanin" w:hAnsi="IRNazanin" w:eastAsia="IRNazanin"/>
          <w:i/>
          <w:i/>
          <w:iCs/>
          <w:color w:val="111111"/>
          <w:sz w:val="28"/>
          <w:sz w:val="28"/>
          <w:szCs w:val="28"/>
          <w:rtl w:val="true"/>
          <w:lang w:bidi="fa-IR"/>
        </w:rPr>
        <w:t>و چون شخصی را کشتید و در باره او با یکدیگر به ستیزه برخاستید و حال آن که خدا آن چه را کتمان می‌کردید آشکار گردانید</w:t>
      </w:r>
      <w:r>
        <w:rPr>
          <w:rFonts w:ascii="IRNazanin" w:hAnsi="IRNazanin" w:eastAsia="IRNazanin"/>
          <w:color w:val="111111"/>
          <w:sz w:val="28"/>
          <w:sz w:val="28"/>
          <w:szCs w:val="28"/>
          <w:rtl w:val="true"/>
          <w:lang w:bidi="fa-IR"/>
        </w:rPr>
        <w:t xml:space="preserve">پس فرمودیم پاره‌ای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سر بریده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مردگان را زنده می‌کند و آیات خود را به شما می‌نمایاند باشد که بیندیشید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72" w:name="__RefHeading___Toc1925386_1468164448"/>
      <w:bookmarkStart w:id="673" w:name="_Toc279"/>
      <w:bookmarkEnd w:id="672"/>
      <w:r>
        <w:rPr>
          <w:rtl w:val="true"/>
        </w:rPr>
        <w:t>تفسیر</w:t>
      </w:r>
      <w:bookmarkEnd w:id="673"/>
    </w:p>
    <w:p>
      <w:pPr>
        <w:pStyle w:val="BookText"/>
        <w:rPr/>
      </w:pPr>
      <w:r>
        <w:rPr>
          <w:rFonts w:ascii="IRNazanin" w:hAnsi="IRNazanin" w:eastAsia="IRNazanin"/>
          <w:color w:val="111111"/>
          <w:sz w:val="28"/>
          <w:sz w:val="28"/>
          <w:szCs w:val="28"/>
          <w:rtl w:val="true"/>
          <w:lang w:bidi="fa-IR"/>
        </w:rPr>
        <w:t>فَادَّارَأْتُمْ أی اختصمتم فی شأنها إذ المتخاصمان یدفع بعضهم بعضا أو تدافعتم بأن طرح قتلها کل عن نفسه إلی صاحبه و أصله تدارأتم فأدغمت التاء فی الدال و اجتلبت لها همزة الوصل فَقُلْنا اضْرِبُوهُ الضمیر للنفس و التذکیر علی تأویل الشخص أو القتیل بِبَعْضِها أی أی بعض کان و قیل ضرب بفخذ البقرة و قام حیا و قال قتلنی فلان ثم عاد میتا و قیل ضرب بذنبها و قیل بلسانها و قیل بعظم من عظامها و قیل بالبضعة التی بین الکتفین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فادّارأتم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نفسی که به قتل رساندید با هم نزاع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منازعان یکدیگر را متهم می کنند یا این که سعی کردید که هرکدام قتل را به گردن دیگری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حرف تاء در دال ادغام شده و همزه وصل بر سر آن آورده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قلنا اضربوه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ها، به نفس برمی گردد به خاطر این که در تأویل به شخص یا فرد کشته شده بر می گردد مذکر آورده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قسمت آن که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ران گاو را به او زدند و سپس زنده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من را کشت و سپس دوباره مرد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دم گاو را به آن زدند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یکی از استخوان هایش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قطعه گوشتی که بین شانه اش است زده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74" w:name="__RefHeading___Toc1925388_1468164448"/>
      <w:bookmarkStart w:id="675" w:name="_Toc280"/>
      <w:bookmarkEnd w:id="674"/>
      <w:r>
        <w:rPr>
          <w:rtl w:val="true"/>
        </w:rPr>
        <w:t>الأخبار</w:t>
      </w:r>
      <w:bookmarkEnd w:id="675"/>
    </w:p>
    <w:p>
      <w:pPr>
        <w:pStyle w:val="Heading5"/>
        <w:numPr>
          <w:ilvl w:val="4"/>
          <w:numId w:val="1"/>
        </w:numPr>
        <w:rPr/>
      </w:pPr>
      <w:bookmarkStart w:id="676" w:name="__RefHeading___Toc1925390_1468164448"/>
      <w:bookmarkStart w:id="677" w:name="_Toc281"/>
      <w:bookmarkEnd w:id="676"/>
      <w:r>
        <w:rPr>
          <w:rtl w:val="true"/>
        </w:rPr>
        <w:t>«</w:t>
      </w:r>
      <w:r>
        <w:rPr/>
        <w:t>1</w:t>
      </w:r>
      <w:r>
        <w:rPr>
          <w:rtl w:val="true"/>
        </w:rPr>
        <w:t>»</w:t>
      </w:r>
      <w:bookmarkEnd w:id="67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 تفسیر القمی أَبِی عَنِ ابْنِ أَبِی عُمَیْرٍ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خِیَارِ بَنِی إِسْرَائِیلَ وَ عُلَمَائِهِمْ خَطَبَ امْرَأَةً مِنْهُمْ فَأَنْعَمَتْ لَهُ وَ خَطَبَهَا ابْنُ عَمٍّ لِذَلِکَ الرَّجُلِ وَ کَانَ فَاسِقاً رَدِیئاً فَلَمْ یُنْعِمُوا لَهُ فَحَسَدَ ابْنُ عَمِّهِ الَّذِی أَنْعَمُوا لَهُ فَقَعَدَ لَهُ فَقَتَلَهُ غِیلَةً ثُمَّ حَمَلَهُ إِلَی مُوسَی عَلَیْهِ السَّلَامُ فَقَالَ یَا نَبِیَّ اللَّهِ هَذَا ابْنُ عَمِّی فَقَدْ قُتِلَ فَقَالَ مُوسَی عَلَیْهِ السَّلَامُ مَنْ قَتَلَهُ قَالَ لَا أَدْرِی وَ کَانَ الْقَتْلُ فِی بَنِی إِسْرَائِیلَ عَظِیماً جِدّاً فَعَظُمَ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عَلَی مُوسَی فَاجْتَمَعَ إِلَیْهِ بَنُو إِسْرَائِیلَ فَقَالُوا مَا تَرَی یَا نَبِیَّ اللَّهِ وَ کَانَ فِی بَنِی إِسْرَائِیلَ رَجُلٌ لَهُ بَقَرَةٌ وَ کَانَ لَهُ ابْنٌ بَارٌّ وَ کَانَ عِنْدَ ابْنِهِ سِلْعَةٌ فَجَاءَ قَوْمٌ یَطْلُبُونَ سِلْعَتَهُ وَ کَانَ مِفْتَاحُ بَیْتِهِ تَحْتَ رَأْسِ أَبِیهِ وَ کَانَ نَائِماً وَ کَرِهَ ابْنُهُ أَنْ یُنَبِّهَهُ وَ یُنَغِّصَ عَلَیْهِ نَوْمَهُ فَانْصَرَفَ الْقَوْمُ فَلَمْ یَشْتَرُوا سِلْعَتَهُ فَلَمَّا انْتَبَهَ أَبُوهُ قَالَ لَهُ یَا بُنَیَّ مَا ذَا صَنَعْتَ فِی سِلْعَتِکَ قَالَ هِیَ قَائِمَةٌ لَمْ أَبِعْهَا لِأَنَّ الْمِفْتَاحَ کَانَ تَحْتَ رَأْسِکَ فَکَرِهْتُ أَنْ أُنَبِّهَکَ وَ أُنَغِّصَ عَلَیْکَ نَوْمَکَ قَالَ لَهُ أَبُوهُ قَدْ جَعَلْتُ هَذِهِ الْبَقَرَةَ لَکَ عِوَضاً عَمَّا فَاتَکَ مِنْ رِبْحِ سِلْعَتِکَ وَ شَکَرَ اللَّهُ لِابْنِهِ مَا فَعَلَ بِأَبِیهِ وَ أَمَرَ مُوسَی بَنِی إِسْرَائِیلَ </w:t>
      </w:r>
      <w:r>
        <w:rPr>
          <w:rStyle w:val="FootnoteAnchor"/>
          <w:rtl w:val="true"/>
        </w:rPr>
        <w:footnoteReference w:id="878"/>
      </w:r>
      <w:r>
        <w:rPr>
          <w:rFonts w:ascii="Amiri" w:hAnsi="Amiri" w:eastAsia="Amiri" w:cs="Amiri"/>
          <w:color w:val="111111"/>
          <w:sz w:val="28"/>
          <w:sz w:val="28"/>
          <w:szCs w:val="28"/>
          <w:rtl w:val="true"/>
          <w:lang w:bidi="ar-SA"/>
        </w:rPr>
        <w:t xml:space="preserve">أَنْ یَذْبَحُوا تِلْکَ الْبَقَرَةَ بِعَیْنِهَا فَلَمَّا اجْتَمَعُوا إِلَی مُوسَی وَ بَکَوْا وَ ضَجُّوا قَالَ لَهُمْ مُوسَی إِنَّ اللَّهَ یَأْمُرُکُمْ أَنْ تَذْبَحُوا بَقَرَةً فَتَعَجَّبُوا وَ قَالُوا أَ تَتَّخِذُنا هُزُواً نَأْتِیکَ بِقَتِیلٍ فَتَقُولُ اذْبَحُوا بَقَرَةً فَقَالَ لَهُمْ مُوسَی أَعُوذُ بِاللَّهِ أَنْ أَکُونَ مِنَ الْجاهِلِینَ فَعَلِمُوا أَنَّهُمْ قَدْ أَخْطَئُوا فَقَالُوا ادْعُ لَنا رَبَّکَ یُبَیِّنْ لَنا ما هِیَ قالَ إِنَّهُ یَقُولُ إِنَّها بَقَرَةٌ لا فارِضٌ وَ لا بِکْرٌ وَ الْفَارِضُ الَّتِی قَدْ ضَرَبَهَا الْفَحْلُ وَ لَمْ تَحْمِلْ وَ الْبِکْرُ الَّتِی لَمْ یَضْرِبْهَا الْفَحْلُ فَقَالُوا ادْعُ لَنا رَبَّکَ یُبَیِّنْ لَنا ما لَوْنُها قالَ إِنَّهُ یَقُولُ إِنَّها بَقَرَةٌ صَفْراءُ فاقِعٌ لَوْنُها أَیْ شَدِیدَةُ الصُّفْرَةِ تَسُرُّ النَّاظِرِینَ إِلَیْهَا قالُوا ادْعُ لَنا رَبَّکَ یُبَیِّنْ لَنا ما هِیَ إِنَّ الْبَقَرَ تَشابَهَ عَلَیْنا وَ إِنَّا إِنْ شاءَ اللَّهُ لَمُهْتَدُونَ قالَ إِنَّهُ یَقُولُ إِنَّها بَقَرَةٌ لا ذَلُولٌ تُثِیرُ الْأَرْضَ أَیْ لَمْ تَذَلَّلْ وَ لا تَسْقِی الْحَرْثَ أَیْ لَا تَسْقِی الزَّرْعَ مُسَلَّمَةٌ لا شِیَةَ فِیها أَیْ لَا نُقْطَةَ فِیهَا إِلَّا الصُّفْرَةُ قالُوا الْآنَ جِئْتَ بِالْحَقِّ هِیَ بَقَرَةُ فُلَانٍ فَذَهَبُوا لِیَشْتَرُوهَا فَقَالَ لَا أَبِیعُهَا إِلَّا بِمِلْ‌ءِ جِلْدِهَا ذَهَباً فَرَجَعُوا إِلَی مُوسَی عَلَیْهِ السَّلَامُ فَأَخْبَرُوهُ فَقَالَ لَهُمْ مُوسَی لَا بُدَّ لَکُمْ مِنْ ذَبْحِهَا بِعَیْنِهَا فَاشْتَرَوْهَا بِمِلْ‌ءِ جِلْدِهَا ذَهَباً فَذَبَحُوهَا ثُمَّ قَالُوا یَا نَبِیَّ اللَّهِ مَا تَأْمُرُنَا فَأَوْحَی اللَّهُ تَبَارَکَ وَ تَعَالَی إِلَیْهِ قُلْ لَهُمُ اضْرِبُوهُ بِبَعْضِهَا وَ قُولُوا مَنْ قَتَلَکَ فَأَخَذُوا الذَّنَبَ فَضَرَبُوهُ بِهِ وَ قَالُوا مَنْ قَتَلَکَ یَا فُلَانُ فَقَالَ فُلَانُ بْنُ فُلَانٍ ابْنُ عَمِّیَ الَّذِی جَاءَ بِهِ وَ هُوَ قَوْلُهُ فَقُلْنا اضْرِبُوهُ بِبَعْضِها کَذلِکَ یُحْیِ اللَّهُ الْمَوْتی وَ یُرِیکُمْ آیاتِهِ لَعَلَّکُمْ تَعْقِلُونَ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bookmarkStart w:id="678" w:name="pg13752_144982"/>
    </w:p>
    <w:p>
      <w:pPr>
        <w:pStyle w:val="BookText"/>
        <w:rPr/>
      </w:pPr>
      <w:bookmarkEnd w:id="6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مردان و عالمان برگزیده ی قوم بنی اسراییل به خواستگاری زنی رفت و به او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پسر عموی آن مرد نیز از آن زن خواستگاری کرد ولی او مردی فاسق و پست بود به خاطر این حاضر نشد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پسرعمویش که آن دختر به او بله گفته بود حسودی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او کمین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نزد موسی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پسر عموی من است که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در بین بنی اسراییل گناه بسیار بزرگی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این کار برای موسی سخت شد و مردم گرد او جمع شدند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ای پیامبر خدا؟ و در بین بنی اسراییل مردی بود که یک گاو و یک پسر وظیفه شناس داشت و کالاهایی در نزد پسرش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او آمدند و از او کالا می خواستند ولی کلید خانه اش زیر بالش پدرش بود و او خوابیده بود و پسرش نمی خواست که او را بیدار کند و خوابش را بر او تلخ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برگشتند و کالاهای او را نخریدند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پدرش بیدار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با کالاهایت چه کار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ماندند و آن ها را نفروختم چون کلید زیر بالشت تو بود و من نخواستم که بیدارت کنم و خوابت را تلخ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از دست دادن سود فروش کالاهایت این گاو را به جای آن به تو می دهم و خداوند را به خاطر این رفتار پسرش شکر کرد و موسی به بنی اسراییل دستور داد که فقط آن گاو پسر را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موسی جمع شدند و گریه و ناله کردند، موسی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یامرکم ان تذبحوا بقرة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امر کرده است که گاوی را قربانی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تعجب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أتتخذنا هزوا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را مسخره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مقتول را نزد تو می آوریم ولی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را قربانی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 ها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أَعُوذُ بِاللّهِ أَنْ أَکُونَ مِنَ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که اشتباه کرده اند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 لَنَا رَبَّکَ یُبَیِّن لّنَا مَا هِیَ قَالَ إِنَّهُ یَقُولُ آن ها بَقَرَةٌ لاَّ فَارِضٌ وَلاَ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گاوی که با گاو نه جفت گیری کرده باشد ولی حامله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بکر، یعنی گاوی که جفت گیری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ادْعُ لَنَا رَبَّکَ یُبَیِّن لَّنَا مَا لَوْنُهَا قَالَ إِنَّهُ یَقُولُ آن ها بَقَرَةٌ صَفْرَاء فَاقِعٌ لَّوْنُهَا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فاقع الون، یعنی بسیار زرد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تسرّ النّاظرین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به او نگاه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ادْعُ لَنَا رَبَّکَ یُبَیِّن لَّنَا مَا هِیَ إِنَّ البَقَرَ تَشَابَهَ عَلَیْنَا وَإِنَّا إِن شَاء اللَّهُ لَمُهْتَدُونَ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إِنَّهُ یَقُولُ آن ها بَقَرَةٌ لاَّ ذَلُولٌ تُثِیرُ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گاوی که زیاد پیر و ناتوان نشده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تسقی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قدر جوان نباشد که زراعت را آب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مسلمة لا شیه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خالی بر روی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زرد خالص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الان جئت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که آن گاو مورد نظر گاو فلان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که آن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فقط به اندازه پُرکردن پوستش از طلا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موسی برگشتند و او را با خبر کردند؛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 گاو را قربانی کنید پس آن ها هم آن را به اندازه پوست پُر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طلا خریدند و آن را قربانی کردند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پیامبر خدا چکار کنیم؟ خداوند به او وحی فرستاد که به آن ها بگو که بعضی از گوشت آن را به بدن آن مقتول بزنید و بگویید که چه کسی تو را کشت؟ پس دم گاو را گرفتند و آن را به مقتول زدند و گفتند که ای فلانی چه کسی تو را کشت؟ مقتول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و پسر فلانی پسر عمویم، همان کسی که او را آورده بود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اضْرِبُوهُ بِبَعْضِهَا کَذَلِکَ یُحْیِی اللّهُ الْمَوْتَی وَیُرِیکُمْ آیَاتِهِ لَعَلَّکُمْ تَعْقِلُونَ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1925392_1468164448"/>
      <w:bookmarkStart w:id="680" w:name="_Toc282"/>
      <w:bookmarkEnd w:id="679"/>
      <w:r>
        <w:rPr>
          <w:rtl w:val="true"/>
        </w:rPr>
        <w:t>بیان</w:t>
      </w:r>
      <w:bookmarkEnd w:id="680"/>
    </w:p>
    <w:p>
      <w:pPr>
        <w:pStyle w:val="BookText"/>
        <w:rPr/>
      </w:pPr>
      <w:r>
        <w:rPr>
          <w:rFonts w:ascii="IRNazanin" w:hAnsi="IRNazanin" w:eastAsia="IRNazanin"/>
          <w:color w:val="111111"/>
          <w:sz w:val="28"/>
          <w:sz w:val="28"/>
          <w:szCs w:val="28"/>
          <w:rtl w:val="true"/>
          <w:lang w:bidi="fa-IR"/>
        </w:rPr>
        <w:t>أنعم له أی قال له نعم و الغیلة بالکسر الاغتیال یقال قتله غیلة و هو أن یخدعه و یذهب به إلی موضع فإذا صار إلیه قتله و نغص کفرح لم یتم مراده و البعیر لم یتم شربه و أنغص الله علیه العیش و نغصه علیه فتنغصت تکدرت قال البیضاوی قصته أنه کان فی بنی إسرائیل شیخ موسر فقتل ابنه بنو أخیه طمعا فی میراثه و طرحوه علی باب المدینة ثم جاءوا یطالبون بدمه فأمرهم الله أن یذبحوا بقرة و یضربوه ببعضها لیحیی فیخبر بقاتله لا فارِضٌ وَ لا بِکْرٌ لا مسنة و لا فتیة یقال فرضت البقرة فروضا من الفرض و هو القطع کأنها فرضت سنها و ترکیب البکر للأولیة و منه البکرة و الباکورة انتهی</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الذی ذکره علی بن إبراهیم للفارض لم أعثر علیه و یمکن أن یکون کنایة عن غایة کبرها حیث لا تحمل و العوان الوسط بین الصغیرة و الکبیرة قوله فاقِعٌ لَوْنُها أی شدیدة صفرة لونها و قیل خالص الصفرة و قیل حسن الصفرة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الْکُلَیْنِیُّ عَنْ عِدَّةٍ مِنْ أَصْحَابِهِ عَنْ أَحْمَدَ بْنِ أَبِی عَبْدِ اللَّهِ عَنْ بَعْضِ أَصْحَابِهِ بَلَغَ بِهِ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نَعْلًا صَفْرَاءَ لَمْ یَزَلْ یَنْظُرُ فِی سُرُورٍ مَا دَامَتْ عَلَیْهِ لِأَنَّ اللَّهَ عَزَّ وَ جَلَّ یَقُولُ صَفْراءُ فاقِعٌ لَوْنُها تَسُرُّ النَّاظِرِینَ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بَقَرَةٌ لا ذَلُولٌ قال البیضاوی أی لم تذلل للکراب و سقی الحروث و لا ذلک صفة لبقرة بمعنی غیر ذلول و لا الثانیة مزیدة لتأکید الأولی و الفعلان صفتا ذلول کأنه قیل لا ذلول مثیرة و ساقیة مُسَلَّمَةٌ سلمها الله من العیوب أو أهلها من العمل أو أخلص لونها من سلم له کذا إذا خلص له لا شِیَةَ فِیها لا لون فیها یخالف لون جلدها و هی فی الأصل مصدر وشاه وشیا و شیة إذا خلط بلونه لونا آخر وَ ما کادُوا یَفْعَلُونَ لتطویلهم و کثرة مراجعتهم</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 xml:space="preserve">و قال الطبرسی رحمه الله أی قرب أن لا یفعلوا ذلک مخافة اشتهار فضیحة القاتل </w:t>
      </w:r>
      <w:bookmarkStart w:id="681" w:name="pg13752_144983"/>
    </w:p>
    <w:p>
      <w:pPr>
        <w:pStyle w:val="BookText"/>
        <w:rPr/>
      </w:pPr>
      <w:bookmarkEnd w:id="681"/>
      <w:r>
        <w:rPr>
          <w:rFonts w:ascii="IRNazanin" w:hAnsi="IRNazanin" w:eastAsia="IRNazanin"/>
          <w:color w:val="111111"/>
          <w:sz w:val="28"/>
          <w:sz w:val="28"/>
          <w:szCs w:val="28"/>
          <w:rtl w:val="true"/>
          <w:lang w:bidi="fa-IR"/>
        </w:rPr>
        <w:t>و قیل کادوا أن لا یفعلوا ذلک لغلاء ثمنها فقد حکی عن ابن عباس أنهم اشتروها بمل‌ء جلدها ذهبا من مال المقتول و عن السدی بوزنها عشر مرات ذهبا و قال عکرمة و ما کان ثمنها إلا ثلاثة دنانیر انتهی</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و قال البیضاوی و لعله تعالی إنما لم یحیه ابتداء و شرط فیه ما شرط لما فیه من التقرب و أداء الواجب و نفع الیتیم و التنبیه علی برکة التوکل و الشفقة علی الأولاد و أن من حق الطالب أن یقدم قربة و من حق المتقرب أن یتحری الأحسن و یغالی بثمنه و أن المؤثر فی الحقیقة هو الله تعالی و الأسباب أمارات لا أثر لها و أن من أراد أن یعرف أعدی عدوه الساعی فی إماتته الموت الحقیقی فطریقه أن یذبح بقرة نفسه التی هی القوة الشهویة حین زال عنها شره الصبا و لم یلحقها ضعف الکبر و کانت معجبة رائقة المنظر غیر مذللة فی طلب الدنیا مسلمة عن دنسها لا سمة بها من مقابحها بحیث یصل أثره إلی نفسه فیحیا حیاة طیبة و یعرب عما به ینکشف الحال و یرتفع ما بین العقل و الوهم من التداری و النزاع</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الغیله با کسره ی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کشتن با حیله، وقتی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غیلة، یعنی او را با حیله و فریب به یک گوشه ای برد هنگامی که بر او غلبه کرد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نغض به مانند خوشحالی است که به طور کامل انجام نشده باشد و شتری که آب خوردنش تمام نشده باشد، و انغض الله علیه العیش و نغضه علیه فتنغضت،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 او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گونه بود که در میان بنی اسراییل پیرمرد ثروتمندی بود که برادرزاده اش، پسرش را به خاطر طمع در میراث عمویش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جلوی دروازه شهر گذاشتند و سپس آمدند و خواستار خون بهایش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امر کرد که گاوی را قربانی کنند و بعضی از گوشت آن را به بدن مقتول بزنند تا زنده شود و قاتلش را معرفی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فارض و لا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آن گاو نه زیاد پیر و نه جوان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فرضت البقره فروضا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یعنی انگار دندانهایش شکسته شده باشند و ترکیب بکر برای اوّلیّت است، و بکرة و باکورة هم از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معنایی را که علی بن ابراهیم برای فارض کرده است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کنایه از نهایت بزرگ بودنش است تا حدی که حامله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متوسط بین کوچک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فاقع لونها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زرد رنگ و گفته شده که زرد خالص و گفته شده که رنگ زرد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روایتی از امام باقر علیه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کفش زرد رنگ بپوشد تا زمانی که آن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پایش هستند با خوشحالی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زرد باشد تا مردم از دیدن آن خوشحال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 لا 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مورد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مجاری آب و آبیاری زراعت را خراب نمی کند، و حرف لا برای صفت گاو است به معنای غیر ذلول است و لای دوم زائده و برای تاکید است و آن دو فعل صفت ذلول هستند گویی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که برای کشت و آبیاری رام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 را از هرگونه عیبی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صاحبانش آن گاو را از کار کردن حفظ کردند یا این که رنگش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له کذا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خالص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رنگی که مخالف رنگ پوستش باشد بر روی پوستش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در اصل از وشاه وشیا وشیة است یعنی رنگی با رنگ اصلیش قاطی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کادو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طول دادن موضوع و زیاد مراجعه کردنشان نزدیک بود آن کار را هم انجام ندهند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به خاطر ترس از بروز رسوایی قاتل آن کار را انجام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بود به خاطر هزینه زیاد آن، آن را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با قیمت پر کردن پوستش از طلا از مال خود مقتول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سدی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قیمت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وزن خودش از طلا خریدند و عکرمه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قیمت آن فقط سه دینار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در ابتدا مقتول را زنده نکرده باشد و آن شرط را کرده است زیرا در آن شرط، نزدیک شدن به خداوند و انجام کار واجب و نفع رساندن به یتیم و آگاه کردن مردم بر برکت توکل بر خدا و مهربانی به فرزندان بوده است؛ و حق انسان طلب کننده چیزی آن است که به خاطر تقرب به خداوند آن کار را انجام دهد و حق طرف مقابل است که کار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انجام دهد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قیمت جنس خودش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هدف در اصل خداوند متعال است و این شرایط و ویژگی ها اثری در اصل موضوع ندارند و هرکس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اصلی ترین دشمنش را بشناسد و آن کسی است که برای کشتن او به شکل حقیقی سعی و تلاش کند، راهش این است که گاو نفس خویش را که همان قوه شهوانیه است ذبح کند هنگامی که حرص و ولع جوانی در او از بین رفته باشد و ناتوانی پیری بر او وارد نشده باشد و مورد پسند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منظر باشد و برای طلب دنیا ندویده باشد و از پلیدی آن حفظ شده باشد و هیچ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نباشد به طوری که اثرش به نفسش برسد و زندگی پاکی را آغاز کند و آن چه را که واقعیت حال با آن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نشان دهد و نزاع و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بین عقل و وهم است از میان بردارد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1925394_1468164448"/>
      <w:bookmarkStart w:id="683" w:name="_Toc283"/>
      <w:bookmarkEnd w:id="682"/>
      <w:r>
        <w:rPr>
          <w:rtl w:val="true"/>
        </w:rPr>
        <w:t>«</w:t>
      </w:r>
      <w:r>
        <w:rPr/>
        <w:t>2</w:t>
      </w:r>
      <w:r>
        <w:rPr>
          <w:rtl w:val="true"/>
        </w:rPr>
        <w:t>»</w:t>
      </w:r>
      <w:bookmarkEnd w:id="68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عیون أخبار الرضا علیه السلام أَبِی عَنِ الْکُمَیْدَانِیِّ وَ مُحَمَّدٍ الْعَطَّارِ عَنِ ابْنِ عِیسَی عَنِ الْبَزَنْطِیِّ قَالَ سَمِعْتُ أَبَا الْحَسَنِ الرِّضَا عَلَیْهِ السَّلَامُ یَقُولُ إِنَّ رَجُلًا مِنْ بَنِی إِسْرَائِیلَ قَتَلَ قَرَابَةً لَهُ ثُمَّ أَخَذَهُ فَطَرَحَهُ عَلَی طَرِیقِ أَفْضَلِ سِبْطٍ مِنْ أَسْبَاطِ بَنِی إِسْرَائِیلَ ثُمَّ جَاءَ یَطْلُبُ بِدَمِهِ فَقَالُوا لِمُوسَی عَلَیْهِ السَّلَامُ إِنَّ سِبْطَ آلِ فُلَانٍ قَتَلُوا فُلَاناً فَأَخْبِرْنَا مَنْ قَتَلَهُ قَالَ ائْتُونِی بِبَقَرَةٍ قَالُوا أَ تَتَّخِذُنا هُزُواً قالَ أَعُوذُ بِاللَّهِ أَنْ أَکُونَ مِنَ الْجاهِلِینَ وَ لَوْ أَنَّهُمْ عَمَدُوا إِلَی بَقَرَةٍ </w:t>
      </w:r>
      <w:r>
        <w:rPr>
          <w:rStyle w:val="FootnoteAnchor"/>
          <w:rtl w:val="true"/>
        </w:rPr>
        <w:footnoteReference w:id="885"/>
      </w:r>
      <w:r>
        <w:rPr>
          <w:rFonts w:ascii="Amiri" w:hAnsi="Amiri" w:eastAsia="Amiri" w:cs="Amiri"/>
          <w:color w:val="111111"/>
          <w:sz w:val="28"/>
          <w:sz w:val="28"/>
          <w:szCs w:val="28"/>
          <w:rtl w:val="true"/>
          <w:lang w:bidi="ar-SA"/>
        </w:rPr>
        <w:t xml:space="preserve">أَجْزَأَتْهُمْ وَ لَکِنْ شَدَّدُوا فَشَدَّدَ اللَّهُ عَلَیْهِمْ قالُوا ادْعُ لَنا رَبَّکَ یُبَیِّنْ لَنا ما هِیَ قالَ إِنَّهُ یَقُولُ إِنَّها بَقَرَةٌ لا فارِضٌ وَ لا بِکْرٌ یَعْنِی لَا کَبِیرَةٌ وَ لَا صَغِیرَةٌ عَوانٌ بَیْنَ ذلِکَ وَ لَوْ أَنَّهُمْ عَمَدُوا إِلَی بَقَرَةٍ أَجْزَأَتْهُمْ وَ لَکِنْ شَدَّدُوا فَشَدَّدَ اللَّهُ عَلَیْهِمْ قالُوا ادْعُ لَنا رَبَّکَ یُبَیِّنْ لَنا ما لَوْنُها قالَ إِنَّهُ یَقُولُ إِنَّها بَقَرَةٌ صَفْراءُ فاقِعٌ لَوْنُها تَسُرُّ النَّاظِرِینَ وَ لَوْ أَنَّهُمْ عَمَدُوا إِلَی بَقَرَةٍ لَأَجْزَأَتْهُمْ </w:t>
      </w:r>
      <w:bookmarkStart w:id="684" w:name="pg13752_144984"/>
    </w:p>
    <w:p>
      <w:pPr>
        <w:pStyle w:val="BookText"/>
        <w:rPr/>
      </w:pPr>
      <w:bookmarkEnd w:id="684"/>
      <w:r>
        <w:rPr>
          <w:rFonts w:ascii="Amiri" w:hAnsi="Amiri" w:eastAsia="Amiri" w:cs="Amiri"/>
          <w:color w:val="111111"/>
          <w:sz w:val="28"/>
          <w:sz w:val="28"/>
          <w:szCs w:val="28"/>
          <w:rtl w:val="true"/>
          <w:lang w:bidi="ar-SA"/>
        </w:rPr>
        <w:t xml:space="preserve">وَ لَکِنْ شَدَّدُوا فَشَدَّدَ اللَّهُ عَلَیْهِمْ قالُوا ادْعُ لَنا رَبَّکَ یُبَیِّنْ لَنا ما هِیَ إِنَّ الْبَقَرَ تَشابَهَ عَلَیْنا وَ إِنَّا إِنْ شاءَ اللَّهُ لَمُهْتَدُونَ قالَ إِنَّهُ یَقُولُ إِنَّها بَقَرَةٌ لا ذَلُولٌ تُثِیرُ الْأَرْضَ وَ لا تَسْقِی الْحَرْثَ مُسَلَّمَةٌ لا شِیَةَ فِیها قالُوا الْآنَ جِئْتَ بِالْحَقِّ فَطَلَبُوهَا فَوَجَدُوهَا عِنْدَ فَتًی مِنْ بَنِی إِسْرَائِیلَ فَقَالَ لَا أَبِیعُهَا إِلَّا بِمِلْ‌ءِ مَسْکِهَا </w:t>
      </w:r>
      <w:r>
        <w:rPr>
          <w:rStyle w:val="FootnoteAnchor"/>
          <w:rtl w:val="true"/>
        </w:rPr>
        <w:footnoteReference w:id="886"/>
      </w:r>
      <w:r>
        <w:rPr>
          <w:rFonts w:ascii="Amiri" w:hAnsi="Amiri" w:eastAsia="Amiri" w:cs="Amiri"/>
          <w:color w:val="111111"/>
          <w:sz w:val="28"/>
          <w:sz w:val="28"/>
          <w:szCs w:val="28"/>
          <w:rtl w:val="true"/>
          <w:lang w:bidi="ar-SA"/>
        </w:rPr>
        <w:t xml:space="preserve">ذَهَباً فَجَاءُوا إِلَی مُوسَی عَلَیْهِ السَّلَامُ فَقَالُوا لَهُ ذَلِکَ فَقَالَ اشْتَرُوهَا فَاشْتَرَوْهَا وَ جَاءُوا بِهَا فَأَمَرَ بِذَبْحِهَا ثُمَّ أَمَرَ أَنْ یُضْرَبُ الْمَیِّتُ بِذَنَبِهَا فَلَمَّا فَعَلُوا ذَلِکَ حَیِیَ الْمَقْتُولُ وَ قَالَ یَا رَسُولَ اللَّهِ إِنَّ ابْنَ عَمِّی قَتَلَنِی دُونَ مَنْ یُدَّعَی عَلَیْهِ قَتْلِی فَعَلِمُوا بِذَلِکَ قَاتِلَهُ فَقَالَ لِرَسُولِ اللَّهِ مُوسَی عَلَیْهِ السَّلَامُ بَعْضُ أَصْحَابِهِ </w:t>
      </w:r>
      <w:r>
        <w:rPr>
          <w:rStyle w:val="FootnoteAnchor"/>
          <w:rtl w:val="true"/>
        </w:rPr>
        <w:footnoteReference w:id="887"/>
      </w:r>
      <w:r>
        <w:rPr>
          <w:rFonts w:ascii="Amiri" w:hAnsi="Amiri" w:eastAsia="Amiri" w:cs="Amiri"/>
          <w:color w:val="111111"/>
          <w:sz w:val="28"/>
          <w:sz w:val="28"/>
          <w:szCs w:val="28"/>
          <w:rtl w:val="true"/>
          <w:lang w:bidi="ar-SA"/>
        </w:rPr>
        <w:t xml:space="preserve">إِنَّ هَذِهِ الْبَقَرَةَ لَهَا نَبَأٌ فَقَالَ وَ مَا هُوَ قَالَ إِنَّ فَتًی مِنْ بَنِی إِسْرَائِیلَ کَانَ بَارّاً بِأَبِیهِ وَ إِنَّهُ اشْتَرَی بَیْعاً فَجَاءَ إِلَی أَبِیهِ فَرَأَی وَ الْأَقَالِیدُ </w:t>
      </w:r>
      <w:r>
        <w:rPr>
          <w:rStyle w:val="FootnoteAnchor"/>
          <w:rtl w:val="true"/>
        </w:rPr>
        <w:footnoteReference w:id="888"/>
      </w:r>
      <w:r>
        <w:rPr>
          <w:rFonts w:ascii="Amiri" w:hAnsi="Amiri" w:eastAsia="Amiri" w:cs="Amiri"/>
          <w:color w:val="111111"/>
          <w:sz w:val="28"/>
          <w:sz w:val="28"/>
          <w:szCs w:val="28"/>
          <w:rtl w:val="true"/>
          <w:lang w:bidi="ar-SA"/>
        </w:rPr>
        <w:t xml:space="preserve">تَحْتَ رَأْسِهِ فَکَرِهَ أَنْ یُوقِظَهُ فَتَرَکَ ذَلِکَ الْبَیْعَ فَاسْتَیْقَظَ أَبُوهُ فَأَخْبَرَهُ فَقَالَ أَحْسَنْتَ خُذْ هَذِهِ الْبَقَرَةَ فَهِیَ لَکَ عِوَضاً لِمَا فَاتَکَ قَالَ فَقَالَ لَهُ رَسُولُ اللَّهِ مُوسَی عَلَیْهِ السَّلَامُ انْظُرُوا إِلَی الْبِرِّ مَا بَلَغَ بِأَهْلِهِ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 تفسیر العیاشی عن البزنطی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قوم بنی اسراییل یکی از نزدیکانش را کشت سپس آن را گرفت و بر سر راه یکی از بهترین اولاد بنی اسراییل گذاشت و خواستار گرفتن دیه 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اولاد خانواده فلان شخص، فلانی را کشته اند، ما را از قتل آن با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أَتَتَّخِذُنَا هُزُوًا قَالَ أَعُوذُ بِاللّهِ أَنْ أَکُونَ مِنَ الْجَاهِلِینَ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همان لحظه در پی گاو می رفتند خداوند به آن رضایت می داد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ولی آن ها سخت گرفتند و خداوند هم بر آن ها سخت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ادْعُ لَنَا رَبَّکَ یُبَیِّن لّنَا مَا هِیَ قَالَ إِنَّهُ یَقُولُ آن ها بَقَرَةٌ لاَّ فَارِضٌ وَلاَ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بزرگ باشد نه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عَوَانٌ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آن ها آن موقع هم دنبال گاو می رفتند خداوند به آن گاوی که می آوردند رضایت می داد ولی آن ها سخت گرفتند و خداوند هم بر آن ها سخت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ادْعُ لَنَا رَبَّکَ یُبَیِّن لَّنَا مَا لَوْنُهَا قَالَ إِنَّهُ یَقُولُ آن ها بَقَرَةٌ صَفْرَاء فَاقِعٌ لَّوْنُهَا تَسُرُّ النَّاظِرِینَ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آن ها آن موقع هم دنبال گاو می رفتند خداوند به آن گاوی که می آوردند رضایت می داد ولی آن ها سخت گرفتند و خداوند هم بر آن ها سخت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ادْعُ لَنَا رَبَّکَ یُبَیِّن لَّنَا مَا هِیَ إِنَّ البَقَرَ تَشَابَهَ عَلَیْنَا وَإِنَّا إِن شَاء اللَّهُ لَمُهْتَدُونَ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إِنَّهُ یَقُولُ آن ها بَقَرَةٌ لاَّ ذَلُولٌ تُثِیرُ الأَرْضَ وَلاَ تَسْقِی الْحَرْثَ مُسَلَّمَةٌ لاَّ شِیَةَ فِیهَا قَالُواْ الآنَ جِئْتَ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پیدا کردن آن گاو رفتند و و آن را نزد یک جوان بنی اسراییلی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فقط به اندازه پر کردن پوستش از طلا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نزد موسی برگشتند و جریان را برای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بخرید و 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که آن را قربانی کنید و دُم آن را به بدن مقتول بزنید، هنگامی که آن کار را انجام دادند، مقتول زنده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پسر عمویم من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پسرعمویم او را متهم کرده است من را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این کار قاتل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موسی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یک مصلحتی داشت و آن چی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جوانی بنی اسراییلی به پدرش نیکی می کرد یک روز برای کالاهایش خریدار پیدا کرده بود نزد پدرش آمد و دید که کلید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زیر سرش پدرش هستند و نخواست پدرش را بیدار کند و آن معامله را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بیدار شد و جریان را برایش تعریف کرد؛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این گاو را بگیر، به جای آن معامله ای که از دست دادی این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نگاه کنید، که نیکوکاران را به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را از البزنطی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5" w:name="__RefHeading___Toc1925396_1468164448"/>
      <w:bookmarkStart w:id="686" w:name="_Toc284"/>
      <w:bookmarkEnd w:id="685"/>
      <w:r>
        <w:rPr>
          <w:rtl w:val="true"/>
        </w:rPr>
        <w:t>بیان</w:t>
      </w:r>
      <w:bookmarkEnd w:id="686"/>
    </w:p>
    <w:p>
      <w:pPr>
        <w:pStyle w:val="BookText"/>
        <w:rPr/>
      </w:pPr>
      <w:r>
        <w:rPr>
          <w:rFonts w:ascii="IRNazanin" w:hAnsi="IRNazanin" w:eastAsia="IRNazanin"/>
          <w:color w:val="111111"/>
          <w:sz w:val="28"/>
          <w:sz w:val="28"/>
          <w:szCs w:val="28"/>
          <w:rtl w:val="true"/>
          <w:lang w:bidi="fa-IR"/>
        </w:rPr>
        <w:t>لا یخفی دلالة هذا الخبر و الأخبار الآتیة علی کون التکلیف فی الأول غیر التکلیف بعد السؤال و قد اختلف علماء الفریقین فی ذلک قال الشیخ الطبرسی رحمه الله اختلف العلماء فی هذه الآیات فمنهم من ذهب إلی أن التکلیف فیها متغایر و لو أنهم ذبحوا أولا أی بقرة اتفقت لهم کانوا قد امتثلوا الأمر فلما لم یفعلوا کانت المصلحة أن شدد علیهم التکلیف و لما راجعوا المرة الثانیة تغیرت مصلحتهم إلی تکلیف ثالث</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اختلف هؤلاء من وجه آخر فمنهم من قال فی التکلیف الأخیر إنه یجب أن یکون مستوفیا لکل صفة تقدمت فعلی هذا القول یکون التکلیف الثانی و الثالث ضم تکلیف إلی تکلیف زیادة فی التشدید علیهم لما فیه من المصلحة و منهم من قال یجب أن </w:t>
      </w:r>
    </w:p>
    <w:p>
      <w:pPr>
        <w:pStyle w:val="BookText"/>
        <w:rPr/>
      </w:pPr>
      <w:r>
        <w:rPr>
          <w:rFonts w:ascii="IRNazanin" w:hAnsi="IRNazanin" w:eastAsia="IRNazanin"/>
          <w:color w:val="111111"/>
          <w:sz w:val="28"/>
          <w:sz w:val="28"/>
          <w:szCs w:val="28"/>
          <w:rtl w:val="true"/>
          <w:lang w:bidi="fa-IR"/>
        </w:rPr>
        <w:t xml:space="preserve">یکون بالصفة الأخیرة فقط دون ما تقدم </w:t>
      </w:r>
      <w:r>
        <w:rPr>
          <w:rStyle w:val="FootnoteAnchor"/>
          <w:rtl w:val="true"/>
        </w:rPr>
        <w:footnoteReference w:id="890"/>
      </w:r>
      <w:r>
        <w:rPr>
          <w:rFonts w:ascii="IRNazanin" w:hAnsi="IRNazanin" w:eastAsia="IRNazanin"/>
          <w:color w:val="111111"/>
          <w:sz w:val="28"/>
          <w:sz w:val="28"/>
          <w:szCs w:val="28"/>
          <w:rtl w:val="true"/>
          <w:lang w:bidi="fa-IR"/>
        </w:rPr>
        <w:t>و علی هذا القول یکون التکلیف الثانی نسخا للأول و الثالث للثانی و قد یجوز نسخ الشی‌ء قبل الفعل لأن المصلحة یجوز أن تتغیر بعد فوات وقتها و إنما لا یجوز نسخ الشی‌ء قبل وقت الفعل لأن ذلک یؤدی إلی البداء</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آخرون إلی أن التکلیف واحد و أن الأوصاف المتأخرة إنما هی للبقرة المتقدمة و إنما تأخر البیان </w:t>
      </w:r>
      <w:r>
        <w:rPr>
          <w:rStyle w:val="FootnoteAnchor"/>
          <w:rtl w:val="true"/>
        </w:rPr>
        <w:footnoteReference w:id="891"/>
      </w:r>
      <w:r>
        <w:rPr>
          <w:rFonts w:ascii="IRNazanin" w:hAnsi="IRNazanin" w:eastAsia="IRNazanin"/>
          <w:color w:val="111111"/>
          <w:sz w:val="28"/>
          <w:sz w:val="28"/>
          <w:szCs w:val="28"/>
          <w:rtl w:val="true"/>
          <w:lang w:bidi="fa-IR"/>
        </w:rPr>
        <w:t>و هو مذهب المرتضی قدس الله روحه و استدل بهذه الآیة علی جواز تأخیر البیان عن وقت الخطاب إلی وقت الحاجة قال إنه تعالی لما کلفهم ذبح بقرة قالوا لموسی علیه السلام ادْعُ لَنا رَبَّکَ یُبَیِّنْ لَنا ما هِیَ فلا یخلو قولهم ما هی من أن یکون کنایة عن البقرة المتقدمة ذکرها أو عن التی أمروا بها ثانیا و الظاهر من قولهم ما هی یقتضی أن یکون السؤال عن صفة البقرة المأمور بذبحها لأنه لا علم لهم بتکلیف ذبح بقرة أخری لیستفهموا عنها و إذا صح ذلک فلیس یخلو قوله إِنَّها بَقَرَةٌ لا فارِضٌ وَ لا بِکْرٌ من أن یکون الهاء فیه کنایة عن البقرة الأولی أو غیرها و لیس یجوز أن یکون کنایة عن بقرة ثانیة إذ الظاهر تعلقها بما تضمنه سؤالهم و لأنه لو لم یکن الأمر علی ذلک لم یکن جوابا لهم و قول القائل فی جواب من سأله ما کذا و کذا أنه بالصفة الفلانیة صریح فی أن الهاء کنایة عما وقع السؤال عنه هذا مع قولهم إِنَّ الْبَقَرَ تَشابَهَ عَلَیْنا فإنهم لم یقولوا ذلک إلا و قد اعتقدوا أن خطابهم مجمل غیر مبین و لو کان علی ما ذهب إلیه القوم فلم لم یقل لهم و أی تشابه علیکم و إنما أمرتم بذبح أی بقرة کانت و أما قوله وَ ما کادُوا یَفْعَلُونَ فالظاهر أن ذمهم مصروف إلی تقصیرهم أو تأخیرهم امتثال الأمر بعد البیان التام لا علی ترک المبادرة فی الأول إلی ذبح بقرة انتهی</w:t>
      </w:r>
      <w:r>
        <w:rPr>
          <w:rFonts w:eastAsia="IRNazanin" w:cs="IRNazanin"/>
          <w:color w:val="111111"/>
          <w:sz w:val="28"/>
          <w:szCs w:val="28"/>
          <w:rtl w:val="true"/>
          <w:lang w:bidi="fa-IR"/>
        </w:rPr>
        <w:t xml:space="preserve">. </w:t>
      </w:r>
      <w:r>
        <w:rPr>
          <w:rStyle w:val="FootnoteAnchor"/>
          <w:rtl w:val="true"/>
        </w:rPr>
        <w:footnoteReference w:id="892"/>
      </w:r>
      <w:bookmarkStart w:id="687" w:name="pg13752_144986"/>
    </w:p>
    <w:p>
      <w:pPr>
        <w:pStyle w:val="BookText"/>
        <w:rPr/>
      </w:pPr>
      <w:bookmarkEnd w:id="68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أفاده رحمه الله هو أن الظاهر من الآیات ذلک و بعد تسلیمه فقد یعدل عن الظاهر لورود النصوص المعتبرة و أما النسخ قبل الفعل فقد مر الکلام فیه فی باب الذبیح علیه السلام و تفصیل القول فی ذلک موکول إلی مظانه من الکتب الأصولیة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این روایت بر این است که باید تکلیف خداوند در همان اول انجام شود نه این که بعد از سؤال کردن آن را انجام دهیم و این آشکار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بر سر این بحث اختلاف نظر دارند و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بر سر این آیات اختلاف نظر دارند، بعضی معتقدند که تکلیف در آن متغایر است؛ اگر آن ها در همان اول گاوی را که با هم بر سر آن موافقت کردند را ذبح می کردند، امر خداوند را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اول این کار را انجام ندادند مصلحت این بود که آن تکلیف بر آن ها سخت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بار دوم به موسی مراجعه کردند، مصلحت آن ها به یک تکلیف سوم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علما از سوی صورت اختلاف دارند؛ بعضی از آن ها در مورد تکلیف اخیر در مورد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گاوی که باید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خریدند معتقدند که آن گاو می بایست همه ویژگی هایی که برای آن ذکر شده بود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دوم و تکلیف سوم عبارتست از گنجاندن یک تکلیف در تکلیف دیگر برای زیاد کردن سخت گیری به خاطر مصلحتی که دربرداشت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 عالمان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که آن گاو باید ویژگی هایی را که فقط در بار سوم آن ها را ذکر کرد دارا بود و لازم نبود که ویژگی های بار اول و دوم را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اساس، تکلیف دوم نسخ کننده تکلیف اول و تکلیف سوم نسخ کننده تکلیف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 کردن یک تکلیف قبل از انجام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مصلحت چیزی بعد از گذشتن وقت مقرر آن ممکن است تغییر کند، ولی نسخ کردن یک چیزی قبل از زمان انجام آن کار امکان ندارد چون آن کار منجر به بداء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جمله سید مرتضی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یکی است و آن ویژگی هایی که بعدا ذکر شدند ویژگی های آن گاوی است که در اول ذکر شده و ذکر شدن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آیات بعدی به خاطر تاخیر در زمان بیان آیات بوده است و برای جایز بودن تاخیر بیان از وقت خطاب به وقت نیاز، به این آیه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آن ها دستور داد که یک گاو قربانی کنند؛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ادْعُ لَنَا رَبَّکَ یُبَیِّن لَّنَا 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آن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کنایه آن گاوی بود که قبلا آن را ذکر کرده بود یا آن گاوی که بار دوم به آن ها دستور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سؤال در مورد ویژگی آن گاوی باشد که مأمور به قربانی کردن آن هستند، چون آن ها در مورد تکلیف قربانی کردن گاوی دیگر خبر نداشتند تا از آن طلب اطلاع کنند و اگر این درست باشد امکان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بقرة لا فارض و لا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هاء می تواند کنایه از گاو اولی یا گاو دیگر باشد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که منظور از آن گاو دومی باشد، چون در ظاهر به مضمون سؤال آن ها ربط دارد و چون اگر منظور خداوند همان گاو نبود آن ها جوابی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کسی که بپرسد آن چگونه باشد؟ این است که به فلان صفت باشد، و این موضوع صراحت دارد که ضمیر هاء کنایه از آن چیزی است که از آن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البقرّ تشابه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زمانی این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فهمیدند که کلامی که به آن ها گفتند کوتاه و واضح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آن گاوی است که مد نظر آن هاست، چرا به آن ها گفته نشد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تشابهی برای شما 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شما را به قربانی کردن هر گاوی که باشد دستور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کادوا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سرزنش کردنشان به خاطر کوتاهی کردن آن هاست، یا تاخیر آن ها برای انجام دستور الهی بعد از بیان کامل دستور بوده است، نه به خاطر ترک اقدام آن ها به کشتن گاو در همان بار اول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شیخ طبرسی از بیان این کلام، این بوده است که معنی ظاهری آیات این بوده است و بعد از پذیرفتن آن، ممکن است از ظاهر عدول شود چون روایات معتبری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نسخ کردن تکلیف قبل از انجام آن در باب ذبیح علیه السلام گذشت و بحث مفصل در مورد آن را به کتاب های اصول واگذار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1925398_1468164448"/>
      <w:bookmarkStart w:id="689" w:name="_Toc285"/>
      <w:bookmarkEnd w:id="688"/>
      <w:r>
        <w:rPr>
          <w:rtl w:val="true"/>
        </w:rPr>
        <w:t>«</w:t>
      </w:r>
      <w:r>
        <w:rPr/>
        <w:t>3</w:t>
      </w:r>
      <w:r>
        <w:rPr>
          <w:rtl w:val="true"/>
        </w:rPr>
        <w:t>»</w:t>
      </w:r>
      <w:bookmarkEnd w:id="68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بِإِسْنَادِهِ إِلَی الصَّدُوقِ عَنْ أَبِیهِ عَنْ سَعْدٍ عَنِ ابْنِ عِیسَی عَنِ الْبَزَنْطِیِّ عَنْ أَبَانِ بْنِ عُثْمَانَ عَنْ أَبِی حَمْزَةَ عَنْ عِکْرِمَةَ 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مَدِینَةٍ اثْنَا عَشَرَ سِبْطاً أُمَّةٌ أَبْرَارٌ وَ کَانَ فِیهِمْ شَیْخٌ لَهُ ابْنَةٌ وَ لَهُ ابْنُ أَخٍ خَطَبَهَا إِلَیْهِ فَأَبَی أَنْ یُزَوِّجَهَا فَزَوَّجَهَا مِنْ غَیْرِهِ فَقَعَدَ لَهُ فِی الطَّرِیقِ إِلَی الْمَسْجِدِ فَقَتَلَهُ وَ طَرَحَهُ عَلَی طَرِیقِ أَفْضَلِ سِبْطٍ لَهُمْ ثُمَّ غَدَا یُخَاصِمُهُمْ فِیهِ فَانْتَهَوْا إِلَی مُوسَی علیه السلام فَأَخْبَرُوهُ فَأَمَرَهُمْ أَنْ یَذْبَحُوا بَقَرَةً قالُوا أَ تَتَّخِذُنا هُزُواً نَسْأَلُکَ مَنْ قَتَلَ هَذَا تَقُولُ اذْبَحُوا بَقَرَةً قالَ أَعُوذُ بِاللَّهِ أَنْ أَکُونَ مِنَ الْجاهِلِینَ وَ لَوِ انْطَلَقُوا إِلَی بَقَرَةٍ لَأُجِیزَتْ وَ لَکِنْ شَدَّدُوا فَشَدَّدَ اللَّهُ عَلَیْهِمْ قالُوا ادْعُ لَنا رَبَّکَ یُبَیِّنْ لَنا ما هِیَ قالَ إِنَّهُ یَقُولُ إِنَّها بَقَرَةٌ لا ذَلُولٌ فَرَجَعُوا إِلَی مُوسَی وَ قَالُوا لَمْ نَجِدْ هَذَا النَّعْتَ إِلَّا عِنْدَ غُلَامٍ مِنْ بَنِی إِسْرَائِیلَ وَ قَدْ أَبَی أَنْ یَبِیعَهَا إِلَّا بِمِلْ‌ءِ مَسْکِهَا دَنَانِیرَ قَالَ فَاشْتَرُوهَا فَابْتَاعُوهَا فَذُبِحَتْ قَالَ فَأَخَذَ جَذْوَةً مِنْ لَحْمِهَا فَضَرَبَهُ فَجَلَسَ فَقَالَ مُوسَی مَنْ قَتَلَکَ فَقَالَ قَتَلَنِی ابْنُ أَخِی الَّذِی یُخَاصِمُ فِی قَتْلِی قَالَ فَقُتِلَ فَقَالُوا یَا رَسُولَ اللَّهِ إِنَّ لِهَذِهِ الْبَقَرَةِ لَنَبَأً فَقَالَ صلی الله علیه و آله وَ مَا هُوَ قَالُوا إِنَّهَا کَانَتْ لِشَیْخٍ مِنْ بَنِی إِسْرَائِیلَ وَ لَهُ ابْنٌ بَارٌّ بِهِ فَاشْتَرَی الِابْنُ بَیْعاً فَجَاءَ لِیَنْقُدَهُمْ الثَّمَنَ فَوَجَدَ أَبَاهُ نَائِماً فَکَرِهَ أَنْ </w:t>
      </w:r>
      <w:r>
        <w:rPr>
          <w:rStyle w:val="FootnoteAnchor"/>
          <w:rtl w:val="true"/>
        </w:rPr>
        <w:footnoteReference w:id="893"/>
      </w:r>
      <w:r>
        <w:rPr>
          <w:rFonts w:ascii="Amiri" w:hAnsi="Amiri" w:eastAsia="Amiri" w:cs="Amiri"/>
          <w:color w:val="111111"/>
          <w:sz w:val="28"/>
          <w:sz w:val="28"/>
          <w:szCs w:val="28"/>
          <w:rtl w:val="true"/>
          <w:lang w:bidi="ar-SA"/>
        </w:rPr>
        <w:t xml:space="preserve">یُوقِظَهُ وَ الْمِفْتَاحُ تَحْتَ رَأْسِهِ فَأَخَذَ الْقَوْمُ مَتَاعَهُمْ فَانْطَلَقُوا فَلَمَّا اسْتَیْقَظَ قَالَ لَهُ یَا أَبَتِ إِنِّی اشْتَرَیْتُ بَیْعاً کَانَ لِی فِیهِ مِنَ الْفَضْلِ کَذَا وَ کَذَا وَ إِنِّی جِئْتُ لِأَنْقُدَهُمُ </w:t>
      </w:r>
      <w:r>
        <w:rPr>
          <w:rStyle w:val="FootnoteAnchor"/>
          <w:rtl w:val="true"/>
        </w:rPr>
        <w:footnoteReference w:id="894"/>
      </w:r>
      <w:r>
        <w:rPr>
          <w:rFonts w:ascii="Amiri" w:hAnsi="Amiri" w:eastAsia="Amiri" w:cs="Amiri"/>
          <w:color w:val="111111"/>
          <w:sz w:val="28"/>
          <w:sz w:val="28"/>
          <w:szCs w:val="28"/>
          <w:rtl w:val="true"/>
          <w:lang w:bidi="ar-SA"/>
        </w:rPr>
        <w:t xml:space="preserve">الثَّمَنَ فَوَجَدْتُکَ نَائِماً وَ إِذَا الْمِفْتَاحُ تَحْتَ رَأْسِکَ فَکَرِهْتُ أَنْ أُوقِظَکَ وَ إِنَّ الْقَوْمَ أَخَذُوا مَتَاعَهُمْ وَ رَجَعُوا فَقَالَ الشَّیْخُ أَحْسَنْتَ یَا بُنَیَّ فَهَذِهِ الْبَقَرَةُ لَکَ بِمَا صَنَعْتَ وَ کَانَتْ بَقِیَّةٌ کَانَتْ لَهُمْ فَقَالَ رَسُولُ اللَّهِ عَلَیْهِ السَّلَامُ </w:t>
      </w:r>
      <w:r>
        <w:rPr>
          <w:rStyle w:val="FootnoteAnchor"/>
          <w:rtl w:val="true"/>
        </w:rPr>
        <w:footnoteReference w:id="895"/>
      </w:r>
      <w:r>
        <w:rPr>
          <w:rFonts w:ascii="Amiri" w:hAnsi="Amiri" w:eastAsia="Amiri" w:cs="Amiri"/>
          <w:color w:val="111111"/>
          <w:sz w:val="28"/>
          <w:sz w:val="28"/>
          <w:szCs w:val="28"/>
          <w:rtl w:val="true"/>
          <w:lang w:bidi="ar-SA"/>
        </w:rPr>
        <w:t xml:space="preserve">انْظُرُوا مَا ذَا صَنَعَ بِهِ الْبِرُّ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bookmarkStart w:id="690" w:name="pg13752_144987"/>
    </w:p>
    <w:p>
      <w:pPr>
        <w:pStyle w:val="BookText"/>
        <w:rPr/>
      </w:pPr>
      <w:bookmarkEnd w:id="6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دوازده طایفه بودند که امت نیکوکار بودند و در بین آن ها پیرمردی بود که یک دختر داشت که پسر برادرش از او خواستگاری کرد ولی قبول نکرد که دخترش را و او را به ازدواج کس دیگری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برادرزاده در راه مسجد بر او کمین کرد و او را کشت و جسدش را بر سر راه بهترین شخص طایفه آنان گذاشت و فردا بر سر او با آن ها مخاصمه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آنان ادعا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نزد موسی رفتند و جریان را برای او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دستور داد که گاوی را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مسخره می کنی؟ در مورد کشتن این مرد از تو سؤال می کنیم ولی تو می گویی یک گاو قربانی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که من از انسان های نادان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آن ها همان موقع دنبال گاو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هر گاوی که می آوردند جایز بود، ولی آن ها سخت گرفتند و خداوند هم بر آن ها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ادْعُ لَنَا رَبَّکَ یُبَیِّن لَّنَا 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إِنَّهُ یَقُولُ آن ها بَقَرَةٌ لاَّ ذَلُولٌ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موسی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گاوی را فقط در نزدیک جوان بنی اسراییل پیدا کردیم و او هم آن را فقط به قیمت پر کردن پوستش از دینار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خریدند و قربانی کردند، سپس یک تکه از گوشت آن را به مقتول زدند و مقتول زنده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من را کشت کسی که مدعی خونخواهی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قاتل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پیامبرخدا این گاو یک حکمتی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برای یک پیرمردی بود که پسر داشت و پسرش با او نیکو رفتار می کرد، پسرش یک چیزی خریده بود و آمده بود که پول را به آن 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آمده بود پدرش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نخواسته بود که پدرش را بیدار کند، چون کلید صندوق زیر سر پدرش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هم کالاهایشان را گرفته بودند 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بیدار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من یک چیزی خریده بودم که برای من سودی زیادی داشت، آمدم که پول آن را به فروشنده بدهم ولی شما خوابیده بودید و کلید زیر سر شما بود و نخواستم که بیدارتان بکنم و آن ها هم کالاهایشان را پس گرفتند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پسرم، این گاو به جای آن کاری که انجام دادی برای تو باشد و این تنها مال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که آن کار نیکو با او چکار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1925400_1468164448"/>
      <w:bookmarkStart w:id="692" w:name="_Toc286"/>
      <w:bookmarkEnd w:id="691"/>
      <w:r>
        <w:rPr>
          <w:rtl w:val="true"/>
        </w:rPr>
        <w:t>«</w:t>
      </w:r>
      <w:r>
        <w:rPr/>
        <w:t>4</w:t>
      </w:r>
      <w:r>
        <w:rPr>
          <w:rtl w:val="true"/>
        </w:rPr>
        <w:t>»</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قصص الأنبیاء علیهم السلام بِالْإِسْنَادِ إِلَی الصَّدُوقِ عَنْ أَبِیهِ عَنْ سَعْدٍ عَنِ ابْنِ عِیسَی عَنِ الْحَجَّالِ عَنْ مُقَاتِلِ بْنِ مُقَاتِلٍ </w:t>
      </w:r>
      <w:r>
        <w:rPr>
          <w:rStyle w:val="FootnoteAnchor"/>
          <w:rtl w:val="true"/>
        </w:rPr>
        <w:footnoteReference w:id="897"/>
      </w:r>
      <w:r>
        <w:rPr>
          <w:rFonts w:ascii="Amiri" w:hAnsi="Amiri" w:eastAsia="Amiri" w:cs="Amiri"/>
          <w:color w:val="111111"/>
          <w:sz w:val="28"/>
          <w:sz w:val="28"/>
          <w:szCs w:val="28"/>
          <w:rtl w:val="true"/>
          <w:lang w:bidi="ar-SA"/>
        </w:rPr>
        <w:t>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أَمَرَ بَنِی إِسْرَائِیلَ أَنْ یَذْبَحُوا بَقَرَةً وَ کَانَ یُجْزِیهِمْ مَا ذَبَحُوا وَ مَا تَیَسَّرَ مِنَ الْبَقَرِ فَعَنِتُوا وَ شَدَّدُوا فَشُدِّدَ عَلَیْهِمْ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قوم بنی اسراییل امر کرد که گاوی را قربانی کنند و هر گاوی که پیدا می کردند و قربانی می کردند برای آن ها جایز بود ولی آن ها سخت گرفتند و خداوند هم بر آن ها سخت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1925402_1468164448"/>
      <w:bookmarkStart w:id="694" w:name="_Toc287"/>
      <w:bookmarkEnd w:id="693"/>
      <w:r>
        <w:rPr>
          <w:rtl w:val="true"/>
        </w:rPr>
        <w:t>«</w:t>
      </w:r>
      <w:r>
        <w:rPr/>
        <w:t>5</w:t>
      </w:r>
      <w:r>
        <w:rPr>
          <w:rtl w:val="true"/>
        </w:rPr>
        <w:t>»</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بِهَذَا الْإِسْنَادِ عَنِ ابْنِ عِیسَی عَنْ عَلِیِّ بْنِ سَیْفٍ عَنْ مُحَمَّدِ بْنِ عُبَیْدَةَ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بَنِی إِسْرَائِیلَ شَدَّدُوا فَشَدَّدَ اللَّهُ عَلَیْهِمْ قَالَ لَهُمْ مُوسَی عَلَیْهِ السَّلَامُ اذْبَحُوا بَقَرَةً قَالُوا مَا لَوْنُهَا فَلَمْ یَزَالُوا شَدَّدُوا حَتَّی ذَبَحُوا بَقَرَةً بِمِلْ‌ءِ جِلْدِهَا ذَهَباً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اسراییل سخت گرفتند و خداوند هم بر آن ها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گاوی قربانی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چی باشد؟ آنقدر سخت گرفتند تا این که گاوی قربانی کردند که به قیمت پر کردن پوستش از طلا آن را خریدند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1925404_1468164448"/>
      <w:bookmarkStart w:id="696" w:name="_Toc288"/>
      <w:bookmarkEnd w:id="695"/>
      <w:r>
        <w:rPr>
          <w:rtl w:val="true"/>
        </w:rPr>
        <w:t>«</w:t>
      </w:r>
      <w:r>
        <w:rPr/>
        <w:t>6</w:t>
      </w:r>
      <w:r>
        <w:rPr>
          <w:rtl w:val="true"/>
        </w:rPr>
        <w:t>»</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ابْنِ مَحْجُوبٍ عَنْ عَلِیِّ بْنِ یَقْطِینٍ قَالَ سَمِعْتُ أَبَا الْحَسَنِ عَلَیْهِ السَّلَامُ یَقُولُ إِنَّ اللَّهَ أَمَرَ بَنِی إِسْرَائِیلَ أَنْ یَذْبَحُوا بَقَرَةً وَ إِنَّمَا کَانُوا یَحْتَاجُونَ إِلَی ذَنَبِهَا فَشَدَّدَ اللَّهُ عَلَیْهِمْ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بنی اسراییل دستور داد که گاوی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فقط به دم آن ها احتیاج داشتند ولی خداوند بر آن ها سخت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7" w:name="__RefHeading___Toc1925406_1468164448"/>
      <w:bookmarkStart w:id="698" w:name="_Toc289"/>
      <w:bookmarkEnd w:id="697"/>
      <w:r>
        <w:rPr>
          <w:rtl w:val="true"/>
        </w:rPr>
        <w:t>«</w:t>
      </w:r>
      <w:r>
        <w:rPr/>
        <w:t>7</w:t>
      </w:r>
      <w:r>
        <w:rPr>
          <w:rtl w:val="true"/>
        </w:rPr>
        <w:t>»</w:t>
      </w:r>
      <w:bookmarkEnd w:id="69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تفسیر الإمام علیه السلام قَوْلُهُ عَزَّ وَ جَلَّ وَ إِذْ قالَ مُوسی لِقَوْمِهِ إِنَّ اللَّهَ یَأْمُرُکُمْ أَنْ تَذْبَحُوا بَقَرَةً إِلَی قَوْلِهِ لَعَلَّکُمْ تَعْقِلُونَ قَالَ الْإِمَامُ عَلَیْهِ السَّلَامُ قَالَ اللَّهُ عَزَّ وَ جَلَّ لِیَهُودِ الْمَدِینَةِ وَ اذْکُرُوا إِذْ قَالَ مُوسَی لِقَوْمِهِ إِنَّ اللَّهَ یَأْمُرُکُمْ أَنْ تَذْبَحُوا بَقَرَةً تَضْرِبُونَ بِبَعْضِهَا هَذَا الْمَقْتُولَ بَیْنَ أَظْهُرِکُمْ لِیَقُومَ حَیّاً سَوِیّاً </w:t>
      </w:r>
      <w:r>
        <w:rPr>
          <w:rStyle w:val="FootnoteAnchor"/>
          <w:rtl w:val="true"/>
        </w:rPr>
        <w:footnoteReference w:id="901"/>
      </w:r>
      <w:r>
        <w:rPr>
          <w:rFonts w:ascii="Amiri" w:hAnsi="Amiri" w:eastAsia="Amiri" w:cs="Amiri"/>
          <w:color w:val="111111"/>
          <w:sz w:val="28"/>
          <w:sz w:val="28"/>
          <w:szCs w:val="28"/>
          <w:rtl w:val="true"/>
          <w:lang w:bidi="ar-SA"/>
        </w:rPr>
        <w:t xml:space="preserve">بِإِذْنِ اللَّهِ تَعَالَی وَ یُخْبِرَکُمْ بِقَاتِلِهِ وَ ذَلِکَ حِینَ أُلْقِیَ الْقَتِیلُ بَیْنَ أَظْهُرِهِمْ فَأَلْزَمَ مُوسَی عَلَیْهِ السَّلَامُ أَهْلَ الْقَبِیلَةِ بِأَمْرِ اللَّهِ أَنْ یَحْلِفَ خَمْسُونَ مِنْ أَمَاثِلِهِمْ بِاللَّهِ الْقَوِیِّ الشَّدِیدِ إِلَهِ بَنِی إِسْرَائِیلَ </w:t>
      </w:r>
      <w:r>
        <w:rPr>
          <w:rStyle w:val="FootnoteAnchor"/>
          <w:rtl w:val="true"/>
        </w:rPr>
        <w:footnoteReference w:id="902"/>
      </w:r>
      <w:r>
        <w:rPr>
          <w:rFonts w:ascii="Amiri" w:hAnsi="Amiri" w:eastAsia="Amiri" w:cs="Amiri"/>
          <w:color w:val="111111"/>
          <w:sz w:val="28"/>
          <w:sz w:val="28"/>
          <w:szCs w:val="28"/>
          <w:rtl w:val="true"/>
          <w:lang w:bidi="ar-SA"/>
        </w:rPr>
        <w:t xml:space="preserve">مُفَضِّلِ مُحَمَّدٍ وَ آلِهِ الطَّیِّبِینَ عَلَی الْبَرَایَا أَجْمَعِینَ مَا قَتَلْنَاهُ وَ لَا عَلِمْنَا لَهُ قَاتِلًا فَإِنْ حَلَفُوا بِذَلِکَ غَرِمُوا دِیَةَ الْمَقْتُولِ وَ إِنْ نَکَلُوا نَصُّوا عَلَی الْقَاتِلِ أَوْ أَقَرَّ الْقَاتِلُ فَیُقَادُ مِنْهُ فَإِنْ لَمْ یَفْعَلُوا حُبِسُوا فِی مَجْلِسٍ ضَنْکٍ </w:t>
      </w:r>
      <w:r>
        <w:rPr>
          <w:rStyle w:val="FootnoteAnchor"/>
          <w:rtl w:val="true"/>
        </w:rPr>
        <w:footnoteReference w:id="903"/>
      </w:r>
      <w:r>
        <w:rPr>
          <w:rFonts w:ascii="Amiri" w:hAnsi="Amiri" w:eastAsia="Amiri" w:cs="Amiri"/>
          <w:color w:val="111111"/>
          <w:sz w:val="28"/>
          <w:sz w:val="28"/>
          <w:szCs w:val="28"/>
          <w:rtl w:val="true"/>
          <w:lang w:bidi="ar-SA"/>
        </w:rPr>
        <w:t xml:space="preserve">إِلَی أَنْ یَحْلِفُوا أَوْ یُقِرُّوا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یَشْهَدُوا عَلَی الْقَاتِلِ فَقَالُوا یَا نَبِیَّ اللَّهِ أَ مَا وَقَتْ أَیْمَانُنَا أَمْوَالَنَا وَ لَا أَمْوَالُنَا أَیْمَانَنَا قَالَ لَا هَکَذَا حَکَمَ اللَّهُ وَ کَانَ السَّبَبُ أَنَّ امْرَأَةً حَسْنَاءَ ذَاتَ جَمَالٍ وَ خَلْقٍ کَامِلٍ وَ فَضْلٍ بَارِعٍ وَ نَسَبٍ شَرِیفٍ وَ سِتْرٍ ثَخِینٍ </w:t>
      </w:r>
      <w:r>
        <w:rPr>
          <w:rStyle w:val="FootnoteAnchor"/>
          <w:rtl w:val="true"/>
        </w:rPr>
        <w:footnoteReference w:id="904"/>
      </w:r>
      <w:r>
        <w:rPr>
          <w:rFonts w:ascii="Amiri" w:hAnsi="Amiri" w:eastAsia="Amiri" w:cs="Amiri"/>
          <w:color w:val="111111"/>
          <w:sz w:val="28"/>
          <w:sz w:val="28"/>
          <w:szCs w:val="28"/>
          <w:rtl w:val="true"/>
          <w:lang w:bidi="ar-SA"/>
        </w:rPr>
        <w:t xml:space="preserve">کَثُرَ خُطَّابُهَا وَ کَانَ لَهَا بَنُو أَعْمَامٍ ثَلَاثَةٍ فَرَضِیَتْ بِأَفْضَلِهِمْ عِلْماً وَ أَثْخَنِهِمْ سِتْراً وَ أَرَادَتِ التَّزْوِیجَ بِهِ فَاشْتَدَّ حَسَدُ ابْنَیْ عَمِّهِ الْآخَرَیْنِ لَهُ وَ غَبَطَاهُ عَلَیْهَا لِإِیثَارِهَا إِیَّاهُ فَعَمَدَا إِلَی ابْنِ عَمِّهَا الْمَرْضِیِّ فَأَخَذَاهُ إِلَی دَعْوَتِهِمَا ثُمَّ قَتَلَاهُ وَ حَمَلَاهُ إِلَی مَحَلَّةٍ تَشْتَمِلُ عَلَی أَکْثَرِ قَبِیلَةٍ فِی بَنِی إِسْرَائِیلَ فَأَلْقَیَاهُ بَیْنَ أَظْهُرِهِمْ لَیْلًا فَلَمَّا أَصْبَحُوا وَجَدُوا الْقَتِیلَ هُنَاکَ فَعُرِفَ حَالُهُ فَجَاءَ ابْنَا عَمِّهِ الْقَاتِلَانِ لَهُ فَمَزَّقَا عَلَی أَنْفُسِهِمَا وَ حَثَیَا التُّرَابَ عَلَی رُءُوسِهِمَا وَ اسْتَعْدَیَا عَلَیْهِمْ فَأَحْضَرَهُمْ مُوسَی عَلَیْهِ السَّلَامُ وَ سَأَلَهُمْ فَأَنْکَرُوا أَنْ یَکُونُوا قَتَلُوهُ أَوْ عَلِمُوا قَاتِلَهُ قَالَ فَحَکَمَ اللَّهُ عَزَّ وَ جَلَّ عَلَی مَنْ فَعَلَ هَذِهِ الْحَادِثَةَ مَا عَرَفْتُمُوهُ </w:t>
      </w:r>
      <w:r>
        <w:rPr>
          <w:rStyle w:val="FootnoteAnchor"/>
          <w:rtl w:val="true"/>
        </w:rPr>
        <w:footnoteReference w:id="905"/>
      </w:r>
      <w:r>
        <w:rPr>
          <w:rFonts w:ascii="Amiri" w:hAnsi="Amiri" w:eastAsia="Amiri" w:cs="Amiri"/>
          <w:color w:val="111111"/>
          <w:sz w:val="28"/>
          <w:sz w:val="28"/>
          <w:szCs w:val="28"/>
          <w:rtl w:val="true"/>
          <w:lang w:bidi="ar-SA"/>
        </w:rPr>
        <w:t xml:space="preserve">فَقَالُوا یَا مُوسَی أَیُّ نَفْعٍ فِی أَیْمَانِنَا لَنَا إِذَا لَمْ تَدْرَأْ عَنَّا الْغَرَامَةَ الثَّقِیلَةَ أَمْ أَیُّ نَفْعٍ فِی غَرَامَتِنَا لَنَا إِذَا لَمْ تَدْرَأْ عَنَّا الْأَیْمَانَ فَقَالَ مُوسَی عَلَیْهِ السَّلَامُ کُلُّ النَّفْعِ فِی طَاعَةِ اللَّهِ تَعَالَی وَ الِایتِمَارِ لِأَمْرِهِ </w:t>
      </w:r>
      <w:r>
        <w:rPr>
          <w:rStyle w:val="FootnoteAnchor"/>
          <w:rtl w:val="true"/>
        </w:rPr>
        <w:footnoteReference w:id="906"/>
      </w:r>
      <w:r>
        <w:rPr>
          <w:rFonts w:ascii="Amiri" w:hAnsi="Amiri" w:eastAsia="Amiri" w:cs="Amiri"/>
          <w:color w:val="111111"/>
          <w:sz w:val="28"/>
          <w:sz w:val="28"/>
          <w:szCs w:val="28"/>
          <w:rtl w:val="true"/>
          <w:lang w:bidi="ar-SA"/>
        </w:rPr>
        <w:t xml:space="preserve">وَ الِانْتِهَاءِ عَمَّا نَهَی عَنْهُ فَقَالُوا یَا نَبِیَّ اللَّهِ غُرْمٌ ثَقِیلٌ وَ لَا جِنَایَةَ لَنَا وَ أَیْمَانٌ غَلِیظَةٌ وَ لَا حَقَّ فِی رِقَابِنَا لَوْ أَنَّ اللَّهَ عَزَّ وَ جَلَّ عَرَّفَنَا قَاتِلَهُ بِعَیْنِهِ وَ کَفَانَا مَئُونَتَهُ فَادْعُ لَنَا رَبَّکَ أَنْ یُبَیِّنَ لَنَا هَذَا الْقَاتِلَ لِیَنْزِلَ بِهِ مَا یَسْتَحِقُّهُ مِنَ الْعِقَابِ </w:t>
      </w:r>
      <w:r>
        <w:rPr>
          <w:rStyle w:val="FootnoteAnchor"/>
          <w:rtl w:val="true"/>
        </w:rPr>
        <w:footnoteReference w:id="907"/>
      </w:r>
      <w:r>
        <w:rPr>
          <w:rFonts w:ascii="Amiri" w:hAnsi="Amiri" w:eastAsia="Amiri" w:cs="Amiri"/>
          <w:color w:val="111111"/>
          <w:sz w:val="28"/>
          <w:sz w:val="28"/>
          <w:szCs w:val="28"/>
          <w:rtl w:val="true"/>
          <w:lang w:bidi="ar-SA"/>
        </w:rPr>
        <w:t xml:space="preserve">وَ یَنْکَشِفَ أَمْرُهُ لِذَوِی الْأَلْبَابِ فَقَالَ مُوسَی عَلَیْهِ السَّلَامُ إِنَّ اللَّهَ عَزَّ وَ جَلَّ قَدْ بَیَّنَ مَا أَحْکُمُ بِهِ فِی هَذَا فَلَیْسَ لِی أَنْ أَقْتَرِحَ عَلَیْهِ غَیْرَ مَا حَکَمَ وَ لَا أَعْتَرِضَ عَلَیْهِ فِیمَا أَمَرَ أَ لَا تَرَوْنَ أَنَّهُ لَمَّا حَرَّمَ الْعَمَلَ فِی السَّبْتِ وَ حَرَّمَ لَحْمَ الْجَمَلِ لَمْ یَکُنْ لَنَا أَنْ نَقْتَرِحَ عَلَیْهِ </w:t>
      </w:r>
      <w:r>
        <w:rPr>
          <w:rStyle w:val="FootnoteAnchor"/>
          <w:rtl w:val="true"/>
        </w:rPr>
        <w:footnoteReference w:id="908"/>
      </w:r>
      <w:r>
        <w:rPr>
          <w:rFonts w:ascii="Amiri" w:hAnsi="Amiri" w:eastAsia="Amiri" w:cs="Amiri"/>
          <w:color w:val="111111"/>
          <w:sz w:val="28"/>
          <w:sz w:val="28"/>
          <w:szCs w:val="28"/>
          <w:rtl w:val="true"/>
          <w:lang w:bidi="ar-SA"/>
        </w:rPr>
        <w:t xml:space="preserve">أَنْ یُغَیِّرَ مَا حَکَمَ بِهِ عَلَیْنَا مِنْ ذَلِکَ بَلْ عَلَیْنَا أَنْ نُسَلِّمَ لَهُ حُکْمَهُ وَ نَلْتَزِمَ مَا أَلْزَمَنَاهُ وَ هَمَّ بِأَنْ یَحْکُمَ عَلَیْهِمْ بِالَّذِی کَانَ یَحْکُمُ بِهِ عَلَی غَیْرِهِمْ فِی مِثْلِ حَادِثَتِهِمْ فَأَوْحَی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عَزَّ وَ جَلَّ إِلَیْهِ یَا مُوسَی أَجِبْهُمْ إِلَی مَا اقْتَرَحُوا وَ سَلْنِی أَنْ أُبَیِّنَ لَهُمُ الْقَاتِلَ لِیُقْتَلَ وَ یَسْلَمَ غَیْرُهُ مِنَ التُّهَمَةِ وَ الْغَرَامَةِ فَإِنِّی إِنَّمَا أُرِیدُ بِإِجَابَتِهِمْ إِلَی مَا اقْتَرَحُوا تَوْسِعَةَ الرِّزْقِ عَلَی رَجُلٍ مِنْ خِیَارِ أُمَّتِکَ دِینُهُ الصَّلَاةُ عَلَی مُحَمَّدٍ وَ آلِهِ الطَّیِّبِینَ وَ التَّفْضِیلُ لِمُحَمَّدٍ وَ عَلِیٍّ بَعْدَهُ عَلَی سَائِرِ الْبَرَایَا أُغْنِیهِ فِی هَذِهِ الدُّنْیَا فِی هَذِهِ الْقَضِیَّةِ لِیَکُونَ بَعْضُ ثَوَابِهِ عَنْ تَعْظِیمِهِ لِمُحَمَّدٍ وَ آلِهِ فَقَالَ مُوسَی یَا رَبِّ بَیِّنْ لَنَا قَاتِلَهُ فَأَوْحَی اللَّهُ تَعَالَی إِلَیْهِ قُلْ لِبَنِی إِسْرَائِیلَ إِنَّ اللَّهَ یُبَیِّنُ لَکُمْ ذَلِکَ بِأَنْ یَأْمُرَکُمْ أَنْ تَذْبَحُوا بَقَرَةً فَتَضْرِبُوا بِبَعْضِهَا الْمَقْتُولَ فَیَحْیَا فَتُسْلِمُونَ لِرَبِّ الْعَالَمِینَ ذَلِکَ وَ إِلَّا فَکُفُّوا عَنِ الْمَسْأَلَةِ وَ الْتَزِمُوا ظَاهِرَ حُکْمِی فَذَلِکَ مَا حَکَی اللَّهُ عَزَّ وَ جَلَّ وَ إِذْ قالَ مُوسی لِقَوْمِهِ إِنَّ اللَّهَ یَأْمُرُکُمْ أَیْ سَیَأْمُرُکُمْ أَنْ تَذْبَحُوا بَقَرَةً إِنْ أَرَدْتُمُ الْوُقُوفَ عَلَی الْقَاتِلِ وَ تَضْرِبُوا الْمَقْتُولَ بِبَعْضِهَا لِیَحْیَا وَ یُخْبِرَ بِالْقَاتِلِ فَ قالُوا یَا مُوسَی أَ تَتَّخِذُنا هُزُواً وَ سُخْرِیَّةً تَزْعُمُ أَنَّ اللَّهَ یَأْمُرُ أَنْ نَذْبَحَ بَقَرَةً وَ نَأْخُذَ قِطْعَةً مِنْ مَیِّتٍ وَ نَضْرِبَ بِهَا مَیِّتاً فَیَحْیَا أَحَدُ الْمَیِّتَیْنِ بِمُلَاقَاةِ بَعْضِ الْمَیِّتِ الْآخَرِ لَهُ کَیْفَ یَکُونُ هَذَا قالَ مُوسَی أَعُوذُ بِاللَّهِ أَنْ أَکُونَ مِنَ الْجاهِلِینَ أَنْسُبُ إِلَی اللَّهِ عَزَّ وَ جَلَّ مَا لَمْ یَقُلْ لِی وَ أَنْ أَکُونَ مِنَ الْجَاهِلِینَ أُعَارِضَ أَمْرَ اللَّهِ بِقِیَاسِی عَلَی مَا شَاهَدْتُ دَافِعاً لِقَوْلِ اللَّهِ تَعَالَی وَ أَمْرِهِ ثُمَّ قَالَ مُوسَی عَلَیْهِ السَّلَامُ أَ وَ لَیْسَ مَاءُ الرَّجُلِ نُطْفَةَ مَیِّتٍ وَ مَاءُ الْمَرْأَةِ مَیِّتٌ یَلْتَقِیَانِ </w:t>
      </w:r>
      <w:r>
        <w:rPr>
          <w:rStyle w:val="FootnoteAnchor"/>
          <w:rtl w:val="true"/>
        </w:rPr>
        <w:footnoteReference w:id="909"/>
      </w:r>
      <w:r>
        <w:rPr>
          <w:rFonts w:ascii="Amiri" w:hAnsi="Amiri" w:eastAsia="Amiri" w:cs="Amiri"/>
          <w:color w:val="111111"/>
          <w:sz w:val="28"/>
          <w:sz w:val="28"/>
          <w:szCs w:val="28"/>
          <w:rtl w:val="true"/>
          <w:lang w:bidi="ar-SA"/>
        </w:rPr>
        <w:t xml:space="preserve">فَیُحْدِثُ اللَّهُ مِنِ الْتِقَاءِ الْمَیِّتَیْنِ بَشَراً حَیّاً سَوِیّاً أَ وَ لَیْسَ بُذُورُکُمُ الَّتِی تَزْرَعُونَهَا فِی أَرْضِکُمْ تَتَفَسَّخُ فِی أَرَضِیکُمْ وَ تَعَفَّنُ </w:t>
      </w:r>
      <w:r>
        <w:rPr>
          <w:rStyle w:val="FootnoteAnchor"/>
          <w:rtl w:val="true"/>
        </w:rPr>
        <w:footnoteReference w:id="910"/>
      </w:r>
      <w:r>
        <w:rPr>
          <w:rFonts w:ascii="Amiri" w:hAnsi="Amiri" w:eastAsia="Amiri" w:cs="Amiri"/>
          <w:color w:val="111111"/>
          <w:sz w:val="28"/>
          <w:sz w:val="28"/>
          <w:szCs w:val="28"/>
          <w:rtl w:val="true"/>
          <w:lang w:bidi="ar-SA"/>
        </w:rPr>
        <w:t xml:space="preserve">وَ هِیَ مَیْتَةٌ ثُمَّ یُخْرِجُ اللَّهُ مِنْهَا هَذِهِ السَّنَابِلَ الْحَسَنَةَ الْبَهِجَةَ وَ هَذِهِ الْأَشْجَارَ الْبَاسِقَةَ الْمُؤْنِقَةَ </w:t>
      </w:r>
      <w:r>
        <w:rPr>
          <w:rStyle w:val="FootnoteAnchor"/>
          <w:rtl w:val="true"/>
        </w:rPr>
        <w:footnoteReference w:id="911"/>
      </w:r>
      <w:r>
        <w:rPr>
          <w:rFonts w:ascii="Amiri" w:hAnsi="Amiri" w:eastAsia="Amiri" w:cs="Amiri"/>
          <w:color w:val="111111"/>
          <w:sz w:val="28"/>
          <w:sz w:val="28"/>
          <w:szCs w:val="28"/>
          <w:rtl w:val="true"/>
          <w:lang w:bidi="ar-SA"/>
        </w:rPr>
        <w:t xml:space="preserve">فَلَمَّا بَهَرَهُمْ </w:t>
      </w:r>
      <w:r>
        <w:rPr>
          <w:rStyle w:val="FootnoteAnchor"/>
          <w:rtl w:val="true"/>
        </w:rPr>
        <w:footnoteReference w:id="912"/>
      </w:r>
      <w:r>
        <w:rPr>
          <w:rFonts w:ascii="Amiri" w:hAnsi="Amiri" w:eastAsia="Amiri" w:cs="Amiri"/>
          <w:color w:val="111111"/>
          <w:sz w:val="28"/>
          <w:sz w:val="28"/>
          <w:szCs w:val="28"/>
          <w:rtl w:val="true"/>
          <w:lang w:bidi="ar-SA"/>
        </w:rPr>
        <w:t xml:space="preserve">مُوسَی عَلَیْهِ السَّلَامُ قَالُوا لَهُ یَا مُوسَی ادْعُ لَنا رَبَّکَ یُبَیِّنْ لَنا ما هِیَ أَیْ مَا صِفَتُهَا لِنَقِفَ عَلَیْهَا فَسَأَلَ مُوسَی رَبَّهُ عَزَّ وَ جَلَّ فَقَالَ </w:t>
      </w:r>
    </w:p>
    <w:p>
      <w:pPr>
        <w:pStyle w:val="BookText"/>
        <w:rPr/>
      </w:pPr>
      <w:r>
        <w:rPr>
          <w:rFonts w:ascii="Amiri" w:hAnsi="Amiri" w:eastAsia="Amiri" w:cs="Amiri"/>
          <w:color w:val="111111"/>
          <w:sz w:val="28"/>
          <w:sz w:val="28"/>
          <w:szCs w:val="28"/>
          <w:rtl w:val="true"/>
          <w:lang w:bidi="ar-SA"/>
        </w:rPr>
        <w:t xml:space="preserve">إِنَّها بَقَرَةٌ لا فارِضٌ کَبِیرَةٌ وَ لا بِکْرٌ صَغِیرَةٌ عَوانٌ وَسَطٌ بَیْنَ ذلِکَ بَیْنَ الْفَارِضِ وَ الْبِکْرِ فَافْعَلُوا ما تُؤْمَرُونَ إِذَا أُمِرْتُمْ بِهِ قالُوا یَا مُوسَی ادْعُ لَنا رَبَّکَ یُبَیِّنْ لَنا ما لَوْنُها أَیْ لَوْنُ هَذِهِ الْبَقَرَةِ الَّتِی تُرِیدُ أَنْ تَأْمُرَنَا بِذَبْحِهَا قالَ مُوسَی عَنِ اللَّهِ تَعَالَی بَعْدَ السُّؤَالِ وَ الْجَوَابِ إِنَّها بَقَرَةٌ صَفْراءُ فاقِعٌ حَسَنَةٌ لَوْنُ الصُّفْرَةِ </w:t>
      </w:r>
      <w:r>
        <w:rPr>
          <w:rStyle w:val="FootnoteAnchor"/>
          <w:rtl w:val="true"/>
        </w:rPr>
        <w:footnoteReference w:id="913"/>
      </w:r>
      <w:r>
        <w:rPr>
          <w:rFonts w:ascii="Amiri" w:hAnsi="Amiri" w:eastAsia="Amiri" w:cs="Amiri"/>
          <w:color w:val="111111"/>
          <w:sz w:val="28"/>
          <w:sz w:val="28"/>
          <w:szCs w:val="28"/>
          <w:rtl w:val="true"/>
          <w:lang w:bidi="ar-SA"/>
        </w:rPr>
        <w:t xml:space="preserve">لَیْسَ بِنَاقِصٍ تَضْرِبُ إِلَی بَیَاضٍ وَ لَا بِمُشْبَعٍ تَضْرِبُ إِلَی السَّوَادِ لَوْنُها هَکَذَا فَاقِعٌ تَسُرُّ الْبَقَرَةُ النَّاظِرِینَ إِلَیْهَا لِبَهْجَتِهَا وَ حُسْنِهَا وَ بَرِیقِهَا قالُوا ادْعُ لَنا رَبَّکَ یُبَیِّنْ لَنا ما هِیَ صِفَتُهَا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أن ما امرنا به هذا فقط أو یزید اللّه فی صفتها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أن ما امرنا به هذا فقط أو یزید اللّه فی صفتها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عَنِ اللَّهِ تَعَالَی إِنَّهُ یَقُولُ إِنَّها بَقَرَةٌ لا ذَلُولٌ تُثِیرُ الْأَرْضَ لَمْ تُذَلَّلْ لِإِثَارَةِ الْأَرْضِ وَ لَمْ تُرَضَّ بِهَا وَ لَا تَسْقِی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تَسْقِی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هِیَ مِمَّنْ تَجُرُّ الدَّوَالِیَ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تُدِیرُ النَّوَاعِیرَ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أُعْفِیَتْ مِنْ ذَلِکَ أَجْمَعَ مُسَلَّمَةٌ مِنَ الْعُیُوبِ کُلِّهَا لَا عَیْبَ فِیهَا لا شِیَةَ فِیها لَا لَوْنَ فِیهَا مِنْ غَیْرِهَا فَلَمَّا سَمِعُوا هَذِهِ الصِّفَاتِ قَالُوا یَا مُوسَی أَ فَقَدْ أَمَرَنَا رَبُّنَا بِذَبْحِ بَقَرَةٍ هَذِهِ صِفَتُهَا قَالَ بَلَی وَ لَمْ یَقُلْ مُوسَی فِی الِابْتِدَاءِ بِذَلِکَ لِأَنَّهُ لَوْ قَالَ إِنَّ اللَّهَ یَأْمُرُکُمْ لَکَانُوا إِذَا قَالُوا ادْعُ لَنَا رَبَّکَ یُبَیِّنْ لَنَا مَا هِیَ وَ مَا لَوْنُهَا وَ مَا هِیَ کَانَ لَا یَحْتَاجُ أَنْ یَسْأَلَهُ ذَلِکَ عَزَّ وَ جَلَّ وَ لَکِنْ کَانَ یُجِیبُهُمْ هُوَ بِأَنْ یَقُولَ أَمَرَکُمْ بِبَقَرَةٍ فَأَیُّ شَیْ‌ءٍ وَقَعَ عَلَیْهِ اسْمُ الْبَقَرِ فَقَدْ خَرَجْتُمْ مِنْ أَمْرِهِ إِذَا ذَبَحْتُمُوهَا قَالَ فَلَمَّا اسْتَقَرَّ الْأَمْرُ عَلَیْهِمْ طَلَبُوا هَذِهِ الْبَقَرَةَ فَلَمْ یَجِدُوهَا إِلَّا عِنْدَ شَابٍّ مِنْ بَنِی إِسْرَائِیلَ أَرَاهُ اللَّهُ فِی مَنَامِهِ مُحَمَّداً وَ عَلِیّاً وَ طَیِّبِی ذُرِّیَّتِهِمَا فَقَالا لَهُ أَمَا إِنَّکَ کُنْتَ لَنَا مُحِبّاً مُفَضِّلًا وَ نَحْنُ نُرِیدُ أَنْ نَسُوقَ إِلَیْکَ بَعْضَ جَزَائِکَ فِی الدُّنْیَا فَإِذَا رَامُوا شِرَاءَ بَقَرَتِکَ فَلَا تَبِعْهَا إِلَّا بِأَمْرِ أُمِّکَ فَإِنَّ اللَّهَ عَزَّ وَ جَلَّ یُلَقِّنُهَا مَا یُغْنِیکَ بِهِ وَ عَقِبَکَ فَفَرِحَ الْغُلَامُ وَ جَاءَهُ الْقَوْمُ یَطْلُبُونَ بَقَرَتَهُ فَقَالُوا بِکَمْ تَبِیعُ بَقَرَتَکَ قَالَ بِدِینَارَیْنِ وَ الْخِیَارُ</w:t>
      </w:r>
    </w:p>
    <w:p>
      <w:pPr>
        <w:pStyle w:val="BookText"/>
        <w:rPr/>
      </w:pPr>
      <w:r>
        <w:rPr>
          <w:rFonts w:ascii="Amiri" w:hAnsi="Amiri" w:eastAsia="Amiri" w:cs="Amiri"/>
          <w:color w:val="111111"/>
          <w:sz w:val="28"/>
          <w:sz w:val="28"/>
          <w:szCs w:val="28"/>
          <w:rtl w:val="true"/>
          <w:lang w:bidi="ar-SA"/>
        </w:rPr>
        <w:t xml:space="preserve">لِأُمِّی قَالُوا قَدْ رَضِینَا بِدِینَارٍ فَسَأَلَهَا فَقَالَتْ بَلْ بِأَرْبَعَةٍ فَأَخْبَرَهُمْ فَقَالُوا نُعْطِیکَ دِینَارَیْنِ فَأَخْبَرَ أُمَّهُ فَقَالَتْ بِمِائَةٍ </w:t>
      </w:r>
      <w:r>
        <w:rPr>
          <w:rStyle w:val="FootnoteAnchor"/>
          <w:rtl w:val="true"/>
        </w:rPr>
        <w:footnoteReference w:id="915"/>
      </w:r>
      <w:r>
        <w:rPr>
          <w:rFonts w:ascii="Amiri" w:hAnsi="Amiri" w:eastAsia="Amiri" w:cs="Amiri"/>
          <w:color w:val="111111"/>
          <w:sz w:val="28"/>
          <w:sz w:val="28"/>
          <w:szCs w:val="28"/>
          <w:rtl w:val="true"/>
          <w:lang w:bidi="ar-SA"/>
        </w:rPr>
        <w:t xml:space="preserve">فَمَا زَالُوا یَطْلُبُونَ عَلَی النِّصْفِ مِمَّا تَقُولُ أُمُّهُ وَ یَرْجِعُ إِلَی أُمِّهِ فَتُضَعِّفُ الثَّمَنَ حَتَّی بَلَغَ </w:t>
      </w:r>
      <w:r>
        <w:rPr>
          <w:rStyle w:val="FootnoteAnchor"/>
          <w:rtl w:val="true"/>
        </w:rPr>
        <w:footnoteReference w:id="916"/>
      </w:r>
      <w:r>
        <w:rPr>
          <w:rFonts w:ascii="Amiri" w:hAnsi="Amiri" w:eastAsia="Amiri" w:cs="Amiri"/>
          <w:color w:val="111111"/>
          <w:sz w:val="28"/>
          <w:sz w:val="28"/>
          <w:szCs w:val="28"/>
          <w:rtl w:val="true"/>
          <w:lang w:bidi="ar-SA"/>
        </w:rPr>
        <w:t xml:space="preserve">ثَمَنُهَا مِلْ‌ءَ مَسْکِ ثَوْرٍ أَکْبَرَ مَا یَکُونُ مَلَئُوهُ دَنَانِیرَ فَأَوْجَبَ لَهُمُ الْبَیْعَ ثُمَّ ذَبَحُوهَا فَأَخَذُوا قِطْعَةً وَ هِیَ عَجْبُ الذَّنَبِ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عجز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مِنْهُ خُلِقَ ابْنُ آدَمَ وَ عَلَیْهِ یُرْکَبُ إِذَا أُعِیدَ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خَلْقاً جَدِیداً فَضَرَبُوهُ بِهَا وَ قَالُوا اللَّهُمَّ بِجَاهِ مُحَمَّدٍ وَ آلِهِ الطَّیِّبِینَ الطَّاهِرِینَ لَمَّا أَحْیَیْتَ هَذَا الْمَیِّتَ وَ أَنْطَقْتَهُ لِیُخْبِرَ عَنْ قَاتِلِهِ فَقَامَ سَالِماً سَوِیّاً وَ قَالَ یَا نَبِیَّ اللَّهِ قَتَلَنِی هَذَانِ ابْنَا عَمِّی حَسَدَانِی عَلَی ابْنَةِ عَمِّی فَقَتَلَانِی وَ أَلْقَیَانِی فِی مَحَلَّةِ هَؤُلَاءِ لِیَأْخُذُوا دِیَتِی فَأَخَذَ مُوسَی الرَّجُلَیْنِ فَقَتَلَهُمَا وَ کَانَ قَبْلَ أَنْ یَقُومَ الْمَیِّتُ ضَرَبَ بِقِطْعَةٍ مِنَ الْبَقَرَةِ فَلَمْ یَحْیَ فَقَالُوا یَا نَبِیَّ اللَّهِ أَیْنَ مَا وَعَدْتَنَا عَنِ اللَّهِ قَالَ مُوسَی قَدْ صَدَقْتَ وَ ذَلِکَ إِلَی اللَّهِ عَزَّ وَ جَلَّ فَأَوْحَی اللَّهُ تَعَالَی إِلَیْهِ یَا مُوسَی إِنِّی لَا أُخْلِفُ وَعْدِی وَ لَکِنْ لِیُقَدِّمُوا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لِلْفَتَی مِنْ ثَمَنِ بَقَرَتِهِ فَیَمْلَئُوا مَسْکَهَا دَنَانِیرَ ثُمَّ أُحْیِی هَذَا فَجَمَعُوا أَمْوَالَهُمْ وَ وَسَّعَ اللَّهُ جِلْدَ الثَّوْرِ حَتَّی وُزِنَ مَا مُلِئَ بِهِ جِلْدُهُ فَبَلَغَ خَمْسَةَ آلَافِ أَلْفِ دِینَارٍ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بَعْضُ بَنِی إِسْرَائِیلَ لِمُوسَی عَلَیْهِ السَّلَامُ وَ ذَلِکَ بِحَضْرَةِ الْمَقْتُولِ الْمَنْشُورِ الْمَضْرُوبِ بِبَعْضِ الْبَقَرَةِ لَا نَدْرِی أَیُّهُمَا أَعْجَبُ إِحْیَاءُ اللَّهِ هَذَا وَ إِنْطَاقُهُ بِمَا نَطَقَ أَوْ إِغْنَاؤُهُ لِهَذَا الْفَتَی بِهَذَا الْمَالِ الْعَظِیمِ فَأَوْحَی اللَّهُ إِلَیْهِ یَا مُوسَی قُلْ لِبَنِی إِسْرَائِیلَ مَنْ أَحَبَّ مِنْکُمْ أَنْ أُطَیِّبَ فِی الدُّنْیَا عَیْشَهُ وَ أُعَظِّمَ فِی جِنَانِی مَحَلَّهُ وَ أَجْعَلَ بِمُحَمَّدٍ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آلِهِ الطَّیِّبِینَ فِیهَا مُنَادَمَتَهُ لِیَفْعَلْ کَمَا فَعَلَ هَذَا الْفَتَی إِنَّهُ کَانَ قَدْ سَمِعَ مِنْ مُوسَی بْنِ عِمْرَانَ ذِکْرَ مُحَمَّدٍ وَ عَلِیٍّ وَ آلِهِمَا الطَّیِّبِینَ وَ کَانَ عَلَیْهِمْ مُصَلِّیاً وَ لَهُمْ عَلَی جَمِیعِ الْخَلَائِقِ</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الْجِنِّ وَ الْإِنْسِ وَ الْمَلَائِکَةِ مُفَضِّلًا فَلِذَلِکَ صَرَفْتُ إِلَیْهِ الْمَالَ الْعَظِیمَ لِیَتَنَعَّمَ بِالطَّیِّبَاتِ وَ یَتَکَرَّمَ بِالْهِبَاتِ وَ الصِّلَاتِ وَ یَتَحَبَّبَ بِمَعْرُوفِهِ إِلَی ذَوِی الْمَوَدَّاتِ وَ یَکْبِتَ بِنَفَقَاتِهِ ذَوِی الْعَدَاوَاتِ قَالَ الْفَتَی یَا نَبِیَّ اللَّهِ کَیْفَ أَحْفَظُ هَذِهِ الْأَمْوَالَ أَمْ کَیْفَ أَحْذَرُ مِنْ عَدَاوَةِ مَنْ یُعَادِینِی فِیهَا وَ حَسَدِ مَنْ یَحْسُدُنِی لِأَجْلِهَا قَالَ قُلْ عَلَیْهَا مِنَ الصَّلَاةِ عَلَی مُحَمَّدٍ وَ آلِهِ الطَّیِّبِینَ مَا کُنْتَ تَقُولُهُ قَبْلَ أَنْ تَنَالَهَا فَإِنَّ الَّذِی رَزَقَکَهَا بِذَلِکَ الْقَوْلِ مَعَ صِحَّةِ الِاعْتِقَادِ یَحْفَظُهَا عَلَیْکَ أَیْضاً بِهَذَا الْقَوْلِ مَعَ صِحَّةِ الِاعْتِقَادِ فَقَالَهَا الْفَتَی فَمَا رَامَهَا حَاسِدٌ لَهُ لِیُفْسِدَهَا أَوْ لِصٌّ لِیَسْرِقَهَا أَوْ غَاصِبٌ لِیَغْصِبَهَا إِلَّا دَفَعَهُ اللَّهُ عَزَّ وَ جَلَّ عَنْهَا بِلَطِیفَةٍ مِنْ لَطَائِفِهِ حَتَّی یَمْتَنِعَ مِنْ ظُلْمِهِ اخْتِیَاراً أَوْ مَنَعَهُ مِنْهُ بِآفَةٍ أَوْ دَاهِیَةٍ حَتَّی یَکُفَّهُ عَنْهُ کَفَّ اضْطِرَارٍ </w:t>
      </w:r>
      <w:r>
        <w:rPr>
          <w:rStyle w:val="FootnoteAnchor"/>
          <w:rtl w:val="true"/>
        </w:rPr>
        <w:footnoteReference w:id="918"/>
      </w:r>
      <w:r>
        <w:rPr>
          <w:rFonts w:ascii="Amiri" w:hAnsi="Amiri" w:eastAsia="Amiri" w:cs="Amiri"/>
          <w:color w:val="111111"/>
          <w:sz w:val="28"/>
          <w:sz w:val="28"/>
          <w:szCs w:val="28"/>
          <w:rtl w:val="true"/>
          <w:lang w:bidi="ar-SA"/>
        </w:rPr>
        <w:t xml:space="preserve">قَالَ عَلَیْهِ السَّلَامُ فَلَمَّا قَالَ مُوسَی لِلْفَتَی ذَلِکَ وَ صَارَ اللَّهُ عَزَّ وَ جَلَّ لَهُ بِمَقَالَتِهِ حَافِظاً قَالَ هَذَا الْمَنْشُورُ اللَّهُمَّ إِنِّی أَسْأَلُکَ بِمَا سَأَلَکَ بِهِ هَذَا الْفَتَی مِنَ الصَّلَاةِ عَلَی مُحَمَّدٍ وَ آلِهِ الطَّیِّبِینَ وَ التَّوَسُّلِ بِهِمْ أَنْ تُبْقِیَنِی فِی الدُّنْیَا مُتَمَتِّعاً </w:t>
      </w:r>
      <w:r>
        <w:rPr>
          <w:rStyle w:val="FootnoteAnchor"/>
          <w:rtl w:val="true"/>
        </w:rPr>
        <w:footnoteReference w:id="919"/>
      </w:r>
      <w:r>
        <w:rPr>
          <w:rFonts w:ascii="Amiri" w:hAnsi="Amiri" w:eastAsia="Amiri" w:cs="Amiri"/>
          <w:color w:val="111111"/>
          <w:sz w:val="28"/>
          <w:sz w:val="28"/>
          <w:szCs w:val="28"/>
          <w:rtl w:val="true"/>
          <w:lang w:bidi="ar-SA"/>
        </w:rPr>
        <w:t xml:space="preserve">بِابْنَةِ عَمِّی وَ تُخْزِیَ </w:t>
      </w:r>
      <w:r>
        <w:rPr>
          <w:rStyle w:val="FootnoteAnchor"/>
          <w:rtl w:val="true"/>
        </w:rPr>
        <w:footnoteReference w:id="920"/>
      </w:r>
      <w:r>
        <w:rPr>
          <w:rFonts w:ascii="Amiri" w:hAnsi="Amiri" w:eastAsia="Amiri" w:cs="Amiri"/>
          <w:color w:val="111111"/>
          <w:sz w:val="28"/>
          <w:sz w:val="28"/>
          <w:szCs w:val="28"/>
          <w:rtl w:val="true"/>
          <w:lang w:bidi="ar-SA"/>
        </w:rPr>
        <w:t xml:space="preserve">عَنِّی أَعْدَائِی وَ حُسَّادِی وَ تَرْزُقَنِی فِیهَا خَیْراً کَثِیراً طَیِّباً فَأَوْحَی اللَّهُ إِلَیْهِ یَا مُوسَی إِنَّ لِهَذَا الْفَتَی الْمَنْشُورِ بَعْدَ الْقَتْلِ سِتِّینَ سَنَةً وَ قَدْ وَهَبْتُ لَهُ لِمَسْأَلَتِهِ وَ تَوَسُّلِهِ بِمُحَمَّدٍ وَ آلِهِ الطَّیِّبِینَ سَبْعِینَ سَنَةً تَمَامَ مِائَةٍ وَ ثَلَاثِینَ سَنَةً صَحِیحَةٌ حَوَاسُّهُ ثَابِتٌ فِیهَا جَنَانُهُ قَوِیَّةٌ فِیهَا شَهَوَاتُهُ یَتَمَتَّعُ بِحَلَالِ هَذِهِ الدُّنْیَا وَ یَعِیشُ وَ لَا یُفَارِقُهَا وَ لَا تُفَارِقُهُ فَإِذَا حَانَ حِینُهُ حَانَ حِینُهَا وَ مَاتَا جَمِیعاً مَعاً فَصَارَا إِلَی جِنَانِی فَکَانَا زَوْجَیْنِ فِیهَا نَاعِمَیْنِ وَ لَوْ سَأَلَنِی یَا مُوسَی هَذَا الشَّقِیُّ الْقَاتِلُ بِمِثْلِ مَا تَوَسَّلَ بِهِ هَذَا الْفَتَی عَلَی صِحَّةِ اعْتِقَادِهِ أَنْ أَعْصِمَهُ مِنَ الْحَسَدِ وَ أُقْنِعَهُ بِمَا رَزَقْتُهُ وَ ذَلِکَ هُوَ الْمُلْکُ الْعَظِیمُ لَفَعَلْتُ وَ لَوْ سَأَلَنِی بِذَلِکَ مَعَ التَّوْبَةِ </w:t>
      </w:r>
      <w:r>
        <w:rPr>
          <w:rStyle w:val="FootnoteAnchor"/>
          <w:rtl w:val="true"/>
        </w:rPr>
        <w:footnoteReference w:id="921"/>
      </w:r>
      <w:r>
        <w:rPr>
          <w:rFonts w:ascii="Amiri" w:hAnsi="Amiri" w:eastAsia="Amiri" w:cs="Amiri"/>
          <w:color w:val="111111"/>
          <w:sz w:val="28"/>
          <w:sz w:val="28"/>
          <w:szCs w:val="28"/>
          <w:rtl w:val="true"/>
          <w:lang w:bidi="ar-SA"/>
        </w:rPr>
        <w:t xml:space="preserve">أَنْ لَا أُفْضِحَهُ لَمَا فَضَحْتُهُ وَ لَصَرَفْتُ هَؤُلَاءِ عَنِ اقْتِرَاحِ إِبَانَةِ الْقَاتِلِ وَ لَأَغْنَیْتُ هَذَا الْفَتَی مِنْ غَیْرِ هَذَا الْوَجْهِ بِقَدْرِ هَذَا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 </w:t>
      </w:r>
      <w:r>
        <w:rPr>
          <w:rStyle w:val="FootnoteAnchor"/>
          <w:rtl w:val="true"/>
        </w:rPr>
        <w:footnoteReference w:id="922"/>
      </w:r>
      <w:r>
        <w:rPr>
          <w:rFonts w:ascii="Amiri" w:hAnsi="Amiri" w:eastAsia="Amiri" w:cs="Amiri"/>
          <w:color w:val="111111"/>
          <w:sz w:val="28"/>
          <w:sz w:val="28"/>
          <w:szCs w:val="28"/>
          <w:rtl w:val="true"/>
          <w:lang w:bidi="ar-SA"/>
        </w:rPr>
        <w:t xml:space="preserve">وَ لَوْ سَأَلَنِی بَعْدَ مَا افْتَضَحَ وَ تَابَ إِلَیَّ وَ تَوَسَّلَ بِمِثْلِ وَسِیلَةِ هَذَا الْفَتَی أَنْ أُنْسِیَ النَّاسَ فِعْلَهُ بَعْدَ مَا أَلْطُفُ لِأَوْلِیَائِهِ فَیَعْفُونَ عَنِ الْقِصَاصِ لَفَعَلْتُ وَ کَانَ لَا یُعَیِّرُهُ بِفِعْلِهِ أَحَدٌ وَ لَا یَذْکُرُهُ فِیهِمْ ذَاکِرٌ وَ لَکِنْ ذَلِکَ فَضْلٌ أُوتِیهِ مَنْ أَشَاءُ وَ أَنَا ذُو الْفَضْلِ الْعَظِیمِ وَ أَعْدَلُ بِالْمَنْعِ عَلَی مَنْ أَشَاءُ وَ أَنَا الْعَزِیزُ الْحَکِیمُ </w:t>
      </w:r>
      <w:r>
        <w:rPr>
          <w:rStyle w:val="FootnoteAnchor"/>
          <w:rtl w:val="true"/>
        </w:rPr>
        <w:footnoteReference w:id="923"/>
      </w:r>
      <w:r>
        <w:rPr>
          <w:rFonts w:ascii="Amiri" w:hAnsi="Amiri" w:eastAsia="Amiri" w:cs="Amiri"/>
          <w:color w:val="111111"/>
          <w:sz w:val="28"/>
          <w:sz w:val="28"/>
          <w:szCs w:val="28"/>
          <w:rtl w:val="true"/>
          <w:lang w:bidi="ar-SA"/>
        </w:rPr>
        <w:t xml:space="preserve">فَلَمَّا ذَبَحُوهَا قَالَ اللَّهُ تَعَالَی فَذَبَحُوها وَ ما کادُوا یَفْعَلُونَ وَ أَرَادُوا أَنْ لَا یَفْعَلُوا ذَلِکَ مِنْ عِظَمِ ثَمَنِ الْبَقَرَةِ وَ لَکِنَّ اللَّجَاجَ حَمَلَهُمْ عَلَی ذَلِکَ وَ اتِّهَامُهُمْ لِمُوسَی عَلَیْهِ السَّلَامُ حَدَاهُمْ </w:t>
      </w:r>
      <w:r>
        <w:rPr>
          <w:rStyle w:val="FootnoteAnchor"/>
          <w:rtl w:val="true"/>
        </w:rPr>
        <w:footnoteReference w:id="924"/>
      </w:r>
      <w:r>
        <w:rPr>
          <w:rFonts w:ascii="Amiri" w:hAnsi="Amiri" w:eastAsia="Amiri" w:cs="Amiri"/>
          <w:color w:val="111111"/>
          <w:sz w:val="28"/>
          <w:sz w:val="28"/>
          <w:szCs w:val="28"/>
          <w:rtl w:val="true"/>
          <w:lang w:bidi="ar-SA"/>
        </w:rPr>
        <w:t xml:space="preserve">قَالَ فَضَجُّوا إِلَی مُوسَی عَلَیْهِ السَّلَامُ وَ قَالُوا افْتَقَرَتِ الْقَبِیلَةُ وَ دُفِعَتْ إِلَی التَّکَفُّفِ وَ انْسَلَخْنَا </w:t>
      </w:r>
      <w:r>
        <w:rPr>
          <w:rStyle w:val="FootnoteAnchor"/>
          <w:rtl w:val="true"/>
        </w:rPr>
        <w:footnoteReference w:id="925"/>
      </w:r>
      <w:r>
        <w:rPr>
          <w:rFonts w:ascii="Amiri" w:hAnsi="Amiri" w:eastAsia="Amiri" w:cs="Amiri"/>
          <w:color w:val="111111"/>
          <w:sz w:val="28"/>
          <w:sz w:val="28"/>
          <w:szCs w:val="28"/>
          <w:rtl w:val="true"/>
          <w:lang w:bidi="ar-SA"/>
        </w:rPr>
        <w:t xml:space="preserve">بِلَجَاجِنَا عَنْ قَلِیلِنَا وَ کَثِیرِنَا فَادْعُ اللَّهَ لَنَا بِسَعَةِ الرِّزْقِ فَقَالَ لَهُمْ مُوسَی عَلَیْهِ السَّلَامُ وَیْحَکُمْ مَا أَعْمَی قُلُوبَکُمْ أَ مَا سَمِعْتُمْ دُعَاءَ الْفَتَی صَاحِبِ الْبَقَرَةِ وَ مَا أَوْرَثَهُ اللَّهُ تَعَالَی مِنَ الْغِنَی أَ وَ مَا سَمِعْتُمْ دُعَاءَ الْفَتَی الْمَقْتُولِ الْمَنْشُورِ وَ مَا أَثْمَرَ لَهُ مِنَ الْعُمُرِ الطَّوِیلِ وَ السَّعَادَةِ وَ التَّنَعُّمِ بِحَوَاسِّهِ </w:t>
      </w:r>
      <w:r>
        <w:rPr>
          <w:rStyle w:val="FootnoteAnchor"/>
          <w:rtl w:val="true"/>
        </w:rPr>
        <w:footnoteReference w:id="926"/>
      </w:r>
      <w:r>
        <w:rPr>
          <w:rFonts w:ascii="Amiri" w:hAnsi="Amiri" w:eastAsia="Amiri" w:cs="Amiri"/>
          <w:color w:val="111111"/>
          <w:sz w:val="28"/>
          <w:sz w:val="28"/>
          <w:szCs w:val="28"/>
          <w:rtl w:val="true"/>
          <w:lang w:bidi="ar-SA"/>
        </w:rPr>
        <w:t xml:space="preserve">وَ سَائِرِ بَدَنِهِ وَ عَقْلِهِ لِمَ لَا تَدْعُونَ اللَّهَ تَعَالَی بِمِثْلِ دُعَائِهِمْ وَ تَتَوَسَّلُونَ إِلَی اللَّهِ بِمِثْلِ وَسِیلَتِهِمَا لِیَسُدَّ فَاقَتَکُمْ وَ یُجْبِرَ کَسْرَکُمْ وَ یَسُدَّ خَلَّتَکُمْ </w:t>
      </w:r>
      <w:r>
        <w:rPr>
          <w:rStyle w:val="FootnoteAnchor"/>
          <w:rtl w:val="true"/>
        </w:rPr>
        <w:footnoteReference w:id="927"/>
      </w:r>
      <w:r>
        <w:rPr>
          <w:rFonts w:ascii="Amiri" w:hAnsi="Amiri" w:eastAsia="Amiri" w:cs="Amiri"/>
          <w:color w:val="111111"/>
          <w:sz w:val="28"/>
          <w:sz w:val="28"/>
          <w:szCs w:val="28"/>
          <w:rtl w:val="true"/>
          <w:lang w:bidi="ar-SA"/>
        </w:rPr>
        <w:t xml:space="preserve">فَقَالُوا اللَّهُمَّ إِلَیْکَ الْتَجَأْنَا وَ عَلَی فَضْلِکَ اعْتَمَدْنَا فَأَزِلْ فَقْرَنَا وَ سُدَّ خَلَّتَنَا بِجَاهِ مُحَمَّدٍ وَ عَلِیٍّ وَ فَاطِمَةَ وَ الْحَسَنِ وَ الْحُسَیْنِ وَ الطَّیِّبِینَ مِنْ آلِهِمْ فَأَوْحَی اللَّهُ إِلَیْهِ یَا مُوسَی قُلْ لَهُمْ لِیَذْهَبَ رُؤَسَاؤُهُمْ إِلَی خَرِبَةِ بَنِی فُلَانٍ وَ یَکْشِفُوا فِی مَوْضِعِ کَذَا لِمَوْضِعٍ عَیَّنَهُ وَجْهَ أَرْضِهَا قَلِیلًا وَ یَسْتَخْرِجُوا مَا هُنَاکَ فَإِنَّهُ عَشَرَةُ آلَافِ أَلْفِ دِینَارٍ لِیَرُدُّوا عَلَی کُلِّ مَنْ دَفَعَ فِی ثَمَنِ هَذِهِ الْبَقَرَةِ مَا دَفَعَ لِتَعُودَ أَحْوَالُهُمْ </w:t>
      </w:r>
      <w:r>
        <w:rPr>
          <w:rStyle w:val="FootnoteAnchor"/>
          <w:rtl w:val="true"/>
        </w:rPr>
        <w:footnoteReference w:id="928"/>
      </w:r>
      <w:r>
        <w:rPr>
          <w:rFonts w:ascii="Amiri" w:hAnsi="Amiri" w:eastAsia="Amiri" w:cs="Amiri"/>
          <w:color w:val="111111"/>
          <w:sz w:val="28"/>
          <w:sz w:val="28"/>
          <w:szCs w:val="28"/>
          <w:rtl w:val="true"/>
          <w:lang w:bidi="ar-SA"/>
        </w:rPr>
        <w:t xml:space="preserve">ثُمَّ لِیَتَقَاسَمُوا بَعْدَ ذَلِکَ مَا یَفْضُلُ وَ هُوَ خَمْسَةُ آلَافِ أَلْفِ دِینَارٍ عَلَی قَدْرِ مَا دَفَعَ کُلُّ وَاحِدٍ مِنْهُمْ فِی هَذِهِ الْمِحْنَةِ لِیَتَضَاعَفَ أَمْوَالُهُمْ جَزَاءً عَلَی تَوَسُّلِهِمْ بِمُحَمَّدٍ وَ آلِهِ الطَّیِّبِینَ وَ اعْتِقَادِهِمْ لِتَفْضِیلِهِمْ فَذَلِکَ مَا قَالَ اللَّهُ عَزَّ وَ جَلَّ وَ </w:t>
      </w:r>
      <w:bookmarkStart w:id="699" w:name="pg13752_144994"/>
    </w:p>
    <w:p>
      <w:pPr>
        <w:pStyle w:val="BookText"/>
        <w:rPr/>
      </w:pPr>
      <w:bookmarkEnd w:id="699"/>
      <w:r>
        <w:rPr>
          <w:rFonts w:ascii="Amiri" w:hAnsi="Amiri" w:eastAsia="Amiri" w:cs="Amiri"/>
          <w:color w:val="111111"/>
          <w:sz w:val="28"/>
          <w:sz w:val="28"/>
          <w:szCs w:val="28"/>
          <w:rtl w:val="true"/>
          <w:lang w:bidi="ar-SA"/>
        </w:rPr>
        <w:t xml:space="preserve">إِذْ قَتَلْتُمْ نَفْساً فَادَّارَأْتُمْ فِیها اخْتَلَفْتُمْ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تَدَارَأْتُمْ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 بَعْضُکُمُ الذَّنْبَ فِی قَتْلِ الْمَقْتُولِ عَلَی بَعْضٍ وَ دَرَأَهُ عَنْ نَفْسِهِ وَ ذَوِیهِ وَ اللَّهُ مُخْرِجٌ مُظْهِرٌ ما کُنْتُمْ تَکْتُمُونَ مَا کَانَ مِنْ خَبَرِ الْقَاتِلِ وَ مَا کُنْتُمْ تَکْتُمُونَ مِنْ إِرَادَةِ تَکْذِیبِ مُوسَی بِاقْتِرَاحِکُمْ عَلَیْهِ مَا قَدَرْتُمْ أَنَّ رَبَّهُ لَا یُجِیبُهُ إِلَیْهِ فَقُلْنا اضْرِبُوهُ بِبَعْضِها بِبَعْضِ الْبَقَرَةِ کَذلِکَ یُحْیِ اللَّهُ الْمَوْتی فِی الدُّنْیَا وَ الْآخِرَةِ کَمَا أَحْیَا الْمَیِّتَ بِمُلَاقَاةِ مَیِّتٍ آخَرَ لَهُ أَمَّا فِی الدُّنْیَا فَیَتَلَاقَی مَاءُ الرَّجُلِ مَاءَ الْمَرْأَةِ فَیُحْیِی اللَّهُ الَّذِی کَانَ فِی الْأَصْلَابِ وَ الْأَرْحَامِ حَیّاً وَ أَمَّا فِی الْآخِرَةِ فَإِنَّ اللَّهَ تَعَالَی یُنَزِّلُ بَیْنَ نَفْخَتَیِ الصُّورِ بَعْدَ مَا یُنْفَخُ النَّفْخَةُ الْأُولَی مِنْ دُوَیْنِ السَّمَاءِ الدُّنْیَا مِنَ الْبَحْرِ الْمَسْجُورِ الَّذِی قَالَ اللَّهُ فِیهِ وَ الْبَحْرِ الْمَسْجُورِ وَ هِیَ مِنْ مَنِیٍّ کَمَنِیِّ الرَّجُلِ فَیَمْطُرُ ذَلِکَ عَلَی الْأَرْضِ فَیَلْقَی الْمَاءُ الْمَنِیُّ مَعَ الْأَمْوَاتِ الْبَالِیَةِ فَیَنْبُتُونَ مِنَ الْأَرْضِ وَ یَحْیَوْنَ ثُمَّ قَالَ اللَّهُ عَزَّ وَ جَلَّ وَ یُرِیکُمْ آیاتِهِ سَائِرَ آیَاتِهِ سِوَی هَذِهِ الدَّلَالاتِ عَلَی تَوْحِیدِهِ وَ نُبُوَّةِ مُوسَی عَلَیْهِ السَّلَامُ نَبِیِّهِ وَ فَضْلِ مُحَمَّدٍ عَلَی الْخَلَائِقِ سَیِّدِ عَبِیدِهِ وَ إِمَائِهِ وَ تَبْیِینِهِ فَضْلَهُ </w:t>
      </w:r>
      <w:r>
        <w:rPr>
          <w:rStyle w:val="FootnoteAnchor"/>
          <w:rtl w:val="true"/>
        </w:rPr>
        <w:footnoteReference w:id="929"/>
      </w:r>
      <w:r>
        <w:rPr>
          <w:rFonts w:ascii="Amiri" w:hAnsi="Amiri" w:eastAsia="Amiri" w:cs="Amiri"/>
          <w:color w:val="111111"/>
          <w:sz w:val="28"/>
          <w:sz w:val="28"/>
          <w:szCs w:val="28"/>
          <w:rtl w:val="true"/>
          <w:lang w:bidi="ar-SA"/>
        </w:rPr>
        <w:t>وَ فَضْلَ آلِهِ الطَّیِّبِینَ عَلَی سَائِرِ خَلْقِ اللَّهِ أَجْمَعِینَ لَعَلَّکُمْ تَعْقِلُونَ تَعْتَبِرُونَ وَ تَتَفَکَّرُونَ أَنَّ الَّذِی فَعَلَ هَذِهِ الْعَجَائِبَ لَا یَأْمُرُ الْخَلْقَ إِلَّا بِالْحِکْمَةِ وَ لَا یَخْتَارُ مُحَمَّداً وَ آلَهُ إِلَّا لِأَنَّهُمْ أَفْضَلُ ذَوِی الْأَلْبَابِ</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الامام العسکری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مُوسَی لِقَوْمِهِ إِنَّ اللّهَ یَأْمُرُکُمْ أَنْ تَذْبَحُواْ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لَعَلَّکُمْ تَعْقِلُونَ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یهودیان مدینه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بیاورید هنگامی که موسی به قومش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شما امر کرده است که یک گاو را قربانی کنید و بعضی از گوشت آن را در برابر خودتان به بدن مقتول بزنید تا به اذن خداوند زنده شود و سراپا بایستد و شما را از قاتلش با خبر کند و این در حالی بود که مقتول در بین آن ها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موسی به امر خدا به مردم قبیله دستور داد که پنجاه نفر از آن ها به نمایندگی از بقیه به خداوند بزرگ و قادر، خداوند بنی اسرائیل، کسی که حضرت محمد صلی الله علیه و علی آله الطیبین و اهل بیت او علیهم السلام را بر همه خلایق برتری داد، قسم بخورند که ما او را نکشتیم و از قاتل او هم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قسم را بخورند پس باید دیه مقتول را پرداخت کنند و اگر این کار را نکنند باید قاتل آن مقتول را ذکر کنند یا خود قاتل اقرار کند تا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 کار را نکنند باید در یک زندان تنگ زندانی شوند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تا این که حاضر شوند یکی از این کارها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ما اموالمان را و اموال ما ایمانمان را حفظ نمی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این جا خداوند حکم کرده است که باید این گونه جریان حل شود،</w:t>
      </w:r>
    </w:p>
    <w:p>
      <w:pPr>
        <w:pStyle w:val="BookText"/>
        <w:rPr/>
      </w:pPr>
      <w:r>
        <w:rPr>
          <w:rFonts w:ascii="IRNazanin" w:hAnsi="IRNazanin" w:eastAsia="IRNazanin"/>
          <w:color w:val="111111"/>
          <w:sz w:val="28"/>
          <w:sz w:val="28"/>
          <w:szCs w:val="28"/>
          <w:rtl w:val="true"/>
          <w:lang w:bidi="fa-IR"/>
        </w:rPr>
        <w:t>جریان به خاطر این بود که زنی خوشگل و زیبا و خوش خلقت و فرهیخته و با اصل و نسب و عفیف خواستگاران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پسر عمو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به عالم ترین و عفیف ترین آن ها راضی شد و خواست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عموهای دیگرش به او حسودی کردند و به خاطر عشق آن دختر به او غبطه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پسر عموی خودشان را به جایی دعوت کردند و او را کشتنند و او را به محله ای بردند که بیشتر طایفه های بنی اسرائیل در آن جا ساکن بودند و جسد او را شبانگاه در میان آن محله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جسد آن جوان را پیدا کردند و فهمیدند که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دو پسر عموی قاتلش به آن جا آمدند و به خاطر او گریبان چاک کرده و خاک بر سر و روی خودشان می ریختند و خون او را به گردن آن طایفه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آن ها را فراخواند ولی آن ها انکار کردند و نپذیرفتند که آن ها او را کشته باشند یا این که بدانند چه کسی قاتل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طور که داستان آن را می دانید خداوند بر قاتل آن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گفتند ای موسی سوگندهای ما چه فایده ای دارد زمانی که این غرامت سنگین را از گردن ما برندارد؟ و این غرامت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ای دارد زمانی که سوگندهایمان ما را حفظ نکند؟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نفع و سود در عبادت خداوند متعال و اطاعت از اوامر او و دوری از منکرات دین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این غرامت و دیه بزرگ بر ما افتاده است در حالی که ما این قتل را انجام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سوگندهای ما قوی است ولی هیچ حقی برای ما قائل نیستی، ای کاش خداوند متعال قاتل او را به ما معرفی کند و او برای ما به عنوان حاکم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نزد او دعا کن تا قاتل او را برای ما معرفی کند تا جزای گناهش را ببیند و این کار او برای همه عاقلان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حکمش را در این موضوع مشخص کرده است و من این حق را ندارم که چیزی غیر از آن چه که در این باره به ما حکم کرده است به او پیشنهاد بدهم و من بر حکم او هیچ اعتراضی نمی کنم بلکه بر ما لازم است که حکم او را اجرا کنیم و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تصمیم گرفت در این حادثه به مانند حوادث دیگر حکمش را بر آن ها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خداوند متعال بر موسی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پیشنهاد آن ها را قبول کن و از من بخواه تا قاتل او را بر آن ها آشکار کنم و کسان دیگر را از تهمت کشتن آن جوان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طریق قبول کردن پیشنهاد آن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یکی از بندگان خوبم ثروت ارزانی دارم و دین این بنده درود فرستادن بر حضرت محمد صلی الله علیه و آله سلم و برتری دادن محمد و علی بر دیگر انسانهاست و از این طریق او را در این دنیا بی نیاز می کنم تا بعضی از ثواب این کارش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ای جوان را بر ما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 وحی فرستاد که ای موسی به بنی اسرائیل بگو که خداوند به شما دستور می دهد که یک گاو را قربانی کنید و بعضی از گوشت آن را به بدن آن مقتول بزنید تا زنده شود و اجرای این حکم را به خداوند متعال واگذار کنید و گرنه این مسأله را رها کنید و با ظاهر حکم مرا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مورد این داستان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قَالَ مُوسَی لِقَوْمِهِ إِنَّ اللّهَ یَأْمُرُکُمْ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 خواهید که قاتل آن جوان را پیدا کنید باید یک گاو قربانی کنید و بدن آن مقتول را به بعضی از گوشت آن قربانی بزنید که آن مقتول خودش قاتلش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مسخره و شوخی گرفتی؟ به ما می گویی که گاوی را قربانی کنیم و تکه ای از گوشت آن را به بدن آن مقتول بزنیم تا او زنده شود؟ این چگونه امکان دارد؟ موسی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أَعُوذُ بِاللّهِ أَنْ أَکُونَ مِنَ الْجَاهِلِینَ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چیزی را که خداوند به من دستور نداده است به او نسبت نمی دهم و به خدا پناه می برم که از انسان های جاهل باشم و با قیاس و منطق خودم با آن چه خداوند به آن دستور داده است معارضه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دفاع از سخن خدا و امر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 زن و مرد که در درون آن هاست مرده نیست سپس آن ها با هم مخلوط می شوند و یک انسان زنده از آن ها به وجود می آید؟ و آیا آن بذرها و دانه هایی را که در زمین هایتان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کارید در اول به بی جان و بی فایده نیستنند تا این که خداوند متعال آن ها را از داخل زمین با آن همه زیبایی و سرزندگی بیرون می آورد و به درختان بزرگی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هنگامی که موسی با دلیل و استدلال خودش بر نظر آن ها غالب شد به موسی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 لَنَا رَبَّکَ یُبَیِّن لّنَا 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 چگونه باشد تا برویم و آن را بخریم؛ موسی از خداوند خواست و خداوند هم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بَقَرَةٌ لاَّ فَارِضٌ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وسط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بزرگ و نه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فَافْعَلُواْ مَا تُؤْمَرونَ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امر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ادْعُ لَنَا رَبَّکَ یُبَیِّن لَّنَا مَا لَوْنُهَا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 آن گاوی که به ما دستور دادی تا آن را قربانی کنیم چگونه باشد؟ موسی بعد از این سؤال و جواب به آن ها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بَقَرَةٌ صَفْرَاء فَاقِعٌ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زرد آن زیبا باشد نه به سفیدی بزند و نه به سیاهی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تیره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آن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خالص بودن و براق و درخشان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ادْعُ لَنَا رَبَّکَ یُبَیِّن لَّنَا 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گاو چگونه باشد؟ خداوند در مورد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إِنَّهُ یَقُولُ آن ها بَقَرَةٌ لاَّ ذَلُولٌ تُثِیرُ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فرتوت نشده باشد به طوری که بتواند زمین را شخم بزند و باید کارهای سنگین مثل شخم زدن و کشیدن سطل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چرخاندن دولاب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نداده باشد و از همه این ها معاف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عیب و نقصی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خال و رنگ دیگری با رنگ اصلیش قاطی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گاو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خداوند ما را به قربانی کردن چنین گاوی دستور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در اول این را نگفت، چون او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این کار دستور داده است، آن ها پرسیده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بگو که آن گاو باید چگونه باشد و رنگ آن چه باشد؟ و اگر در اول این را نمی گفتند هر گاوی را می آوردند خداوند آن را قبول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آن ها این گونه جواب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قربانی کردن هر گاوی دستور داده است ولی شما از قربانی کردن آن سرباز زدید،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تصمیم گرفتند که آن گاو را با آن ویژگی پیدا کنند و آن را قربانی کنند به دنبال چنان گاوی گشتنند و آن گاو را فقط در نزد یک جوان بنی اسرائیلی پیدا کردند که خداوند در خواب، محمد صلی ّ الله علیه و علی آله و سلّم و حضرت علی علیه السلام و اهل بیت پاکش را به او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در دنیا دوست داشتی و ما را گرامی داشتی و ما می خواهیم بعضی از پاداشت را در دنیا به تو بدهیم اگر برای خریدن گاوت نزد تو آمدند جز با جلب رضایت مادرت آن را نفروش چون خداوند متعال به وسیله آن تو و نسلت را از دنیا بی نیاز می کند پس آن مرد جوان خوشحال شد و مردم نزد او آمدند تا گاوش را بخرند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گاوت را به چند می فروشی؟ گفت با دو دینار و اختیار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با مادرم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با یک دینار می 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مادرش پرسید او گفت که با چهار دینار آن را می 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آن ها خبر داد و گفتند که آن را با دو دینار می 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خبر داد، مادرش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صد دینار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چنان پیش مادر آن جوان می رفتند و از او می خواستند که آن را با نصف قیمت گفته شده بفروشد و هر بار هم مادرش قیمت قبلی را دو برابر می کرد تا این که قیمت آن به پر کردن شکم یک گاو بزرگ از طلا و دینار رسید و در آخر هم آن را خریدند و قربانی کردند و یک تکه از آخر دم آن را که انسان هم از آن خلق شده است گرفتند و اگر هم دوباره زنده شود خلقت دوباره اش از آن جا شروع می شود و آن را بر جسد آن مقتول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مقام و منزلت پیامبر صلی ّ الله علیه و علی آله و سلّم و اهل بیت پاکش علیهم السلام قسم می دهیم که آن مقتول را زنده کنی تا ما را از قاتلش با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مقتول زنده شد و سالم و سرحال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دو پسر عموی خودم من را کشتند که به خاطر عشق دختر عمویمان به من، من را کشتند و جسد من را جلوی راه این طایفه گذاشتند تا دیه من را از آن 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آن دو نفر را گرفت و آن 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که آن مقتول زنده شود یک تکه از گوشت آن گاو را به او زدند ولی زنده نشد پس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آن وعده خداوندی که به ما دادی که آن مقتول زنده می شود کجاست؟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و دلیل این را خدا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موسی وحی فرستاد که ای موسی من خلف وعده نمی کنم ولی اول باید پول آن مرد جوان را بپردازید و پوست آن را پر از دینار و طلا کنید و به او بدهید تا من هم آن مقتول را زنده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پول هایشان را جمع کردند و گنجایش پوست آن را هم زیاد کرد تا این که گنجایش آن به پنج هزار هزار دینار رسید و در هنگام زنده کردن آن مرد مقتول کشته شده بعضی از مردم بنی اسرائیل به موسی گفتند که نمی دانیم کدام یک از این کارها عجیب تر است، زنده کردن این مرد مقتول و یا ارزانی داشتن این مال زیاد به این مرد جوان؟ پس خداوند به موسی وحی فرستاد که به آن ها بگو که هر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زندگی دنیایش را بهتر کنم و در بهشت جایگاهش را بلند کنم و در بهشت او را قرین محمد صلی ّ الله علیه و علی آله و اهل بیت او علیهم السلام قرار دهم باید به مانند این جوان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جوان در نزد موسی بن عمران ذکر پیامبر صلیّ الله علیه و علی آله و علی و اهل بیت علیهم السلام آن ها را شنیده بود که همیشه بر آن ها درود می فرستاد و آن ها را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هر جن و انسی برتر و گرامی 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این ثروت فراوان را بر او ارزانی داشتم تا از روزیهای حلال بهره ببرد و با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گرامی شود و به خاطر این کار خیرش در بین انسانهای خوب، محبوب گردد و با امکانات مادی که دارد دشمنان را سرکوب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جوان به موسی گفت ای پیامبر خدا این همه پول را چگونه حفظ کنم؟ و چگونه خودم و مالم را از حسد مردم حسود و حیله ای دشمنانم حفظ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 فرستادن بر محمد صلی الله علیه و علی آله و سلّم و اهل بیت او آن چنان که قبل از به دست آوردن آن، با این گفتار و با صحت عقیده، این کار را انجام می دادی، هرکس که این همه مال و ثروت را به تو داده است آن کس هم تو و آن را با این گفتار و با صحت عقیده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جوان آن را گفت و از آن پس، هیچ انسان حسودی قصد نکرد آن را از او بگیرد و هیچ دزدی قصد نکرد آن را بدزدد و هیج انسان ظالمی قصد نکرد آن را غصب کند مگر این که خداوند با یکی از کارهای ظریفش او را از این کارش منع کرد تا به اختیار خود به وی ظلم نکند یا او را به رساندن آفت یا مصیبتی از این کار بازداشت تا به اجبار به این کار دست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هنگامی که این را به آن مرد جوان گفت و خداوند متعال با این گفتار، او را حفظ کرد این منشور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حق آن صلاة و درودی که این مرد جوان بر محمد صلی الله علیه و علی آله و سلّم و اهل بیت او علیهم السلام فرستاد و از تو خواست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من را در این دنیا باقی بگذاری و مرا از دختر عمویم بهرمند گردانی و دشمنان و حسودانم را از من دور نگه داری و به خاطر وی، خیر و برکت زیاد به من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این مرد مقتول قرار بود که بعد از قتل، شصت سال در دنیا زندگی کند ولی الان به خاطر این کارش و توسلش به پیامبر صلی الله علیه و علی آله و سلّم و اهل بیت او علیهم السلام هفتاد سال دیگر عمر به او عطا کردم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صد و سی سال، با حواس سالم در دنیا زندگی کند و دلش محکم باشد و شهواتش قوی باشد و از حلال این دنیا استفاده کند و زندگی کند و او وی را ترک نگوید و وی نیز او را ترک نگوید، و هرگاه که وقت مرگش فرا رسید وقت مرگ همسرش هم فرابرسد و آن ها با هم این دنیا را ترک کنند و با هم به بهشتم بروند و به عنوان دو زوج در آن جا به خوبی و خوشی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اگر آن انسان بدبخت قاتل هم به مانند این مرد جوان و با اعتقاد سالم و با توسل به آن چه که این مرد جوان انجام داد و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که او را از دست حسد حفظ کنم و به آن چه به او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قانع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کنم که قناعت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عظیم است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و اگر با یک توبه خالص از من می خواست که در دنیا او را رسوا نکنم این کار را انجام می دادم و آن مردم را از شناختن قاتل آن مقتول منصرف می کردم و این مرد جوان دیگر را به یک روش دیگر و به اندازه این 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 کردم و اگر بعد از رسواییش و با یک توبه خالص و با توسل به آن چه که آن جوان توسل کرد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که مردم کار زشت او را فراموش کنند و و از قصاص کردن او منصرف شوند این کار را انجام می دادم و هیچ کس او را به خاطر کارش سرزنش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کارش در یاد آن 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ولی این فضلی است که آن را به کسانی که خودم بخواهم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همانا من دارای فضیلتی بزرگ هستم، واگر من نخواهم در مقابل کسی که بخواهد این کار را انجام داهد منعی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همانا من قدرتمند و حکیم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آن گاو را قربانی کردند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فذبحوها و ما کادوا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که به خاطر گران بودن گاو این کار را انجام ندهند ولی لجاجت آن ها باعث شد که این کار را انجام دهند و تهمت زدن آن ها به موسی آن ها را به این کار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موسی گلایه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ما فقیر شد و به گدایی افتاد و به خاطر لجاجت، کم و زیاد خود را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متعال بخواه که رزق فراوان به ما عطا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چرا قلب هایتان کور است؟ آیا دعای صاحب آن گاو را نشنیده اید؟ و ندیدید که خداوند چگونه بر او نعمت و رزق ارزانی داشت؟ و آیا دعای آن مرد مقتول را نشنیدید که خداوند به خاطر آن، چه عمر طولانی و با سعادتی به او عطا کرد که از حواس خود بهرمند شود و با بدن و عقل سالم در دنیا با بهترین نعمت ها زندگی کند؟ پس چرا به مانند دعای آن ها شما هم به درگاه خداوند دعا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به مانند آن ها به توسل های آن ها متوسل شوید و از خداوند بخواهید که فقر را از میان شما بردارد و فقر و نیاز شما را برطرف کند؟ 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پرودگار ما به تو پناه بردیم و بر فضل و بخشش تو امید داریم پس فقر ما را بردار و ما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 به خاطر بزرگی و منزلت پیامبر صلی الله علیه و علی آله و علی و فاطمه و حسن و حسین علیهم السلام و اهل بیت پاکشان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آن ها بگو که بزرگانشان به سوی خرابه بنی فلان بروند و در آن جا کنار فلان چشمه کمی از خاک آن جا را بکنند و هر چه در زیر آن جا هست را برای خودشان بردارند؛ در آن جا ده هزار دینار وجود دارد و آن را به هر کسی که برای خرید آن گاو پولی داده است بدهند وآن را در بین آن ها پخش کنند تا فقرشان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باقیمانده آن گنج را که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هزار دینار است و به اندازه پولی است که هر یک در این مصیبت دادند در بین مردم تقسیم کنند تا به خاطر توسلشان به محمد صل ّ الله علیه و علی آله و سلّم و اهل بیت او و اعتقادشان به برتری و فضیلت ایشان پول و رزقشان دوبرابر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خداوند بزرگ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قتلتم نفسا فادّارأتم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اختلاف پیدا کردید، بعضی از شما تقصیر را به گردن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و خودش و نزدیکانش را از آن 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کنتم تکتمون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قاتل و آن چه که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یعنی اراده تکذیب موسی با پیشنهادتان به او و خیال کردید که خداوند به او پاسخ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فقلنا اضربوه ببعضها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از گوشت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یحیی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این گونه مرده زنده می شود، آن طور که یک مرده با برخورد جسم مرده دیگر به او، زنده می شود در دنیا نیز آب مرد با آب زن در رحم قاطی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آن چه را که در صلب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مرده است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آخرت این گونه است که خداوند بعد از این که برای بار اول از کمی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آسمان دنیا از دریای مسجور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دمد همان که در 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البحر المسجور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آن به مانند حالت منی مرد است و آن بر روی زمین می ریزد و بر جسد پوسیده مردگان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مردگان هم به مانند درختان رشد می کنند و دوباره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یریکم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این نشانه ها، نشانه های دیگری بر توحید خداوند و نبوت پیامبرش موسی و فضل و بزرگی محمد صلی الله علیه و علی آله و اهل بیتش علیهم السلام را بر دیگر مخلوقات و سرور بندگان و کنیزان او را به شما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فضیلت او و اهل بیت طاهر او بر سایر خلق خدا تبیین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عبرت بگیرید و به فکر بیفتید کسی که این کارهای بزرگ و عجیب را انجام می دهد دستوراتش خالی از حکمت نیستند و محمد صلی الله علیه و علی آله و اهل بیتش را جز به خاطر این که بهترین عاقلان هستند انتخاب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1925408_1468164448"/>
      <w:bookmarkStart w:id="701" w:name="_Toc290"/>
      <w:bookmarkEnd w:id="700"/>
      <w:r>
        <w:rPr>
          <w:rtl w:val="true"/>
        </w:rPr>
        <w:t>بیان</w:t>
      </w:r>
      <w:bookmarkEnd w:id="70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وقت أیماننا أموالنا استبعاد منهم للحکم علیهم بالدیة بعد حلفهم أی أ لیس أیماننا وقایة لأموالنا و بالعکس حتی جمعت بینهما و الباسقة الطویلة و راض الدابة ذللها و النواعیر جمع الناعورة و هی الدولاب و الدلو یستقی بها و نادمة منادمة و نداما جالسة علی الشراب قوله علیه السلام و لم یقل موسی حاصله أنه علیه السلام حمل قوله تعالی إِنَّ اللَّهَ یَأْمُرُکُمْ علی حقیقة الاستقبال و لذا فسره بقوله سیأمرکم فوعدهم أولا بالأمر ثم بعد سؤالهم و تعیین البقرة أمرهم و لو قال موسی أولا بصیغة الماضی أمرکم أن تذبحوا لتعلق الأمر بالحقیقة و کان یکفی أی بقرة کانت و هذا وجه ثالث غیر ما ذهب إلیه الفریقان فی تأویل الآیة لکن بقول السید و أصحابه أنسب و جمعه مع الأخبار السابقة لا یخلو من إشکال و یمکن أن تحمل الأخبار السابقة علی أنه تعالی لما علم أنه إن أمرهم ببقرة مطلقة لم یکتفوا بذلک فلذا لم یأمرهم بها أولا أو علی أنه بعد </w:t>
      </w:r>
    </w:p>
    <w:p>
      <w:pPr>
        <w:pStyle w:val="BookText"/>
        <w:rPr/>
      </w:pPr>
      <w:r>
        <w:rPr>
          <w:rFonts w:ascii="IRNazanin" w:hAnsi="IRNazanin" w:eastAsia="IRNazanin"/>
          <w:color w:val="111111"/>
          <w:sz w:val="28"/>
          <w:sz w:val="28"/>
          <w:szCs w:val="28"/>
          <w:rtl w:val="true"/>
          <w:lang w:bidi="fa-IR"/>
        </w:rPr>
        <w:t>الوعد بالأمر لو لم یسألوا عن خصوص البقرة لأمرهم ببقرة مطلقة فلما بادروا بالسؤال شدد علیهم و هما بعیدان و ارتکاب مثلهما فیها لهذا الخبر مع کونها أقوی و أکثر مشکل و الله یعلم حقیقة الأمر</w:t>
      </w:r>
      <w:r>
        <w:rPr>
          <w:rFonts w:eastAsia="IRNazanin" w:cs="IRNazanin"/>
          <w:color w:val="111111"/>
          <w:sz w:val="28"/>
          <w:szCs w:val="28"/>
          <w:rtl w:val="true"/>
          <w:lang w:bidi="fa-IR"/>
        </w:rPr>
        <w:t xml:space="preserve">. </w:t>
      </w:r>
      <w:r>
        <w:rPr>
          <w:rStyle w:val="FootnoteAnchor"/>
          <w:rtl w:val="true"/>
        </w:rPr>
        <w:footnoteReference w:id="931"/>
      </w:r>
      <w:r>
        <w:rPr>
          <w:rFonts w:ascii="IRNazanin" w:hAnsi="IRNazanin" w:eastAsia="IRNazanin"/>
          <w:color w:val="111111"/>
          <w:sz w:val="28"/>
          <w:sz w:val="28"/>
          <w:szCs w:val="28"/>
          <w:rtl w:val="true"/>
          <w:lang w:bidi="fa-IR"/>
        </w:rPr>
        <w:t>و قال الثعلبی قال المفسرون وجد قتیل فی بنی إسرائیل اسمه عامیل و لم یدروا قاتله و اختلفوا فی قاتله و سبب قتله فقال عطاء و السدی کان فی بنی إسرائیل رجل کثیر المال و له ابن عم مسکین لا وارث له غیره فلما طال علیه حیاته قتله لیرثه و قال بعضهم کان تحت عامیل بنت عم له کانت مثلا فی بنی إسرائیل بالحسن و الجمال فقتله ابن عمه لینکحها فلما قتله حمله من قریته إلی قریة أخری فألقاه هناک و قال عکرمة کان لبنی إسرائیل مسجد له اثنا عشر بابا لکل سبط منهم باب فوجد قتیل علی باب سبط قتل و جر إلی باب سبط آخر فاختصم فیه السبطان و قال ابن سیرین قتله القاتل ثم احتمله فوضعه علی باب رجل منهم ثم أصبح یطلب بدمه و قیل ألقاه بین قریتین فاختصم فیه أهلهما فاشتبه أمر القتیل علی موسی و کان ذلک قبل نزول القسامة فأمرهم الله بذبح البقرة فشددوا علی أنفسهم فشدد الله علیهم و إنما کان تشدیدهم تقدیرا من الله به و حکمة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السبب فیه علی ما ذکره السدی و غیره أن رجلا من بنی إسرائیل کان بارا بأبیه و بلغ من بره أن رجلا أتاه بلؤلؤة فابتاعها بخمسین ألفا و کان فیها فضل و ربح فقال للبائع </w:t>
      </w:r>
      <w:r>
        <w:rPr>
          <w:rStyle w:val="FootnoteAnchor"/>
          <w:rtl w:val="true"/>
        </w:rPr>
        <w:footnoteReference w:id="932"/>
      </w:r>
      <w:r>
        <w:rPr>
          <w:rFonts w:ascii="IRNazanin" w:hAnsi="IRNazanin" w:eastAsia="IRNazanin"/>
          <w:color w:val="111111"/>
          <w:sz w:val="28"/>
          <w:sz w:val="28"/>
          <w:szCs w:val="28"/>
          <w:rtl w:val="true"/>
          <w:lang w:bidi="fa-IR"/>
        </w:rPr>
        <w:t xml:space="preserve">إن أبی نائم و مفتاح الصندوق تحت رأسه فأمهلنی حتی یستیقظ فأعطیک الثمن قال فأیقظ أباک و أعطنی المال قال ما کنت لأفعل و لکن أزیدک عشرة آلاف فأنظرنی حتی ینتبه أبی فقال الرجل فأنا أحط عنک عشرة آلاف إن أیقظت أباک و عجلت النقد فقال و أنا أزیدک عشرین ألفا إن انتظرت انتباهة أبی ففعل و لم </w:t>
      </w:r>
    </w:p>
    <w:p>
      <w:pPr>
        <w:pStyle w:val="BookText"/>
        <w:rPr/>
      </w:pPr>
      <w:r>
        <w:rPr>
          <w:rFonts w:ascii="IRNazanin" w:hAnsi="IRNazanin" w:eastAsia="IRNazanin"/>
          <w:color w:val="111111"/>
          <w:sz w:val="28"/>
          <w:sz w:val="28"/>
          <w:szCs w:val="28"/>
          <w:rtl w:val="true"/>
          <w:lang w:bidi="fa-IR"/>
        </w:rPr>
        <w:t xml:space="preserve">یوقظ أباه </w:t>
      </w:r>
      <w:r>
        <w:rPr>
          <w:rStyle w:val="FootnoteAnchor"/>
          <w:rtl w:val="true"/>
        </w:rPr>
        <w:footnoteReference w:id="933"/>
      </w:r>
      <w:r>
        <w:rPr>
          <w:rFonts w:ascii="IRNazanin" w:hAnsi="IRNazanin" w:eastAsia="IRNazanin"/>
          <w:color w:val="111111"/>
          <w:sz w:val="28"/>
          <w:sz w:val="28"/>
          <w:szCs w:val="28"/>
          <w:rtl w:val="true"/>
          <w:lang w:bidi="fa-IR"/>
        </w:rPr>
        <w:t>فلما استیقظ أبوه أخبره بذلک فدعا له و جزاه خیرا و قال هذه البقرة لک بما صنعت فقال رسول الله انظروا ما ذا صنع به البر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عباس و وهب و غیرهما من أهل الکتب کان فی بنی إسرائیل رجل صالح له ابن طفل و کان له عجل فأتی بالعجل إلی غیضة </w:t>
      </w:r>
      <w:r>
        <w:rPr>
          <w:rStyle w:val="FootnoteAnchor"/>
          <w:rtl w:val="true"/>
        </w:rPr>
        <w:footnoteReference w:id="934"/>
      </w:r>
      <w:r>
        <w:rPr>
          <w:rFonts w:ascii="IRNazanin" w:hAnsi="IRNazanin" w:eastAsia="IRNazanin"/>
          <w:color w:val="111111"/>
          <w:sz w:val="28"/>
          <w:sz w:val="28"/>
          <w:szCs w:val="28"/>
          <w:rtl w:val="true"/>
          <w:lang w:bidi="fa-IR"/>
        </w:rPr>
        <w:t xml:space="preserve">و قال اللهم إنی استودعتک هذه العجلة لابنی حتی یکبر و مات الرجل فشبت العجلة فی الغیضة و صارت عوانا و کانت تهرب من کل من رامها فلما کبر الصبی کان بارا بوالدته و کان یقسم اللیلة ثلاثة أثلاث یصلی ثلثا و ینام ثلثا و یجلس عند رأس أمه ثلثا فإذا أصبح انطلق و احتطب علی ظهر و یأتی به السوق فیبیعه بما شاء الله ثم یتصدق بثلثه و یأکل ثلثه و یعطی والدته ثلثا فقالت له أمه یوما إن أباک ورثک عجلة و ذهب بها إلی غیضة کذا و استودعها فانطلق إلیها و ادع إله إبراهیم و إسماعیل و إسحاق أن یردها علیک و إن من علامتها أنک إذا نظرت إلیها یخیل إلیک أن شعاع الشمس یخرج من جلدها و کانت تسمی المذهبة لحسنها و صفوتها و صفاء لونها فأتی الفتی الغیضة فرآها ترعی فصاح بها و قال أعزم علیک بإله إبراهیم و إسماعیل و إسحاق و یعقوب </w:t>
      </w:r>
      <w:r>
        <w:rPr>
          <w:rStyle w:val="FootnoteAnchor"/>
          <w:rtl w:val="true"/>
        </w:rPr>
        <w:footnoteReference w:id="935"/>
      </w:r>
      <w:r>
        <w:rPr>
          <w:rFonts w:ascii="IRNazanin" w:hAnsi="IRNazanin" w:eastAsia="IRNazanin"/>
          <w:color w:val="111111"/>
          <w:sz w:val="28"/>
          <w:sz w:val="28"/>
          <w:szCs w:val="28"/>
          <w:rtl w:val="true"/>
          <w:lang w:bidi="fa-IR"/>
        </w:rPr>
        <w:t xml:space="preserve">فأقبلت تسعی حتی قامت بین یدیه فقبض علی عنقها و قادها فتکلمت البقرة بإذن الله و قالت أیها الفتی البار بوالدته ارکبنی فإن ذلک أهون علیک فقال الفتی إن أمی لم تأمرنی بذلک و لکن قالت خذ بعنقها قالت البقرة بإله بنی إسرائیل لو رکبتنی ما کنت تقدر علی أبدا فانطلق فإنک لو أمرت الجبل أن ینقلع من أصله و ینطلق معک لفعل لبرک بوالدتک فصار الفتی بها فاستقبله عدو الله إبلیس فی صورة راع فقال أیها الفتی إنی رجل من رعاة البقر اشتقت إلی أهلی فأخذت ثورا من ثیرانی فحملت زادی و متاعی حتی إذا بلغت شطر الطریق ذهبت لأقضی حاجتی فعدا وسط الجبل و ما قدرت علیه و إنی أخشی علی نفسی الهلکة فإن رأیت أن تحملنی علی بقرتک و تنجینی من الموت و أعطیک أجرها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بقرتین مثل بقرتک فلم یفعل الفتی و قال اذهب فتوکل علی الله و لو علم الله تعالی منک الیقین لبلغک بلا زاد و لا راحلة فقال إبلیس إن شئت فبعنیها بحکمک و إن شئت فاحملنی علیها و أعطیک عشرة مثلها </w:t>
      </w:r>
      <w:r>
        <w:rPr>
          <w:rStyle w:val="FootnoteAnchor"/>
          <w:rtl w:val="true"/>
        </w:rPr>
        <w:footnoteReference w:id="936"/>
      </w:r>
      <w:r>
        <w:rPr>
          <w:rFonts w:ascii="IRNazanin" w:hAnsi="IRNazanin" w:eastAsia="IRNazanin"/>
          <w:color w:val="111111"/>
          <w:sz w:val="28"/>
          <w:sz w:val="28"/>
          <w:szCs w:val="28"/>
          <w:rtl w:val="true"/>
          <w:lang w:bidi="fa-IR"/>
        </w:rPr>
        <w:t xml:space="preserve">فقال الفتی إن أمی لم تأمرنی بهذا فبین الفتی کذلک إذ طار طائر من بین یدی البقرة و نفرت البقرة هاربة فی الفلاة و غاب الراعی فدعاها الفتی باسم إله إبراهیم فرجعت البقرة إلیه فقالت أیها الفتی البار بوالدته أ لم تر إلی الطائر الذی طار فإنه إبلیس عدو الله اختلسنی أما إنه لو رکبنی لما قدرت علی أبدا فلما دعوت إله إبراهیم جاء ملک فانتزعنی من ید إبلیس و ردنی إلیک لبرک بأمک و طاعتک لها فجاء بها الفتی إلی أمه فقالت له إنک فقیر لا مال لک و یشق علیک الاحتطاب بالنهار و القیام باللیل فانطلق فبع هذه البقرة و خذ ثمنها قال لأمه بکم أبیعها قالت بثلاثة دنانیر و لا تبعها بغیر رضای و مشورتی و کان ثمن البقرة فی ذلک الوقت ثلاثة دنانیر فانطلق بها الفتی إلی السوق فعقبه الله سبحانه </w:t>
      </w:r>
      <w:r>
        <w:rPr>
          <w:rStyle w:val="FootnoteAnchor"/>
          <w:rtl w:val="true"/>
        </w:rPr>
        <w:footnoteReference w:id="937"/>
      </w:r>
      <w:r>
        <w:rPr>
          <w:rFonts w:ascii="IRNazanin" w:hAnsi="IRNazanin" w:eastAsia="IRNazanin"/>
          <w:color w:val="111111"/>
          <w:sz w:val="28"/>
          <w:sz w:val="28"/>
          <w:szCs w:val="28"/>
          <w:rtl w:val="true"/>
          <w:lang w:bidi="fa-IR"/>
        </w:rPr>
        <w:t xml:space="preserve">ملکا لیری خلقه قدرته و لیختبر الفتی کیف بره بوالدته و کان الله به خبیرا فقال له الملک بکم تبیع هذه البقرة قال بثلاثة دنانیر و أشترط علیک رضا أمی فقال له الملک ستة دنانیر و لا تستأمر أمک فقال الفتی لو أعطیتنی وزنها ذهبا لم آخذه إلا برضا أمی فردها إلی أمه و أخبرها بالثمن فقالت ارجع فبعها بستة دنانیر علی رضا منی فانطلق الفتی بالبقرة إلی السوق فأتی الملک فقال استأمرت والدتک فقال الفتی نعم إنها أمرتنی أن لا أنقصها من ستة دنانیر علی أن أستأمرها قال الملک فإنی أعطیک اثنی عشر </w:t>
      </w:r>
      <w:r>
        <w:rPr>
          <w:rStyle w:val="FootnoteAnchor"/>
          <w:rtl w:val="true"/>
        </w:rPr>
        <w:footnoteReference w:id="938"/>
      </w:r>
      <w:r>
        <w:rPr>
          <w:rFonts w:ascii="IRNazanin" w:hAnsi="IRNazanin" w:eastAsia="IRNazanin"/>
          <w:color w:val="111111"/>
          <w:sz w:val="28"/>
          <w:sz w:val="28"/>
          <w:szCs w:val="28"/>
          <w:rtl w:val="true"/>
          <w:lang w:bidi="fa-IR"/>
        </w:rPr>
        <w:t xml:space="preserve">علی أن لا تستأمرها فأبی الفتی و رجع إلی أمه و أخبرها بذلک فقالت إن ذاک الرجل الذی یأتیک هو ملک من الملائکة یأتیک فی صورة آدمی لیجربک فإذا أتاک فقل له أ تأمرنا أن نبیع هذه البقرة أم لا ففعل ذلک فقال له الملک اذهب إلی أمک و قل لها أمسکی هذه البقرة فإن موسی یشتریها منکم لقتیل یقتل فی بنی إسرائیل فلا تبیعوها إلا بمل‌ء مسکها دنانیر فأمسکا البقرة و قدر الله تعالی علی بنی إسرائیل ذبح تلک البقرة بعینها مکافاة علی بره بوالدته </w:t>
      </w:r>
    </w:p>
    <w:p>
      <w:pPr>
        <w:pStyle w:val="BookText"/>
        <w:rPr/>
      </w:pPr>
      <w:r>
        <w:rPr>
          <w:rFonts w:ascii="IRNazanin" w:hAnsi="IRNazanin" w:eastAsia="IRNazanin"/>
          <w:color w:val="111111"/>
          <w:sz w:val="28"/>
          <w:sz w:val="28"/>
          <w:szCs w:val="28"/>
          <w:rtl w:val="true"/>
          <w:lang w:bidi="fa-IR"/>
        </w:rPr>
        <w:t>فضلا منه و رحمة فطلبوها فوجدوها عند الفتی فاشتروها بمل‌ء مسکها ذهبا و قال السدی اشتروها بوزنها عشر مرات ذهبا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اختلفوا فی البعض المضروب به فقال ابن عباس ضربوه بالعظم الذی یلی الغضروف و هو المقتل و قال الضحاک بلسانها و قال الحسین بن الفضل هذا أولی الأقاویل لأن المراد کان من إحیاء القتیل کلامه و اللسان آلته و قال سعید بن جبیر بعجب ذنبها و قال یمان </w:t>
      </w:r>
      <w:r>
        <w:rPr>
          <w:rStyle w:val="FootnoteAnchor"/>
          <w:rtl w:val="true"/>
        </w:rPr>
        <w:footnoteReference w:id="939"/>
      </w:r>
      <w:r>
        <w:rPr>
          <w:rFonts w:ascii="IRNazanin" w:hAnsi="IRNazanin" w:eastAsia="IRNazanin"/>
          <w:color w:val="111111"/>
          <w:sz w:val="28"/>
          <w:sz w:val="28"/>
          <w:szCs w:val="28"/>
          <w:rtl w:val="true"/>
          <w:lang w:bidi="fa-IR"/>
        </w:rPr>
        <w:t xml:space="preserve">بن رئاب و هو أولی التأویلات بالصواب </w:t>
      </w:r>
      <w:r>
        <w:rPr>
          <w:rStyle w:val="FootnoteAnchor"/>
          <w:rtl w:val="true"/>
        </w:rPr>
        <w:footnoteReference w:id="940"/>
      </w:r>
      <w:r>
        <w:rPr>
          <w:rFonts w:ascii="IRNazanin" w:hAnsi="IRNazanin" w:eastAsia="IRNazanin"/>
          <w:color w:val="111111"/>
          <w:sz w:val="28"/>
          <w:sz w:val="28"/>
          <w:szCs w:val="28"/>
          <w:rtl w:val="true"/>
          <w:lang w:bidi="fa-IR"/>
        </w:rPr>
        <w:t xml:space="preserve">العصعص أساس البدن الذی رکب علیه الخلق و إنه أول ما یخلق و آخر ما یبلی و قال مجاهد بذنبها و قال عکرمة و الکلبی بفخذها الأیمن و قال السدی بالبضعة التی بین کتفیها و قیل بأذنها </w:t>
      </w:r>
      <w:r>
        <w:rPr>
          <w:rStyle w:val="FootnoteAnchor"/>
          <w:rtl w:val="true"/>
        </w:rPr>
        <w:footnoteReference w:id="941"/>
      </w:r>
      <w:r>
        <w:rPr>
          <w:rFonts w:ascii="IRNazanin" w:hAnsi="IRNazanin" w:eastAsia="IRNazanin"/>
          <w:color w:val="111111"/>
          <w:sz w:val="28"/>
          <w:sz w:val="28"/>
          <w:szCs w:val="28"/>
          <w:rtl w:val="true"/>
          <w:lang w:bidi="fa-IR"/>
        </w:rPr>
        <w:t>ففعلوا ذلک فقام القتیل حیا بإذن الله تعالی و أوداجه تشخب دما و قال قتلنی فلان ثم سقط و مات مکانه</w:t>
      </w:r>
      <w:r>
        <w:rPr>
          <w:rFonts w:eastAsia="IRNazanin" w:cs="IRNazanin"/>
          <w:color w:val="111111"/>
          <w:sz w:val="28"/>
          <w:szCs w:val="28"/>
          <w:rtl w:val="true"/>
          <w:lang w:bidi="fa-IR"/>
        </w:rPr>
        <w:t xml:space="preserve">. </w:t>
      </w:r>
      <w:r>
        <w:rPr>
          <w:rStyle w:val="FootnoteAnchor"/>
          <w:rtl w:val="true"/>
        </w:rPr>
        <w:footnoteReference w:id="94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السَّیِّدُ بْنُ طَاوُسٍ رَحِمَهُ اللَّهُ فِی کِتَابِ سَعْدِ السُّعُود وَجَدْتُ فِی تَفْسِیرٍ مَنسوبٍ إِلَی أَبِی جَعْفَرٍ الْبَاقِرِ عَلَیْهِ السَّلَامُ وَ أَمَّا قَوْلُ اللَّهِ تَعَالَی إِنَّ اللَّهَ یَأْمُرُکُمْ أَنْ تَذْبَحُوا بَقَرَةً فَذَلِکَ أَنَّ رَجُلَیْنِ مِنْ بَنِی إِسْرَائِیلَ وَ هُمَا أَخَوَانِ وَ کَانَ لَهُمَا ابْنُ عَمٍّ أَخِ أَبِیهِمَا وَ کَانَ غَنِیّاً مُکْثِراً وَ کَانَتْ لَهُمَا ابْنَةُ عَمٍّ حَسْنَاءُ شَابَّةٌ کَانَتْ مَثَلًا فِی بَنِی إِسْرَائِیلَ بِحُسْنِهَا وَ جَمَالِهَا خَافَا أَنْ یَنْکِحَهَا ابْنُ عَمِّهَا ذَلِکَ الْغَنِیُّ فَعَمَدَا فَقَتَلَاهُ فَاحْتَمَلَاهُ فَأَلْقَیَاهُ إِلَی جَنْبِ قَرْیَةٍ لِیَبْرَءُوا مِنْهُ وَ أَصْبَحَ الْقَتِیلُ بَیْنَ ظَهْرَانَیْهِمْ فَلَمَّا غَمَّ عَلَیْهِمْ شَأْنُهُ وَ مَنْ قَتَلَهُ قَالَ أَصْحَابُ الْقَرْیَةِ الَّذِینَ وُجِدَ عِنْدَهُمْ یَا مُوسَی ادْعُ اللَّهَ لَنَا أَنْ یُطْلِعَ عَلَی قَاتِلِ هَذَا الرَّجُلِ فَفَعَلَ مُوسَی ثُمَّ ذَکَرَ مَا ذَکَرَهُ اللَّهُ جَلَّ جَلَالُهُ فِی کِتَابِهِ وَ قَالَ مَا مَعْنَاهُ أَنَّهُمْ شَدَّدُوا فَشَدَّدَ اللَّهُ عَلَیْهِمْ وَ لَوْ ذَبَحُوا فِی الْأَوَّلِ أَیَّ بَقَرَةٍ کَانَتْ کَافِیَةً فَوَجَدُوا الْبَقَرَةَ لِامْرَأَةٍ فَلَمْ تَبِعْهَا لَهُمْ إِلَّا بِمِلْ‌ءِ جِلْدِهَا ذَهَباً وَ ضَرَبُوا الْمَقْتُولَ بِبَعْضِهَا فَعَاشَ فَأَخْبَرَهُمْ بِقَاتِلِهِ فَأُخِذَا فَقُتِلَا فَأُهْلِکَا فِی الدُّنْیَا وَ هَکَذَا یَقْتُلُهُمَا رَبُّنَا فِی الْآخِرَةِ </w:t>
      </w:r>
      <w:r>
        <w:rPr>
          <w:rStyle w:val="FootnoteAnchor"/>
          <w:rtl w:val="true"/>
        </w:rPr>
        <w:footnoteReference w:id="943"/>
      </w:r>
      <w:bookmarkStart w:id="702" w:name="pg13752_144999"/>
    </w:p>
    <w:p>
      <w:pPr>
        <w:pStyle w:val="BookText"/>
        <w:rPr/>
      </w:pPr>
      <w:bookmarkEnd w:id="702"/>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وقت ایماننا أموالنا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شمردن حکم دیه بر آنان بعد از سوگند، یعنی آیا سوگندهای ما اموال ما را حفظ نمی کند و برعکس، که بین آن ها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دراز و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رام و ذلیل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النواعیر جمع ناعورة است و آن به سطل و یا دولاب که با آن آب برمی دارند، گفته می شود؛ نادمه منادمة و نداما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بر سر سفره شراب نوشی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یقل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که موسی این حکم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حقیقت استقبال و آینده آورد، و به خاطر این با فعل آینده آن را تفسیر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سیأمرکم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به شما دستور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اول به آن ها وعده چنین دستوری را داد سپس بعد از سؤال های مبنی بر چگونه بودن گاو به آنان دستور داد و اگر موسی در اول آن را با صیغه ماضی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أمرکم أن تذبحوا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حقیقت متعلق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هر گاوی را که می خریدند 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سوم تفسیر این آیه است غیر از آن چه که دو گروه در باره تأویل این آیه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قول با قول سید و اصحاب او مناسبت بیشتری دارد و جمع آن با اخبار پیشین،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اخبار پیشین را به این حمل کرد که وقتی خداوند متعال دانست که اگر ایشان را به قربانی مطلق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بدهد آن ها قبول نمی کنند به این خاطر در همان اول این دستور را به آن ها نداد یا این که اگر بعد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از وعده دادن آن ها به این کار، آن ها از خصوصیات آن گاو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پرسیدند خداوند به آن ها دستور می داد که هر گاوی را که بخرند قبول می کند ولی هنگامی که آن ها شروع به پرسیدن سؤال کردند خداوند هم بر آن ها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تفسیر بعید می باشد و پذیرفتن توجیهاتی مانند این دو توجیه در آن، برای این خبر مشکل است با این که قویتر و بهتر نیز هست؛ و خداوند حقیقت امر را از همه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مقتول به اسم عامیل در بین بنی اسرائیل افتاده بود و نمی دانستند که قاتل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قاتل او و عات کشته شدنش به اختلاف رسیدند، عطا و سدی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مردی ثروتمند بود که پسر عمویی فقیر داشت و آن مرد ثروتمند هیچ وارثی غیر از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آن مرد زیاد شد پسر عمویش او را کشت تا به ارثش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عالمان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عامیل یک دختر عمو داشت که در بین بنی اسرائیل به زیبایی شهرت داشت، پس پسر عمویش او را کشت تا دختر عمویش را برای خودش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کشت جسدش را از شهر خودشان به شهر دیگری برد و در آن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یک مسجد داشتند که دوازده دروازه داشت هر طایفه آن ها از یک دروازه وارد می شد و جسد مقتول را در بین دروازه دو طایفه گذاشت که به خاط آن دو طایفه با هم در 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را کشت سپس آن را در کنار در خانه یک مردی گذاشت فردای آن روز قاتلش آمده بود و دیه او را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آن را بین دو روستا گذاشت که به خاطر آن مردم دو روستا با هم درگیر شدند و موسی نمی دانست که چگونه قاتلش را پیدا کند و این جریان قبل نازل شدن حکم قسامه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خوردن اولیای مقتول به هنگام ادعای 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دستور داد که یک گاو قربانی کنند و آن ها در خرید گاو بر خودشان سخت گرفتند خداوند هم بر آن ها سخت گرفت؛ و سخت گرفتن آن ها هم در تقدیر خداوند بود و حکمتی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و حکمت این داستان گاو آن طور که سدیّ و دیگران می گویند این بود که جوانی در بین بنی اسرائیل بود که نسبت به پدرش نیکوکار بود؛ و نیکوکاریش به پدرش در این حد بود که یک بار مردی برایش یک مروارید آورده بود و آن را با پنجاه هزار دینار خرید و این معامله برایش سود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مرده است و کلید صندوق زیر بالش پدرم است پس منتظر بمان تا پدرم بیدار شود و من پولت را به تو بدهم،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پدرت را بیدار کن و پول من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 کنم ولی ده هزار دینار بر پولم اضافه می کنم پس به من وقت بده تا پدرم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هزار دینار از پولم کم می کنم ولی تو باید زود پدرت را بیدار کنی و پولم را زود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بیست هزار دینار بر پولم اضافه می کنم تا تو منتظر بمانی تا پدرم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منتظرش ماند ولی پدرش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بیدار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پدرش بیدار شد جریان را برایش تعریف کرد و به خاطر این کار خوبش او را دعا کرد و به او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را به خاطر این کار نیکت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کار نیک چه کاری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وهب و دیگران از اهل کتاب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مرد صالحی بود که یک پسر بچه داشت، او یک گوساله داشت، آن را به جنگل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این گوساله را در نزد تو به ودیعه می گذارم تا این بچه ام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مرد؛ و آن گوساله در جنگل بزرگ و به گاو تبدیل شد و از دست هر کسی که قصد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پسر آن مرد بزرگ شد با مادرش خیلی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برخودش به سه قسمت تقسیم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 را نماز می خواند، یک سوم آن را می خوابید، و یک سوم آن را در کنار مادرش می نشست و هنگامی که صبح می شد هیزم بر پشتش می گذاشت و آن ها را به طرف بازار می برد و در آن جا آن ها را می فروخت سپس سود آن روزش را به سه قسمت تقسیم می کرد یک سوم آن را به صدقه می داد، یک سوم آن را می خورد و یک سوم دیگر آن را به مادرش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یک گوساله برایت به ارث گذاشته است و آن را به فلان جنگل برده است و آن را آن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جا برو و از خداوند ابراهیم و اسماعیل و اسحاق بخواه که آن را به تو باز گرداند و علامت آن هم این است که وقتی به آن نگاه کنی فکر می کنی که نوری از داخل پوستش خارج می شود و به خاطر زیبا بودنش و براق و خالص بودن رنگ و پوستش به المذهبة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جوان به طرف جنگل رفت و آن را دید که در جنگل می چرد و فریاد کشید که به إذن خدای ابراهیم و اسماعیل و اسحاق یعقوب به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گاو نزد آن مرد آمد و گردن گاو را گرفت و آن را با خودش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گاو به إذن خداوند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مردی که با مادرش مهربان است سوار من بشو تا راحت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من اجازه نداده که سوارت بشوم ولی گفت که گردن تو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 بنی اسرائیل اگر بر من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 هیچ وقت نمی توانستی من را با خودت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 بیفت که اگر به کوه هم دستور دهی تا از ریشه کنده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تو بیاید به خاطر آن رفتار خوبت با مادرت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گاو را می برد که در راه شیطان به شکل یک مرد بر او ظاهر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من یک مرد گاو دار هستم، دلم برای خانواده ام تنگ شده، یکی از گاوهایم را آوردم و بر روی آن توشه ام را گذاشتم تا با آن به طرف خانه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نیمه راه رسیدم رفتم تا رفع حاجت بکنم که وقتی برگشتم دوید و به طرف کوه رفت و نتوانستم آن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در این جا گم شوم و بمیرم، اگر بتوانی من را سوار بر این گاوت بکنی و من را نجات دهی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دو گاو به مانند گاو خودت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مرد جوان قبول نکرد؛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راهت ادامه بده و به خدا توکل کن که اگر خداوند یقین تو را بداند تو را نجات می دهد و تو را بدون توشه به مقصدت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آن را به هر قیمت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من بفروش یا این که من را بر روی آن به مقصد برسان من هم ده تا مثل آن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مرد جوان نپذیرفت و گفت که مادرم به من اجازه نداده است، که در آن لحظه پرنده ای در جلوی گاو پرید و آن را ترساند و به طرف دشت فرار کرد و آن مرد گاودار هم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جوان دوباره با اسم خدای ابراهیم آن گاو را صدا زد و آن حاضر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نیکوکار مگر ندیدی که وقتی که آن پرنده پرید آن مرد ناپدید شد او شیطان بود که من را دزدید؛ اگر او را بر پشت من سوار شود نمی توانی من را با خودت ببری؛ و هنگامی که من را با خدای ابراهیم صدا زدی فرشته ای آمد و من را از دست او نجات داد و به خاطر رفتار نیکت با مادرت و اطاعت خداوند من را به سوی تو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گاو را به نزد مادرش آورد و 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فقیر هستی و مال و پولی نداری و روزانه کار کردن تو را خسته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شب ها هم عبادت می کنی پس برو و این گاو را بفروش و پول آن را برای خودت نگه دار؛ گفت که آن را چقدر بفروشم؟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دینار ولی وقتی خواستی آن را بفروشی اول از من اجازه بگیر؛ که در آن زمان قیمت گاو سه دینار بود؛ پس آن را با خودش به بازار برد و خداوند فرشته ای را همراه او فرستاد تا مردم قدرت او را ببینند و تا آن مرد را آزمایش کند که نیکی او به مادرش چگونه است؟ و خداوند به این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او گفت آن گاو را به چند می 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دینار و به شرط آن که مادرم به این معامله اجازه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 آن را با شش دینار می خرم ولی از مادرت اجازه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وزن خودش به من طلا بدهی آن را بدون اجازه مادرم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مادرش برگشت و او را از قیمت باخبر کرد،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آن را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با کسب رضایت من بخر؛ آن مرد به طرف بازار برگشت؛ فرشته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مادرت اجازه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به من دستور داد که آن را با شش دینار و کسب رضایت از او بفروشم،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دوازده دینار به تو می دهم ولی از او اجازه نگیر؛ ولی آن مرد قبول نکرد و به نزد مادرش برگشت و او را باخبر کرد،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به نزد تو می آید یکی از فرشتگان خداوند است که در شکل انسان بر تو ظاهر می شود و می خواهد تو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نزد تو آمد از او بپرس که آیا این گاو را بفرشیم یا نه؟ او نیز از فرشته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را نگه دارید چون موسی به خاطر یک نفر که در بین بنی اسرائیل کشته می شود آن را از شما می خرد و آن را فقط به قیمت پر کردن پوستش از دینار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هم آن گاو را نگه داشتند تا این که خداوند به بنی اسرائیل دستور داد که آن گاو را بخرند به خاطر آن رفتار خوب مرد با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پس به دنبال آن گاو رفتند و آن را فقط در نزد آن مرد جوان پیدا کردند و آن را به قیمت پر کردن پوستش از طلا از او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قیمت ده بار پرکردن پوستش از طلا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آن تکه از گاو که به بدن مقتول زدند اختلاف است،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استخوانی که بر روی آن غضروف باشد را بر روی آن زدند و آن مقتل است، ضحاک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به بدن مقتول زدند، حسین بن 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اقوال است چون آن مقتول را به خاطر حرف زدن زنده کردند و وسیله حرف زدن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دم گاو را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 بن رئاب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تفسیر آیه است، آخر دم پایه بدن حیوان است و خلقت آن از آن جا آغاز شده است، و دم اولین چیزی است که خلق می شود و آخرین چیزی از بدن حیوان است که پوسیده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دم آن را به او زدند، عکرمه و کلبی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راست آن را به مقتول زدند، 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تکه گوشتی که در بین شانه هایش است را به او زدند،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را انجام دادند و آن مقتول به إذن خداوند زنده شد و خون از رگهای او جاری بود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من را کشت و بعد از آن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افتاد و دوباره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عرائس الثعلبی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در کتاب سعد السعود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منسوب به امام باقر علیه السلام آمده است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یأمرکم أن تذبحوا 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داستان این گونه بوده که دو نفر از مردم بنی اسرائیل که با هم برادر بودند و یک پسر عمو داشتند که خیلی ثروتمند بود و آن ها یک دختر عموی جوان زیبا رو داشتند که در میان بنی اسرائیل به زیبایی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ترسیدند که پسر عموی پولدارشان او را برای خودش نکاح کند پس او را کشتند و جسد او را برداشتند و در کنار یک روستا قرار دادند تا از کشتن او خودشان را 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آن شب را در میا آن اهل قریه صبح کرد، هنگامی که نسبت به قتل او و قاتلش نگران شدند مردم روستایی که جسد در میا آنان پیدا شده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دعا کن تا خداوند قاتل این مرد را برای ما آشکار کند، پس موسی دعا کرد سپس داستانی که خداوند آن را در قرآن آورده است را ذکر کرد و گفت که آن ها بر خداوند سخت گرفتند خداوند هم بر آن ها سخت گرفت، که اگر در بار اول هر گاوی را پیدا می کردند خداوند آن گاو را از آن ها قبول می کرد ولی خداوند بر آن ها سخت گرفت و آن ها هم آن گاو را در نزد یک زن بنی اسرائیلی پیدا کردند و او هم آن را به قیمت پر کردن پوست گاو ازطلا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خریدند و تکه ای از آن را به بدن مقتول زدند پس زنده شد و آن ها را از قاتلش با خبر کرد، و سپس آن دو را گرفتند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دنیا هلاک شدند و در آخرت هم پروردگار ما آن دو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 الهی گرفتار می شوند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03" w:name="__RefHeading___Toc1925410_1468164448"/>
      <w:bookmarkStart w:id="704" w:name="_Toc291"/>
      <w:bookmarkEnd w:id="703"/>
      <w:r>
        <w:rPr>
          <w:rtl w:val="true"/>
        </w:rPr>
        <w:t xml:space="preserve">باب </w:t>
      </w:r>
      <w:r>
        <w:rPr/>
        <w:t>10</w:t>
      </w:r>
      <w:r>
        <w:rPr>
          <w:rtl w:val="true"/>
        </w:rPr>
        <w:t xml:space="preserve"> </w:t>
      </w:r>
      <w:r>
        <w:rPr>
          <w:rtl w:val="true"/>
        </w:rPr>
        <w:t>قصة موسی علیه السلام حین لقی الخضر و سائر قصص الخضر علیه السلام و أحواله‌</w:t>
      </w:r>
      <w:bookmarkEnd w:id="704"/>
    </w:p>
    <w:p>
      <w:pPr>
        <w:pStyle w:val="Heading4"/>
        <w:numPr>
          <w:ilvl w:val="3"/>
          <w:numId w:val="1"/>
        </w:numPr>
        <w:rPr/>
      </w:pPr>
      <w:bookmarkStart w:id="705" w:name="__RefHeading___Toc1925412_1468164448"/>
      <w:bookmarkStart w:id="706" w:name="_Toc292"/>
      <w:bookmarkEnd w:id="705"/>
      <w:r>
        <w:rPr>
          <w:rtl w:val="true"/>
        </w:rPr>
        <w:t>الآیات؛</w:t>
      </w:r>
      <w:bookmarkEnd w:id="706"/>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مُوسی لِفَتاهُ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وَإِذْ قَالَ مُوسَی لِفَتَاهُ لَا أَبْرَحُ حَتَّی أَبْلُغَ مَجْمَعَ الْبَحْرَیْنِ أَوْ أَمْضِیَ حُقُبًا فَلَمَّا بَلَغَا مَجْمَعَ بَیْنِهِمَا نَسِیَا حُوتَهُمَا فَاتَّخَذَ سَبِیلَهُ فِی الْبَحْرِ سَرَبًا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فَلَمَّا جَاوَزَا قَالَ لِفَتَاهُ آتِنَا غَدَاءنَا لَقَدْ لَقِینَا مِن سَفَرِنَا هَذَا نَصَبًا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أَرَأَیْتَ إِذْ أَوَیْنَا إِلَی الصَّخْرَةِ فَإِنِّی نَسِیتُ الْحُوتَ وَمَا أَنسَانِیهُ إِلَّا الشَّیْطَانُ أَنْ أَذْکُرَهُ وَاتَّخَذَ سَبِیلَهُ فِی الْبَحْرِ عَجَبًا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ذَلِکَ مَا کُنَّا نَبْغِ فَارْتَدَّا عَلَی آثَارِهِمَا قَصَصًا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فَوَجَدَا عَبْدًا مِّنْ عِبَادِنَا آتَیْنَاهُ رَحْمَةً مِنْ عِندِنَا وَعَلَّمْنَاهُ مِن لَّدُنَّا عِلْمًا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لَهُ مُوسَی هَلْ أَتَّبِعُکَ عَلَی أَن تُعَلِّمَنِ مِمَّا عُلِّمْتَ رُشْدًا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إِنَّکَ لَن تَسْتَطِیعَ مَعِیَ صَبْرًا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وَکَیْفَ تَصْبِرُ عَلَی مَا لَمْ تُحِطْ بِهِ خُبْرًا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سَتَجِدُنِی إِن شَاء اللَّهُ صَابِرًا وَلَا أَعْصِی لَکَ أَمْرًا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فَإِنِ اتَّبَعْتَنِی فَلَا تَسْأَلْنِی عَن شَیْءٍ حَتَّی أُحْدِثَ لَکَ مِنْهُ ذِکْرًا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فَانطَلَقَا حَتَّی إِذَا رَکِبَا فِی السَّفِینَةِ خَرَقَهَا قَالَ أَخَرَقْتَهَا لِتُغْرِقَ أَهْلَهَا لَقَدْ جِئْتَ شَیْئًا إِمْرًا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أَلَمْ أَقُلْ إِنَّکَ لَن تَسْتَطِیعَ مَعِیَ صَبْرًا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لَا تُؤَاخِذْنِی بِمَا نَسِیتُ وَلَا تُرْهِقْنِی مِنْ أَمْرِی عُسْرًا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فَانطَلَقَا حَتَّی إِذَا لَقِیَا غُلَامًا فَقَتَلَهُ قَالَ أَقَتَلْتَ نَفْسًا زَکِیَّةً بِغَیْرِ نَفْسٍ لَّقَدْ جِئْتَ شَیْئًا نُّکْرًا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أَلَمْ أَقُل لَّکَ إِنَّکَ لَن تَسْتَطِیعَ مَعِی صَبْرًا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إِن سَأَلْتُکَ عَن شَیْءٍ بَعْدَهَا فَلَا تُصَاحِبْنِی قَدْ بَلَغْتَ مِن لَّدُنِّی عُذْرًا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فَانطَلَقَا حَتَّی إِذَا أَتَیَا أَهْلَ قَرْیَةٍ اسْتَطْعَمَا أَهْلَهَا فَأَبَوْا أَن یُضَیِّفُوهُمَا فَوَجَدَا فِیهَا جِدَارًا یُرِیدُ أَنْ یَنقَضَّ فَأَقَامَهُ قَالَ لَوْ شِئْتَ لَاتَّخَذْتَ عَلَیْهِ أَجْرًا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هَذَا فِرَاقُ بَیْنِی وَبَیْنِکَ سَأُنَبِّئُکَ بِتَأْوِیلِ مَا لَمْ تَسْتَطِع عَّلَیْهِ صَبْرًا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أَمَّا السَّفِینَةُ فَکَانَتْ لِمَسَاکِینَ یَعْمَلُونَ فِی الْبَحْرِ فَأَرَدتُّ أَنْ أَعِیبَهَا وَکَانَ وَرَاءهُم مَّلِکٌ یَأْخُذُ کُلَّ سَفِینَةٍ غَصْبًا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وَأَمَّا الْغُلَامُ فَکَانَ أَبَوَاهُ مُؤْمِنَیْنِ فَخَشِینَا أَن یُرْهِقَهُمَا طُغْیَانًا وَکُفْرًا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فَأَرَدْنَا أَن یُبْدِلَهُمَا رَبُّهُمَا خَیْرًا مِّنْهُ زَکَاةً وَأَقْرَبَ رُحْمًا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وَأَمَّا الْجِدَارُ فَکَانَ لِغُلَامَیْنِ یَتِیمَیْنِ فِی الْمَدِینَةِ وَکَانَ تَحْتَهُ کَنزٌ لَّهُمَا وَکَانَ أَبُوهُمَا صَالِحًا فَأَرَادَ رَبُّکَ أَنْ یَبْلُغَا أَشُدَّهُمَا وَیَسْتَخْرِجَا کَنزَهُمَا رَحْمَةً مِّن رَّبِّکَ وَمَا فَعَلْتُهُ عَنْ أَمْرِی ذَلِکَ تَأْوِیلُ مَا لَمْ تَسْطِع عَّلَیْهِ صَبْرًا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موسی به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 دست بردار نیستم تا به محل برخورد دو دریا برسم هر چند سالها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کنم</w:t>
      </w:r>
      <w:r>
        <w:rPr>
          <w:rFonts w:ascii="IRNazanin" w:hAnsi="IRNazanin" w:eastAsia="IRNazanin"/>
          <w:i/>
          <w:i/>
          <w:iCs/>
          <w:color w:val="111111"/>
          <w:sz w:val="28"/>
          <w:sz w:val="28"/>
          <w:szCs w:val="28"/>
          <w:rtl w:val="true"/>
          <w:lang w:bidi="fa-IR"/>
        </w:rPr>
        <w:t xml:space="preserve">پس چون به محل برخورد دو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دریا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رسیدند ماهی خودشان را فراموش کردند و ماهی در دریا راه خود را در پیش گرفت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رفت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و هنگامی که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آن جا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گذشتند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موسی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به جوان خود گفت غذایمان را بیاور که راستی ما از این سفر رنج بسیار دیدیمگفت دیدی وقتی به سوی آن صخره پناه جستیم من ماهی را فراموش کردم و جز شیطان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کسی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 را از یاد من نبرد تا به یادش باشم و به طور عجیبی راه خود را در دریا پیش گرفت</w:t>
      </w:r>
      <w:r>
        <w:rPr>
          <w:rFonts w:ascii="IRNazanin" w:hAnsi="IRNazanin" w:eastAsia="IRNazanin"/>
          <w:color w:val="111111"/>
          <w:sz w:val="28"/>
          <w:sz w:val="28"/>
          <w:szCs w:val="28"/>
          <w:rtl w:val="true"/>
          <w:lang w:bidi="fa-IR"/>
        </w:rPr>
        <w:t>گفت این همان بود که ما می‌جستیم پس جستجوکنان رد پای خود را گرفتند و برگشتند</w:t>
      </w:r>
      <w:r>
        <w:rPr>
          <w:rFonts w:ascii="IRNazanin" w:hAnsi="IRNazanin" w:eastAsia="IRNazanin"/>
          <w:i/>
          <w:i/>
          <w:iCs/>
          <w:color w:val="111111"/>
          <w:sz w:val="28"/>
          <w:sz w:val="28"/>
          <w:szCs w:val="28"/>
          <w:rtl w:val="true"/>
          <w:lang w:bidi="fa-IR"/>
        </w:rPr>
        <w:t>تا بنده‌ای از بندگان ما را یافتند که از جانب خود به او رحمتی عطا کرده و از نزد خود بدو دانشی آموخته بودیم</w:t>
      </w:r>
      <w:r>
        <w:rPr>
          <w:rFonts w:ascii="IRNazanin" w:hAnsi="IRNazanin" w:eastAsia="IRNazanin"/>
          <w:color w:val="111111"/>
          <w:sz w:val="28"/>
          <w:sz w:val="28"/>
          <w:szCs w:val="28"/>
          <w:rtl w:val="true"/>
          <w:lang w:bidi="fa-IR"/>
        </w:rPr>
        <w:t>موسی به او گفت آیا تو را به شرط این که از بینشی که آموخته شده‌ای به من یاد دهی پیروی کنم</w:t>
      </w:r>
      <w:r>
        <w:rPr>
          <w:rFonts w:ascii="IRNazanin" w:hAnsi="IRNazanin" w:eastAsia="IRNazanin"/>
          <w:i/>
          <w:i/>
          <w:iCs/>
          <w:color w:val="111111"/>
          <w:sz w:val="28"/>
          <w:sz w:val="28"/>
          <w:szCs w:val="28"/>
          <w:rtl w:val="true"/>
          <w:lang w:bidi="fa-IR"/>
        </w:rPr>
        <w:t>گفت تو هرگز نمی‌توانی همپای من صبر کنی</w:t>
      </w:r>
      <w:r>
        <w:rPr>
          <w:rFonts w:ascii="IRNazanin" w:hAnsi="IRNazanin" w:eastAsia="IRNazanin"/>
          <w:color w:val="111111"/>
          <w:sz w:val="28"/>
          <w:sz w:val="28"/>
          <w:szCs w:val="28"/>
          <w:rtl w:val="true"/>
          <w:lang w:bidi="fa-IR"/>
        </w:rPr>
        <w:t>و چگونه می‌توانی بر چیزی که به شناخت آن احاطه نداری صبر کنی</w:t>
      </w:r>
      <w:r>
        <w:rPr>
          <w:rFonts w:ascii="IRNazanin" w:hAnsi="IRNazanin" w:eastAsia="IRNazanin"/>
          <w:i/>
          <w:i/>
          <w:iCs/>
          <w:color w:val="111111"/>
          <w:sz w:val="28"/>
          <w:sz w:val="28"/>
          <w:szCs w:val="28"/>
          <w:rtl w:val="true"/>
          <w:lang w:bidi="fa-IR"/>
        </w:rPr>
        <w:t>گفت ان شاء الله مرا شکیبا خواهی یافت و در هیچ کاری تو را نافرمانی نخواهم کرد</w:t>
      </w:r>
      <w:r>
        <w:rPr>
          <w:rFonts w:ascii="IRNazanin" w:hAnsi="IRNazanin" w:eastAsia="IRNazanin"/>
          <w:color w:val="111111"/>
          <w:sz w:val="28"/>
          <w:sz w:val="28"/>
          <w:szCs w:val="28"/>
          <w:rtl w:val="true"/>
          <w:lang w:bidi="fa-IR"/>
        </w:rPr>
        <w:t xml:space="preserve">گفت اگر مرا پیروی می‌کنی پس از چیزی سؤال مکن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 تو سخن آغاز کنم</w:t>
      </w:r>
      <w:r>
        <w:rPr>
          <w:rFonts w:ascii="IRNazanin" w:hAnsi="IRNazanin" w:eastAsia="IRNazanin"/>
          <w:i/>
          <w:i/>
          <w:iCs/>
          <w:color w:val="111111"/>
          <w:sz w:val="28"/>
          <w:sz w:val="28"/>
          <w:szCs w:val="28"/>
          <w:rtl w:val="true"/>
          <w:lang w:bidi="fa-IR"/>
        </w:rPr>
        <w:t xml:space="preserve">پس رهسپار گردیدند تا وقتی که سوار کشتی شدند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آن را سوراخ کرد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موسی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 آیا کشتی را سوراخ کردی تا سرنشینانش را غرق کنی واقعا به کار ناروایی مبادرت ورزیدی</w:t>
      </w:r>
      <w:r>
        <w:rPr>
          <w:rFonts w:ascii="IRNazanin" w:hAnsi="IRNazanin" w:eastAsia="IRNazanin"/>
          <w:color w:val="111111"/>
          <w:sz w:val="28"/>
          <w:sz w:val="28"/>
          <w:szCs w:val="28"/>
          <w:rtl w:val="true"/>
          <w:lang w:bidi="fa-IR"/>
        </w:rPr>
        <w:t>گفت آیا نگفتم که تو هرگز نمی‌توانی همپای من صبر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سبب آن چه فراموش کردم مرا مؤاخذه مکن و در کارم بر من سخت مگیر</w:t>
      </w:r>
      <w:r>
        <w:rPr>
          <w:rFonts w:ascii="IRNazanin" w:hAnsi="IRNazanin" w:eastAsia="IRNazanin"/>
          <w:i/>
          <w:i/>
          <w:iCs/>
          <w:color w:val="111111"/>
          <w:sz w:val="28"/>
          <w:sz w:val="28"/>
          <w:szCs w:val="28"/>
          <w:rtl w:val="true"/>
          <w:lang w:bidi="fa-IR"/>
        </w:rPr>
        <w:t xml:space="preserve">پس رفتند تا به نوجوانی برخوردند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بنده ما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او را کشت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موسی به او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گفت آیا شخص بی‌گناهی را بدون این که کسی را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قتل رسانده باشد کشتی واقعا کار ناپسندی مرتکب شدی</w:t>
      </w:r>
      <w:r>
        <w:rPr>
          <w:rFonts w:ascii="IRNazanin" w:hAnsi="IRNazanin" w:eastAsia="IRNazanin"/>
          <w:color w:val="111111"/>
          <w:sz w:val="28"/>
          <w:sz w:val="28"/>
          <w:szCs w:val="28"/>
          <w:rtl w:val="true"/>
          <w:lang w:bidi="fa-IR"/>
        </w:rPr>
        <w:t>گفت آیا به تو نگفتم که هرگز نمی‌توانی همپای من صبر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اگر از این پس چیزی از تو پرسیدم دیگر با من همراهی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قطعا معذور خواهی بود</w:t>
      </w:r>
      <w:r>
        <w:rPr>
          <w:rFonts w:ascii="IRNazanin" w:hAnsi="IRNazanin" w:eastAsia="IRNazanin"/>
          <w:i/>
          <w:i/>
          <w:iCs/>
          <w:color w:val="111111"/>
          <w:sz w:val="28"/>
          <w:sz w:val="28"/>
          <w:szCs w:val="28"/>
          <w:rtl w:val="true"/>
          <w:lang w:bidi="fa-IR"/>
        </w:rPr>
        <w:t>پس رفتند تا به اهل قریه‌ای رسیدند از مردم آن جا خوراکی خواستند و</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لی آن ها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از مهمان نمودن آن دو خودداری کردند پس در آن جا دیواری یافتند که می‌خواست فرو ریزد 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بنده ما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آن را استوار کرد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موسی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گفت اگر می‌خواستی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می‌توانستی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برای آن مزدی بگیری</w:t>
      </w:r>
      <w:r>
        <w:rPr>
          <w:rFonts w:ascii="IRNazanin" w:hAnsi="IRNazanin" w:eastAsia="IRNazanin"/>
          <w:color w:val="111111"/>
          <w:sz w:val="28"/>
          <w:sz w:val="28"/>
          <w:szCs w:val="28"/>
          <w:rtl w:val="true"/>
          <w:lang w:bidi="fa-IR"/>
        </w:rPr>
        <w:t xml:space="preserve">گفت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میان من و توست به زودی تو را از تاویل آن چه که نتوانستی بر آن صبر کنی آگاه خواهم ساخت</w:t>
      </w:r>
      <w:r>
        <w:rPr>
          <w:rFonts w:ascii="IRNazanin" w:hAnsi="IRNazanin" w:eastAsia="IRNazanin"/>
          <w:i/>
          <w:i/>
          <w:iCs/>
          <w:color w:val="111111"/>
          <w:sz w:val="28"/>
          <w:sz w:val="28"/>
          <w:szCs w:val="28"/>
          <w:rtl w:val="true"/>
          <w:lang w:bidi="fa-IR"/>
        </w:rPr>
        <w:t xml:space="preserve">اما کشتی از آن بینوایانی بود که در دریا کار می‌کردند خواستم آن را معیوب کنم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چرا که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پیشاپیش آنان پادشاهی بود که هر کشتی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درستی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را به زور می‌گرفت</w:t>
      </w:r>
      <w:r>
        <w:rPr>
          <w:rFonts w:ascii="IRNazanin" w:hAnsi="IRNazanin" w:eastAsia="IRNazanin"/>
          <w:color w:val="111111"/>
          <w:sz w:val="28"/>
          <w:sz w:val="28"/>
          <w:szCs w:val="28"/>
          <w:rtl w:val="true"/>
          <w:lang w:bidi="fa-IR"/>
        </w:rPr>
        <w:t xml:space="preserve">و اما نوجوان پدر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بودند پس ترسیدیم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طغیان و کفر بکشد</w:t>
      </w:r>
      <w:r>
        <w:rPr>
          <w:rFonts w:ascii="IRNazanin" w:hAnsi="IRNazanin" w:eastAsia="IRNazanin"/>
          <w:i/>
          <w:i/>
          <w:iCs/>
          <w:color w:val="111111"/>
          <w:sz w:val="28"/>
          <w:sz w:val="28"/>
          <w:szCs w:val="28"/>
          <w:rtl w:val="true"/>
          <w:lang w:bidi="fa-IR"/>
        </w:rPr>
        <w:t>پس خواستیم که پروردگارشان آن دو را به پاکتر و مهربانتر از او عوض دهد</w:t>
      </w:r>
      <w:r>
        <w:rPr>
          <w:rFonts w:ascii="IRNazanin" w:hAnsi="IRNazanin" w:eastAsia="IRNazanin"/>
          <w:color w:val="111111"/>
          <w:sz w:val="28"/>
          <w:sz w:val="28"/>
          <w:szCs w:val="28"/>
          <w:rtl w:val="true"/>
          <w:lang w:bidi="fa-IR"/>
        </w:rPr>
        <w:t xml:space="preserve">و اما دیوار از آن 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در آن شهر بود و زیر آن گنجی متعلق به آن دو بود و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 بود پس پروردگار تو خواست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رشد برسند و گنجینه خود را که رحمتی از جانب پروردگارت بود بیرون آورند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خودسرانه انجام ندادم این بود تاویل آن چه که نتوانستی بر آن شکیبایی ورزی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07" w:name="__RefHeading___Toc1925414_1468164448"/>
      <w:bookmarkStart w:id="708" w:name="_Toc293"/>
      <w:bookmarkEnd w:id="707"/>
      <w:r>
        <w:rPr>
          <w:rtl w:val="true"/>
        </w:rPr>
        <w:t>الأخبار</w:t>
      </w:r>
      <w:bookmarkEnd w:id="708"/>
    </w:p>
    <w:p>
      <w:pPr>
        <w:pStyle w:val="Heading5"/>
        <w:numPr>
          <w:ilvl w:val="4"/>
          <w:numId w:val="1"/>
        </w:numPr>
        <w:rPr/>
      </w:pPr>
      <w:bookmarkStart w:id="709" w:name="__RefHeading___Toc1925416_1468164448"/>
      <w:bookmarkStart w:id="710" w:name="_Toc294"/>
      <w:bookmarkEnd w:id="709"/>
      <w:r>
        <w:rPr>
          <w:rtl w:val="true"/>
        </w:rPr>
        <w:t>«</w:t>
      </w:r>
      <w:r>
        <w:rPr/>
        <w:t>1</w:t>
      </w:r>
      <w:r>
        <w:rPr>
          <w:rtl w:val="true"/>
        </w:rPr>
        <w:t>»</w:t>
      </w:r>
      <w:bookmarkEnd w:id="71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 تفسیر القمی لَمَّا أَخْبَرَ رَسُولُ اللَّهِ صلی الله علیه و آله قُرَیْشاً بِخَبَرِ أَصْحَابِ الْکَهْفِ قَالُوا أَخْبِرْنَا عَنِ الْعَالِمِ الَّذِی أَمَرَ اللَّهُ مُوسَی أَنْ یَتْبَعَهُ وَ مَا قِصَّتُهُ فَأَنْزَلَ اللَّهُ عَزَّ وَ جَلَّ وَ إِذْ قالَ مُوسی لِفَتاهُ لا أَبْرَحُ حَتَّی أَبْلُغَ مَجْمَعَ الْبَحْرَیْنِ أَوْ أَمْضِیَ حُقُباً قَالَ وَ کَانَ سَبَبُ ذَلِکَ أَنَّهُ لَمَّا کَلَّمَ اللَّهُ مُوسی تَکْلِیماً وَ أَنْزَلَ اللَّهُ عَلَیْهِ الْأَلْوَاحَ وَ فِیهَا کَمَا قَالَ اللَّهُ وَ کَتَبْنا لَهُ فِی الْأَلْواحِ مِنْ کُلِّ شَیْ‌ءٍ مَوْعِظَةً وَ تَفْصِیلًا لِکُلِّ شَیْ‌ءٍ وَ رَجَعَ مُوسَی إِلَی بَنِی إِسْرَائِیلَ فَصَعِدَ الْمِنْبَرَ فَأَخْبَرَهُمْ أَنَّ اللَّهَ قَدْ أَنْزَلَ عَلَیْهِ التَّوْرَاةَ وَ کَلَّمَهُ قَالَ فِی نَفْسِهِ مَا خَلَقَ اللَّهُ خَلْقاً أَعْلَمَ مِنِّی فَأَوْحَی اللَّهُ إِلَی جَبْرَئِیلَ أَدْرِکْ مُوسَی فَقَدْ هَلَکَ وَ أَعْلِمْهُ أَنَّ عِنْدَ مُلْتَقَی الْبَحْرَیْنِ عِنْدَ الصَّخْرَةِ رَجُلًا أَعْلَمَ مِنْکَ فَصِرْ إِلَیْهِ وَ تَعَلَّمْ مِنْ عِلْمِهِ فَنَزَلَ جَبْرَئِیلُ عَلَی مُوسَی عَلَیْهِ السَّلَامُ وَ أَخْبَرَهُ فَذَلَّ مُوسَی فِی نَفْسِهِ وَ عَلِمَ أَنَّهُ أَخْطَأَ وَ دَخَلَهُ الرُّعْبُ وَ قَالَ لِوَصِیِّهِ یُوشَعَ إِنَّ اللَّهَ قَدْ أَمَرَنِی أَنْ أَتَّبِعَ رَجُلًا عِنْدَ مُلْتَقَی الْبَحْرَیْنِ وَ أَتَعَلَّمَ مِنْهُ فَتَزَوَّدَ یُوشَعُ حُوتاً مَمْلُوحاً وَ خَرَجَا فَلَمَّا خَرَجَا وَ بَلَغَا ذَلِکَ الْمَکَانَ وَجَدَا رَجُلًا مُسْتَلْقِیاً عَلَی قَفَاهُ فَلَمْ یَعْرِفَاهُ فَأَخْرَجَ وَصِیُّ مُوسَی الْحُوتَ وَ غَسَلَهُ بِالْمَاءِ وَ وَضَعَهُ عَلَی الصَّخْرَةِ وَ مَضَیَا وَ نَسِیَا الْحُوتَ وَ کَانَ ذَلِکَ الْمَاءُ مَاءَ الْحَیَوَانِ فَحَیِیَ الْحُوتُ وَ دَخَلَ فِی الْمَاءِ فَمَضَی مُوسَی عَلَیْهِ السَّلَامُ وَ یُوشَعُ مَعَهُ حَتَّی عَیِیَا فَقَالَ لِوَصِیِّهِ آتِنا غَداءَنا لَقَدْ لَقِینا مِنْ سَفَرِنا هذا نَصَباً أَیْ عَنَاءً فَذَکَرَ وَصِیُّهُ السَّمَکَةَ فَقَالَ لِمُوسَی إِنِّی نَسِیتُ الْحُوتَ عَلَی الصَّخْرَةِ فَقَالَ مُوسَی ذَلِکَ الرَّجُلُ الَّذِی رَأَیْنَاهُ عِنْدَ الصَّخْرَةِ هُوَ الَّذِی نُرِیدُهُ فَرَجَعَا عَلی آثارِهِما قَصَصاً إِلَی عِنْدِ الرَّجُلِ وَ هُوَ فِی الصَّلَاةِ فَقَعَدَ مُوسَی حَتَّی فَرَغَ عَنِ الصَّلَاةِ فَسَلَّمَ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مُحَمَّدُ بْنُ عَلِیِّ بْنِ بِلَالٍ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یُونُسُ وَ هِشَامُ بْنُ إِبْرَاهِیمَ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الْعَالِمِ الَّذِی أَتَاهُ مُوسَی عَلَیْهِ السَّلَامُ أَیُّهُمَا کَانَ أَعْلَمَ وَ هَلْ یَجُوزُ أَنْ یَکُونَ عَلَی مُوسَی حُجَّةٌ فِی وَقْتِهِ وَ هُوَ حُجَّةُ اللَّهِ عَلَی خَلْقِهِ فَقَالَ قَاسِمٌ الصَّیْقَلُ فَکَتَبُوا إِلَی أَبِی الْحَسَنِ الرِّضَا عَلَیْهِ السَّلَامُ یَسْأَلُونَهُ عَنْ ذَلِکَ فَکَتَبَ فِی الْجَوَابِ أَتَی مُوسَی الْعَالِمَ فَأَصَابَهُ فِی جَزِیرَةٍ مِنْ جَزَائِرِ الْبَحْرِ إِمَّا جَالِساً وَ إِمَّا مُتَّکِئاً فَسَلَّمَ عَلَیْهِ مُوسَی فَأَنْکَرَ السَّلَامَ إِذْ کَانَ بِأَرْضٍ لَیْسَ بِهَا سَلَامٌ فَقَالَ مَنْ أَنْتَ قَالَ أَنَا مُوسَی بْنُ عِمْرَانَ قَالَ أَنْتَ مُوسَی بْنُ عِمْرَانَ الَّذِی کَلَّمَهُ اللَّهُ تَکْلِیماً قَالَ نَعَمْ قَالَ فَمَا حَاجَتُکَ قَالَ جِئْتُ </w:t>
      </w:r>
      <w:r>
        <w:rPr>
          <w:rStyle w:val="FootnoteAnchor"/>
          <w:rtl w:val="true"/>
        </w:rPr>
        <w:footnoteReference w:id="944"/>
      </w:r>
      <w:r>
        <w:rPr>
          <w:rFonts w:ascii="Amiri" w:hAnsi="Amiri" w:eastAsia="Amiri" w:cs="Amiri"/>
          <w:color w:val="111111"/>
          <w:sz w:val="28"/>
          <w:sz w:val="28"/>
          <w:szCs w:val="28"/>
          <w:rtl w:val="true"/>
          <w:lang w:bidi="ar-SA"/>
        </w:rPr>
        <w:t xml:space="preserve">لِتُعَلِّمَنِی مِمَّا عُلِّمْتَ رُشْداً قَالَ إِنِّی وُکِّلْتُ بِأَمْرٍ لَا تُطِیقُهُ وَ وُکِّلْتَ بِأَمْرِ لَا أُطِیقُهُ ثُمَّ حَدَّثَهُ الْعَالِمُ بِمَا یُصِیبُ آلَ مُحَمَّدٍ مِنَ الْبَلَاءِ حَتَّی اشْتَدَّ بُکَاؤُهُمَا ثُمَّ حَدَّثَهُ عَنْ فَضْلِ آلِ مُحَمَّدٍ حَتَّی جَعَلَ مُوسَی یَقُولُ یَا لَیْتَنِی کُنْتُ مِنْ آلِ مُحَمَّدٍ وَ حَتَّی ذَکَرَ فُلَاناً وَ فُلَاناً </w:t>
      </w:r>
      <w:r>
        <w:rPr>
          <w:rStyle w:val="FootnoteAnchor"/>
          <w:rtl w:val="true"/>
        </w:rPr>
        <w:footnoteReference w:id="945"/>
      </w:r>
      <w:r>
        <w:rPr>
          <w:rFonts w:ascii="Amiri" w:hAnsi="Amiri" w:eastAsia="Amiri" w:cs="Amiri"/>
          <w:color w:val="111111"/>
          <w:sz w:val="28"/>
          <w:sz w:val="28"/>
          <w:szCs w:val="28"/>
          <w:rtl w:val="true"/>
          <w:lang w:bidi="ar-SA"/>
        </w:rPr>
        <w:t xml:space="preserve">وَ مَبْعَثَ رَسُولِ اللَّهِ صلی الله علیه و آله إِلَی قَوْمِهِ وَ مَا یَلْقَی مِنْهُمْ وَ مِنْ تَکْذِیبِهِمْ إِیَّاهُ وَ ذَکَرَ لَهُ تَأْوِیلَ هَذِهِ الْآیَةِ وَ نُقَلِّبُ أَفْئِدَتَهُمْ وَ أَبْصارَهُمْ کَما لَمْ یُؤْمِنُوا بِهِ أَوَّلَ مَرَّةٍ حِینَ أُخِذَ الْمِیثَاقُ عَلَیْهِمْ فَقَالَ مُوسَی هَلْ أَتَّبِعُکَ عَلی أَنْ تُعَلِّمَنِ مِمَّا عُلِّمْتَ رُشْداً فَقَالَ الْخَضِرُ إِنَّکَ لَنْ تَسْتَطِیعَ مَعِیَ صَبْراً وَ کَیْفَ تَصْبِرُ عَلی ما لَمْ تُحِطْ بِهِ خُبْراً فَقَالَ مُوسَی سَتَجِدُنِی إِنْ شاءَ اللَّهُ صابِراً وَ لا أَعْصِی لَکَ أَمْراً قَالَ الْخَضِرُ فَإِنِ اتَّبَعْتَنِی فَلا تَسْئَلْنِی عَنْ شَیْ‌ءٍ حَتَّی أُحْدِثَ لَکَ مِنْهُ ذِکْراً یَقُولُ لَا تَسْأَلْنِی عَنْ شَیْ‌ءٍ أَفْعَلُهُ وَ لَا تُنْکِرْهُ عَلَیَّ حَتَّی أُخْبِرَکَ أَنَا بِخَبَرِهِ قَالَ نَعَمْ فَمَرُّوا ثَلَاثَتُهُمْ حَتَّی انْتَهَوْا إِلَی سَاحِلِ الْبَحْرِ وَ قَدْ شُحِنَتْ سَفِینَةٌ </w:t>
      </w:r>
      <w:r>
        <w:rPr>
          <w:rStyle w:val="FootnoteAnchor"/>
          <w:rtl w:val="true"/>
        </w:rPr>
        <w:footnoteReference w:id="946"/>
      </w:r>
      <w:r>
        <w:rPr>
          <w:rFonts w:ascii="Amiri" w:hAnsi="Amiri" w:eastAsia="Amiri" w:cs="Amiri"/>
          <w:color w:val="111111"/>
          <w:sz w:val="28"/>
          <w:sz w:val="28"/>
          <w:szCs w:val="28"/>
          <w:rtl w:val="true"/>
          <w:lang w:bidi="ar-SA"/>
        </w:rPr>
        <w:t xml:space="preserve">وَ هِیَ تُرِیدُ أَنْ تَعْبُرَ فَقَالَ أَرْبَابُ السَّفِینَةِ نَحْمِلُ هَؤُلَاءِ الثَّلَاثَةَ نَفَرٍ فَإِنَّهُمْ قَوْمٌ صَالِحُونَ فَحَمَلُوهُمْ فَلَمَّا جَنَحَتِ السَّفِینَةُ </w:t>
      </w:r>
      <w:r>
        <w:rPr>
          <w:rStyle w:val="FootnoteAnchor"/>
          <w:rtl w:val="true"/>
        </w:rPr>
        <w:footnoteReference w:id="947"/>
      </w:r>
      <w:r>
        <w:rPr>
          <w:rFonts w:ascii="Amiri" w:hAnsi="Amiri" w:eastAsia="Amiri" w:cs="Amiri"/>
          <w:color w:val="111111"/>
          <w:sz w:val="28"/>
          <w:sz w:val="28"/>
          <w:szCs w:val="28"/>
          <w:rtl w:val="true"/>
          <w:lang w:bidi="ar-SA"/>
        </w:rPr>
        <w:t xml:space="preserve">فِی الْبَحْرِ قَامَ الْخَضِرُ إِلَی جَوَانِبِ السَّفِینَةِ فَکَسَرَهَا وَ حَشَاهَا بِالْخِرَقِ وَ الطِّینِ فَغَضِبَ مُوسَی عَلَیْهِ السَّلَامُ غَضَباً شَدِیداً وَ قَالَ لِلْخَضِرِ أَ خَرَقْتَها لِتُغْرِقَ أَهْلَها لَقَدْ جِئْتَ شَیْئاً إِمْراً </w:t>
      </w:r>
      <w:r>
        <w:rPr>
          <w:rStyle w:val="FootnoteAnchor"/>
          <w:rtl w:val="true"/>
        </w:rPr>
        <w:footnoteReference w:id="948"/>
      </w:r>
      <w:r>
        <w:rPr>
          <w:rFonts w:ascii="Amiri" w:hAnsi="Amiri" w:eastAsia="Amiri" w:cs="Amiri"/>
          <w:color w:val="111111"/>
          <w:sz w:val="28"/>
          <w:sz w:val="28"/>
          <w:szCs w:val="28"/>
          <w:rtl w:val="true"/>
          <w:lang w:bidi="ar-SA"/>
        </w:rPr>
        <w:t xml:space="preserve">فَقَالَ لَهُ الْخَضِرُ أَ لَمْ أَقُلْ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إِنَّکَ لَنْ تَسْتَطِیعَ مَعِیَ صَبْراً قَالَ مُوسَی لا تُؤاخِذْنِی بِما نَسِیتُ وَ لا تُرْهِقْنِی مِنْ أَمْرِی عُسْراً فَخَرَجُوا مِنَ السَّفِینَةِ فَنَظَرَ الْخَضِرُ إِلَی غُلَامٍ یَلْعَبُ بَیْنَ الصِّبْیَانِ حَسَنِ الْوَجْهِ کَأَنَّهُ قِطْعَةُ قَمَرٍ وَ فِی أُذُنَیْهِ دُرَّتَانِ فَتَأَمَّلَهُ الْخَضِرُ ثُمَّ أَخَذَهُ وَ قَتَلَهُ فَوَثَبَ مُوسَی إِلَی الْخَضِرِ </w:t>
      </w:r>
      <w:r>
        <w:rPr>
          <w:rStyle w:val="FootnoteAnchor"/>
          <w:rtl w:val="true"/>
        </w:rPr>
        <w:footnoteReference w:id="949"/>
      </w:r>
      <w:r>
        <w:rPr>
          <w:rFonts w:ascii="Amiri" w:hAnsi="Amiri" w:eastAsia="Amiri" w:cs="Amiri"/>
          <w:color w:val="111111"/>
          <w:sz w:val="28"/>
          <w:sz w:val="28"/>
          <w:szCs w:val="28"/>
          <w:rtl w:val="true"/>
          <w:lang w:bidi="ar-SA"/>
        </w:rPr>
        <w:t xml:space="preserve">وَ جَلَدَ بِهِ الْأَرْضَ </w:t>
      </w:r>
      <w:r>
        <w:rPr>
          <w:rStyle w:val="FootnoteAnchor"/>
          <w:rtl w:val="true"/>
        </w:rPr>
        <w:footnoteReference w:id="950"/>
      </w:r>
      <w:r>
        <w:rPr>
          <w:rFonts w:ascii="Amiri" w:hAnsi="Amiri" w:eastAsia="Amiri" w:cs="Amiri"/>
          <w:color w:val="111111"/>
          <w:sz w:val="28"/>
          <w:sz w:val="28"/>
          <w:szCs w:val="28"/>
          <w:rtl w:val="true"/>
          <w:lang w:bidi="ar-SA"/>
        </w:rPr>
        <w:t xml:space="preserve">فَقَالَ أَ قَتَلْتَ نَفْساً زَکِیَّةً بِغَیْرِ نَفْسٍ لَقَدْ جِئْتَ شَیْئاً نُکْراً فَقَالَ الْخَضِرُ لَهُ أَ لَمْ أَقُلْ لَکَ إِنَّکَ لَنْ تَسْتَطِیعَ مَعِیَ صَبْراً قَالَ مُوسَی إِنْ سَأَلْتُکَ عَنْ شَیْ‌ءٍ بَعْدَها فَلا تُصاحِبْنِی قَدْ بَلَغْتَ مِنْ لَدُنِّی عُذْراً فَانْطَلَقا حَتَّی إِذا أَتَیا بِالْعَشِیِّ قَرْیَةً تُسَمَّی النَّاصِرَةَ </w:t>
      </w:r>
      <w:r>
        <w:rPr>
          <w:rStyle w:val="FootnoteAnchor"/>
          <w:rtl w:val="true"/>
        </w:rPr>
        <w:footnoteReference w:id="951"/>
      </w:r>
      <w:r>
        <w:rPr>
          <w:rFonts w:ascii="Amiri" w:hAnsi="Amiri" w:eastAsia="Amiri" w:cs="Amiri"/>
          <w:color w:val="111111"/>
          <w:sz w:val="28"/>
          <w:sz w:val="28"/>
          <w:szCs w:val="28"/>
          <w:rtl w:val="true"/>
          <w:lang w:bidi="ar-SA"/>
        </w:rPr>
        <w:t xml:space="preserve">وَ إِلَیْهَا تُنْسَبُ النَّصَارَی وَ لَمْ یُضَیِّفُوا أَحَداً قَطُّ وَ لَمْ یَطْعَمُوا غَرِیباً فَاسْتَطْعَمُوهُمْ فَلَمْ یُطْعِمُوهُمْ وَ لَمْ یُضَیِّفُوهُمْ فَنَظَرَ الْخَضِرُ عَلَیْهِ السَّلَامُ إِلَی حَائِطٍ قَدْ زَالَ لِیَنْهَدِمَ فَوَضَعَ الْخَضِرُ یَدَهُ عَلَیْهِ وَ قَالَ قُمْ بِإِذْنِ اللَّهِ فَقَامَ فَقَالَ مُوسَی عَلَیْهِ السَّلَامُ لَمْ یَنْبَغِ أَنْ تُقِیمَ الْجِدَارَ حَتَّی یُطْعِمُونَا وَ یُؤْوُونَا وَ هُوَ قَوْلُهُ لَوْ شِئْتَ لَاتَّخَذْتَ عَلَیْهِ أَجْراً فَقَالَ لَهُ الْخَضِرُ عَلَیْهِ السَّلَامُ هذا فِراقُ بَیْنِی وَ بَیْنِکَ سَأُنَبِّئُکَ بِتَأْوِیلِ ما لَمْ تَسْتَطِعْ عَلَیْهِ صَبْراً أَمَّا السَّفِینَةُ الَّتِی فَعَلْتُ بِهَا مَا فَعَلْتُ فَکانَتْ لِقَوْمٍ لِمَساکِینَ یَعْمَلُونَ فِی الْبَحْرِ فَأَرَدْتُ أَنْ أَعِیبَها وَ کَانَ وَرَاءَ السَّفِینَةِ مَلِکٌ یَأْخُذُ کُلَّ سَفِینَةٍ صَالِحَةٍ غَصْباً کَذَا نَزَلَتْ </w:t>
      </w:r>
      <w:r>
        <w:rPr>
          <w:rStyle w:val="FootnoteAnchor"/>
          <w:rtl w:val="true"/>
        </w:rPr>
        <w:footnoteReference w:id="952"/>
      </w:r>
      <w:r>
        <w:rPr>
          <w:rFonts w:ascii="Amiri" w:hAnsi="Amiri" w:eastAsia="Amiri" w:cs="Amiri"/>
          <w:color w:val="111111"/>
          <w:sz w:val="28"/>
          <w:sz w:val="28"/>
          <w:szCs w:val="28"/>
          <w:rtl w:val="true"/>
          <w:lang w:bidi="ar-SA"/>
        </w:rPr>
        <w:t xml:space="preserve">وَ إِذَا کَانَتِ السَّفِینَةُ مَعْیُوبَةً لَمْ یَأْخُذْ مِنْهَا شَیْئاً وَ أَمَّا الْغُلامُ فَکانَ أَبَواهُ مُؤْمِنَیْنِ وَ طُبِعَ کَافِراً کَذَا نَزَلَتْ فَنَظَرْتُ إِلَی جَبِینِهِ وَ عَلَیْهِ مَکْتُوبٌ طُبِعَ کَافِراً فَخَشِینا أَنْ یُرْهِقَهُما طُغْیاناً وَ کُفْراً فَأَرَدْنا أَنْ یُبْدِلَهُما رَبُّهُما خَیْراً مِنْهُ زَکاةً وَ أَقْرَبَ رُحْماً فَأَبْدَلَ اللَّهُ وَالِدَیْهِ بِنْتاً وَلَدَتْ سَبْعِینَ نَبِیّاً </w:t>
      </w:r>
      <w:r>
        <w:rPr>
          <w:rStyle w:val="FootnoteAnchor"/>
          <w:rtl w:val="true"/>
        </w:rPr>
        <w:footnoteReference w:id="953"/>
      </w:r>
      <w:r>
        <w:rPr>
          <w:rFonts w:ascii="Amiri" w:hAnsi="Amiri" w:eastAsia="Amiri" w:cs="Amiri"/>
          <w:color w:val="111111"/>
          <w:sz w:val="28"/>
          <w:sz w:val="28"/>
          <w:szCs w:val="28"/>
          <w:rtl w:val="true"/>
          <w:lang w:bidi="ar-SA"/>
        </w:rPr>
        <w:t xml:space="preserve">وَ أَمَّا الْجِدارُ الَّذِی أَقَمْتُهُ فَکانَ لِغُلامَیْنِ یَتِیمَیْنِ فِی الْمَدِینَةِ وَ کانَ تَحْتَهُ کَنْزٌ لَهُما </w:t>
      </w:r>
      <w:bookmarkStart w:id="711" w:name="pg13752_145002"/>
    </w:p>
    <w:p>
      <w:pPr>
        <w:pStyle w:val="BookText"/>
        <w:rPr/>
      </w:pPr>
      <w:bookmarkEnd w:id="711"/>
      <w:r>
        <w:rPr>
          <w:rFonts w:ascii="Amiri" w:hAnsi="Amiri" w:eastAsia="Amiri" w:cs="Amiri"/>
          <w:color w:val="111111"/>
          <w:sz w:val="28"/>
          <w:sz w:val="28"/>
          <w:szCs w:val="28"/>
          <w:rtl w:val="true"/>
          <w:lang w:bidi="ar-SA"/>
        </w:rPr>
        <w:t xml:space="preserve">وَ کانَ أَبُوهُما صالِحاً فَأَرادَ رَبُّکَ أَنْ یَبْلُغا أَشُدَّهُما إِلَی قَوْلِهِ ذلِکَ تَأْوِیلُ ما لَمْ تَسْطِعْ عَلَیْهِ صَبْراً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مردم قریش را از جریان اصحاب کهف با خبر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 عالمی که خداوند به موسی امر کرد که از او پیروی کند با خبر کن و داستانش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این آیه را نازل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قَالَ مُوسَی لِفَتَاهُ لَا أَبْرَحُ حَتَّی أَبْلُغَ مَجْمَعَ الْبَحْرَیْنِ أَوْ أَمْضِیَ حُقُبًا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آن این بود که هنگامی که خداوند با موسی حرف زد و الواح را بر او نازل کرد، آن طور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کتبنا له فی الالواح من کل شی کوعظة و تفصیلا لکل شی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بین قوم بنی اسرائیل برگشت و بالای منبر رفت و به آن ها خبر داد که خداوند تورات را بر او نازل و با او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هیچ کس را عالم تر از من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جبرئیل وحی کرد که به کمک موسی برو که خودش را هلاک کرد و به او بگو در محل تجمع دو دریا در کنار یک صخره مردی هست که از تو عالم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او برو و از علم او یاد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موسی نازل شد و او را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در نزد خودش خوار شد و فهمید که اشتباه کرده است و ترسید، به جانشینش یوشع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است که از یک مردی که در کنار تجمع دو دریا است پیروی بکنم، و از او علم یاد بگیرم، یوشع یک ماهی نمک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را به عنوان توشه برداشت و سپس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شهر خارج شدند و به آن جا رسیدند مردی را دیدند که بر پشت خود دراز کشیده بود،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ماهی را از کیسه بیرون آورد و آن را با آب دریا شست و آن را بر روی یک صخره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راهشان را ادامه دادند و ماهی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آب زندگانی بود، آن ماهی زنده شد و داخل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رفت و یوشع نیز با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تا این که خسته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یوشع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آتِنَا غَدَاءنَا لَقَدْ لَقِینَا مِن سَفَرِنَا هَذَا نَصَبًا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نصبا یعنی سختی، یوشع یادش آمد که ماهی را جا گذاشته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ماهی را بر روی آن صخره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در کنار صخره دیدیم همان کسی است که به دنبالش هستیم، و از همان جایی که آمده بودند به نزد آن مرد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نشست تا این که نمازش تمام شد و به آن دو 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و هشام بن ابراهیم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در مورد آن عالمی که موسی به نزد او رفت اختلاف دارند که کدام یک عالم تر است؟ و آیا امکان دارد که در زمان موسی یک نفر بر او حجت باشد در حالی که او حجت خداوند بر مردم است؟ قاسم الصقیل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در جواب نامه نوشتند و در این باره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نزد آن عالم آمد و در یکی از جزیره ها به او رسید که نشسته بود و یا بر چیزی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سلام داد ولی او سلام نداد، چون در سرزمینی بود که در آن جا سلام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موسی پسر عمران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موسی هستی که با خداوند صحبت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آمدم تا از آن چه به تو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من بینش را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انجام کاری هستم که تو طاقت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من هم طاقت انجام کار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عالم در مورد آن مصیبت هایی که آل محمد صلی الله علیه و آله وسلّم می بینند صحبت کرد که زیاد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فضل و بزرگی آل محمد صلی الله علیه و آله وسلّم صحبت کرد تا این که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هم جزء آل محمد علیهم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مورد فلان شخص و فلان شخص و مبعوث شدن پیامبر صلی الله علیه و آله وسلّم بر قومش و آن بدی هایی که آن ها می بینند و تکذیب کردن وی توسط ایشان ،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نقلّب أفئدتهم و أبصارهم کما لم یومنوا به أّوّل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تفسیر کرد، هنگامی که از آن ها عهد و پیمان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لَهُ مُوسَی هَلْ أَتَّبِعُکَ عَلَی أَن تُعَلِّمَنِ مِمَّا عُلِّمْتَ 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جواب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إِنَّکَ لَن تَسْتَطِیعَ مَعِیَ صَبْرًا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وَکَیْفَ تَصْبِرُ عَلَی مَا لَمْ تُحِطْ بِهِ 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سَتَجِدُنِی إِن شَاء اللَّهُ صَابِرًا وَلَا أَعْصِی لَکَ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جواب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فَإِنِ اتَّبَعْتَنِی فَلَا تَسْأَلْنِی عَن شَیْءٍ حَتَّی أُحْدِثَ لَکَ مِنْهُ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در مورد کاری که انجام می دهم از من سؤال نکن و انجام آن را بر من نهی نکن تا این که تو را از آن با 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سه نفر رفتند تا این که به ساحل دریا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کشتی آن جا بود که پر شده بود و می خواست حرکت کند، صاحب آن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را با خودمان می بریم آن ها انسان های صالحی هستند آن ها را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کشتی داخل آب شد، خضر شروع به سوراخ کردن کناره های کشتی کرد و آن ها را با کهنه و خاک پر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عصبانی شد و به خضر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أَخَرَقْتَهَا لِتُغْرِقَ أَهْلَهَا لَقَدْ جِئْتَ شَیْئًا إِمْرًا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أَلَمْ أَقُلْ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إِنَّکَ لَن تَسْتَطِیعَ مَعِیَ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لَا تُؤَاخِذْنِی بِمَا نَسِیتُ وَلَا تُرْهِقْنِی مِنْ أَمْرِی 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کشتی خارج شدند، خضر به یک نوجوان زیبایی که گویی یک تکه از ماه بود که با دوستانش بازی می کرد، نگاه کرد و در گوشهایش دو مروارید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کمی فکر کرد سپس او را گرفت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بر روی خضر پرید و او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أَقَتَلْتَ نَفْسًا زَکِیَّةً بِغَیْرِ نَفْسٍ لَّقَدْ جِئْتَ شَیْئًا 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أَقُل لَّکَ إِنَّکَ لَن تَسْتَطِیعَ مَعِی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سَأَلْتُکَ عَن شَیْءٍ بَعْدَهَا فَلَا تُصَاحِبْنِی قَدْ بَلَغْتَ مِن لَّدُنِّی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راهی شدند و تا این که شب بر یک روستایی به نام ناصره رسیدند که نصاری به آن جا منسوبند و هرگز هیچ کس را مهمان نکرده و به هیچ غریبه ای غذا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مردم آن روستا غذا خواستند ولی به آن ها ندادند و آن ها را هم مهمان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یک دیواری که در آن جا در حال افتادن بود، نگاه کرد و دستش را بر روی آن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دیوار هم راست و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نبود که دیوار را درست کنی تا این که به ما غذا و جا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لَاتَّخَذْتَ عَلَیْهِ أَجْرًا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فِرَاقُ بَیْنِی وَبَیْنِکَ سَأُنَبِّئُکَ بِتَأْوِیلِ مَا لَمْ تَسْتَطِع عَّلَیْهِ صَبْرًا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السَّفِینَةُ فَکَانَتْ لِمَسَاکِینَ یَعْمَلُونَ فِی الْبَحْرِ فَأَرَدتُّ أَنْ أَعِیبَهَا وَکَانَ وَرَاءهُم مَّلِکٌ یَأْخُذُ کُلَّ سَفِینَةٍ غَصْبًا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کشتی سالم نبود آن را از صاحبانش نمی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الْغُلَامُ فَکَانَ أَبَوَاهُ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پیشانی او نگاه کردم که برروی آن نوشته بود در فطرت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فَخَشِینَا أَن یُرْهِقَهُمَا طُغْیَانًا وَکُفْرًا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فَأَرَدْنَا أَن یُبْدِلَهُمَا رَبُّهُمَا خَیْرًا مِّنْهُ زَکَاةً وَأَقْرَبَ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جای او یک دختر به آن ها عطا کرد که هفتاد پیامبر از وی متولد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از نو بنا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لِغُلَامَیْنِ یَتِیمَیْنِ فِی الْمَدِینَةِ وَکَانَ تَحْتَهُ کَنزٌ لَّهُمَا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وَکَانَ أَبُوهُمَا صَالِحًا فَأَرَادَ رَبُّکَ أَنْ یَبْلُغَا أَشُدَّهُمَا وَیَسْتَخْرِجَا کَنزَهُمَا رَحْمَةً مِّن رَّبِّکَ وَمَا فَعَلْتُهُ عَنْ أَمْرِی ذَلِکَ تَأْوِیلُ مَا لَمْ تَسْطِع عَّلَیْهِ صَبْرًا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1925418_1468164448"/>
      <w:bookmarkStart w:id="713" w:name="_Toc295"/>
      <w:bookmarkEnd w:id="712"/>
      <w:r>
        <w:rPr>
          <w:rtl w:val="true"/>
        </w:rPr>
        <w:t>بیان</w:t>
      </w:r>
      <w:bookmarkEnd w:id="713"/>
    </w:p>
    <w:p>
      <w:pPr>
        <w:pStyle w:val="BookText"/>
        <w:rPr/>
      </w:pPr>
      <w:r>
        <w:rPr>
          <w:rFonts w:ascii="IRNazanin" w:hAnsi="IRNazanin" w:eastAsia="IRNazanin"/>
          <w:color w:val="111111"/>
          <w:sz w:val="28"/>
          <w:sz w:val="28"/>
          <w:szCs w:val="28"/>
          <w:rtl w:val="true"/>
          <w:lang w:bidi="fa-IR"/>
        </w:rPr>
        <w:t>قال الطبرسی رحمه الله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مُوسی لِفَتاهُ أکثر المفسرین علی أنه موسی بن عمران و فتاه یوشع بن نون و سماه فتاه لأنه صحبه و لازمه سفرا و حضرا للتعلم منه و قیل لأنه کان یخدمه و قال محمد بن إسحاق یقول أهل الکتاب أن موسی الذی طلب الخضر هو موسی بن میشا بن یوسف و کان نبیا فی بنی إسرائیل قبل موسی بن عمران إلا أن الذی علیه الجمهور أنه موسی بن عمران لا أَبْرَحُ حَتَّی أَبْلُغَ مَجْمَعَ الْبَحْرَیْنِ معناه لا أزال أمضی و أمشی فلا أسلک طریقا آخر حتی أبلغ ملتقی البحرین بحر فارس و بحر الروم و قال محمد بن کعب هو طنجة </w:t>
      </w:r>
      <w:r>
        <w:rPr>
          <w:rStyle w:val="FootnoteAnchor"/>
          <w:rtl w:val="true"/>
        </w:rPr>
        <w:footnoteReference w:id="955"/>
      </w:r>
      <w:r>
        <w:rPr>
          <w:rFonts w:ascii="IRNazanin" w:hAnsi="IRNazanin" w:eastAsia="IRNazanin"/>
          <w:color w:val="111111"/>
          <w:sz w:val="28"/>
          <w:sz w:val="28"/>
          <w:szCs w:val="28"/>
          <w:rtl w:val="true"/>
          <w:lang w:bidi="fa-IR"/>
        </w:rPr>
        <w:t>و روی عنه إفریقیة</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أقول قال البیضاوی و قیل البحران موسی و خضر علیهما السلام فإن موسی کان بحر علم الظاهر و خضر کان بحر علم الباطن و قال فی قوله أَوْ أَمْضِیَ حُقُباً أو أسیر زمانا طویلا و المعنی حتی یقع إما بلوغ المجمع أو مضی الحقب أو حتی أبلغ إلی أن أمضی زمانا أتیقن معه فوات المجمع و الحقب الدهر و قیل ثمانون سنة و قیل سبعون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أن موسی خطب الناس بعد هلاک القبط و دخوله المصر خطبة بلیغة </w:t>
      </w:r>
      <w:r>
        <w:rPr>
          <w:rStyle w:val="FootnoteAnchor"/>
          <w:rtl w:val="true"/>
        </w:rPr>
        <w:footnoteReference w:id="957"/>
      </w:r>
      <w:r>
        <w:rPr>
          <w:rFonts w:ascii="IRNazanin" w:hAnsi="IRNazanin" w:eastAsia="IRNazanin"/>
          <w:color w:val="111111"/>
          <w:sz w:val="28"/>
          <w:sz w:val="28"/>
          <w:szCs w:val="28"/>
          <w:rtl w:val="true"/>
          <w:lang w:bidi="fa-IR"/>
        </w:rPr>
        <w:t>فأعجب بها فقیل له هل تعلم أحدا أعلم منک فقال لا فأوحی الله إلیه بلی عبدنا الخضر و هو بمجمع البحرین و کان الخضر فی أیام أفریدون و کان علی مقدمة ذی القرنین الأکبر و بقی إلی أیام موسی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إن موسی سأل ربه أی عبادک أحب إلیک فقال الذی یذکرنی و لا ینسانی قال فأی عبادک أقضی قال الذی یقضی بالحق و لا </w:t>
      </w:r>
    </w:p>
    <w:p>
      <w:pPr>
        <w:pStyle w:val="BookText"/>
        <w:rPr/>
      </w:pPr>
      <w:r>
        <w:rPr>
          <w:rFonts w:ascii="IRNazanin" w:hAnsi="IRNazanin" w:eastAsia="IRNazanin"/>
          <w:color w:val="111111"/>
          <w:sz w:val="28"/>
          <w:sz w:val="28"/>
          <w:szCs w:val="28"/>
          <w:rtl w:val="true"/>
          <w:lang w:bidi="fa-IR"/>
        </w:rPr>
        <w:t xml:space="preserve">یتبع الهوی قال فأی عبادک أعلم قال الذی یبتغی علم الناس إلی علمه عسی أن یصیب کلمة تدله علی هدی أو ترده عن ردی </w:t>
      </w:r>
      <w:r>
        <w:rPr>
          <w:rStyle w:val="FootnoteAnchor"/>
          <w:rtl w:val="true"/>
        </w:rPr>
        <w:footnoteReference w:id="958"/>
      </w:r>
      <w:r>
        <w:rPr>
          <w:rFonts w:ascii="IRNazanin" w:hAnsi="IRNazanin" w:eastAsia="IRNazanin"/>
          <w:color w:val="111111"/>
          <w:sz w:val="28"/>
          <w:sz w:val="28"/>
          <w:szCs w:val="28"/>
          <w:rtl w:val="true"/>
          <w:lang w:bidi="fa-IR"/>
        </w:rPr>
        <w:t xml:space="preserve">قال إن کان فی عبادک أعلم منی فادللنی علیه قال أعلم منک الخضر قال أین أطلبه قال علی الساحل عند الصخرة قال کیف لی به قال تأخذ حوتا فی مکتلک </w:t>
      </w:r>
      <w:r>
        <w:rPr>
          <w:rStyle w:val="FootnoteAnchor"/>
          <w:rtl w:val="true"/>
        </w:rPr>
        <w:footnoteReference w:id="959"/>
      </w:r>
      <w:r>
        <w:rPr>
          <w:rFonts w:ascii="IRNazanin" w:hAnsi="IRNazanin" w:eastAsia="IRNazanin"/>
          <w:color w:val="111111"/>
          <w:sz w:val="28"/>
          <w:sz w:val="28"/>
          <w:szCs w:val="28"/>
          <w:rtl w:val="true"/>
          <w:lang w:bidi="fa-IR"/>
        </w:rPr>
        <w:t>فحیث فقدته فهو هناک فقال لفتاه إذا فقدت الحوت فأخبرنی فذهبا یمشیان فَلَمَّا بَلَغا مَجْمَعَ بَیْنِهِما أی مجمع البحرین و بینهما ظرف أضیف إلیه علی الاتساع أو بمعنی الوصل نَسِیا حُوتَهُما نسی موسی أن یطلبه و یتعرف حاله و یوشع أن یذکر له ما رأی من حیاته و وقوعه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موسی رقد فاضطرب الحوت المشوی و وثب فی البحر معجزة لموسی أو الخضر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قیل توضأ یوشع من عین الحیاة فانتضح الماء علیه فعاش و وثب فی الماء و قیل نسیا تفقد أمره و ما یکون منه أمارة علی الظفر بالمطلوب فَاتَّخَذَ سَبِیلَهُ فِی الْبَحْرِ سَرَباً فاتخذ الحوت طریقه فی البحر مسلکا من قوله وَ سارِبٌ بِالنَّهارِ </w:t>
      </w:r>
      <w:r>
        <w:rPr>
          <w:rStyle w:val="FootnoteAnchor"/>
          <w:rtl w:val="true"/>
        </w:rPr>
        <w:footnoteReference w:id="960"/>
      </w:r>
      <w:r>
        <w:rPr>
          <w:rFonts w:ascii="IRNazanin" w:hAnsi="IRNazanin" w:eastAsia="IRNazanin"/>
          <w:color w:val="111111"/>
          <w:sz w:val="28"/>
          <w:sz w:val="28"/>
          <w:szCs w:val="28"/>
          <w:rtl w:val="true"/>
          <w:lang w:bidi="fa-IR"/>
        </w:rPr>
        <w:t xml:space="preserve">و قیل أمسک الله جریه الماء علی الحوت فصار کالطاق علیه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علا فوق الماء و لم یرسب، و منه السمک الطافی و هو الذی یموت فی الماء فیعلو و یظهر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جاوَزا مجمع البحرین قالَ لِفَتاهُ آتِنا غَداءَنا ما نتغدی به لَقَدْ لَقِینا مِنْ سَفَرِنا هذا نَصَباً قیل لم ینصب حتی جاوز الموعد فلما جاوزه و سار اللیلة و الغد إلی الظهر ألقی علیه الجوع و النصب و قیل لم یعی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موسی فی سفر غیره و یؤیده التقیید باسم الإشارة قالَ أَ رَأَیْتَ ما دهانی إِذْ أَوَیْنا إِلَی الصَّخْرَةِ یعنی الصخرة التی رقد عندها موسی و قیل هی الصخرة التی دون نهر الزیت فَإِنِّی نَسِیتُ الْحُوتَ فقدته أو نسیت ذکره بما رأیت منه وَ ما أَنْسانِیهُ إِلَّا الشَّیْطانُ أَنْ أَذْکُرَهُ أی و ما أنسانی ذکره إلا الشیطان و لعله نسی ذلک لانجذاب شراشره إلی جناب القدس و إنما نسبه إلی الشیطان هضما لنفسه أو لأن عدم احتمال القوة للجانبین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اشتغالها بأحدهما عن الآخر یعد من نقصان </w:t>
      </w:r>
      <w:r>
        <w:rPr>
          <w:rStyle w:val="FootnoteAnchor"/>
          <w:rtl w:val="true"/>
        </w:rPr>
        <w:footnoteReference w:id="962"/>
      </w:r>
      <w:r>
        <w:rPr>
          <w:rFonts w:ascii="Amiri" w:hAnsi="Amiri" w:eastAsia="Amiri" w:cs="Amiri"/>
          <w:color w:val="111111"/>
          <w:sz w:val="28"/>
          <w:sz w:val="28"/>
          <w:szCs w:val="28"/>
          <w:rtl w:val="true"/>
          <w:lang w:bidi="ar-SA"/>
        </w:rPr>
        <w:t xml:space="preserve">وَ اتَّخَذَ سَبِیلَهُ فِی الْبَحْرِ عَجَباً سبیلا عجبا و هو کونه کالسرب أو اتخاذا عجبا و المفعول الثانی هو الظرف و قیل هو مصدر فعله المضمر أی قال یوشع فی آخر کلامه أو موسی فی جوابه عجبا تعجبا فی تلک الحال و قیل الفعل لموسی أی اتخذ موسی سبیل الحوت فی البحر عجبا قالَ ذلِکَ أی أمر الحوت ما کُنَّا نَبْغِ نطلب لأنه أمارة المطلوب فَارْتَدَّا عَلی آثارِهِما فرجعا فی الطریق الذی جاءا فیه قَصَصاً أی یتبعان آثارهما اتباعا أو مقتصین حتی أتیا الصخرة فَوَجَدا عَبْداً مِنْ عِبادِنا الجمهور علی أنه الخضر و اسمه بلیا بن ملکان </w:t>
      </w:r>
      <w:r>
        <w:rPr>
          <w:rStyle w:val="FootnoteAnchor"/>
          <w:rtl w:val="true"/>
        </w:rPr>
        <w:footnoteReference w:id="963"/>
      </w:r>
      <w:r>
        <w:rPr>
          <w:rFonts w:ascii="Amiri" w:hAnsi="Amiri" w:eastAsia="Amiri" w:cs="Amiri"/>
          <w:color w:val="111111"/>
          <w:sz w:val="28"/>
          <w:sz w:val="28"/>
          <w:szCs w:val="28"/>
          <w:rtl w:val="true"/>
          <w:lang w:bidi="ar-SA"/>
        </w:rPr>
        <w:t xml:space="preserve">و قیل الیسع و قیل إلیاس آتَیْناهُ رَحْمَةً مِنْ عِنْدِنا هی الوحی و النبوة وَ عَلَّمْناهُ مِنْ لَدُنَّا عِلْماً مما یختص بنا و لا یعلم إلا بتوفیقنا و هو علم الغیوب </w:t>
      </w:r>
      <w:r>
        <w:rPr>
          <w:rStyle w:val="FootnoteAnchor"/>
          <w:rtl w:val="true"/>
        </w:rPr>
        <w:footnoteReference w:id="964"/>
      </w:r>
      <w:r>
        <w:rPr>
          <w:rFonts w:ascii="Amiri" w:hAnsi="Amiri" w:eastAsia="Amiri" w:cs="Amiri"/>
          <w:color w:val="111111"/>
          <w:sz w:val="28"/>
          <w:sz w:val="28"/>
          <w:szCs w:val="28"/>
          <w:rtl w:val="true"/>
          <w:lang w:bidi="ar-SA"/>
        </w:rPr>
        <w:t xml:space="preserve">مِمَّا عُلِّمْتَ رُشْداً علما ذا رشد و لا ینافی نبوته و کونه صاحب شریعة أن یتعلم من غیره ما لم یکن شرطا فی أبواب الدین فإن الرسول ینبغی أن یکون أعلم ممن أرسل إلیه فیما بعث به من أصول الدین و فروعه لا مطلقا وَ کَیْفَ تَصْبِرُ عَلی ما لَمْ تُحِطْ بِهِ خُبْراً أی کیف تصبر و أنت نبی علی ما أتولی من أمور ظواهرها مناکیر و بواطنها لم یحط بها خبرک حَتَّی إِذا رَکِبا فِی السَّفِینَةِ خَرَقَها أخذ الخضر فأسا فخرق السفینة بأن قلع لوحین من ألواحها لَقَدْ جِئْتَ شَیْئاً إِمْراً أتیت أمرا عظیما </w:t>
      </w:r>
      <w:r>
        <w:rPr>
          <w:rStyle w:val="FootnoteAnchor"/>
          <w:rtl w:val="true"/>
        </w:rPr>
        <w:footnoteReference w:id="965"/>
      </w:r>
      <w:r>
        <w:rPr>
          <w:rFonts w:ascii="IRNazanin" w:hAnsi="IRNazanin" w:eastAsia="IRNazanin"/>
          <w:color w:val="111111"/>
          <w:sz w:val="28"/>
          <w:sz w:val="28"/>
          <w:szCs w:val="28"/>
          <w:rtl w:val="true"/>
          <w:lang w:bidi="fa-IR"/>
        </w:rPr>
        <w:t xml:space="preserve">من أمر الأمر إذا عظم قالَ لا تُؤاخِذْنِی بِما نَسِیتُ بالذی نسیته أو بشی‌ء نسیته یعنی وصیته بأن لا یعترض علیه أو بنسیانی إیاها و هو اعتذار بالنسیان أخرجه فی معرض النهی عن المؤاخذة مع قیام المانع لها و قیل أراد بالنسیان الترک أی لا تؤاخذنی بما ترکت من وصیتک أول مرة و قیل إنه من معاریض الکلام و المراد شی‌ء آخر نسیه وَ لا تُرْهِقْنِی مِنْ أَمْرِی عُسْراً و لا تغشنی عسرا من أمری بالمضایقة و المؤاخذة علی المنسی فإن ذلک یعسر علی متابعتک فَانْطَلَقا أی بعد ما خرجا من السفینة حَتَّی إِذا لَقِیا غُلاماً </w:t>
      </w:r>
    </w:p>
    <w:p>
      <w:pPr>
        <w:pStyle w:val="BookText"/>
        <w:rPr/>
      </w:pPr>
      <w:r>
        <w:rPr>
          <w:rFonts w:ascii="Amiri" w:hAnsi="Amiri" w:eastAsia="Amiri" w:cs="Amiri"/>
          <w:color w:val="111111"/>
          <w:sz w:val="28"/>
          <w:sz w:val="28"/>
          <w:szCs w:val="28"/>
          <w:rtl w:val="true"/>
          <w:lang w:bidi="ar-SA"/>
        </w:rPr>
        <w:t xml:space="preserve">فَقَتَلَهُ قیل فتل عنقه </w:t>
      </w:r>
      <w:r>
        <w:rPr>
          <w:rStyle w:val="FootnoteAnchor"/>
          <w:rtl w:val="true"/>
        </w:rPr>
        <w:footnoteReference w:id="966"/>
      </w:r>
      <w:r>
        <w:rPr>
          <w:rFonts w:ascii="Amiri" w:hAnsi="Amiri" w:eastAsia="Amiri" w:cs="Amiri"/>
          <w:color w:val="111111"/>
          <w:sz w:val="28"/>
          <w:sz w:val="28"/>
          <w:szCs w:val="28"/>
          <w:rtl w:val="true"/>
          <w:lang w:bidi="ar-SA"/>
        </w:rPr>
        <w:t>و قیل ضرب برأسه الحائط و قیل أضجعه فذبحه و الفاء للدلالة علی أنه لما لقیه قتله من غیر ترو و استکشاف حال و لذلک قال أَ قَتَلْتَ نَفْساً زَکِیَّةً بِغَیْرِ نَفْسٍ أی طاهرة من الذنوب شَیْئاً نُکْراً أی منکرا قَدْ بَلَغْتَ مِنْ لَدُنِّی عُذْراً أی قد وجدت عذرا من قبلی لما خالفتک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رَسُولِ اللَّهِ صلی الله علیه و آله رَحِمَ اللَّهُ أَخِی مُوسَی اسْتَحْیَا فَقَالَ ذَلِکَ لَوْ لَبِثَ </w:t>
      </w:r>
      <w:r>
        <w:rPr>
          <w:rStyle w:val="FootnoteAnchor"/>
          <w:rtl w:val="true"/>
        </w:rPr>
        <w:footnoteReference w:id="967"/>
      </w:r>
      <w:r>
        <w:rPr>
          <w:rFonts w:ascii="Amiri" w:hAnsi="Amiri" w:eastAsia="Amiri" w:cs="Amiri"/>
          <w:color w:val="111111"/>
          <w:sz w:val="28"/>
          <w:sz w:val="28"/>
          <w:szCs w:val="28"/>
          <w:rtl w:val="true"/>
          <w:lang w:bidi="ar-SA"/>
        </w:rPr>
        <w:t>مَعَ صَاحِبِهِ لَأَبْصَرَ أَعْجَبَ الْأَعَاجِیبِ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أَهْلَ قَرْیَةٍ قریة أنطاکیة و قیل أبلة بصرة و قیل باجروان إرمینة </w:t>
      </w:r>
      <w:r>
        <w:rPr>
          <w:rStyle w:val="FootnoteAnchor"/>
          <w:rtl w:val="true"/>
        </w:rPr>
        <w:footnoteReference w:id="968"/>
      </w:r>
      <w:r>
        <w:rPr>
          <w:rFonts w:ascii="IRNazanin" w:hAnsi="IRNazanin" w:eastAsia="IRNazanin"/>
          <w:color w:val="111111"/>
          <w:sz w:val="28"/>
          <w:sz w:val="28"/>
          <w:szCs w:val="28"/>
          <w:rtl w:val="true"/>
          <w:lang w:bidi="fa-IR"/>
        </w:rPr>
        <w:t xml:space="preserve">و أضافه و ضیفه أنزله </w:t>
      </w:r>
      <w:r>
        <w:rPr>
          <w:rStyle w:val="FootnoteAnchor"/>
          <w:rtl w:val="true"/>
        </w:rPr>
        <w:footnoteReference w:id="969"/>
      </w:r>
      <w:r>
        <w:rPr>
          <w:rFonts w:ascii="Amiri" w:hAnsi="Amiri" w:eastAsia="Amiri" w:cs="Amiri"/>
          <w:color w:val="111111"/>
          <w:sz w:val="28"/>
          <w:sz w:val="28"/>
          <w:szCs w:val="28"/>
          <w:rtl w:val="true"/>
          <w:lang w:bidi="ar-SA"/>
        </w:rPr>
        <w:t xml:space="preserve">یُرِیدُ أَنْ یَنْقَضَّ یدانی أن یسقط فاستعیرت الإرادة للمشارفة فَأَقامَهُ بعمارته أو بعمود عمده به و قیل مسحه بیده فقام و قیل نقضه و بناه قالَ لَوْ شِئْتَ لَاتَّخَذْتَ عَلَیْهِ أَجْراً تحریصا علی أخذ الجعل لینتعشا به </w:t>
      </w:r>
      <w:r>
        <w:rPr>
          <w:rStyle w:val="FootnoteAnchor"/>
          <w:rtl w:val="true"/>
        </w:rPr>
        <w:footnoteReference w:id="970"/>
      </w:r>
      <w:r>
        <w:rPr>
          <w:rFonts w:ascii="IRNazanin" w:hAnsi="IRNazanin" w:eastAsia="IRNazanin"/>
          <w:color w:val="111111"/>
          <w:sz w:val="28"/>
          <w:sz w:val="28"/>
          <w:szCs w:val="28"/>
          <w:rtl w:val="true"/>
          <w:lang w:bidi="fa-IR"/>
        </w:rPr>
        <w:t xml:space="preserve">أو تعریض بأنه فضول لما فی لو من النفی کأنه لما رأی الحرمان و مساس الحاجة و اشتغاله بما لا یعنیه لم یتمالک نفسه فَکانَتْ لِمَساکِینَ لمحاویج و هو دلیل علی أن المسکین یطلق علی من یملک شیئا إذا لم یکفه و قیل سموا مساکین لعجزهم عن دفع الملک أو لزمانتهم فإنها کانت لعشرة إخوة خمسة زمنی و خمسة یَعْمَلُونَ فِی الْبَحْرِ فَأَرَدْتُ أَنْ أَعِیبَها أجعلها ذات عیب </w:t>
      </w:r>
      <w:bookmarkStart w:id="714" w:name="pg13752_145006"/>
    </w:p>
    <w:p>
      <w:pPr>
        <w:pStyle w:val="BookText"/>
        <w:rPr/>
      </w:pPr>
      <w:bookmarkEnd w:id="714"/>
      <w:r>
        <w:rPr>
          <w:rFonts w:ascii="Amiri" w:hAnsi="Amiri" w:eastAsia="Amiri" w:cs="Amiri"/>
          <w:color w:val="111111"/>
          <w:sz w:val="28"/>
          <w:sz w:val="28"/>
          <w:szCs w:val="28"/>
          <w:rtl w:val="true"/>
          <w:lang w:bidi="ar-SA"/>
        </w:rPr>
        <w:t xml:space="preserve">وَ کانَ وَراءَهُمْ مَلِکٌ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و 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خشنوذ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قدامهم أو خلفهم و کان رجوعهم علیه و قرئ کل سفینة صالحة غصبا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یُرْهِقَهُما أن یغشاهما طُغْیاناً وَ کُفْراً لنعمتهما بعقوبة فیلحقهما شرا أو یقرن بإیمانهما طغیانه و کفره فیجتمع فی بیت واحد مؤمنان و طاغ کافر أو یعدیهما بعلته فیرتدا بإضلاله أو بممالاته علی طغیانه و کفره حبا أَنْ یُبْدِلَهُما رَبُّهُما أن یرزقهما بدله ولدا خَیْراً مِنْهُ زَکاةً طهارة من الذنوب و الأخلاف الردیئة وَ أَقْرَبَ رُحْماً رحمة و عطفا علی والدیه قیل ولدت لهما جاریة فتزوجها نبی فولدت نبیا هدی الله به أمة من الأمم لِغُلامَیْنِ یَتِیمَیْنِ قیل اسمهما أصرم و صریم</w:t>
      </w:r>
    </w:p>
    <w:p>
      <w:pPr>
        <w:pStyle w:val="BookText"/>
        <w:rPr/>
      </w:pPr>
      <w:r>
        <w:rPr>
          <w:rFonts w:ascii="Amiri" w:hAnsi="Amiri" w:eastAsia="Amiri" w:cs="Amiri"/>
          <w:color w:val="111111"/>
          <w:sz w:val="28"/>
          <w:sz w:val="28"/>
          <w:szCs w:val="28"/>
          <w:rtl w:val="true"/>
          <w:lang w:bidi="ar-SA"/>
        </w:rPr>
        <w:t>وَ کانَ تَحْتَهُ کَنْزٌ لَهُما من ذهب أو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ذلک مرفوعا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من کتب العلم و قیل</w:t>
      </w:r>
    </w:p>
    <w:p>
      <w:pPr>
        <w:pStyle w:val="BookText"/>
        <w:rPr/>
      </w:pPr>
      <w:r>
        <w:rPr>
          <w:rFonts w:ascii="IRNazanin" w:hAnsi="IRNazanin" w:eastAsia="IRNazanin"/>
          <w:color w:val="111111"/>
          <w:sz w:val="28"/>
          <w:sz w:val="28"/>
          <w:szCs w:val="28"/>
          <w:rtl w:val="true"/>
          <w:lang w:bidi="fa-IR"/>
        </w:rPr>
        <w:t>کان لوحا من ذهب مکتوب فیه عجب لمن یؤمن بالقدر کیف یحزن و عجب لمن یؤمن بالرزق کیف یتعب و عجب لمن یؤمن بالموت کیف یفرح و عجب لمن یؤمن بالحساب کیف یغفل و عجب لمن یعرف الدنیا و تقلبها بأهلها کیف یطمئن إلیها لا إله إلا 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 xml:space="preserve">قوله علیه السلام </w:t>
      </w:r>
      <w:r>
        <w:rPr>
          <w:rStyle w:val="FootnoteAnchor"/>
          <w:rtl w:val="true"/>
        </w:rPr>
        <w:footnoteReference w:id="973"/>
      </w:r>
      <w:r>
        <w:rPr>
          <w:rFonts w:ascii="IRNazanin" w:hAnsi="IRNazanin" w:eastAsia="IRNazanin"/>
          <w:color w:val="111111"/>
          <w:sz w:val="28"/>
          <w:sz w:val="28"/>
          <w:szCs w:val="28"/>
          <w:rtl w:val="true"/>
          <w:lang w:bidi="fa-IR"/>
        </w:rPr>
        <w:t>إما جالسا و إما متکئا أی قد وقد أو إشارة إلی اختلاف الروایة بین المخالفین و کون التردید من الراوی بعید قوله حین أخذ المیثاق تأویل لقوله أول مرة قوله و طبع کافرا</w:t>
      </w:r>
    </w:p>
    <w:p>
      <w:pPr>
        <w:pStyle w:val="BookText"/>
        <w:rPr/>
      </w:pPr>
      <w:r>
        <w:rPr>
          <w:rFonts w:ascii="IRNazanin" w:hAnsi="IRNazanin" w:eastAsia="IRNazanin"/>
          <w:color w:val="111111"/>
          <w:sz w:val="28"/>
          <w:sz w:val="28"/>
          <w:szCs w:val="28"/>
          <w:rtl w:val="true"/>
          <w:lang w:bidi="fa-IR"/>
        </w:rPr>
        <w:t xml:space="preserve">قال الطبرسی رحمه الله روی عن أبی و ابن عباس أنهما کانا یقرءان و أما الغلام فکان کافرا و أبواه مؤمنین روی ذلک عن أبی عبد الله علیه السلام </w:t>
      </w:r>
      <w:r>
        <w:rPr>
          <w:rStyle w:val="FootnoteAnchor"/>
          <w:rtl w:val="true"/>
        </w:rPr>
        <w:footnoteReference w:id="9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موسی لفتاه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مفسران نظرشان این است که منظور موسی از فتاة، یوشع بن نون است و چون همیشه در سفر و اقامت با او همراه بود تا از او علم بیاموزد به او فتاه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چون خدمتگذاری موسی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مسیحیان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موسی که دنبال خضر رفت موسی بن میشا بن یوسف بود که یکی از پیامبران بنی اسراییل قبل از زمان حضرت موسی پسر عمران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 اکثر عالمان این است که او همان موسی پسر عمران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أبرح حتی أبلغ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مداوم راه می روم و می گذرم و به راه دیگری نمی روم تا این که به محل تجمع دو دریا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دو دریا، دریای فارس و دریای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جا شهر طنجه در ساحل دریای مغرب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او روایت شده است که منظور آفریقا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دریا موسی و خضر بوده است چون موسی دریای علم ظاهری و خضر دریای علم باطنی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أمضی حقبا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زیادی راه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یعنی راه می روم تا این که به محل تجمع دو دریا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زمان زیادی را می گذرم یا این که تا زمانی بگذرد که مطمئن شوم که از محل تجمع دو دریا گذشته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هشتاد سال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بعد از نابود کردن قبط و وارد شدن به مصر یک خطبه بلیغ و رسایی انجام داد و خودش از خطبه اش خوشش آمد و به آن مغرور شد،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عالم تر از خودت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 بله، بنده من خضر و او در محل تجمع دو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خضر در زمان پادشاهی افریدون در اوایل ذی القرنین بزرگ بود و تا زمان موسی زنده مانده بود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بندگانت نزد تو دوست داشتنی تر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را ذکر می کند و هیچ وقت من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بندگانت عادل تر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حق حکم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و از هوا و هوسش پیروی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بندگانت از همه عالم تر است؟ کسی که علاوه بر علم خودش، علم دیگران را بطلبد با این امید که به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برسد که او را به هدایت رهنمون شود یا او را از هلاکت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بندگانت کسی از من عالم تر است آن را به من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از تو عالم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او را پیدا کنم؟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دریا کنار یک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پیدا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 در توشه ات بگذار و هر کجا آن را گم کردی خضر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کجا ماهی را گم کردی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راه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بلغا مجمع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محل تجمع آن دو رسیدند یعنی، محل تجمع دو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به خاطر عمویت و شمولیت اضافه شده است؛ یا این که به معنای وصل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نسیا حوتهما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فراموش کرد که ماهی را از همراهش بخواهد که ماهی کجاست؟ و یوشع فراموش کرد به موسی بگوید که چگونه ماهی زنده شد و در دریا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موسی دراز کشیده بود و آن ماهی سرخ شده شروع به تکان خوردن کرد و به دریا پرید تا این برای موسی و خضر معجزه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در چشمه آب زندگانی وضو می گرفت که آب بر روی آن ماهی پاشیده شد و زنده شد و به دریا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فراموش کردند که سراغش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نشانه دستیابی به آن چه می خواستند،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فاتخذ سبیله فی البحر سربا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ماهی به طرف دریا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سارب بالنهار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جریان آب را به طرف آن ماهی آورد و ماهی بر روی آب شناور شد و به درون آب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جاوزا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محل تلاقی دو دریا رسیدند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لفتاه آتنا غدانا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نهارمان را بیاور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لقینا من سفرنا هذا نصبا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خسته نشد تا این که به محل قرار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جا رسید یک شب و روز تا ظهر گذشته بود و آن جا احساس گرسنگی و خستگی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 دیگر غیر از این سفر، خسته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 به اسم اشاره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آن مبتلا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أوینا إلی الصّخره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صخره ای که موسی در کنار آن دراز کشید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همان صخره ای است که پایین تر از رود زیت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فإنّی نسیت الحوت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فراموش کردم یا این که این را که تو را از آن چه که درباره ماهی دیدم به تو بگویم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أنسانیه إلّا الشیطان أن أذکره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شیطان باعث شد که من آن را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او آن را به خاطر توجه فکر و روحش به بارگاه قدسی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را شیطان قرار داد تا این که آن را به خودش بقبولاند؛ و یا این که عدم احتمال قدرت به توجه به هر دوی آن ها و فراموش کردن یکی از آن کارها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به خاطر مشغول بودن به یک کار دیگر از نقص و کمبود شخص محسوب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اتّخذ سبیله فی البحر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شیوه عجیب که حرکت آن به مانند حرکت سرب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یا در پیش گرفتن او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آن ظرف است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مصدر است فعل آن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یوشع در آخر کلامش یا این که موسی در جواب یوشع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به تعجب از آن جریان که بر ماهی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اتخذ برای موسی است یعنی موسی راه ماهی را در آب با تعجب دنبال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زنده شدن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کنّا نبغ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چون آن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مقصود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فارتدا علی آثارهما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همان راهی که آمده بودند، برگشتند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رد پاهای خودشان را دنبال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تا این که به کنار آن صخره برگشتند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فوجدا عبدا من عبادنا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 اکثر عالمان این است که او خضر بوده است که اسم آن بلیا بن ملکان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الیسع بوده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آتیناه رحمة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وحی نبوت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علّمنا من لدنّا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مخصوص به خود ماست و جز با توفیق ما کسی چیزی از آن را نمی داند و آن علم غیب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 علّمت 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علمی که با آن رشد و هدایت می یابند و این یادگیری موسی نزد خضر منافاتی با نبوت و صاحب شریعت بودن 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آن علم، مربوط به دین نباشد چون پیامبر باید به آن دینی که آورده است، از اصول و فروع آن از هر کسی عالم تر باشد نه مطلق علم های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کیف تصبر علی ما لم تحط به 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به کارهایی که من می کنم صبر کنی در حالی که تو فقط بر ظاهر آن چه که مامور تبلیغ آن هستی آگاه هستی و از باطن آن آگاه نیستی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رکبا فی السّفیته خرقها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با یک تبر دو تخته از تخته های کشتی را سوراخ کرد و کشتی را غرق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جئت شیئا إمرا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عجیبی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الامر یعنی کار بزرگ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لا تواخذنی بما نسیت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که که فراموش کردم یا به چیزی که فراموش کردم، یعنی خضر به موسی سفارش کرده بود که بر کارهای او اعتراض نکند یا به خاطر فراموش کردن من آن سفارش را، و آن عذرخواهی است به فراموشی که آن را به صورت نهی از مؤاخذه آورد با وجود مانع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فراموشی در این جا ترک کردن کاری است، یعنی مرا مؤاخذه مکن به خاطر این که سفارش تو را در مرتبه اول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این ها همه شرح کلام هستند و منظور از فراموشی، فراموش کردن چیز دیگری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ترهقنی من أمری 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سخت گیری و سرزنش کردن به خاطر چیزی که فراموش کردم بر من سخت نگیر چون این سخت گیریها پیروی از تو را برای من سخت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 که از کشتی خارج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إذا لقیا غلاما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گردنش را زد و گفته شده که سرش را به دیوار کوبید و گفته شده که او را به زمین خواباند و او را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فاء به این معنی دلالت دارد که هنگامی که خضر آن نوجوان را دید بدون هیچ تأمل و پرس و جویی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موسی به او گفت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أقتلت نفسا زکیة بغیر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گناه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شیئا نکرا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منکر و بدی انجام دادی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بلغت من لدنّی عذرا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سوی خودم عذری پیدا کردم چون سه بار با تو مخالفت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وسلّم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برادرم موسی را بیامرزد، حیا کرد و این را گفت که اگر با آن همراه خودش بیشتر می ماند 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چیزها را می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روستای انطاکیه و گفته شده روستای أبلّه بصره بود و گفته شده که باجروان ارمینه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أضافه و ضیفّه، او را فرود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یرید ان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اراده برای مشارفه استعاره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کرد یا این که با ستونی که آن را بنا کرد آن را محکم کرد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دستش مسح کرد پس دیوار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خراب کرد سپس دوباره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شئت لتّخذت علیه أجرا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به این تحریک کند که به جای آن کار چیزی از آن ها بگیرد که با آن سیر بشوند یا اشاره ای است به این که کار بی اهمیتی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از حرف لو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آن جا به آن ها غذا ندادند در حالی که به آن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کاری مشغول شد که به او مربوط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خودش را کنترل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فکانت 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دلیلی است که مسکین به کسی می گویند که چیزی داشته باشد ولی کفایتش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به آن ها به خاطر ناتوانیشان در پرداخت آن کشتی به پادشاه و یا بسیاریشان به آن ها مسکین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کشتی برای ده برادر بود، پنج برادر آن ها بیمار بودند و پنج نفر آن ها در دریا کار می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فأردت أن أعیبها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آن را عیب دار کنم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وراءهم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 ها حکومت می کرد و یا این که پشت آن ها بود و به سوی او برمی گشتند و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سفینه صالحة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یرهقهما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و مادرش را اغفال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طغیانا و کفرا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آن دو با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به آن ها ضرر برساند، یا این که کفر و بی ایمانیش را به ایمان پدر و مادرش نزدیک کند و در یک خانه دو مؤمن و یک کافر سرکش جمع شوند، یا این که بخاطر دوست داشتن فرزندشان آن ها را با خود همراه کند و به خاطر گمراهی و کفر و سرکشی خودش آن ها را هم از دینشان مرتد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یبدلهما ربّهما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جای او یک فرزند دیگر به آن ها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منه زکوة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گناه و اخلاق های پست پاک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أقرب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مهربانیش بر پدر و مادرش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به آن ها عطا کرد که با یک پیامبر ازدواج کرد و فرزندشان هم پیامبر شد که خداوند به وسیله او یک امت را اصلاح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لغلامین یتمین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اسم آن دو کودک یتیم، اصرم و صریم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تحته کنز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گنج طلا و نقره بود و این کلام را با اعراب مرفوع هم خوانده 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گنج کتاب های علمی بودند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لوحی بود از طلا که بر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برای کسی که به قضا و قدر ایمان دارد، چگونه غمگین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وعجیب کسی که به رزق و روزی خداوند ایمان دارد چگونه خسته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است و کسی که به مرگ ایمان دارد چگونه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است کسی که به حساب روز قیامت ایمان دارد چگونه غفلت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است کسی که دنیا و پشت کردن آن به مردمش را می شناسد، چگونه به آن اطمینان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کلام امام رضا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جالسا و امّا متکئا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دراز کشید یا این که اشاره به اختلاف روایت در بین مخالفان دارد و این که شک و تردید از راوی روایت باشد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اذا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آن ها عهد و میثاق گرفت،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و ابن عباس روایت است که آن ها چنین قرائت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الغلام فکان کافرا و أبواه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و مادرش مؤمن بودند ولی خودش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امام صادق علیه السلام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5" w:name="__RefHeading___Toc1925420_1468164448"/>
      <w:bookmarkStart w:id="716" w:name="_Toc296"/>
      <w:bookmarkEnd w:id="715"/>
      <w:r>
        <w:rPr>
          <w:rtl w:val="true"/>
        </w:rPr>
        <w:t>«</w:t>
      </w:r>
      <w:r>
        <w:rPr/>
        <w:t>2</w:t>
      </w:r>
      <w:r>
        <w:rPr>
          <w:rtl w:val="true"/>
        </w:rPr>
        <w:t>»</w:t>
      </w:r>
      <w:bookmarkEnd w:id="71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مُحَمَّدِ بْنِ أَبِی عُمَیْرٍ عَنْ مُعَاوِیَةَ بْنِ عَمَّارٍ عَنْ أَبِی عَبْدِ اللَّهِ عَلَیْهِ السَّلَامُ</w:t>
      </w:r>
      <w:bookmarkStart w:id="717" w:name="pg13752_145007"/>
    </w:p>
    <w:p>
      <w:pPr>
        <w:pStyle w:val="BookText"/>
        <w:rPr/>
      </w:pPr>
      <w:bookmarkEnd w:id="717"/>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ذَلِکَ الْکَنْزُ لَوْحاً مِنْ ذَهَبٍ فِیهِ مَکْتُوبٌ بِسْمِ اللَّهِ لَا إِلَهَ إِلَّا اللَّهُ مُحَمَّدٌ رَسُولُ اللَّهِ صلی الله علیه و آله عَجِبْتُ </w:t>
      </w:r>
      <w:r>
        <w:rPr>
          <w:rStyle w:val="FootnoteAnchor"/>
          <w:rtl w:val="true"/>
        </w:rPr>
        <w:footnoteReference w:id="975"/>
      </w:r>
      <w:r>
        <w:rPr>
          <w:rFonts w:ascii="Amiri" w:hAnsi="Amiri" w:eastAsia="Amiri" w:cs="Amiri"/>
          <w:color w:val="111111"/>
          <w:sz w:val="28"/>
          <w:sz w:val="28"/>
          <w:szCs w:val="28"/>
          <w:rtl w:val="true"/>
          <w:lang w:bidi="ar-SA"/>
        </w:rPr>
        <w:t xml:space="preserve">لِمَنْ یَعْلَمُ أَنَّ الْمَوْتَ حَقٌّ کَیْفَ یَفْرَحُ عَجِبْتُ لِمَنْ یُؤْمِنُ بِالْقَدَرِ کَیْفَ یَفْرَقُ </w:t>
      </w:r>
      <w:r>
        <w:rPr>
          <w:rStyle w:val="FootnoteAnchor"/>
          <w:rtl w:val="true"/>
        </w:rPr>
        <w:footnoteReference w:id="976"/>
      </w:r>
      <w:r>
        <w:rPr>
          <w:rFonts w:ascii="Amiri" w:hAnsi="Amiri" w:eastAsia="Amiri" w:cs="Amiri"/>
          <w:color w:val="111111"/>
          <w:sz w:val="28"/>
          <w:sz w:val="28"/>
          <w:szCs w:val="28"/>
          <w:rtl w:val="true"/>
          <w:lang w:bidi="ar-SA"/>
        </w:rPr>
        <w:t>عَجِبْتُ لِمَنْ یَذْکُرُ النَّارَ کَیْفَ یَضْحَکُ عَجِبْتُ لِمَنْ یَرَی الدُّنْیَا وَ تَصَرُّفَ أَهْلِهَا حَالًا بَعْدَ حَالٍ کَیْفَ یَطْمَئِنُّ إِلَیْهَا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گنج لوحی بود که بر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کسی که می داند مرگ حق است چگونه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کسی که به قضاوقدر ایمان دارد چگونه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کسی که آتش جهنم را یاد می آورد چگونه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کسی که دنیا و تغییر حالت آن با مردم را می بیند، چگونه به آن اطمینان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1925422_1468164448"/>
      <w:bookmarkStart w:id="719" w:name="_Toc297"/>
      <w:bookmarkEnd w:id="718"/>
      <w:r>
        <w:rPr>
          <w:rtl w:val="true"/>
        </w:rPr>
        <w:t>«</w:t>
      </w:r>
      <w:r>
        <w:rPr/>
        <w:t>3</w:t>
      </w:r>
      <w:r>
        <w:rPr>
          <w:rtl w:val="true"/>
        </w:rPr>
        <w:t>»</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رِوَایَةِ أَبِی الْجَارُودِ عَنْ أَبِی جَعْفَرٍ عَلَیْهِ السَّلَامُ فِی قَوْلِهِ وَ إِذْ قالَ مُوسی لِفَتاهُ وَ هُوَ یُوشَعُ بْنُ نُونٍ وَ قَوْلُهُ لا أَبْرَحُ یَقُولُ لَا أَزَالُ حَتَّی أَبْلُغَ مَجْمَعَ الْبَحْرَیْنِ أَوْ أَمْضِیَ حُقُباً وَ الْحُقُبُ ثَمَانُونَ سَنَةً وَ قَوْلُهُ لَقَدْ جِئْتَ شَیْئاً إِمْراً هُوَ الْمُنْکَرُ وَ کَانَ مُوسَی یُنْکِرُ الظُّلْمَ فَأَعْظَمَ مَا رَأَی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موسی لفتاه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همیشه و به طور مداوم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أبلغ مجمع البحرین أو أمضی حقبا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سال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 شیئا إمرا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إمرا، کار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ظلم کردن را رد می کرد و آن چه را که دید بزرگ تلقی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1925424_1468164448"/>
      <w:bookmarkStart w:id="721" w:name="_Toc298"/>
      <w:bookmarkEnd w:id="720"/>
      <w:r>
        <w:rPr>
          <w:rtl w:val="true"/>
        </w:rPr>
        <w:t>«</w:t>
      </w:r>
      <w:r>
        <w:rPr/>
        <w:t>4</w:t>
      </w:r>
      <w:r>
        <w:rPr>
          <w:rtl w:val="true"/>
        </w:rPr>
        <w:t>»</w:t>
      </w:r>
      <w:bookmarkEnd w:id="72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علل الشرائع الْقَطَّانُ عَنِ السُّکَّرِیِّ عَنِ الْجَوْهَرِیِّ عَنِ ابْنِ عُمَارَةَ عَنْ أَبِیهِ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الْخَضِرَ کَانَ نَبِیّاً مُرْسَلًا بَعَثَهُ اللَّهُ تَبَارَکَ وَ تَعَالَی إِلَی قَوْمِهِ فَدَعَاهُمْ إِلَی تَوْحِیدِهِ وَ الْإِقْرَارِ بِأَنْبِیَائِهِ وَ رُسُلِهِ وَ کُتُبِهِ وَ کَانَتْ آیَتُهُ أَنَّهُ کَانَ لَا یَجْلِسُ عَلَی خَشَبَةٍ یَابِسَةٍ وَ لَا أَرْضٍ بَیْضَاءَ إِلَّا أَزْهَرَتْ خَضْرَاءَ وَ إِنَّمَا سُمِّیَ خَضِراً لِذَلِکَ وَ کَانَ اسْمُهُ تَالِیَا بْنَ مِلْکَانَ بْنِ عَابِرِ بْنِ أَرْفَخْشَدَ بْنِ سَامِ بْنِ نُوحٍ عَلَیْهِ السَّلَامُ وَ إِنَّ مُوسَی لَمَّا کَلَّمَهُ اللَّهُ تَکْلِیماً وَ أَنْزَلَ عَلَیْهِ التَّوْرَاةَ وَ کَتَبَ لَهُ فِی الْأَلْواحِ مِنْ کُلِّ شَیْ‌ءٍ مَوْعِظَةً وَ تَفْصِیلًا لِکُلِّ شَیْ‌ءٍ وَ جَعَلَ آیَتَهُ فِی یَدِهِ وَ عَصَاهُ وَ فِی الطُّوفَانِ وَ الْجَرَادِ وَ الْقُمَّلِ وَ الضَّفَادِعِ وَ الدَّمِ وَ فَلْقِ الْبَحْرِ وَ غَرَقَ اللَّهُ عَزَّ وَ جَلَّ فِرْعَوْنَ وَ جُنُودَهُ عَمِلَتِ الْبَشَرِیَّةُ فِیهِ حَتَّی قَالَ فِی نَفْسِهِ مَا أَرَی أَنَّ اللَّهَ عَزَّ وَ جَلَّ خَلَقَ خَلْقاً أَعْلَمَ مِنِّی فَأَوْحَی اللَّهُ عَزَّ وَ جَلَّ إِلَی جَبْرَئِیلَ یَا جَبْرَئِیلُ أَدْرِکْ عَبْدِی مُوسَی قَبْلَ أَنْ یَهْلِکَ وَ قُلْ لَهُ إِنَّ عِنْدَ مُلْتَقَی الْبَحْرَیْنِ رَجُلًا عَابِداً فَاتَّبِعْهُ وَ تَعَلَّمْ مِنْهُ فَهَبَطَ جَبْرَئِیلُ عَلَی مُوسَی بِمَا أَمَرَهُ بِهِ رَبُّهُ عَزَّ وَ جَلَّ فَعَلِمَ مُوسَی عَلَیْهِ السَّلَامُ أَنَّ ذَلِکَ لِمَا حَدَّثَتْ بِهِ نَفْسُهُ فَمَضَی هُوَ وَ فَتَاهُ یُوشَعُ بْنُ نُونٍ حَتَّی انْتَهَیَا إِلَی مُلْتَقَی الْبَحْرَیْنِ فَوَجَدَا هُنَاکَ الْخَضِرَ عَلَیْهِ السَّلَامُ یَتَعَبَّدُ اللَّهَ عَزَّ وَ جَلَّ کَمَا قَالَ اللَّهُ عَزَّ وَ جَلَّ فَوَجَدا عَبْداً مِنْ عِبادِنا آتَیْناهُ رَحْمَةً مِنْ عِنْدِنا وَ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عَلَّمْناهُ مِنْ لَدُنَّا عِلْماً قالَ لَهُ مُوسی هَلْ أَتَّبِعُکَ عَلی أَنْ تُعَلِّمَنِ </w:t>
      </w:r>
      <w:r>
        <w:rPr>
          <w:rStyle w:val="FootnoteAnchor"/>
          <w:rtl w:val="true"/>
        </w:rPr>
        <w:footnoteReference w:id="978"/>
      </w:r>
      <w:r>
        <w:rPr>
          <w:rFonts w:ascii="Amiri" w:hAnsi="Amiri" w:eastAsia="Amiri" w:cs="Amiri"/>
          <w:color w:val="111111"/>
          <w:sz w:val="28"/>
          <w:sz w:val="28"/>
          <w:szCs w:val="28"/>
          <w:rtl w:val="true"/>
          <w:lang w:bidi="ar-SA"/>
        </w:rPr>
        <w:t xml:space="preserve">مِمَّا عُلِّمْتَ رُشْداً قالَ لَهُ الْخَضِرُ إِنَّکَ لَنْ تَسْتَطِیعَ مَعِیَ صَبْراً لِأَنِّی وُکِّلْتُ بِعِلْمٍ لَا تُطِیقُهُ وَ وُکِّلْتَ أَنْتَ بِعِلْمٍ لَا أُطِیقُهُ قَالَ مُوسَی بَلْ أَسْتَطِیعُ مَعَکَ صَبْراً فَقَالَ لَهُ الْخَضِرُ إِنَّ الْقِیَاسَ لَا مَجَالَ لَهُ فِی عِلْمِ اللَّهِ وَ أَمْرِهِ وَ کَیْفَ تَصْبِرُ عَلی ما لَمْ تُحِطْ بِهِ خُبْراً قالَ مُوسَی سَتَجِدُنِی إِنْ شاءَ اللَّهُ صابِراً وَ لا أَعْصِی لَکَ أَمْراً فَلَمَّا اسْتَثْنَی الْمَشِیَّةَ قَبِلَهُ قالَ فَإِنِ اتَّبَعْتَنِی فَلا تَسْئَلْنِی عَنْ شَیْ‌ءٍ حَتَّی أُحْدِثَ لَکَ مِنْهُ ذِکْراً فَقَالَ مُوسَی عَلَیْهِ السَّلَامُ لَکَ ذَلِکَ عَلَیَّ فَانْطَلَقا حَتَّی إِذا رَکِبا فِی السَّفِینَةِ خَرَقَها الْخَضِرُ عَلَیْهِ السَّلَامُ فَقَالَ لَهُ مُوسَی عَلَیْهِ السَّلَامُ أَ خَرَقْتَها لِتُغْرِقَ أَهْلَها لَقَدْ جِئْتَ شَیْئاً إِمْراً قالَ أَ لَمْ أَقُلْ لَکَ إِنَّکَ لَنْ تَسْتَطِیعَ مَعِیَ صَبْراً قالَ مُوسَی لا تُؤاخِذْنِی بِما نَسِیتُ أَیْ بِمَا تَرَکْتُ مِنْ أَمْرِکَ وَ لا تُرْهِقْنِی مِنْ أَمْرِی عُسْراً فَانْطَلَقا حَتَّی إِذا لَقِیا غُلاماً فَقَتَلَهُ الْخَضِرُ عَلَیْهِ السَّلَامُ فَغَضِبَ مُوسَی وَ أَخَذَ بِتَلْبِیبِهِ وَ قالَ لَهُ أَ قَتَلْتَ نَفْساً زَکِیَّةً بِغَیْرِ نَفْسٍ لَقَدْ جِئْتَ شَیْئاً نُکْراً قَالَ لَهُ الْخَضِرُ إِنَّ الْعُقُولَ لَا تَحْکُمُ عَلَی أَمْرِ اللَّهِ تَعَالَی ذِکْرُهُ بَلْ أَمْرُ اللَّهِ یَحْکُمُ عَلَیْهَا فَسَلِّمْ لِمَا تَرَی مِنِّی وَ اصْبِرْ عَلَیْهِ فَقَدْ کُنْتُ عَلِمْتُ أَنَّکَ لَنْ تَسْتَطِیعَ مَعِیَ صَبْراً قَالَ مُوسَی إِنْ سَأَلْتُکَ عَنْ شَیْ‌ءٍ </w:t>
      </w:r>
      <w:r>
        <w:rPr>
          <w:rStyle w:val="FootnoteAnchor"/>
          <w:rtl w:val="true"/>
        </w:rPr>
        <w:footnoteReference w:id="979"/>
      </w:r>
      <w:r>
        <w:rPr>
          <w:rFonts w:ascii="Amiri" w:hAnsi="Amiri" w:eastAsia="Amiri" w:cs="Amiri"/>
          <w:color w:val="111111"/>
          <w:sz w:val="28"/>
          <w:sz w:val="28"/>
          <w:szCs w:val="28"/>
          <w:rtl w:val="true"/>
          <w:lang w:bidi="ar-SA"/>
        </w:rPr>
        <w:t xml:space="preserve">بَعْدَها فَلا تُصاحِبْنِی قَدْ بَلَغْتَ مِنْ لَدُنِّی عُذْراً فَانْطَلَقا حَتَّی إِذا أَتَیا أَهْلَ قَرْیَةٍ وَ هِیَ النَّاصِرَةُ وَ إِلَیْهَا تُنْسَبُ النَّصَارَی اسْتَطْعَما أَهْلَها فَأَبَوْا أَنْ یُضَیِّفُوهُما فَوَجَدا فِیها جِداراً یُرِیدُ أَنْ یَنْقَضَّ فَوَضَعَ الْخَضِرُ عَلَیْهِ السَّلَامُ یَدَهُ عَلَیْهِ فَأَقامَهُ فَقَالَ لَهُ مُوسَی لَوْ شِئْتَ لَاتَّخَذْتَ عَلَیْهِ أَجْراً قالَ لَهُ الْخَضِرُ هذا فِراقُ بَیْنِی وَ بَیْنِکَ سَأُنَبِّئُکَ بِتَأْوِیلِ ما لَمْ تَسْتَطِعْ عَلَیْهِ صَبْراً فَقَالَ أَمَّا السَّفِینَةُ فَکانَتْ لِمَساکِینَ یَعْمَلُونَ فِی الْبَحْرِ فَأَرَدْتُ أَنْ أَعِیبَها وَ کانَ وَراءَهُمْ مَلِکٌ یَأْخُذُ کُلَّ سَفِینَةٍ صَالِحَةٍ </w:t>
      </w:r>
      <w:r>
        <w:rPr>
          <w:rStyle w:val="FootnoteAnchor"/>
          <w:rtl w:val="true"/>
        </w:rPr>
        <w:footnoteReference w:id="980"/>
      </w:r>
      <w:r>
        <w:rPr>
          <w:rFonts w:ascii="Amiri" w:hAnsi="Amiri" w:eastAsia="Amiri" w:cs="Amiri"/>
          <w:color w:val="111111"/>
          <w:sz w:val="28"/>
          <w:sz w:val="28"/>
          <w:szCs w:val="28"/>
          <w:rtl w:val="true"/>
          <w:lang w:bidi="ar-SA"/>
        </w:rPr>
        <w:t xml:space="preserve">غَصْباً فَأَرَدْتُ بِمَا فَعَلْتُ أَنْ تَبْقَی لَهُمْ وَ لَا یَغْصِبَهُمُ الْمَلِکُ عَلَیْهَا فَنَسَبَ الْإِبَانَةَ فِی هَذَا الْفِعْلِ إِلَی نَفْسِهِ لِعِلَّةِ ذِکْرِ التَّعْیِیبِ لِأَنَّهُ أَرَادَ أَنْ یُعَیِّبَهَا عِنْدَ الْمَلِکِ إِذَا شَاهَدَهَا فَلَا یَغْصِبُ الْمَسَاکِینَ عَلَیْهَا وَ أَرَادَ اللَّهُ عَزَّ وَ جَلَّ صَلَاحَهُمْ بِمَا أَمَرَهُ بِهِ مِنْ ذَلِکَ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وَ أَمَّا الْغُلامُ فَکانَ أَبَواهُ مُؤْمِنَیْنِ وَ طَلَعَ کَافِراً </w:t>
      </w:r>
      <w:r>
        <w:rPr>
          <w:rStyle w:val="FootnoteAnchor"/>
          <w:rtl w:val="true"/>
        </w:rPr>
        <w:footnoteReference w:id="981"/>
      </w:r>
      <w:r>
        <w:rPr>
          <w:rFonts w:ascii="Amiri" w:hAnsi="Amiri" w:eastAsia="Amiri" w:cs="Amiri"/>
          <w:color w:val="111111"/>
          <w:sz w:val="28"/>
          <w:sz w:val="28"/>
          <w:szCs w:val="28"/>
          <w:rtl w:val="true"/>
          <w:lang w:bidi="ar-SA"/>
        </w:rPr>
        <w:t xml:space="preserve">وَ عَلِمَ اللَّهُ تَعَالَی ذِکْرُهُ أَنَّهُ إِنْ بَقِیَ کَفَرَ أَبَوَاهُ وَ افْتَتَنَا بِهِ وَ ضَلَّا بِإِضْلَالِهِ إِیَّاهُمَا فَأَمَرَنِی اللَّهُ تَعَالَی ذِکْرُهُ بِقَتْلِهِ وَ أَرَادَ بِذَلِکَ نَقْلَهُمْ إِلَی مَحَلِّ کَرَامَتِهِ فِی الْعَاقِبَةِ فَاشْتَرَکَ بِالْإِبَانَةِ بِقَوْلِهِ فَخَشِینا أَنْ یُرْهِقَهُما طُغْیاناً وَ کُفْراً فَأَرَدْنا أَنْ یُبْدِلَهُما رَبُّهُما خَیْراً مِنْهُ زَکاةً وَ أَقْرَبَ رُحْماً وَ إِنَّمَا اشْتَرَکَ فِی الْإِبَانَةِ لِأَنَّهُ خَشِیَ وَ اللَّهُ لَا یَخْشَی لِأَنَّهُ لَا یَفُوتُهُ شَیْ‌ءٌ وَ لَا یَمْتَنِعُ عَلَیْهِ أَحَدٌ أَرَادَهُ </w:t>
      </w:r>
      <w:r>
        <w:rPr>
          <w:rStyle w:val="FootnoteAnchor"/>
          <w:rtl w:val="true"/>
        </w:rPr>
        <w:footnoteReference w:id="982"/>
      </w:r>
      <w:r>
        <w:rPr>
          <w:rFonts w:ascii="Amiri" w:hAnsi="Amiri" w:eastAsia="Amiri" w:cs="Amiri"/>
          <w:color w:val="111111"/>
          <w:sz w:val="28"/>
          <w:sz w:val="28"/>
          <w:szCs w:val="28"/>
          <w:rtl w:val="true"/>
          <w:lang w:bidi="ar-SA"/>
        </w:rPr>
        <w:t xml:space="preserve">وَ إِنَّمَا خَشِیَ الْخَضِرُ مِنْ أَنْ یُحَالَ بَیْنَهُ وَ بَیْنَ مَا أُمِرَ فِیهِ فَلَا یُدْرِکَ ثَوَابَ الْإِمْضَاءِ فِیهِ وَ وَقَعَ فِی نَفْسِهِ أَنَّ اللَّهَ تَعَالَی ذِکْرُهُ جَعَلَهُ سَبَباً لِرَحْمَةِ أَبَوَیِ الْغُلَامِ فَعَمِلَ فِیهِ وَسَطَ الْأَمْرِ مِنَ الْبَشَرِیَّةِ مِثْلَ مَا کَانَ عَمِلَ فِی مُوسَی عَلَیْهِ السَّلَامُ لِأَنَّهُ صَارَ فِی الْوَقْتِ مُخْبِراً وَ کَلِیمُ اللَّهِ مُوسَی عَلَیْهِ السَّلَامُ مُخْبَراً وَ لَمْ یَکُنْ ذَلِکَ بِاسْتِحْقَاقٍ لِلْخَضِرِ عَلَیْهِ السَّلَامُ لِلرُّتْبَةِ عَلَی مُوسَی عَلَیْهِ السَّلَامُ وَ هُوَ أَفْضَلُ مِنَ الْخَضِرِ بَلْ کَانَ لِاسْتِحْقَاقِ مُوسَی لِلتَّبْیِینِ ثُمَّ قَالَ وَ أَمَّا الْجِدارُ فَکانَ لِغُلامَیْنِ یَتِیمَیْنِ فِی الْمَدِینَةِ وَ کانَ تَحْتَهُ کَنْزٌ لَهُما وَ کانَ أَبُوهُما صالِحاً وَ لَمْ یَکُنْ ذَلِکَ الْکَنْزُ بِذَهَبٍ وَ لَا فِضَّةٍ وَ لَکِنْ کَانَ لَوْحاً مِنْ ذَهَبٍ فِیهِ مَکْتُوبٌ عَجَبٌ لِمَنْ أَیْقَنَ بِالْمَوْتِ کَیْفَ یَفْرَحُ عَجَبٌ لِمَنْ أَیْقَنَ بِالْقَدَرِ کَیْفَ یَحْزَنُ عَجَبٌ لِمَنْ أَیْقَنَ أَنَّ الْبَعْثَ حَقٌّ کَیْفَ یَظْلِمُ عَجَبٌ لِمَنْ یَرَی الدُّنْیَا وَ تَصَرُّفَ أَهْلِهَا حَالًا بَعْدَ حَالٍ کَیْفَ </w:t>
      </w:r>
      <w:bookmarkStart w:id="722" w:name="pg13752_145010"/>
    </w:p>
    <w:p>
      <w:pPr>
        <w:pStyle w:val="BookText"/>
        <w:rPr/>
      </w:pPr>
      <w:bookmarkEnd w:id="722"/>
      <w:r>
        <w:rPr>
          <w:rFonts w:ascii="Amiri" w:hAnsi="Amiri" w:eastAsia="Amiri" w:cs="Amiri"/>
          <w:color w:val="111111"/>
          <w:sz w:val="28"/>
          <w:sz w:val="28"/>
          <w:szCs w:val="28"/>
          <w:rtl w:val="true"/>
          <w:lang w:bidi="ar-SA"/>
        </w:rPr>
        <w:t xml:space="preserve">یَطْمَئِنُّ إِلَیْهَا وَ کانَ أَبُوهُما صالِحاً کَانَ بَیْنَهُمَا وَ بَیْنَ هَذَا الْأَبِ الصَّالِحِ سَبْعُونَ أَباً فَحَفِظَهُمَا اللَّهُ بِصَلَاحِهِ ثُمَّ قَالَ فَأَرادَ رَبُّکَ أَنْ یَبْلُغا أَشُدَّهُما وَ یَسْتَخْرِجا کَنزَهُما فَتَبَرَّأَ مِنَ الْإِبَانَةِ فِی آخِرِ الْقِصَصِ وَ نَسَبَ الْإِرَادَةَ کُلَّهَا إِلَی اللَّهِ تَعَالَی ذِکْرُهُ فِی ذَلِکَ لِأَنَّهُ لَمْ یَکُنْ بَقِیَ شَیْ‌ءٌ مِمَّا فَعَلَهُ فَیُخْبِرَ بِهِ بَعْدُ وَ یُصَیِّرَ مُوسَی عَلَیْهِ السَّلَامُ بِهِ مُخْبَراً وَ مُصْغِیاً إِلَی کَلَامِهِ تَابِعاً لَهُ فَتَجَرَّدَ مِنَ الْإِبَانَةِ وَ الْإِرَادَةِ تَجَرُّدَ الْعَبْدِ الْمُخْلِصِ ثُمَّ صَارَ مُتَّصِلًا </w:t>
      </w:r>
      <w:r>
        <w:rPr>
          <w:rStyle w:val="FootnoteAnchor"/>
          <w:rtl w:val="true"/>
        </w:rPr>
        <w:footnoteReference w:id="983"/>
      </w:r>
      <w:r>
        <w:rPr>
          <w:rFonts w:ascii="Amiri" w:hAnsi="Amiri" w:eastAsia="Amiri" w:cs="Amiri"/>
          <w:color w:val="111111"/>
          <w:sz w:val="28"/>
          <w:sz w:val="28"/>
          <w:szCs w:val="28"/>
          <w:rtl w:val="true"/>
          <w:lang w:bidi="ar-SA"/>
        </w:rPr>
        <w:t>مِمَّا أَتَاهُ مِنْ نِسْبَةِ الْإِبَانَةِ فِی أَوَّلِ الْقِصَّةِ وَ مِنِ ادِّعَاءِ الِاشْتِرَاکِ فِی ثَانِی الْقِصَّةِ فَقَالَ رَحْمَةً مِنْ رَبِّکَ وَ ما فَعَلْتُهُ عَنْ أَمْرِی ذلِکَ تَأْوِیلُ ما لَمْ تَسْطِعْ عَلَیْهِ صَبْراً ثُمَّ قَالَ جَعْفَرُ بْنُ مُحَمَّدٍ عَلَیْهِمَا السَّلَامُ إِنَّ أَمْرَ اللَّهِ تَعَالَی ذِکْرُهُ لَا یُحْمَلُ عَلَی الْمَقَایِیسِ وَ مَنْ حَمَلَ أَمْرَ اللَّهِ عَلَی الْمَقَایِیسِ هَلَکَ وَ أَهْلَکَ إِنَّ أَوَّلَ مَعْصِیَةٍ ظَهَرَتِ الْإِبَانَةُ مِنْ إِبْلِیسَ اللَّعِینِ حِینَ أَمَرَ اللَّهُ تَعَالَی ذِکْرُهُ مَلَائِکَتَهُ بِالسُّجُودِ لآِدَمَ فَسَجَدُوا وَ أَبَی إِبْلِیسُ اللَّعِینُ أَنْ یَسْجُدَ فَقَالَ عَزَّ وَ جَلَّ ما مَنَعَکَ أَلَّا تَسْجُدَ إِذْ أَمَرْتُکَ قالَ أَنَا خَیْرٌ مِنْهُ خَلَقْتَنِی مِنْ نارٍ وَ خَلَقْتَهُ مِنْ طِینٍ فَکَانَ أَوَّلُ کُفْرِهِ قَوْلَهُ أَنَا خَیْرٌ مِنْهُ ثُمَّ قِیَاسَهُ بِقَوْلِهِ خَلَقْتَنِی مِنْ نارٍ وَ خَلَقْتَهُ مِنْ طِینٍ فَطَرَدَهُ اللَّهُ عَزَّ وَ جَلَّ عَنْ جِوَارِهِ وَ لَعَنَهُ وَ سَمَّاهُ رَجِیماً وَ أَقْسَمَ بِعِزَّتِهِ لَا یَقِیسُ أَحَدٌ فِی دِینِهِ إِلَّا قَرَنَهُ مَعَ عَدُوِّهِ إِبْلِیسَ فِی أَسْفَلِ دَرْکٍ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علیه السلام مع کمال عقله و فضله و محله من الله تعالی ذکره لم یستدرک باستنباطه و استدلاله معنی أفعال الخضر علیه السلام حتی اشتبه علیه وجه الأمر فیه و سخط جمیع ما کان یشاهده حتی أخبر بتأویله فرضی و لو لم یخبر بتأویله لما أدرکه و لو بقی فی الفکر عمره فإذا لم یجز لأنبیاء الله و رسله صلوات الله علیهم القیاس و الاستنباط و الاستخراج کان من دونهم من الأمم أولی بأن لا یجوز لهم ذلک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پیامبر مرسل بود که خداوند متعال او را بر قومش مبعوث کرده بود و آن ها را به توحید به خدای یگانه و باور به پیامبران و فرستادگان و کتابهای آسمانی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دعوت کرد و معجزه او آن بود که اگر بر روی هر درخت خشک و زمین بی آب و علفی می نشست، آن جا سبز و خرم می شد و به خاطر این خضر نامیده شد؛ خضر به معنی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اصلی او تالیا بن ملکان بن عابر بن ارفخشد بن سام بن نوح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هنگامی که با خداوند صحبت کرد و تورات را بر او نازل کرد و در آن لوح های آسمانی از هر چیزی نصیحت و شرح هر چیزی نوشته بود و معجزه اش را در دستش و عصایش و در طوفان و ملخ و شپش و قورباغه و خون قرار داده بود و دریا را شکافت و خداوند فرعون و سپاهش را در آن غرق کرد، نفس انسانیش او را تحریک کرد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که خداوند بزرگ، کسی را عالم تر از من خلق کرده باشد، خداوند به جبرئیل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به کمک بنده ام برو قبل از این که خودش را هلاک کند و به او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تجمع دو دریا مرد عابدی است از او پیروی کن و از او علم یاد بگیر، جبرئیل بر موسی نازل شد و امر خداوند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فهمید که این بخاطر حرفی بود که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آن جوان همراهش یوشع بن نون راهی شدند تا این که به محل تجمع دو دریا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خضر را دیدند که خداوند عبادت می کند، و آن طور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فَوَجَدَا عَبْدًا مِّنْ عِبَادِنَا آتَیْنَاهُ رَحْمَةً مِنْ عِندِنَا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عَلَّمْنَاهُ مِن لَّدُنَّا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أَتَّبِعُکَ عَلَی أَن تُعَلِّمَنِ مِمَّا عُلِّمْتَ 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انّک لن تستطیع معی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 علمی دادند که تو طاقت آن را نداری و به تو علمی دادند که من طاقت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با تو طاقت بیارم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در علم و فرمان خداوند هیچ جایگاهی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کیف تصبر علی ما لم تحط به 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ستجدنی إن شاء الله صابرا و لا أعصی لک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مشیت را قبل از او استثنا کرد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فَإِنِ اتَّبَعْتَنِی فَلَا تَسْأَلْنِی عَن شَیْءٍ حَتَّی أُحْدِثَ لَکَ مِنْهُ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که تو بگویی انجام می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فانطقنا حتی إذا رکبا فی السفینه خرقها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أخرقتها لتغرق أهلها لقد جئت شیئا إمرا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ألم أقل إنّک لم تستطیع معی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تواخذنی بما نسیت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سفارشت عمل نکردم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ترهقنی من أمری عسرا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فانطلقا حتی اذا لقیا غلاما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عصبانی شد و گردن خضر را گرفت و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أقتلت نفسا زکیّه بغیر نفس لقد جئت شیئا نکرا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ها نمی تواند بر دستورات خداوند حکم کند بلکه دستور خداوند بر عقل ها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که من انجام می دهم خیالت راحت باشد و بر آن صبر کن و از قبل می دانستم که تو نمی توانی با من طاقت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سألتک بعدها عن شی فلا تصاحبنی قد بلغت من لدنّی عذرا فانطلقا حتی اذا أتیا أهل القریة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روستای ناصره بوده که نصاری به آن منسوبند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استطعما أهلها فأبو أن یضیّفوهما فوجد فیها جدارا یرید أن ینقضّ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دستش را به روی آن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استوار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شِئْتَ لَاتَّخَذْتَ عَلَیْهِ أَجْرًا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پولی در قبال این کارت می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هَذَا فِرَاقُ بَیْنِی وَبَیْنِکَ سَأُنَبِّئُکَ بِتَأْوِیلِ مَا لَمْ تَسْتَطِع عَّلَیْهِ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خضر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السَّفِینَةُ فَکَانَتْ لِمَسَاکِینَ یَعْمَلُونَ فِی الْبَحْرِ فَأَرَدتُّ أَنْ أَعِیبَهَا وَکَانَ وَرَاءهُم مَّلِکٌ یَأْخُذُ کُلَّ سَفِینَةٍ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کشتی سالمی را می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آن ها باقی بماند و پادشاه آن را به زور نگیرد، و این کار را که عیب دار کردن کشتی بود به خودش ربط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خواست که هنگامی که پادشاه آن را می بیند کشتی عیب دار باشد و آن را از فقیران نگیرد و خداوند با این دستوری که به خضر داد صلاح آن ها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سپس خضر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الْغُلَامُ فَکَانَ أَبَوَاهُ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سرشت کافری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می دانست که اگر او زنده بماند پدر و مادرش را کافر می کند و به خاطر او فریب می خورند و گمراه می شوند، خداوند به من دستور داد که او را بکشم و خواست با این کار، انان را سران جام به محل کرامتش منتقل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آن ها را نیکو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را در این کار با خدا شریک کرد با این 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فَخَشِینَا أَن یُرْهِقَهُمَا طُغْیَانًا وَکُفْرًا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فَأَرَدْنَا أَن یُبْدِلَهُمَا رَبُّهُمَا خَیْرًا مِّنْهُ زَکَاةً وَأَقْرَبَ رُحْمًا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در این کار شریک کرد و چون او بود که ترسید و خداوند نمی ترسد، چون او چیزی را از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هیچ کس نمی تواند مانع اراده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بود که ترسید که چیزی مانع شود و نتواند از دستور خدا را اجرا کند و به ثواب انجام آن برسد و فهمید که خداوند او سبب و باعث برای رحمت پدر و مادر آن پسر است، و فطرت انسانی او را نیز تحریک کرد، همانطور که موسی را تحریک کرده بود چون خضر خودش را خبرآورنده خداوند فرض کرد در حالی که موسی کلیم الله خبر آورنده خدا بود، و این مرتبه استحقاق خضر نبود چون بیشتر حق موسی بود و موسی از خضر برتر بود بلکه تبیین و توضیح بیشتر استحقاق موسی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خضر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الْجِدَارُ فَکَانَ لِغُلَامَیْنِ یَتِیمَیْنِ فِی الْمَدِینَةِ وَکَانَ تَحْتَهُ کَنزٌ لَّهُمَا وَکَانَ أَبُوهُمَا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گنج و طلا و نقره نبود بلکه یک لوح طلایی بود که بر روی ان نوشته شده بودعجیب کسی است که به مرگ یقین دارد چگونه خوشحال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عجیب است کسی که به قضا و قدر یقین دارد چگونه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کسی که یقین دارد که روز قیامت حق است چگونه ظلم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کسی که دینار و تغییر رفتار آن با مردمش را می بیند چگونه به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اطمینان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أبوهما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آن دو پسر یتیم و پدرشان هفتاد نسل فاصله بود و خداوند به خاطر صالح بودن او آن ها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أَرَادَ رَبُّکَ أَنْ یَبْلُغَا أَشُدَّهُمَا وَیَسْتَخْرِجَا کَنزَهُمَا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داستان خودش را از غرور نسبت آن کار رها کرد، و همه اراده را به خداوند نسبت داد؛ چون از کارهایی که انجام داد چیزی باقی نمانده بود که به موسی خبر بدهد و موسی به حرف او گوش بدهد و از او پیروی بکند، بلکه خودش را به مانند یک عبد مخلص خود را از اراده و قدرت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خودش را از آن غرور و ادعای اشتراک در کار خدا که در اول داستان ادعایش را می کرد، خودش را مبرا و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رَحْمَةً مِّن رَّبِّکَ وَمَا فَعَلْتُهُ عَنْ أَمْرِی ذَلِکَ تَأْوِیلُ مَا لَمْ تَسْطِع عَّلَیْهِ صَبْرًا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جعفر بن محمد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کارهای خداوند را بر مقیاس و اندازه حمل کرد و هر کس کارهای خداوند را بر اساس مقیاس و اندازه حمل کند، نابود می شود و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گناه غرور از جانب ابلیس لعین بود هنگامی که خداوند متعال به ملائکه خودش دستور داد تا برای آدم سجده کنند؛ همه ملائکه سجده کردند ولی ابلیس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منعک أن لا تسجد إذ أمرتک قال أنا خیر منه خلقتنی من نار و خلقته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نافرمانی و کفر او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قیاس و مقایسه کردنش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خلقتنی من نار و خلقته من طین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 از آتش و او را از خاک خلق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از رحمت خودش طرد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و به عزت خودش قسم خورد که هر کس در دینش مقایسه بکند او را همراه دشمنش ابلیس در پایین ترین نقطه جهنم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آن کمال عقل و فضیلت و جایگاهش در نزد خداوند نتوانست که با استنباط و استدلال خودش معنی کارهای خضر را بفهمد و حتی در استنباط آن کارها به اشتباه رفت و بخاطر آن کارهایی که خضر انجام می داد، عصبانی می شد تا این که خضر تاویل آن کارها را برای او توضیح داد سپس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از تأویل آن ها با خبر نمی کرد معنی آن ها را نمی فهمید هر چند که تمام عمرش را روی آن ها فکر می کرد سپس اگر برای پیامبران و فرستادگان خداوند مقایسه کردن و استنباط و درک معنی از خودشان جایز نیست، پس برای مردم دیگر که درجه آن ها از پیامبران پایین تر است به طریق اولی جایز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3" w:name="__RefHeading___Toc1925426_1468164448"/>
      <w:bookmarkStart w:id="724" w:name="_Toc299"/>
      <w:bookmarkEnd w:id="723"/>
      <w:r>
        <w:rPr>
          <w:rtl w:val="true"/>
        </w:rPr>
        <w:t>بیان</w:t>
      </w:r>
      <w:bookmarkEnd w:id="72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التلبیب ما فی موضع اللبب من الثیاب </w:t>
      </w:r>
      <w:r>
        <w:rPr>
          <w:rStyle w:val="FootnoteAnchor"/>
          <w:rtl w:val="true"/>
        </w:rPr>
        <w:footnoteReference w:id="985"/>
      </w:r>
      <w:r>
        <w:rPr>
          <w:rFonts w:ascii="Amiri" w:hAnsi="Amiri" w:eastAsia="Amiri" w:cs="Amiri"/>
          <w:color w:val="111111"/>
          <w:sz w:val="28"/>
          <w:sz w:val="28"/>
          <w:szCs w:val="28"/>
          <w:rtl w:val="true"/>
          <w:lang w:bidi="ar-SA"/>
        </w:rPr>
        <w:t xml:space="preserve">و اللبب هو موضع القلادة من </w:t>
      </w:r>
    </w:p>
    <w:p>
      <w:pPr>
        <w:pStyle w:val="BookText"/>
        <w:rPr/>
      </w:pPr>
      <w:r>
        <w:rPr>
          <w:rFonts w:ascii="IRNazanin" w:hAnsi="IRNazanin" w:eastAsia="IRNazanin"/>
          <w:color w:val="111111"/>
          <w:sz w:val="28"/>
          <w:sz w:val="28"/>
          <w:szCs w:val="28"/>
          <w:rtl w:val="true"/>
          <w:lang w:bidi="fa-IR"/>
        </w:rPr>
        <w:t>الصدر و المراد بالإبانة فی المواضع إما طلب الامتیاز و إظهار الفضل أو إظهار أصل الفعل و ربما یقرأ الأنانیة فی المواضع</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قوله لعلة ذکر التعییب أی إنما لم ینسب الفعل إلیه تعالی رعایة للأدب لأن نسبة التعییب إلیه تعالی غیر مناسب و أما ما یناسب أن ینسب إلیه تعالی فهو إرادة صلاحهم بهذا التعییب قوله و إنما اشترک فی الإبانة الغرض بیان أنه لم قال فخشینا و أردنا مع أنه کان الأنسب نسبة الخشیة إلی نفسه و الإرادة إلیه تعالی أو کان المناسب نسبة المصالح جمیعا إلیه تعالی و یمکن تقریره بوجهین الأول أنه لما أمره تعالی بقتل الغلام و أخبره بأنه سیقع منه کفر و لم یأمن البداء فیما أخبر به فلذا عبر عنه بالخشیة و لما کان ذلک بإخباره تعالی فقد راعی الجهتین و نسب إلی نفسه لکون الخشیة من جهته و نسب إلی الرب تعالی أیضا لیعلم أنه إنما علم ذلک بإخباره تعالی فخشیة الحیلولة کنایة عن احتمال البداء أو یقال إنه لما لم یأمن النسخ فی الأمر بالقتل و علی تقدیره کان یتحقق طغیانه بوالدیه و یحرم الخضر عن امتثال هذا الأمر فکأنه قال إنما بادرت إلی ذلک أو فعلت ذلک مبادرا لأنی خشیت أن ینسخ هذا الأمر فیرهقهما طغیانا و لم أفز بثواب هذه الطاعة أو خشیت أن یحول مانع بینی و بینه و إن لم ینسخ فلم یتأت منی فعله و أکون محروما من ثوابه و أما نسبته إلی الرب فالوجه فیه ما ذکرنا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فَأَرَدْنا فلما لم یکن فیه هذه النکتة نسبة إلی البشریة أی إنما عبر عن الإرادة کذلک لأنه عمل فیه البشریة فی وسط الکلام إذ التعبیر عن الخشیة لم یکن من البشریة و فی آخر الکلام نسب الإبدال إلی الرب و إنما کان عمل البشریة فی التعبیر عن الإرادة فی وسط الکلام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 یکون الاشتراک فی الخشیة و الإرادة کلتیهما منسوبا إلی البشریة فیکون قوله لأنه خشی تعلیلا لأحد جزئی الاشتراک أعنی نسبة الخشیة إلی نفسه و قوله فعمل فیه تعلیل لنسبة الخشیة إلی الرب و نسبة الإرادة إلی نفسه </w:t>
      </w:r>
      <w:bookmarkStart w:id="725" w:name="pg13752_145012"/>
    </w:p>
    <w:p>
      <w:pPr>
        <w:pStyle w:val="BookText"/>
        <w:rPr/>
      </w:pPr>
      <w:bookmarkEnd w:id="725"/>
      <w:r>
        <w:rPr>
          <w:rFonts w:ascii="IRNazanin" w:hAnsi="IRNazanin" w:eastAsia="IRNazanin"/>
          <w:color w:val="111111"/>
          <w:sz w:val="28"/>
          <w:sz w:val="28"/>
          <w:szCs w:val="28"/>
          <w:rtl w:val="true"/>
          <w:lang w:bidi="fa-IR"/>
        </w:rPr>
        <w:t xml:space="preserve">معا فالمراد بوسط الأمر حینئذ مجموع هذا الکلام إذ فی أول الکلام نسب التعییب إلی نفسه رعایة للأدب و فی آخر الکلام خص الإرادة به تعالی و فی هذا الکلام اشترک معه تعالی فی الأمرین مع أنه کان الأنسب تخصیص الأول بنفسه و الثانی به تعالی و علی الوجهین یکون وسط الأمر منصوبا علی الظرفیة بتقدیر فی و یحتمل أن یکون فاعلا لقوله عمل أی عمل فیه أمر وسط من البشریة لأنه لم ینسب الإرادة إلی نفسه بل جعلها مشترکة بین الرب تعالی و بینه و لکنه بعید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للتبیین أی لأن یتبین له أنه لا یعلم کل شی‌ء و أنه جاهل لا یعلم شیئا إلا بتعلیم الله تعالی و أنه یمکن أن یکون فی البشر من هو أعلم منه أو المعنی أنه کان الغرض تعلیم موسی لا کون الخضر حجة علیه و أفضل منه و کون موسی علیه السلام رعیة له بل کان واسطة کالملک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بذهب و لا فضة أی لم یکن المقصود کونه ذهبا و فضة بل کان الغرض إیصال العلم المنقوش فیه إلیهما فلا ینافی کون اللوح من ذهب قوله و تصرف أهلها أی تغیرهم قوله متصلا لعله ضمن معنی الإعراض أو الانفصال أی صار متصلا به تعالی معرضا أو منفصلا مما أتاه أولا و الظاهر أنه کان متنصلا من قولهم تنصل إلیه أی انتفی من ذنبه و اعتذر فصحف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یظهر من هذا الکلام أنه کان منه علیه السلام غفلة فی أول الأمر أیضا مع أنه قد سبق فی أول الکلام عذر ذلک و أنه إنما نسب إلی نفسه لمکان التعییب و یمکن توجیهه بأن الغفلة لیست من جهة نسبة التعییب إلی نفسه بل لعدم التصریح بأن هذا من أمره تعالی لأنه کان یظهر من کلامه علیه السلام أنه کان مستبدا بذلک فلذا اعتذر و رجع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لباس که در جلوی گردن است و اللبب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گردنبند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در سینه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إبانة یا طلب برجسته بودن و اظهار فضل یا اظهار اصل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این مواضع، أنانیه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لعلّة ذکر التعییب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دار کردن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رعایت ادب به خداوند نسب نداد، چون نسبت عیب دار کردن چیزی به خداوند مناسب نیست و کار مناسب آن بود که صلاح و فایده آن ها از آن عیب دار کردن به خداوند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اشترک فی الإبانة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بیان آن کلام اوست که چرا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فخشینا و أردنا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خداوند ترسیدم و من و خداوند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بهتر بود ترس را به خودش و اراده انجام آن کار را به خداوند نسبت می داد یا این که همه مصلحت ها را به خداوند نسبت می داد؟ که می توان آن را به دو وجه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متعال او را به کشتن آن پسر دستور داد و به او گفت که او باعث کفر می شود و در آن چه خبر داد از بداء در امان نبود، از این روی از آن به ترس تعبیر کرد و به خاطر این که خداوند این خبر را به او داده بود، پس دو صورت را رعایت کرد که در یک جهت ترس را به خودش نسبت داد و اراده آن را به خداوند نسبت داد تا دانسته شود که این را خداوند به او گفته است پس ترس از حیلولت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احتمال 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گفته میشود هنگامی که از نسخ دستور قتل آن بچه مطمئن نبود و با فرض آن، طغیان او بر والدینش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خضر از انجام این کار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پس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این زود آن پسر را کشتم ترسیدم که خداوند دستور کشتن او را باطل کند و آن پسر پدر و مادرش را کافر کند و من به ثواب انجام کارم نرسم یا این که ترسیدم هر چند این امر، نسخ نشود چیزی مانع انجام این کار توسط من بشود و من آن کار را انجام ندهم وبه ثوابش نرسم؛ و اما دلیل نسبت دادن ترس به خداوند، آن صورت اول است که آن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خضر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نکته در آن وجود نداشت این را به خودش نسبت داد و همچنین در خلال آن به اراده و مشیت الهی اشاره کرد و بیان ترس از جمله کارهای انسانی نیست و در آخر هم این اراده تغییر دستور را به خداوند نسبت داد بلکه بیان اراده خداوند در وسط کلام، کار انسانی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باید که ترس و اراده انجام فعل هر دو منصوب به انسان باشند، پس باید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دلیل و علت آوردن یکی از دو جزء اشتراک باشد، یعنی نسبت ترس به خودش و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علت نسبت ترس به خدا و نسبت اراده انجام آن کار به خودش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طور همزمان، چون در اول کلام عیب دار کردن کشتی را برای رعایت ادب به خودش نسبت داد و در آخر اراده انجام کار را به خدا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 مورد خودش را با خداوند مشترک کرد در حالی که بهتر آن بود که عیب دار کردن را به خودش و اراده انجام کار را به خدا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صورت وسط الامر منصوب است بر ظرفیت و با تقدیر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ممکن است فاعل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اشتراک در کار را به انسان نسبت داد چون اراده انجام فعل را به خودش نسبت نمی دهد بلکه آن را بین خودش و بین خدا مشترک می داند، ولی این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امام علیه السلام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بیان کند که او همه چیز را نمی داند و او از خودش چیزی نمی داند بلکه خداوند به او یاد میدهد و ممکن است که در بین انسانها کسی باشد که از او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یا منظور از این داستان آموزش موسی بود نه این که خضر بر موسی حجت باشد یا این که از او بهتر و موسی رعیت و پیرو او باشد، بلکه خضر یک واسطه بود به مانند یک فرشته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بذهب و لافضة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از آن گنج طلا و نقره نبوده بلکه هدف از آن رساندن آن علم که بر روی آن لوح نوشته شده بود به آن دو یتیم بود و طلا بودن لوح هیچ منافاتی با این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تصرف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حالت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معنی روی گردانی یا جدایی را برساند، یعنی به خدای تعالی متصل شد در حالی که اعراض کرد یا جدا شد از آن چه اول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گناهش برگشت و عذر خواهی کرد، پس تصحیف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از این کلام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خضر علیه السلام در اول کار نیز دچار غفلت شده است با این که دلیل او را برای این کار ذکر شده است و او عیب دار کردن را به خودش نسبت داد و می توان آن را این طور توجیه کرد که غفلت او به خاطر نسبت دادن عیب دار کردن کشتی به خودش نیست بلکه به خاطر نگفتن این که این کار از دستورات خداوند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چون از کلام وی علیه السلام این را می فهمیم که خضر مستبدّ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عذرخواهی کرد و از حرفش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6" w:name="__RefHeading___Toc1925428_1468164448"/>
      <w:bookmarkStart w:id="727" w:name="_Toc300"/>
      <w:bookmarkEnd w:id="726"/>
      <w:r>
        <w:rPr>
          <w:rtl w:val="true"/>
        </w:rPr>
        <w:t>«</w:t>
      </w:r>
      <w:r>
        <w:rPr/>
        <w:t>5</w:t>
      </w:r>
      <w:r>
        <w:rPr>
          <w:rtl w:val="true"/>
        </w:rPr>
        <w:t>»</w:t>
      </w:r>
      <w:bookmarkEnd w:id="72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علل الشرائع سَمِعْتُ أَبَا جَعْفَرٍ مُحَمَّدَ بْنَ عَبْدِ اللَّهِ بْنِ طَیْفُورٍ الدَّامَغَانِیَّ الْوَاعِظَ بِفَرْغَانَةَ یَقُولُ فِی خَرْقِ الْخَضِرِ عَلَیْهِ السَّلَامُ السَّفِینَةَ وَ قَتْلِ الْغُلَامِ وَ إِقَامَةِ الْجُدْرَانِ تِلْکَ إِشَارَاتٌ مِنَ اللَّهِ تَعَالَی </w:t>
      </w:r>
      <w:bookmarkStart w:id="728" w:name="pg13752_145013"/>
    </w:p>
    <w:p>
      <w:pPr>
        <w:pStyle w:val="BookText"/>
        <w:rPr/>
      </w:pPr>
      <w:bookmarkEnd w:id="728"/>
      <w:r>
        <w:rPr>
          <w:rFonts w:ascii="Amiri" w:hAnsi="Amiri" w:eastAsia="Amiri" w:cs="Amiri"/>
          <w:color w:val="111111"/>
          <w:sz w:val="28"/>
          <w:sz w:val="28"/>
          <w:szCs w:val="28"/>
          <w:rtl w:val="true"/>
          <w:lang w:bidi="ar-SA"/>
        </w:rPr>
        <w:t xml:space="preserve">لِمُوسَی عَلَیْهِ السَّلَامُ وَ تَعْرِیضَاتٌ إِلَی مَا یُرِیدُهُ مِنْ تَذْکِیرِهِ لِمِنَنٍ سَابِقَةٍ لِلَّهِ عَزَّ وَ جَلَّ </w:t>
      </w:r>
      <w:r>
        <w:rPr>
          <w:rStyle w:val="FootnoteAnchor"/>
          <w:rtl w:val="true"/>
        </w:rPr>
        <w:footnoteReference w:id="988"/>
      </w:r>
      <w:r>
        <w:rPr>
          <w:rFonts w:ascii="Amiri" w:hAnsi="Amiri" w:eastAsia="Amiri" w:cs="Amiri"/>
          <w:color w:val="111111"/>
          <w:sz w:val="28"/>
          <w:sz w:val="28"/>
          <w:szCs w:val="28"/>
          <w:rtl w:val="true"/>
          <w:lang w:bidi="ar-SA"/>
        </w:rPr>
        <w:t xml:space="preserve">نَبَّهَهُ عَلَیْهَا وَ عَلَی مِقْدَارِهَا مِنَ الْفَضْلِ ذَکَّرَهُ بِخَرْقِ السَّفِینَةِ أَنَّهُ حَفِظَهُ فِی الْمَاءِ حِینَ أَلْقَتْهُ أُمُّهُ فِی التَّابُوتِ وَ أَلْقَتِ التَّابُوتَ فِی الْیَمِّ وَ هُوَ طِفْلٌ ضَعِیفٌ لَا قُوَّةَ لَهُ فَأَرَادَ بِذَلِکَ أَنَّ الَّذِی حَفِظَکَ فِی التَّابُوتِ الْمُلْقَی فِی الْیَمِّ هُوَ الَّذِی یَحْفَظُهُمْ فِی السَّفِینَةِ وَ أَمَّا قَتْلُ الْغُلَامِ فَإِنَّهُ کَانَ قَدْ قَتَلَ رَجُلًا فِی اللَّهِ عَزَّ وَ جَلَّ وَ کَانَتْ تِلْکَ زَلَّةً عَظِیمَةً عِنْدَ مَنْ لَمْ یَعْلَمْ أَنَّ مُوسَی عَلَیْهِ السَّلَامُ نَبِیٌّ فَذَکَرَهُ بِذَلِکَ مِنْهُ عَلَیْهِ حِینَ دَفَعَ عَنْهُ کَیْدَ مَنْ أَرَادَ قَتْلَهُ بِهِ وَ أَمَّا إِقَامَةُ الْجِدَارِ مِنْ غَیْرِ أَجْرٍ فَإِنَّ اللَّهَ عَزَّ وَ جَلَّ ذَکَرَهُ بِذَلِکَ فَضْلَهُ فِیمَا أَتَاهُ فِی ابْنَتَیْ شُعَیْبٍ حِینَ سَقَی لَهُمَا وَ هُوَ جَائِعٌ وَ لَمْ یَبْتَغِ عَلَی ذَلِکَ أَجْراً مَعَ حَاجَتِهِ إِلَی الطَّعَامِ فَنَبَّهَهُ اللَّهُ عَزَّ وَ جَلَّ عَلَی ذَلِکَ لِیَکُونَ شَاکِراً مَسْرُوراً </w:t>
      </w:r>
      <w:r>
        <w:rPr>
          <w:rStyle w:val="FootnoteAnchor"/>
          <w:rtl w:val="true"/>
        </w:rPr>
        <w:footnoteReference w:id="989"/>
      </w:r>
      <w:r>
        <w:rPr>
          <w:rFonts w:ascii="Amiri" w:hAnsi="Amiri" w:eastAsia="Amiri" w:cs="Amiri"/>
          <w:color w:val="111111"/>
          <w:sz w:val="28"/>
          <w:sz w:val="28"/>
          <w:szCs w:val="28"/>
          <w:rtl w:val="true"/>
          <w:lang w:bidi="ar-SA"/>
        </w:rPr>
        <w:t xml:space="preserve">وَ أَمَّا قَوْلُ الْخَضِرِ لِمُوسَی عَلَیْهِ السَّلَامُ هذا فِراقُ بَیْنِی وَ بَیْنِکَ فَإِنَّ ذَلِکَ کَانَ مِنْ جِهَةِ مُوسَی عَلَیْهِ السَّلَامُ حَیْثُ قَالَ إِنْ سَأَلْتُکَ عَنْ شَیْ‌ءٍ بَعْدَها فَلا تُصاحِبْنِی فَمُوسَی عَلَیْهِ السَّلَامُ هُوَ الَّذِی حَکَمَ بِالْمُفَارَقَةِ لَمَّا قَالَ لَهُ فَلَا تُصَاحِبْنِی وَ إِنَّ مُوسَی عَلَیْهِ السَّلَامُ اخْتَارَ سَبْعِینَ رَجُلًا مِنْ قَوْمِهِ لِمِیقَاتِ رَبِّهِ فَلَمْ یَصْبِرُوا بَعْدَ سَمَاعِ کَلَامِ اللَّهِ عَزَّ وَ جَلَّ حَتَّی تَجَاوَزُوا الْحَدَّ بِقَوْلِهِمْ لَنْ نُؤْمِنَ لَکَ حَتَّی نَرَی اللَّهَ جَهْرَةً فَأَخَذَتْهُمُ الصَّاعِقَةُ بِظُلْمِهِمْ فَمَاتُوا وَ لَوِ اخْتَارَهُمُ اللَّهُ عَزَّ وَ جَلَّ لَعَصَمَهُمْ وَ لَمَا اخْتَارَ مَنْ یَعْلَمُ مِنْهُ تَجَاوُزَ الْحَدِّ فَإِذَا لَمْ یَصْلُحْ مُوسَی عَلَیْهِ السَّلَامُ لِلِاخْتِیَارِ مَعَ فَضْلِهِ وَ مَحَلِّهِ فَکَیْفَ تَصْلُحُ الْأُمَّةُ لِاخْتِیَارِ الْإِمَامِ بِآرَائِهَا وَ کَیْفَ یَصْلُحُونَ لِاسْتِنْبَاطِ الْأَحْکَامِ وَ اسْتِخْرَاجِهَا بِعُقُولِهِمُ النَّاقِصَةِ وَ آرَائِهِمُ الْمُتَفَاوِتَةِ وَ هِمَمِهِمُ الْمُتَبَایِنَةِ وَ إِرَادَاتِهِمُ الْمُخْتَلِفَةِ تَعَالَی اللَّهُ عَنِ الرِّضَا بِاخْتِیَارِهِمْ عُلُوّاً کَبِیراً وَ أَفْعَالُ أَمِیرِ الْمُؤْمِنِینَ عَلَیْهِ السَّلَامُ مَثَلُهَا مَثَلُ أَفَاعِیلِ الْخَضِرِ وَ هِیَ حِکْمَةٌ وَ صَوَابٌ وَ إِنْ جَهِلَ النَّاسُ وَجْهَ الْحِکْمَةِ وَ الصَّوَابِ فِیهَا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عبدالله بن طیور دامغانی واعظ در فرغانه در مورد سوراخ کردن کشتی توسط خضر و کشتن آن پسر و بنای دیوار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اشاره هایی هستند که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به موسی می کند که از طریق آن ها او را به نعمت هایی که عطا کرده است و به آن ها فضل و بزرگی داده است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سوراخ کردن کشتی به او یادآوری کرد هنگامی که مادرش او را در صندوقچه ای به آب انداخت خداوند از او محافظت کرد در حالی که یک بچه کوچک بود و هیچ قدرتی برای محافظت از خودش نداشت و به این استدلال که همان خدایی که تو را از غرق شدن در آن صندوقچه که در دریا انداخته شده بودی حفظ کرد همان خدا آن ها را از غرق شدن در کشتی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اما کشتن آن پسر بچه این گونه بود که یادآوری شود که آنگاه که موسی یک مرد را به خاطر خداوند کشت و این گناه در نزد کسی که نمی دانست که موسی پیامبر خداست یک لغزش و گناه بزرگی بود و با کشتن این پسر بچه این را به موسی یادآوری کرد که در هنگام کشتن آن مرد خداوند او را از قصاص شدن و کشتنش توسط مردم حفظ کرد، و اما بنای دیوار بدون گرفتن دستمزد، خداوند با این کار مهربانی او را به دو دختر شعیب هنگامی که خودش گرسنه بود، و گوسفندان آن ها را سیراب کرد و هیچ دستمزدی از آن ها نخواست این را به او یادآوری کرد تا سپاسگذار و خوشحال باشد و اما آن سخن خضر به موسی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فراق بینی و بینک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زمان، زمان جدایی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جهت موسی بود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سَأَلْتُکَ عَن شَیْءٍ بَعْدَهَا فَلَا تُصَاحِبْنِی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بعد از این از تو درباره چیزی پرسیدم با من همراهی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موسی بود که تصمیم جدایی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تصاحبنی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هفتاد مرد از قومش را برای ملاقات با خداوند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کلام خداوند صبر نکردند تا این که از حد خودشان گذشتند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آشکارا خداوند را ببینیم به تو ایمان می آوریم و به خاطر آن گستاخیشان، صاعقه آن ها را گرفت 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متعال آن ها را انتخاب کرده بود از این گناه محفوظ بودند و کسی را که می دانست که از حد خودش می گذرد انتخاب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موسی با آن فضل و جایگاهش برای انتخاب کردن احکام خودشان به اشتباه دچار می شود چگونه آن مردم عوام با استنباط و عقل های ناقص خودشان و نظرهای متفاوتشان و همت متضاد و اراده مختلفشان برای خود حکمی را استخراج کنند و امام خودشان را مشخص بکنند؟ خداوند متعال از رضایت به انتخاب ناقص آن ها بسیار منزه و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امام علی علیه السلام به مانند کارهای حضر هستند و آن ها حکمت و فایده ای دارند هرچند که مردم حکمت و فایده آن ها را ندانند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9" w:name="__RefHeading___Toc1925430_1468164448"/>
      <w:bookmarkStart w:id="730" w:name="_Toc301"/>
      <w:bookmarkEnd w:id="729"/>
      <w:r>
        <w:rPr>
          <w:rtl w:val="true"/>
        </w:rPr>
        <w:t>«</w:t>
      </w:r>
      <w:r>
        <w:rPr/>
        <w:t>6</w:t>
      </w:r>
      <w:r>
        <w:rPr>
          <w:rtl w:val="true"/>
        </w:rPr>
        <w:t>»</w:t>
      </w:r>
      <w:bookmarkEnd w:id="73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علل الشرائع ابْنُ الْوَلِیدِ عَنِ الصَّفَّارِ عَنِ ابْنِ عِیسَی عَنِ الْحُسَیْنِ بْنِ سَعِیدٍ عَنِ الْحُسَیْنِ بْنِ عُلْوَانَ عَنِ الْأَعْمَشِ عَنْ عَبَایَةَ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عَبْدُ اللَّهِ بْنُ الْعَبَّاسِ جَالِساً عَلَی شَفِیرِ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زَمْزَمَ یُحَدِّثُ النَّاسَ فَلَمَّا فَرَغَ مِنْ حَدِیثِهِ أَتَاهُ رَجُلٌ فَسَلَّمَ عَلَیْهِ ثُمَّ قَالَ یَا عَبْدَ اللَّهِ إِنِّی رَجُلٌ مِنْ أَهْلِ الشَّامِ فَقَالَ أَعْوَانُ کُلِّ ظَالِمٍ إِلَّا مَنْ عَصَمَ اللَّهُ مِنْکُمْ سَلْ عَمَّا بَدَا لَکَ فَقَالَ یَا عَبْدَ اللَّهِ بْنَ عَبَّاسٍ إِنِّی جِئْتُکَ أَسْأَلُکَ عَمَّنْ قَتَلَهُ عَلِیُّ بْنُ أَبِی طَالِبٍ مِنْ أَهْلِ لَا إِلَهَ إِلَّا اللَّهُ لَمْ یَکْفُرُوا بِصَلَاةٍ وَ لَا بِحَجٍّ وَ لَا بِصَوْمِ شَهْرِ رَمَضَانَ وَ لَا بِزَکَاةٍ فَقَالَ لَهُ عَبْدُ اللَّهِ ثَکِلَتْکَ أُمُّکَ سَلْ عَمَّا یَعْنِیکَ وَ دَعْ مَا لَا یَعْنِیکَ فَقَالَ مَا جِئْتُکَ أَضْرِبُ إِلَیْکَ مِنْ حِمْصٍ لِلْحَجِّ وَ لَا لِلْعُمْرَةِ وَ لَکِنِّی أَتَیْتُکَ لِتَشْرَحَ لِی أَمْرَ عَلِیِّ بْنِ أَبِی طَالِبٍ وَ فِعَالَهُ فَقَالَ لَهُ وَیْلَکَ إِنَّ عِلْمَ الْعَالِمِ صَعْبٌ لَا یَحْتَمِلُهُ </w:t>
      </w:r>
      <w:r>
        <w:rPr>
          <w:rStyle w:val="FootnoteAnchor"/>
          <w:rtl w:val="true"/>
        </w:rPr>
        <w:footnoteReference w:id="991"/>
      </w:r>
      <w:r>
        <w:rPr>
          <w:rFonts w:ascii="Amiri" w:hAnsi="Amiri" w:eastAsia="Amiri" w:cs="Amiri"/>
          <w:color w:val="111111"/>
          <w:sz w:val="28"/>
          <w:sz w:val="28"/>
          <w:szCs w:val="28"/>
          <w:rtl w:val="true"/>
          <w:lang w:bidi="ar-SA"/>
        </w:rPr>
        <w:t xml:space="preserve">وَ لَا تَقْرَبُهُ الْقُلُوبُ الصَّدِئَةُ أُخْبِرُکَ أَنَّ عَلِیَّ بْنَ أَبِی طَالِبٍ عَلَیْهِ السَّلَامُ کَانَ مَثَلُهُ فِی هَذِهِ الْأُمَّةِ کَمَثَلِ مُوسَی وَ الْعَالِمِ عَلَیْهِمَا السَّلَامُ وَ ذَلِکَ أَنَّ اللَّهَ تَبَارَکَ وَ تَعَالَی قَالَ فِی کِتَابِهِ یا مُوسی إِنِّی اصْطَفَیْتُکَ عَلَی النَّاسِ بِرِسالاتِی وَ بِکَلامِی فَخُذْ ما آتَیْتُکَ وَ کُنْ مِنَ الشَّاکِرِینَ وَ کَتَبْنا لَهُ فِی الْأَلْواحِ مِنْ کُلِّ شَیْ‌ءٍ مَوْعِظَةً وَ تَفْصِیلًا لِکُلِّ شَیْ‌ءٍ فَکَانَ مُوسَی یَرَی أَنَّ جَمِیعَ الْأَشْیَاءِ قَدْ أُثْبِتَتْ لَهُ کَمَا تَرَوْنَ أَنْتُمْ أَنَّ عُلَمَاءَکُمْ قَدْ أَثْبَتُوا جَمِیعَ الْأَشْیَاءِ فَلَمَّا انْتَهَی مُوسَی إِلَی سَاحِلِ الْبَحْرِ فَلَقِیَ الْعَالِمَ فَاسْتَنْطَقَ بِمُوسَی لِیُضِلَّ عِلْمَهُ </w:t>
      </w:r>
      <w:r>
        <w:rPr>
          <w:rStyle w:val="FootnoteAnchor"/>
          <w:rtl w:val="true"/>
        </w:rPr>
        <w:footnoteReference w:id="992"/>
      </w:r>
      <w:r>
        <w:rPr>
          <w:rFonts w:ascii="Amiri" w:hAnsi="Amiri" w:eastAsia="Amiri" w:cs="Amiri"/>
          <w:color w:val="111111"/>
          <w:sz w:val="28"/>
          <w:sz w:val="28"/>
          <w:szCs w:val="28"/>
          <w:rtl w:val="true"/>
          <w:lang w:bidi="ar-SA"/>
        </w:rPr>
        <w:t xml:space="preserve">وَ لَمْ یَحْسُدْهُ کَمَا حَسَدْتُمْ أَنْتُمْ عَلِیَّ بْنَ أَبِی طَالِبٍ وَ أَنْکَرْتُمْ فَضْلَهُ فَقَالَ لَهُ مُوسَی عَلَیْهِ السَّلَامُ هَلْ أَتَّبِعُکَ عَلی أَنْ تُعَلِّمَنِ </w:t>
      </w:r>
      <w:r>
        <w:rPr>
          <w:rStyle w:val="FootnoteAnchor"/>
          <w:rtl w:val="true"/>
        </w:rPr>
        <w:footnoteReference w:id="993"/>
      </w:r>
      <w:r>
        <w:rPr>
          <w:rFonts w:ascii="Amiri" w:hAnsi="Amiri" w:eastAsia="Amiri" w:cs="Amiri"/>
          <w:color w:val="111111"/>
          <w:sz w:val="28"/>
          <w:sz w:val="28"/>
          <w:szCs w:val="28"/>
          <w:rtl w:val="true"/>
          <w:lang w:bidi="ar-SA"/>
        </w:rPr>
        <w:t xml:space="preserve">مِمَّا عُلِّمْتَ رُشْداً فَعَلِمَ الْعَالِمُ أَنَّ مُوسَی لَا یُطِیقُ بِصُحْبَتِهِ وَ لَا یَصْبِرُ عَلَی عِلْمِهِ فَقَالَ لَهُ إِنَّکَ لَنْ تَسْتَطِیعَ مَعِیَ صَبْراً وَ کَیْفَ تَصْبِرُ عَلی ما لَمْ تُحِطْ بِهِ خُبْراً فَقَالَ لَهُ مُوسَی سَتَجِدُنِی إِنْ شاءَ اللَّهُ صابِراً وَ لا أَعْصِی لَکَ أَمْراً فَعَلِمَ الْعَالِمُ أَنَّ مُوسَی لَا یَصْبِرُ عَلَی عِلْمِهِ فَقَالَ فَإِنِ اتَّبَعْتَنِی فَلا تَسْئَلْنِی عَنْ شَیْ‌ءٍ حَتَّی أُحْدِثَ لَکَ مِنْهُ ذِکْراً قَالَ فَرَکِبَا فِی السَّفِینَةِ فَخَرَقَهَا الْعَالِمُ وَ کَانَ خَرْقُهَا لِلَّهِ عَزَّ وَ جَلَّ رِضًا وَ سَخَطاً لِمُوسَی </w:t>
      </w:r>
      <w:r>
        <w:rPr>
          <w:rStyle w:val="FootnoteAnchor"/>
          <w:rtl w:val="true"/>
        </w:rPr>
        <w:footnoteReference w:id="994"/>
      </w:r>
      <w:r>
        <w:rPr>
          <w:rFonts w:ascii="Amiri" w:hAnsi="Amiri" w:eastAsia="Amiri" w:cs="Amiri"/>
          <w:color w:val="111111"/>
          <w:sz w:val="28"/>
          <w:sz w:val="28"/>
          <w:szCs w:val="28"/>
          <w:rtl w:val="true"/>
          <w:lang w:bidi="ar-SA"/>
        </w:rPr>
        <w:t xml:space="preserve">وَ لَقِیَ الْغُلَامَ فَقَتَلَهُ فَکَانَ قَتْلُهُ لِلَّهِ عَزَّ وَ جَلَّ رِضًا وَ سَخَطاً لِمُوسَی وَ أَقَامَ الْجِدَارَ </w:t>
      </w:r>
      <w:bookmarkStart w:id="731" w:name="pg13752_145015"/>
    </w:p>
    <w:p>
      <w:pPr>
        <w:pStyle w:val="BookText"/>
        <w:rPr/>
      </w:pPr>
      <w:bookmarkEnd w:id="731"/>
      <w:r>
        <w:rPr>
          <w:rFonts w:ascii="Amiri" w:hAnsi="Amiri" w:eastAsia="Amiri" w:cs="Amiri"/>
          <w:color w:val="111111"/>
          <w:sz w:val="28"/>
          <w:sz w:val="28"/>
          <w:szCs w:val="28"/>
          <w:rtl w:val="true"/>
          <w:lang w:bidi="ar-SA"/>
        </w:rPr>
        <w:t xml:space="preserve">فَکَانَتْ إِقَامَتُهُ لِلَّهِ عَزَّ وَ جَلَّ رِضًا وَ سَخَطاً لِمُوسَی کَذَلِکَ کَانَ عَلِیُّ بْنُ أَبِی طَالِبٍ عَلَیْهِ السَّلَامُ لَمْ یَقْتُلْ إِلَّا مَنْ کَانَ قَتْلُهُ لِلَّهِ عَزَّ وَ جَلَّ رِضًا وَ لِأَهْلِ الْجَهَالَةِ مِنَ النَّاسِ سَخَطاً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الاسدی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بر لبه چشمه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زمزم نشسته بود و برای مردم صحبت می کرد هنگامی که صحبتش را تمام کرد مردی نزد او آمد و به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من اهل شام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یاوران هر ظالمی بودند جز کسانی که خداوند آن ها را از این گناه حفظ کرده است، سؤالت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من آمدم تا از تو درباره کسانی بپرسم که علی علیه السلام آنان را به قتل رساند و مسلمان بودند و به لااله الاالله و محمد رسول الله ایمان داشتند و به نماز و حج و روزه ماه رمضان و زکات کافر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به آن چه به تو ربط دارد سؤال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مربوط به تو نیست سؤال در مورد آن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حمص تا این جا برای انجام حج یا عمره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نزد تو آمدم تا در مورد علی علیه السلام و کارهایش برایم توضیح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تحمل علم انسان عالم بر تو سخت است و قلب های آلوده و زنگ زده نمی توانند به آن ایمان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در این امت به مانند موسی و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إنّی اصطفیتک علی الناس برسالتی و بکلامی فخذ ما آتیتک و کن من الشاکرین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کتبنا فی الالواح من کل شی ء موعظة و تفصیلا لکل 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در این شرایط دید که همه چیز برای او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معتقدید عالمانتان همه چیز را اثبات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به ساحل دریا رسید و خضر را دید او در مورد علمش با موسی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علمش برسد و او را درک کند و موسی به او حسودی نکرد آنچان که شما به حضرت علی علیه السلام حسودی کردید و فضل و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انکار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أَتَّبِعُکَ عَلَی أَن تُعَلِّمَنِ مِمَّا عُلِّمْتَ 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موسی نمی تواند با او همراهی کند و تحمل علم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لَن تَسْتَطِیعَ مَعِیَ صَبْرًا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وَکَیْفَ تَصْبِرُ عَلَی مَا لَمْ تُحِطْ بِهِ 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سَتَجِدُنِی إِن شَاء اللَّهُ صَابِرًا وَلَا أَعْصِی لَکَ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چون می دانست که موسی طاقت تحمل علم او را ندارد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اتَّبَعْتَنِی فَلَا تَسْأَلْنِی عَن شَیْءٍ حَتَّی أُحْدِثَ لَکَ مِنْهُ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سوار کشتی شدند و خضر آن را سوراخ کرد و آن را با رضایت خداوند سوراخ می کرد ولی موسی ناراضی بود و بعدا هم آن پسر بچه را دید و کشت، خداوند از کشتن آن راضی ولی موسی ناراضی بود و بعدا هم آن دیوار را بنا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و بنای دیوار با رضایت خداوند بود ولی موسی ناراضی بود؛ و حضرت علی علیه السلام هم این گونه بود هر کس را که می کشت خداوند با کشتن او راضی بود ولی انسانهای جاهل ناراضی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2" w:name="__RefHeading___Toc1925432_1468164448"/>
      <w:bookmarkStart w:id="733" w:name="_Toc302"/>
      <w:bookmarkEnd w:id="732"/>
      <w:r>
        <w:rPr>
          <w:rtl w:val="true"/>
        </w:rPr>
        <w:t>بیان</w:t>
      </w:r>
      <w:bookmarkEnd w:id="733"/>
    </w:p>
    <w:p>
      <w:pPr>
        <w:pStyle w:val="BookText"/>
        <w:rPr/>
      </w:pPr>
      <w:r>
        <w:rPr>
          <w:rFonts w:ascii="IRNazanin" w:hAnsi="IRNazanin" w:eastAsia="IRNazanin"/>
          <w:color w:val="111111"/>
          <w:sz w:val="28"/>
          <w:sz w:val="28"/>
          <w:szCs w:val="28"/>
          <w:rtl w:val="true"/>
          <w:lang w:bidi="fa-IR"/>
        </w:rPr>
        <w:t xml:space="preserve">أضرب إلیک أی أسافر إلیک و حمص </w:t>
      </w:r>
      <w:r>
        <w:rPr>
          <w:rStyle w:val="FootnoteAnchor"/>
          <w:rtl w:val="true"/>
        </w:rPr>
        <w:footnoteReference w:id="996"/>
      </w:r>
      <w:r>
        <w:rPr>
          <w:rFonts w:ascii="IRNazanin" w:hAnsi="IRNazanin" w:eastAsia="IRNazanin"/>
          <w:color w:val="111111"/>
          <w:sz w:val="28"/>
          <w:sz w:val="28"/>
          <w:szCs w:val="28"/>
          <w:rtl w:val="true"/>
          <w:lang w:bidi="fa-IR"/>
        </w:rPr>
        <w:t xml:space="preserve">کورة بالشام و قال الجزری فیه إن هذه القلوب تصدأ کما یصدأ الحدید هو أن یرکبها بمباشرة المعاصی و الآثام فیذهب بجلائه کما یعلو الصداء </w:t>
      </w:r>
      <w:r>
        <w:rPr>
          <w:rStyle w:val="FootnoteAnchor"/>
          <w:rtl w:val="true"/>
        </w:rPr>
        <w:footnoteReference w:id="997"/>
      </w:r>
      <w:r>
        <w:rPr>
          <w:rFonts w:ascii="IRNazanin" w:hAnsi="IRNazanin" w:eastAsia="IRNazanin"/>
          <w:color w:val="111111"/>
          <w:sz w:val="28"/>
          <w:sz w:val="28"/>
          <w:szCs w:val="28"/>
          <w:rtl w:val="true"/>
          <w:lang w:bidi="fa-IR"/>
        </w:rPr>
        <w:t xml:space="preserve">وجه المرآة و السیف و نحوهما قوله فاستنطق بموسی أی أنطقه الله بسبب موسی لیضل </w:t>
      </w:r>
      <w:r>
        <w:rPr>
          <w:rStyle w:val="FootnoteAnchor"/>
          <w:rtl w:val="true"/>
        </w:rPr>
        <w:footnoteReference w:id="998"/>
      </w:r>
      <w:r>
        <w:rPr>
          <w:rFonts w:ascii="IRNazanin" w:hAnsi="IRNazanin" w:eastAsia="IRNazanin"/>
          <w:color w:val="111111"/>
          <w:sz w:val="28"/>
          <w:sz w:val="28"/>
          <w:szCs w:val="28"/>
          <w:rtl w:val="true"/>
          <w:lang w:bidi="fa-IR"/>
        </w:rPr>
        <w:t>علم موسی أی یجعل علمه مفقودا مضمحلا و یقر بالجهل فلم یحسده موسی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تو سفر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منطقه در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ها زنگار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همچنان که آهن زنگ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زند؛ با انجام دادن گناه و معصیت، روشنایی قلب از بین می رود آنچنانکه زنگ روی آیینه و شمشیر و غیره را می 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فاستنطق بموسی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او را به سبب موسی به حرف زدن مجبور کرد تا به موسی بفهماند که علمش ناچیز و نابودشدنی است و به جهل خودش اقرار کند؛ پس موسی به او حسودی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4" w:name="__RefHeading___Toc1925434_1468164448"/>
      <w:bookmarkStart w:id="735" w:name="_Toc303"/>
      <w:bookmarkEnd w:id="734"/>
      <w:r>
        <w:rPr>
          <w:rtl w:val="true"/>
        </w:rPr>
        <w:t>«</w:t>
      </w:r>
      <w:r>
        <w:rPr/>
        <w:t>7</w:t>
      </w:r>
      <w:r>
        <w:rPr>
          <w:rtl w:val="true"/>
        </w:rPr>
        <w:t>»</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الأمالی للصدوق ابْنُ الْبَرْقِیِّ عَنْ أَبِیهِ عَنْ جَدِّهِ عَنِ الْحَسَنِ بْنِ عَلِیِّ بْنِ فَضَّالٍ عَنْ إِبْرَاهِیمَ بْنِ مُحَمَّدٍ الْأَشْعَرِیِّ عَنْ أَبَانِ بْنِ عَبْدِ الْمَلِکِ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بْنَ عِمْرَانَ عَلَیْهِ السَّلَامُ حِینَ أَرَادَ أَنْ یُفَارِقَ الْخَضِرَ عَلَیْهِ السَّلَامُ قَالَ لَهُ أَوْصِنِی فَکَانَ مِمَّا أَوْصَاهُ أَنْ قَالَ لَهُ إِیَّاکَ وَ اللَّجَاجَةَ أَوْ أَنْ تَمْشِیَ فِی غَیْرِ حَاجَةٍ أَوْ أَنْ تَضْحَکَ مِنْ غَیْرِ عَجَبٍ وَ اذْکُرْ خَطِیئَتَکَ وَ إِیَّاکَ وَ خَطَایَا النَّاسِ</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هنگامی که می خواست از خضر جدا شود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کن؛ و نصیحت خضر به او این بود که از لجاجت پرهیز کن، اشتباهاتت را یاد آوری کن ولی از یادآوری اشتباهات مردم پرهیز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6" w:name="__RefHeading___Toc1925436_1468164448"/>
      <w:bookmarkStart w:id="737" w:name="_Toc304"/>
      <w:bookmarkEnd w:id="736"/>
      <w:r>
        <w:rPr>
          <w:rtl w:val="true"/>
        </w:rPr>
        <w:t>«</w:t>
      </w:r>
      <w:r>
        <w:rPr/>
        <w:t>8</w:t>
      </w:r>
      <w:r>
        <w:rPr>
          <w:rtl w:val="true"/>
        </w:rPr>
        <w:t>»</w:t>
      </w:r>
      <w:bookmarkEnd w:id="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الخصال أَبِی عَنْ سَعْدٍ عَنِ الْأَصْفَهَانِیِّ عَنِ الْمِنْقَرِیِّ عَنْ سُفْیَانَ بْنِ عُیَیْنَةَ عَنِ الزُّهْرِیِّ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آخِرَ مَا أَوْصَی بِهِ الْخَضِرُ مُوسَی بْنَ عِمْرَانَ عَلَیْهِ السَّلَامُ أَنْ قَالَ لَهُ لَا تُعَیِّرَنَّ أَحَداً بِذَنْبٍ وَ إِنَّ أَحَبَّ الْأُمُورِ إِلَی اللَّهِ عَزَّ وَ جَلَّ ثَلَاثَةٌ الْقَصْدُ فِی الْجِدَةِ وَ الْعَفْوُ فِی الْمَقْدُرَةِ وَ الرِّفْقُ بِعِبَادِ اللَّهِ وَ مَا رَفَقَ أَحَدٌ بِأَحَدٍ فِی الدُّنْیَا إِلَّا رَفَقَ اللَّهُ عَزَّ وَ جَلَّ بِهِ یَوْمَ الْقِیَامَةِ وَ رَأْسُ الْحِکَمِ مَخَافَةُ اللَّهِ تَبَارَکَ وَ تَعَالَی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چیزی که خضر به موسی وصیت کرد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به خاطر گناهی سرزنش نکن و بدان که دوست داشتنی ترین اشیاء نزد پروردگار سه 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در هنگام جدیت، بخشش در هنگام توانایی و مهربانی با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دنیا با کسی مهربان باشد خداوند در روز قیامت با او مهربان است، و سرلوحه حکمت، ترس از خداوند متعال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1925438_1468164448"/>
      <w:bookmarkStart w:id="739" w:name="_Toc305"/>
      <w:bookmarkEnd w:id="738"/>
      <w:r>
        <w:rPr>
          <w:rtl w:val="true"/>
        </w:rPr>
        <w:t>«</w:t>
      </w:r>
      <w:r>
        <w:rPr/>
        <w:t>9</w:t>
      </w:r>
      <w:r>
        <w:rPr>
          <w:rtl w:val="true"/>
        </w:rPr>
        <w:t>»</w:t>
      </w:r>
      <w:bookmarkEnd w:id="73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قرب الإسناد ابْنُ عِیسَی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الْکَنْزِ الَّذِی قَالَ اللَّهُ وَ کانَ تَحْتَهُ کَنْزٌ لَهُما لَوْحٌ مِنْ ذَهَبٍ فِیهِ بِسْمِ اللَّهِ الرَّحْمَنِ الرَّحِیمِ مُحَمَّدٌ رَسُولُ اللَّهِ </w:t>
      </w:r>
      <w:bookmarkStart w:id="740" w:name="pg13752_145016"/>
    </w:p>
    <w:p>
      <w:pPr>
        <w:pStyle w:val="BookText"/>
        <w:rPr/>
      </w:pPr>
      <w:bookmarkEnd w:id="740"/>
      <w:r>
        <w:rPr>
          <w:rFonts w:ascii="Amiri" w:hAnsi="Amiri" w:eastAsia="Amiri" w:cs="Amiri"/>
          <w:color w:val="111111"/>
          <w:sz w:val="28"/>
          <w:sz w:val="28"/>
          <w:szCs w:val="28"/>
          <w:rtl w:val="true"/>
          <w:lang w:bidi="ar-SA"/>
        </w:rPr>
        <w:t xml:space="preserve">عَجِبْتُ لِمَنْ أَیْقَنَ بِالْمَوْتِ کَیْفَ یَفْرَحُ وَ عَجِبْتُ </w:t>
      </w:r>
      <w:r>
        <w:rPr>
          <w:rStyle w:val="FootnoteAnchor"/>
          <w:rtl w:val="true"/>
        </w:rPr>
        <w:footnoteReference w:id="1001"/>
      </w:r>
      <w:r>
        <w:rPr>
          <w:rFonts w:ascii="Amiri" w:hAnsi="Amiri" w:eastAsia="Amiri" w:cs="Amiri"/>
          <w:color w:val="111111"/>
          <w:sz w:val="28"/>
          <w:sz w:val="28"/>
          <w:szCs w:val="28"/>
          <w:rtl w:val="true"/>
          <w:lang w:bidi="ar-SA"/>
        </w:rPr>
        <w:t xml:space="preserve">لِمَنْ أَیْقَنَ بِالْقَدَرِ کَیْفَ یَحْزَنُ وَ عَجِبْتُ لِمَنْ رَأَی الدُّنْیَا وَ تَقَلُّبَهَا بِأَهْلِهَا کَیْفَ یَرْکَنُ إِلَیْهَا وَ یَنْبَغِی لِمَنْ غَفَلَ عَنِ اللَّهِ أَلَّا یَتَّهِمَ اللَّهَ تَبَارَکَ وَ تَعَالَی فِی قَضَائِهِ وَ لَا یَسْتَبْطِئَهُ فِی رِزْقِهِ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ابن أسباط عن الرضا علیه السلام مثله </w:t>
      </w: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الکافی الحسین بن محمد عن معلی بن محمد عن ابن أسباط مثله</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گنجی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تحته کنز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زیر آن دیوار گنجی برای آن دو یتیم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گنج لوحی از طلا بود که بر روی آن نوشته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محمد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تعجب می کنم کسی که به مرگ یقین دارد چگونه خوشحال می کند و تعجب می کنم کسی که به قضا و قدر ایمان دارد چگونه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کسی که دنیا و زیرورو کردن دنیا بر اهل دنیا را دیده است چگونه به آن اعتماد می کند؟ و شایسته است کسی که از خداوند غافل است خداوند متعال را در قضا و قدرش متهم نکند و در رزق خود نسبت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اعتنایی و کندی به خدا ندهد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چنین روایتی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اسباط نیز چنین روایتی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1" w:name="__RefHeading___Toc1925440_1468164448"/>
      <w:bookmarkStart w:id="742" w:name="_Toc306"/>
      <w:bookmarkEnd w:id="741"/>
      <w:r>
        <w:rPr>
          <w:rtl w:val="true"/>
        </w:rPr>
        <w:t>«</w:t>
      </w:r>
      <w:r>
        <w:rPr/>
        <w:t>10</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الخصال أَبِی عَنْ سَعْدٍ عَنْ مُحَمَّدِ بْنِ عَبْدِ الْحَمِیدِ عَنِ الْعَلَاءِ عَنْ مُحَمَّدٍ عَنْ أَبِی جَعْفَرٍ عَلَیْهِ السَّلَامُ فِی قَوْلِ اللَّهِ عَزَّ وَ جَلَّ وَ کانَ تَحْتَهُ کَنْزٌ لَهُما قَالَ وَ اللَّهِ مَا کَانَ مِنْ ذَهَبٍ وَ لَا فِضَّةٍ وَ مَا کَانَ إِلَّا لَوْحاً فِیهِ کَلِمَاتٌ أَرْبَعُ إِنِّی أَنَا اللَّهُ لَا إِلَهَ إِلَّا أَنَا وَ مُحَمَّدٌ رَسُولِی عَجِبْتُ لِمَنْ أَیْقَنَ بِالْمَوْتِ کَیْفَ یَفْرَحُ قَلْبُهُ وَ عَجِبْتُ لِمَنْ أَیْقَنَ بِالْحِسَابِ کَیْفَ تَضْحَکُ سِنُّهُ وَ عَجِبْتُ لِمَنْ أَیْقَنَ بِالْقَدَرِ کَیْفَ یَسْتَبْطِئُ اللَّهَ فِی رِزْقِهِ وَ عَجِبْتُ لِمَنْ یَرَی النَّشْأَةَ الْأُولَی کَیْفَ یُنْکِرُ النَّشْأَةَ الْآخِرَةَ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تحته کنز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زیر آن دیوار برای آن دو یتیم گنجی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گنج طلا و نقره نبود و فقط یک لوح بود که روی آن چهار جمله نوشته شده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هیچ خدایی جز من وجود ندارد و محمد صلی الله علیه و آله و سلّم فرستاده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کسی که به مرگ یقین دارد چگونه قلبش خوشحال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کسی که به حساب روز قیامت یقین دارد چگونه دندانش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کسی که به قضا و قدر ایمان دارد چگونه در رزق خود نسبت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اعتنایی و کندی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می کنم کسی که خلق کردن اولیه انسان را دیده است چگونه زنده شدن در آخرت را انکار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1925442_1468164448"/>
      <w:bookmarkStart w:id="744" w:name="_Toc307"/>
      <w:bookmarkEnd w:id="743"/>
      <w:r>
        <w:rPr>
          <w:rtl w:val="true"/>
        </w:rPr>
        <w:t>«</w:t>
      </w:r>
      <w:r>
        <w:rPr/>
        <w:t>11</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عیون أخبار الرضا علیه السلام بِالْأَسَانِیدِ الثَّلَاثَةِ عَنِ الرِّضَا عَنْ آبَائِهِ عَنِ الْحُسَیْنِ بْنِ عَلِیٍّ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لَوْحٌ تَحْتَ حَائِطِ مَدِینَةٍ مِنَ الْمَدَائِنِ فِیهِ مَکْتُوبٌ أَنَا اللَّهُ لَا إِلَهَ إِلَّا أَنَا وَ مُحَمَّدٌ نَبِیِّی عَجِبْتُ لِمَنْ أَیْقَنَ بِالْمَوْتِ کَیْفَ یَفْرَحُ وَ عَجِبْتُ لِمَنْ أَیْقَنَ بِالْقَدَرِ کَیْفَ یَحْزَنُ وَ عَجِبْتُ لِمَنِ اخْتَبَرَ الدُّنْیَا کَیْفَ یَطْمَئِنُّ إِلَیْهَا وَ عَجِبْتُ لِمَنْ أَیْقَنَ الْحِسَابَ کَیْفَ یُذْنِبُ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دیوار یکی از شهر ها لوحی پیدا شده که بر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خدایی هستم که هیچ خدایی جز من وجود ندارد و محمد صلی الله علیه و آله و سلّم پیامبر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کسی که به مرگ یقین دارد چگونه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می کنم کسی که به قضا و قدر یقین دارد چگونه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می کنم کسی که دنیا را آزمایش کرده است چگونه به آن اعتماد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می کنم کسی که به حساب روز قیامت یقین دارد چگونه گناه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5" w:name="__RefHeading___Toc1925444_1468164448"/>
      <w:bookmarkStart w:id="746" w:name="_Toc308"/>
      <w:bookmarkEnd w:id="745"/>
      <w:r>
        <w:rPr>
          <w:rtl w:val="true"/>
        </w:rPr>
        <w:t>«</w:t>
      </w:r>
      <w:r>
        <w:rPr/>
        <w:t>12</w:t>
      </w:r>
      <w:bookmarkEnd w:id="74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معانی الأخبار ابْنُ الْوَلِیدِ عَنْ مُحَمَّدٍ الْعَطَّارِ عَنِ الْأَشْعَرِیِّ عَنِ الْحَسَنِ بْنِ عَلِیٍّ رَفَعَهُ إِلَی عَمْرِو بْنِ جُمَیْعٍ رَفَعَهُ إِلَی عَلِیٍّ عَلَیْهِ السَّلَامُ فِی قَوْلِ اللَّهِ عَزَّ وَ جَلَّ وَ کانَ تَحْتَهُ کَنْزٌ لَهُما قَالَ کَانَ ذَلِکَ الْکَنْزُ لَوْحاً مِنْ ذَهَبٍ فِیهِ مَکْتُوبٌ بِسْمِ اللَّهِ الرَّحْمَنِ الرَّحِیمِ لَا إِلَهَ إِلَّا اللَّهُ </w:t>
      </w:r>
      <w:bookmarkStart w:id="747" w:name="pg13752_145017"/>
    </w:p>
    <w:p>
      <w:pPr>
        <w:pStyle w:val="BookText"/>
        <w:rPr/>
      </w:pPr>
      <w:bookmarkEnd w:id="747"/>
      <w:r>
        <w:rPr>
          <w:rFonts w:ascii="Amiri" w:hAnsi="Amiri" w:eastAsia="Amiri" w:cs="Amiri"/>
          <w:color w:val="111111"/>
          <w:sz w:val="28"/>
          <w:sz w:val="28"/>
          <w:szCs w:val="28"/>
          <w:rtl w:val="true"/>
          <w:lang w:bidi="ar-SA"/>
        </w:rPr>
        <w:t xml:space="preserve">مُحَمَّدٌ رَسُولُ اللَّهِ عَجِبْتُ لِمَنْ یَعْلَمُ أَنَّ الْمَوْتَ حَقٌّ کَیْفَ یَفْرَحُ عَجِبْتُ لِمَنْ یُؤْمِنُ بِالْقَدَرِ کَیْفَ یَحْزَنُ عَجِبْتُ لِمَنْ یَذْکُرُ النَّارَ کَیْفَ یَضْحَکُ عَجِبْتُ لِمَنْ یَرَی الدُّنْیَا وَ تَصَرُّفَ أَهْلِهَا حَالًا بَعْدَ حَالٍ کَیْفَ یَطْمَئِنُّ إِلَیْهَا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درباره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تحته کنز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آن دیوار گنجی برای آن دو یتیم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گنج لوحی از طلا بود که بر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لااله الاالله،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کسی که به مرگ ایمان دارد چگونه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کسی که به قضا و قدر ایمان دارد چگونه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کسی که آتش جهنم را یاد می کند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کسی که دنیا و تغییر رفتار آن اهل دنیا را حال به حال می بیند چگونه به آن اطمینان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1925446_1468164448"/>
      <w:bookmarkStart w:id="749" w:name="_Toc309"/>
      <w:bookmarkEnd w:id="748"/>
      <w:r>
        <w:rPr>
          <w:rtl w:val="true"/>
        </w:rPr>
        <w:t>«</w:t>
      </w:r>
      <w:r>
        <w:rPr/>
        <w:t>13</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عِدَّةٌ مِنْ أَصْحَابِنَا عَنْ أَحْمَدَ بْنِ مُحَمَّدِ بْنِ خَالِدٍ عَنْ شَرِیفِ بْنِ سَابِقٍ أَوْ رَجُلٍ عَنْ شَرِیفٍ عَنِ الْفَضْلِ بْنِ أَبِی قُرَّةَ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أَقَامَ الْعَالِمُ الْجِدَارَ أَوْحَی اللَّهُ تَبَارَکَ وَ تَعَالَی إِلَی مُوسَی عَلَیْهِ السَّلَامُ أَنِّی مُجَازِی الْأَبْنَاءِ بِسَعْیِ الْآبَاءِ إِنْ خَیْراً فَخَیْرٌ وَ إِنْ شَرّاً فَشَرٌّ لَا تَزْنُوا فَتَزْنِیَ نِسَاؤُکُمْ وَ مَنْ وَطِئَ فِرَاشَ امْرِئٍ مُسْلِمٍ وُطِئَ فِرَاشُهُ کَمَا تَدِینُ تُدَانُ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خضر آن دیوار را بنا کرد خداوند به موسی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را بر اساس اعمال پدرانشان جزا می دهیم اگر خیر باشد به آن ها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اگر شر باشد به آن ها 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نکنید چون زنانتان هم زنا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هر کس پا بر بستر مرد مسلمانی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بستر او نیز پا نهاده می شود، هر طور رفتار کنید با شما آن طور رفتار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1925448_1468164448"/>
      <w:bookmarkStart w:id="751" w:name="_Toc310"/>
      <w:bookmarkEnd w:id="750"/>
      <w:r>
        <w:rPr>
          <w:rtl w:val="true"/>
        </w:rPr>
        <w:t>«</w:t>
      </w:r>
      <w:r>
        <w:rPr/>
        <w:t>14</w:t>
      </w:r>
      <w:bookmarkEnd w:id="75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أَبِی عَنْ یُوسُفَ بْنِ أَبِی حَمَّادٍ </w:t>
      </w:r>
      <w:r>
        <w:rPr>
          <w:rStyle w:val="FootnoteAnchor"/>
          <w:rtl w:val="true"/>
        </w:rPr>
        <w:footnoteReference w:id="1009"/>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بِرَسُولِ اللَّهِ صلی الله علیه و آله إِلَی السَّمَاءِ وَجَدَ رِیحاً </w:t>
      </w:r>
      <w:r>
        <w:rPr>
          <w:rStyle w:val="FootnoteAnchor"/>
          <w:rtl w:val="true"/>
        </w:rPr>
        <w:footnoteReference w:id="1010"/>
      </w:r>
      <w:r>
        <w:rPr>
          <w:rFonts w:ascii="Amiri" w:hAnsi="Amiri" w:eastAsia="Amiri" w:cs="Amiri"/>
          <w:color w:val="111111"/>
          <w:sz w:val="28"/>
          <w:sz w:val="28"/>
          <w:szCs w:val="28"/>
          <w:rtl w:val="true"/>
          <w:lang w:bidi="ar-SA"/>
        </w:rPr>
        <w:t xml:space="preserve">مِثْلَ رِیحِ الْمِسْکِ الْأَذْفَرِ فَسَأَلَ جَبْرَئِیلَ عَنْهَا فَأَخْبَرَهُ أَنَّهَا تَخْرُجُ مِنْ بَیْتٍ عُذِّبَ فِیهِ قَوْمٌ فِی اللَّهِ حَتَّی مَاتُوا ثُمَّ قَالَ لَهُ إِنَّ الْخَضِرَ کَانَ مِنْ أَبْنَاءِ الْمُلُوکِ فَآمَنَ بِاللَّهِ وَ تَخَلَّی فِی بَیْتٍ فِی دَارِ أَبِیهِ یَعْبُدُ اللَّهَ وَ لَمْ یَکُنْ لِأَبِیهِ وَلَدٌ غَیْرَهُ فَأَشَارُوا عَلَی أَبِیهِ </w:t>
      </w:r>
      <w:r>
        <w:rPr>
          <w:rStyle w:val="FootnoteAnchor"/>
          <w:rtl w:val="true"/>
        </w:rPr>
        <w:footnoteReference w:id="1011"/>
      </w:r>
      <w:r>
        <w:rPr>
          <w:rFonts w:ascii="Amiri" w:hAnsi="Amiri" w:eastAsia="Amiri" w:cs="Amiri"/>
          <w:color w:val="111111"/>
          <w:sz w:val="28"/>
          <w:sz w:val="28"/>
          <w:szCs w:val="28"/>
          <w:rtl w:val="true"/>
          <w:lang w:bidi="ar-SA"/>
        </w:rPr>
        <w:t xml:space="preserve">أَنْ یُزَوِّجَهُ فَلَعَلَّ اللَّهَ أَنْ یَرْزُقَهُ وَلَداً فَیَکُونَ الْمُلْکُ فِیهِ وَ فِی عَقِبِهِ فَخَطَبَ لَهُ امْرَأَةً بِکْراً وَ أَدْخَلَهَا عَلَیْهِ فَلَمْ یَلْتَفِتِ الْخَضِرُ إِلَیْهَا فَلَمَّا کَانَ الْیَوْمُ الثَّانِی قَالَ لَهَا تَکْتُمِینَ عَلَیَّ أَمْرِی فَقَالَتْ نَعَمْ قَالَ لَهَا إِنْ سَأَلَکِ أَبِی هَلْ کَانَ مِنِّی إِلَیْکِ مَا یَکُونُ مِنَ الرِّجَالِ إِلَی النِّسَاءِ فَقُولِی نَعَمْ فَقَالَتْ أَفْعَلُ فَسَأَلَهَا الْمَلِکُ عَنْ ذَلِکَ فَقَالَتْ نَعَمْ وَ أَشَارَ عَلَیْهِ النَّاسُ أَنْ یَأْمُرَ النِّسَاءَ أَنْ یُفَتِّشْنَهَا فَأَمَرَ فَکَانَتْ عَلَی حَالَتِهَا فَقَالُوا أَیُّهَا الْمَلِکُ زَوَّجْتَ الْغِرَّ مِنَ الْغِرَّةِ زَوِّجْهُ امْرَأَةً ثَیِّباً فَزَوَّجَهُ فَلَمَّا أُدْخِلَتْ عَلَیْهِ سَأَلَهَا الْخَضِرُ أَنْ تَکْتُمَ عَلَیْهِ أَمْرَهُ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نَعَمْ فَلَمَّا أَنْ سَأَلَهَا الْمَلِکُ قَالَتْ أَیُّهَا الْمَلِکُ إِنَّ ابْنَکَ امْرَأَةٌ فَهَلْ تَلِدُ الْمَرْأَةُ مِنَ الْمَرْأَةِ فَغَضِبَ عَلَیْهِ فَأَمَرَ بِرَدْمِ الْبَابِ </w:t>
      </w:r>
      <w:r>
        <w:rPr>
          <w:rStyle w:val="FootnoteAnchor"/>
          <w:rtl w:val="true"/>
        </w:rPr>
        <w:footnoteReference w:id="1012"/>
      </w:r>
      <w:r>
        <w:rPr>
          <w:rFonts w:ascii="Amiri" w:hAnsi="Amiri" w:eastAsia="Amiri" w:cs="Amiri"/>
          <w:color w:val="111111"/>
          <w:sz w:val="28"/>
          <w:sz w:val="28"/>
          <w:szCs w:val="28"/>
          <w:rtl w:val="true"/>
          <w:lang w:bidi="ar-SA"/>
        </w:rPr>
        <w:t xml:space="preserve">عَلَیْهِ فَرُدِمَ فَلَمَّا کَانَ الْیَوْمُ الثَّالِثُ حَرَّکَتْهُ رِقَّةُ الْآبَاءِ فَأَمَرَ بِفَتْحِ الْبَابِ فَفُتِحَ فَلَمْ یَجِدُوهُ فِیهِ وَ أَعْطَاهُ اللَّهُ مِنَ الْقُوَّةِ أَنْ یَتَصَوَّرَ کَیْفَ شَاءَ ثُمَّ کَانَ عَلَی مُقَدِّمَةِ ذِی الْقَرْنَیْنِ وَ شَرِبَ مِنَ الْمَاءِ الَّذِی مَنْ شَرِبَ مِنْهُ بَقِیَ إِلَی الصَّیْحَةِ قَالَ فَخَرَجَ مِنْ مَدِینَةِ أَبِیهِ رَجُلَانِ فِی تِجَارَةٍ فِی الْبَحْرِ حَتَّی وَقَعَا إِلَی جَزِیرَةٍ مِنْ جَزَائِرِ الْبَحْرِ فَوَجَدَا فِیهَا الْخَضِرَ قَائِماً یُصَلِّی </w:t>
      </w:r>
      <w:r>
        <w:rPr>
          <w:rStyle w:val="FootnoteAnchor"/>
          <w:rtl w:val="true"/>
        </w:rPr>
        <w:footnoteReference w:id="1013"/>
      </w:r>
      <w:r>
        <w:rPr>
          <w:rFonts w:ascii="Amiri" w:hAnsi="Amiri" w:eastAsia="Amiri" w:cs="Amiri"/>
          <w:color w:val="111111"/>
          <w:sz w:val="28"/>
          <w:sz w:val="28"/>
          <w:szCs w:val="28"/>
          <w:rtl w:val="true"/>
          <w:lang w:bidi="ar-SA"/>
        </w:rPr>
        <w:t xml:space="preserve">فَلَمَّا انْفَتَلَ دَعَاهُمَا فَسَأَلَهُمَا عَنْ خَبَرِهِمَا فَأَخْبَرَاهُ فَقَالَ لَهُمَا هَلْ تَکْتُمَانِ عَلَیَّ أَمْرِی إِنْ أَنَا رَدَدْتُکُمَا فِی یَوْمِکُمَا هَذَا إِلَی مَنَازِلِکُمَا فَقَالا نَعَمْ فَنَوَی أَحَدُهُمَا أَنْ یَکْتُمَ أَمْرَهُ وَ نَوَی الْآخَرُ إِنْ رَدَّهُ إِلَی مَنْزِلِهِ أَخْبَرَ أَبَاهُ بِخَبَرِهِ فَدَعَا الْخَضِرُ سَحَابَةً فَقَالَ لَهَا احْمِلِی هَذَیْنِ إِلَی مَنَازِلِهِمَا فَحَمَلَتْهُمَا السَّحَابَةُ حَتَّی وَضَعَتْهُمَا فِی بَلَدِهِمَا مِنْ یَوْمِهِمَا فَکَتَمَ أَحَدُهُمَا أَمْرَهُ وَ ذَهَبَ الْآخَرُ إِلَی الْمَلِکِ فَأَخْبَرَهُ بِخَبَرِهِ فَقَالَ لَهُ الْمَلِکُ مَنْ یَشْهَدُ لَکَ بِذَلِکَ قَالَ فُلَانٌ التَّاجِرُ فَدَلَّ عَلَی صَاحِبِهِ فَبَعَثَ الْمَلِکُ إِلَیْهِ فَلَمَّا أَحْضَرُوهُ أَنْکَرَهُ وَ أَنْکَرَ مَعْرِفَةَ صَاحِبِهِ فَقَالَ لَهُ الْأَوَّلُ أَیُّهَا الْمَلِکُ ابْعَثْ مَعِی خَیْلًا إِلَی هَذِهِ الْجَزِیرَةِ وَ احْبِسْ هَذَا حَتَّی آتِیَکَ بِابْنِکَ فَبَعَثَ مَعَهُ خَیْلًا فَلَمْ یَجِدُوهُ فَأَطْلَقَ عَنِ الرَّجُلِ </w:t>
      </w:r>
      <w:r>
        <w:rPr>
          <w:rStyle w:val="FootnoteAnchor"/>
          <w:rtl w:val="true"/>
        </w:rPr>
        <w:footnoteReference w:id="1014"/>
      </w:r>
      <w:r>
        <w:rPr>
          <w:rFonts w:ascii="Amiri" w:hAnsi="Amiri" w:eastAsia="Amiri" w:cs="Amiri"/>
          <w:color w:val="111111"/>
          <w:sz w:val="28"/>
          <w:sz w:val="28"/>
          <w:szCs w:val="28"/>
          <w:rtl w:val="true"/>
          <w:lang w:bidi="ar-SA"/>
        </w:rPr>
        <w:t xml:space="preserve">الَّذِی کَتَمَ عَلَیْهِ ثُمَّ إِنَّ الْقَوْمَ عَمِلُوا بِالْمَعَاصِی فَأَهْلَکَهُمُ اللَّهُ وَ جَعَلَ مَدِینَتَهُمْ عَالِیَهَا سَافِلَهَا وَ ابْتَدَرَتِ الْجَارِیَةُ الَّتِی کَتَمَتْ عَلَیْهِ أَمْرَهُ وَ الرَّجُلُ الَّذِی کَتَمَ عَلَیْهِ کُلُّ وَاحِدٍ مِنْهُمَا نَاحِیَةً مِنَ الْمَدِینَةِ فَلَمَّا أَصْبَحَا الْتَقَیَا فَأَخْبَرَ کُلُّ وَاحِدٍ مِنْهُمَا صَاحِبَهُ بِخَبَرِهِ فَقَالا مَا نَجَوْنَا إِلَّا بِذَلِکَ فَآمَنَا بِرَبِّ الْخَضِرِ وَ حَسُنَ إِیمَانُهُمَا وَ تَزَوَّجَ بِهَا الرَّجُلُ وَ وَقَعَا إِلَی مَمْلَکَةِ مَلِکٍ آخَرَ وَ تَوَصَّلَتِ الْمَرْأَةُ إِلَی بَیْتِ الْمَلِکِ وَ کَانَتْ تُزَیِّنُ بِنْتَ الْمَلِکِ فَبَیْنَا هِیَ تَمْشُطُهَا یَوْماً إِذْ سَقَطَ مِنْ یَدِهَا الْمُشْطُ فَقَالَتْ لَا حَوْلَ وَ لَا قُوَّةَ إِلَّا بِاللَّهِ فَقَالَتْ لَهَا بِنْتُ الْمَلِکِ مَا هَذِهِ الْکَلِمَةُ فَقَالَتْ لَهَا إِنَّ لِی إِلَهاً تَجْرِی الْأُمُورُ کُلُّهَا بِحَوْلِهِ وَ قُوَّتِهِ فَقَالَتْ لَهَا أَ لَکِ إِلَهٌ غَیْرُ أَبِی فَقَالَتْ نَعَمْ </w:t>
      </w:r>
      <w:bookmarkStart w:id="752" w:name="pg13752_145019"/>
    </w:p>
    <w:p>
      <w:pPr>
        <w:pStyle w:val="BookText"/>
        <w:rPr/>
      </w:pPr>
      <w:bookmarkEnd w:id="752"/>
      <w:r>
        <w:rPr>
          <w:rFonts w:ascii="Amiri" w:hAnsi="Amiri" w:eastAsia="Amiri" w:cs="Amiri"/>
          <w:color w:val="111111"/>
          <w:sz w:val="28"/>
          <w:sz w:val="28"/>
          <w:szCs w:val="28"/>
          <w:rtl w:val="true"/>
          <w:lang w:bidi="ar-SA"/>
        </w:rPr>
        <w:t xml:space="preserve">وَ هُوَ إِلَهُکِ وَ إِلَهُ أَبِیکِ فَدَخَلَتْ بِنْتُ الْمَلِکِ إِلَی أَبِیهَا </w:t>
      </w:r>
      <w:r>
        <w:rPr>
          <w:rStyle w:val="FootnoteAnchor"/>
          <w:rtl w:val="true"/>
        </w:rPr>
        <w:footnoteReference w:id="1015"/>
      </w:r>
      <w:r>
        <w:rPr>
          <w:rFonts w:ascii="Amiri" w:hAnsi="Amiri" w:eastAsia="Amiri" w:cs="Amiri"/>
          <w:color w:val="111111"/>
          <w:sz w:val="28"/>
          <w:sz w:val="28"/>
          <w:szCs w:val="28"/>
          <w:rtl w:val="true"/>
          <w:lang w:bidi="ar-SA"/>
        </w:rPr>
        <w:t xml:space="preserve">فَأَخْبَرَتْ أَبَاهَا بِمَا سَمِعَتْ مِنْ هَذِهِ الْمَرْأَةِ فَدَعَاهَا الْمَلِکُ فَسَأَلَهَا عَنْ خَبَرِهَا فَأَخْبَرَتْهُ فَقَالَ لَهَا مَنْ عَلَی دِینِکِ قَالَتْ زَوْجِی وَ وُلْدِی فَدَعَاهُمُ الْمَلِکُ وَ أَمَرَهُمْ </w:t>
      </w:r>
      <w:r>
        <w:rPr>
          <w:rStyle w:val="FootnoteAnchor"/>
          <w:rtl w:val="true"/>
        </w:rPr>
        <w:footnoteReference w:id="1016"/>
      </w:r>
      <w:r>
        <w:rPr>
          <w:rFonts w:ascii="Amiri" w:hAnsi="Amiri" w:eastAsia="Amiri" w:cs="Amiri"/>
          <w:color w:val="111111"/>
          <w:sz w:val="28"/>
          <w:sz w:val="28"/>
          <w:szCs w:val="28"/>
          <w:rtl w:val="true"/>
          <w:lang w:bidi="ar-SA"/>
        </w:rPr>
        <w:t xml:space="preserve">بِالرُّجُوعِ عَنِ التَّوْحِیدِ فَأَبَوْا عَلَیْهِ فَدَعَا بِمِرْجَلٍ مِنْ مَاءٍ فَسَخَّنَهُ وَ أَلْقَاهُمْ فِیهِ وَ أَدْخَلَهُمْ بَیْتاً وَ هَدَمَ عَلَیْهِمُ الْبَیْتَ فَقَالَ جَبْرَئِیلُ لِرَسُولِ اللَّهِ صلی الله علیه و آله فَهَذِهِ الرَّائِحَةُ الَّتِی تَشَمُّهَا مِنْ ذَلِکَ الْبَیْتِ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به معراج برده شد بویی به مانند بوی مشک خالص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در موردآن سؤال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از خانه ای می رسد که در راه خداوند عذاب داده شده اند تا این که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از فرزندان پادشاه بوده است به خداوند ایمان آورد و در اتاقی در خانه پدرش خلوت کرد و خداوند را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پسری غیر از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پدرش مشورت کردند که خضر ازدواج کند تا شاید خداوند پسری به او عطا کند تا بعد از او پادشاه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دختر باکره ای برای او عقد کرد و او را در نزد خضر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او توجهی نکرد و در روز دوم خضر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رازدار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پدرم از تو پرسید که من با تو همبستری کردم؟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این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او درباره همبستریش با خضر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زنان او را تفتیش کنند و او هم دستور داد که در او درباره همبستریش تفتیش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بر حالت باکرگی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یک دختر باکره هیچ ندیده برایش عقد کرده ای، باید یک زن بیوه را برای همبستری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انتخاب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زن بیوه را برایش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زن نزد خضر رفت خضر از او خواست تا رازش را بر او پنهان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آن زن هم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پادشاه از آن زن سؤال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زن است، آیا یک زن از زن دیگر حامله می شود؟ پادشاه عصبانی شد و دستور داد که در را بر او مسدود کنند و آن ها هم در را مسدود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مهر پدریش باعث شد که در را بار دیگر بر او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را باز کردند او در اتاق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قدرتی داده بود که هر چه را بخواهد می توانست با تصور کردن آن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ذی القرنین رفت و از آن آبی که هر کس از آن بنوشد جاودانه می شود و تا روز قیامت باقی می ماند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برای تجارت در دریا از شهر پدرش خارج شدند تا این که به یکی از جزایر دریا رسیدند و در آن خضر را دیدند که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نمازش را تمام کرد از آن ها در مورد پدر و مادرش سؤال پرسید آنه هم جواب او را دادند،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امروز شما را به شهرتان برگردانم خبر من را به کسی نمی 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تصمیم گرفت که رازش را نگه دارد و یکی دیگرشان تصمیم گرفت که اگر به خانه اش برگشت او را به پدرش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یک ابر را خواست و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نفر را به خانه شان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آن ها را سوار کرد تا این که در همان روز آن ها را در شهرشان گذاشت یکی از آن ها رازش را نگه داشت و یکی دیگر به نزد پادشاه رفت و او را از پسرش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حرف تو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تاجر پس دوستش را به پادشاه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کسی را دنبال او فرستاد هنگامی که او را آوردند حرف دوستش مبنی بر دیدن خضر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اولی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یک سپاه را با من به جزیره بفرست و این مرد را نزد خودت زندانی کن تا پسرت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نیز سپاهی با او فرستاد ولی او را پیدا نکرد و پادشاه آن مردی را که راز خضر را پنهان کرده بود،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قوم شروع به گناه کردند و خداوند آن ها را نابود و شهرشان را واژگون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و مردی که راز خضر را پنهان کرده بودند یک طرف از شهر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هم رسیدند هرکدام دیگری را از خبری که داشت با خبر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این از مرگ نجات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خدای خضر ایمان آوردند و ایمانشان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با آن زن ازدواج کرد و به سرزمین پادشاه دیگری رفتند و آن زن به خانه پادشاه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مشغول آرایش دختر پادشاه بود و سرش را شانه می کرد که شانه از دستش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 قو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چی بود گفتی؟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دارم که همه کارها با اراده و قدرت او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خدایی غیر از پدر من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و آن خدای تو و پدرت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پادشاه نزد پدرش رفت و پدرش را از آن چه از آن زن شنیده بود،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زن را فراخواند و جریان را از او پرسید و آن زن هم او را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تو همدین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ها را فراخواند و به آن ها دستور داد که از توحید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که یک دیگ بزرگ پر از آب آوردند و آن را جوشاند و آن ها را در آن انداخت و آن ها را در داخل یک خانه کرد و خانه را بر روی آن ها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پیامبر صلی الله علیه و آله وسلّم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از آن خانه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3" w:name="__RefHeading___Toc1925450_1468164448"/>
      <w:bookmarkStart w:id="754" w:name="_Toc311"/>
      <w:bookmarkEnd w:id="753"/>
      <w:r>
        <w:rPr>
          <w:rtl w:val="true"/>
        </w:rPr>
        <w:t>بیان</w:t>
      </w:r>
      <w:bookmarkEnd w:id="754"/>
    </w:p>
    <w:p>
      <w:pPr>
        <w:pStyle w:val="BookText"/>
        <w:rPr/>
      </w:pPr>
      <w:r>
        <w:rPr>
          <w:rFonts w:ascii="IRNazanin" w:hAnsi="IRNazanin" w:eastAsia="IRNazanin"/>
          <w:color w:val="111111"/>
          <w:sz w:val="28"/>
          <w:sz w:val="28"/>
          <w:szCs w:val="28"/>
          <w:rtl w:val="true"/>
          <w:lang w:bidi="fa-IR"/>
        </w:rPr>
        <w:t xml:space="preserve">قوله زوجت الغر من الغرة لعله بکسر الغین من الغرة بمعنی الغفلة </w:t>
      </w:r>
      <w:r>
        <w:rPr>
          <w:rStyle w:val="FootnoteAnchor"/>
          <w:rtl w:val="true"/>
        </w:rPr>
        <w:footnoteReference w:id="1018"/>
      </w:r>
      <w:r>
        <w:rPr>
          <w:rFonts w:ascii="IRNazanin" w:hAnsi="IRNazanin" w:eastAsia="IRNazanin"/>
          <w:color w:val="111111"/>
          <w:sz w:val="28"/>
          <w:sz w:val="28"/>
          <w:szCs w:val="28"/>
          <w:rtl w:val="true"/>
          <w:lang w:bidi="fa-IR"/>
        </w:rPr>
        <w:t>و البعد عن فطنة الشر کما</w:t>
      </w:r>
    </w:p>
    <w:p>
      <w:pPr>
        <w:pStyle w:val="BookText"/>
        <w:rPr/>
      </w:pPr>
      <w:r>
        <w:rPr>
          <w:rFonts w:ascii="Amiri" w:hAnsi="Amiri" w:eastAsia="Amiri" w:cs="Amiri"/>
          <w:color w:val="111111"/>
          <w:sz w:val="28"/>
          <w:sz w:val="28"/>
          <w:szCs w:val="28"/>
          <w:rtl w:val="true"/>
          <w:lang w:bidi="ar-SA"/>
        </w:rPr>
        <w:t>وَرَدَ فِی الْخَبَرِ الْمُؤْمِنُ غِرٌّ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الْحَدِیثُ عَلَیْکُمْ بِالْأَبْکَارِ فَإِنَّهُنَّ أَغَرُّ غِرَّةً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المرجل کمنبر القدر من الحجارة و النحاس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الغرّ من 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کسره حرف غین به معنای غفلت یعنی جوانی که تجربه ندارد و کسی که از طینت بد به دور باشد آن طور که در حدیث آمده است؛ المؤمن غرّ کریم، یعنی انسان مؤمن طینت و سرشت پاکی دارد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بالأبکار فإنّهنّ أغرّ 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زنان باکره ازدواج کنید چون دارای شرشت پاک تری هستند، و مرجل بر وزن منبر، دیگی که از سنگ و مس ساخته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1925452_1468164448"/>
      <w:bookmarkStart w:id="756" w:name="_Toc312"/>
      <w:bookmarkEnd w:id="755"/>
      <w:r>
        <w:rPr>
          <w:rtl w:val="true"/>
        </w:rPr>
        <w:t>«</w:t>
      </w:r>
      <w:r>
        <w:rPr/>
        <w:t>15</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معانی الأخبار مَعْنَی الْخَضِرِ أَنَّهُ کَانَ لَا یَجْلِسُ عَلَی خَشَبَةٍ یَابِسَةٍ وَ لَا أَرْضٍ بَیْضَاءَ إِلَّا اهْتَزَّتْ خَضْرَاءَ وَ کَانَ اسْمُهُ تَالِیَا بْنَ مِلْکَانَ بْنِ عَابِرِ بْنِ أَرْفَخْشَدَ بْنِ سَامِ بْنِ نُوحٍ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 xml:space="preserve">حدّثنا ذلک مشایخنا رضی اللّه عنهم بأسانید مرفوعة متصلة قد ذکرتها فی کتاب علل الشرائع فی أبواب متفرقة، و ذکره أیضا فی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بإسناده عن أحمد بن الحسن القطان، عن الحسن بن علی السکری، عن محمّد بن زکریا الجوهریّ، عن جعفر بن محمّد بن عمارة، عن أبیه، عن جعفر بن محمّد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کلمه خضر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هر درخت خشک و زمین بی آب و علفی می نشست آن علف و زمین سبز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اصلی او تالیا بن ملکان بن عابر بن ارفخشد بن سام بن نوح علیه 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7" w:name="__RefHeading___Toc1925454_1468164448"/>
      <w:bookmarkStart w:id="758" w:name="_Toc313"/>
      <w:bookmarkEnd w:id="757"/>
      <w:r>
        <w:rPr>
          <w:rtl w:val="true"/>
        </w:rPr>
        <w:t>«</w:t>
      </w:r>
      <w:r>
        <w:rPr/>
        <w:t>16</w:t>
      </w:r>
      <w:bookmarkEnd w:id="75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إکمال الدین الطَّالَقَانِیُّ عَنْ عَبْدِ الْعَزِیزِ بْنِ یَحْیَی عَنْ مُحَمَّدِ بْنِ عَطِیَّةَ عَنْ عَبْدِ اللَّهِ بْنِ سَعْدٍ عَنْ هِشَامِ بْنِ جَعْفَرٍ عَنْ حَمَّادٍ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فِی بَعْضِ کُتُبِ اللَّهُ عَزَّ وَ جَلَّ أَنَّ ذَا الْقَرْنَیْنِ کَانَ عَبْداً صَالِحاً جَعَلَهُ اللَّهُ عَزَّ وَ جَلَّ حُجَّةً عَلَی عِبَادِهِ وَ لَمْ یَجْعَلْهُ نَبِیّاً فَمَکَّنَ اللَّهُ لَهُ فِی الْأَرْضِ وَ آتَاهُ مِنْ کُلِّ شَیْ‌ءٍ سَبَباً فَوُصِفَتْ لَهُ عَیْنُ الْحَیَاةِ وَ قِیلَ لَهُ مَنْ شَرِبَ مِنْهَا شَرْبَةً لَمْ یَمُتْ حَتَّی یَسْمَعَ الصَّیْحَةَ وَ إِنَّهُ خَرَجَ فِی طَلَبِهَا حَتَّی انْتَهَی إِلَی مَوْضِعٍ فِیهِ ثَلَاثُمِائَةٍ وَ سِتُّونَ عَیْناً وَ کَانَ الْخَضِرُ عَلَی مُقَدِّمَتِهِ وَ کَانَ مِنْ أَحَبِّ النَّاسِ إِلَیْهِ فَأَعْطَاهُ حُوتاً مَالِحاً وَ أَعْطَی کُلَّ وَاحِدٍ مِنْ أَصْحَابِهِ حُوتاً مَالِحاً وَ قَالَ لَهُمْ لِیَغْسِلْ کُلُّ رَجُلٍ </w:t>
      </w:r>
      <w:bookmarkStart w:id="759" w:name="pg13752_145020"/>
    </w:p>
    <w:p>
      <w:pPr>
        <w:pStyle w:val="BookText"/>
        <w:rPr/>
      </w:pPr>
      <w:bookmarkEnd w:id="759"/>
      <w:r>
        <w:rPr>
          <w:rFonts w:ascii="Amiri" w:hAnsi="Amiri" w:eastAsia="Amiri" w:cs="Amiri"/>
          <w:color w:val="111111"/>
          <w:sz w:val="28"/>
          <w:sz w:val="28"/>
          <w:szCs w:val="28"/>
          <w:rtl w:val="true"/>
          <w:lang w:bidi="ar-SA"/>
        </w:rPr>
        <w:t xml:space="preserve">مِنْکُمْ حُوتَهُ عِنْدَ کُلِّ عَیْنٍ فَانْطَلَقُوا وَ انْطَلَقَ الْخَضِرُ عَلَیْهِ السَّلَامُ إِلَی عَیْنٍ مِنْ تِلْکَ الْعُیُونِ فَلَمَّا غَمَسَ الْحُوتَ فِی الْمَاءِ حَیِیَ فَانْسَابَ </w:t>
      </w:r>
      <w:r>
        <w:rPr>
          <w:rStyle w:val="FootnoteAnchor"/>
          <w:rtl w:val="true"/>
        </w:rPr>
        <w:footnoteReference w:id="1020"/>
      </w:r>
      <w:r>
        <w:rPr>
          <w:rFonts w:ascii="Amiri" w:hAnsi="Amiri" w:eastAsia="Amiri" w:cs="Amiri"/>
          <w:color w:val="111111"/>
          <w:sz w:val="28"/>
          <w:sz w:val="28"/>
          <w:szCs w:val="28"/>
          <w:rtl w:val="true"/>
          <w:lang w:bidi="ar-SA"/>
        </w:rPr>
        <w:t>فِی الْمَاءِ فَلَمَّا رَأَی الْخَضِرُ عَلَیْهِ السَّلَامُ ذَلِکَ عَلِمَ أَنَّهُ قَدْ ظَفِرَ بِمَاءِ الْحَیَاةِ فَرَمَی بِثِیَابِهِ وَ سَقَطَ فِی الْمَاءِ فَجَعَلَ یَرْتَمِسُ فِیهِ وَ یَشْرَبُ مِنْهُ فَرَجَعَ کُلُّ وَاحِدٍ مِنْهُمْ إِلَی ذِی الْقَرْنَیْنِ وَ مَعَهُ حُوتُهُ وَ رَجَعَ الْخَضِرُ وَ لَیْسَ مَعَهُ الْحُوتُ فَسَأَلَهُ عَنْ قِصَّتِهِ فَأَخْبَرَهُ فَقَالَ لَهُ أَ شَرِبْتَ مِنْ ذَلِکَ الْمَاءِ قَالَ نَعَمْ قَالَ أَنْتَ صَاحِبُهَا وَ أَنْتَ الَّذِی خُلِقْتَ لِهَذِهِ الْعَیْنِ فَأَبْشِرْ بِطُولِ الْبَقَاءِ فِی هَذِهِ الدُّنْیَا مَعَ الْغَیْبَةِ عَنِ الْأَبْصَارِ إِلَی النَّفْخِ فِی الصُّورِ</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سلیمان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از کتابهای خداوند متعال خواندم که ذوالقرنین مرد صالحی بود که خداوند او را حجت خود بر مردم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نبود خداوند در زمین او را قدرت داد و اختیار همه چیز را در اختیار او قرار داده بود و چشمه زندگانی برای او توصیف کرد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از این بنوشد تا زمان برپایی روز قیامت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او برای یافتن آن چشمه راهی شد تا این که به جایی رسید که سیصد وشصت چشمه آن جا بودند و خضر در طلیعه آن ها بود و از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او یک ماهی نمک زده داد و به همه همراهانش یک ماهی نمک زده داد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ماهی اش را در آب آن چشمه بشوید و شروع به شستن ماهی ها کردند و خضر هم به طرف یکی از آن چشمه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ماهی را درآن شست زنده شد و به سرعت درآب شنا کرد آنگاه خضر فهمید که به آب حیات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درآورد و خودش را در آب انداخت و شروع به غوطه زدن در آب و خوردن ازآن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با ماهی نزد ذوالقرنین برگشتند وخضر نیز نزد او برگشت در حالی که ماهی در دستش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مورد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آب نوشیدی؟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صاحب آن چشمه حیات شدی و تو برای آن خلق شدی پس تو را به زندگانی طولانی در این دنیا و همچنین پنهان ماندن از چشم مردم تا زمان نفخ در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0" w:name="__RefHeading___Toc1925456_1468164448"/>
      <w:bookmarkStart w:id="761" w:name="_Toc314"/>
      <w:bookmarkEnd w:id="760"/>
      <w:r>
        <w:rPr>
          <w:rtl w:val="true"/>
        </w:rPr>
        <w:t>«</w:t>
      </w:r>
      <w:r>
        <w:rPr/>
        <w:t>17</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إکمال الدین الْمُظَفَّرُ الْعَلَوِیُّ عَنِ ابْنِ الْعَیَّاشِیِّ عَنْ أَبِیهِ عَنْ جَعْفَرِ بْنِ أَحْمَدَ عَنِ ابْنِ فَضَّالٍ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الْخَضِرَ شَرِبَ مِنْ مَاءِ الْحَیَاةِ فَهُوَ حَیٌّ لَا یَمُوتُ حَتَّی یُنْفَخَ فِی الصُّورِ وَ إِنَّهُ لَیَأْتِینَا فَیُسَلِّمُ عَلَیْنَا فَنَسْمَعُ صَوْتَهُ وَ لَا نَرَی شَخْصَهُ وَ إِنَّهُ لَیَحْضُرُ حَیْثُ ذُکِرَ </w:t>
      </w:r>
      <w:r>
        <w:rPr>
          <w:rStyle w:val="FootnoteAnchor"/>
          <w:rtl w:val="true"/>
        </w:rPr>
        <w:footnoteReference w:id="1022"/>
      </w:r>
      <w:r>
        <w:rPr>
          <w:rFonts w:ascii="Amiri" w:hAnsi="Amiri" w:eastAsia="Amiri" w:cs="Amiri"/>
          <w:color w:val="111111"/>
          <w:sz w:val="28"/>
          <w:sz w:val="28"/>
          <w:szCs w:val="28"/>
          <w:rtl w:val="true"/>
          <w:lang w:bidi="ar-SA"/>
        </w:rPr>
        <w:t xml:space="preserve">فَمَنْ ذَکَرَهُ مِنْکُمْ فَلْیُسَلِّمْ عَلَیْهِ وَ إِنَّهُ لَیَحْضُرُ الْمَوَاسِمَ </w:t>
      </w:r>
      <w:r>
        <w:rPr>
          <w:rStyle w:val="FootnoteAnchor"/>
          <w:rtl w:val="true"/>
        </w:rPr>
        <w:footnoteReference w:id="1023"/>
      </w:r>
      <w:r>
        <w:rPr>
          <w:rFonts w:ascii="Amiri" w:hAnsi="Amiri" w:eastAsia="Amiri" w:cs="Amiri"/>
          <w:color w:val="111111"/>
          <w:sz w:val="28"/>
          <w:sz w:val="28"/>
          <w:szCs w:val="28"/>
          <w:rtl w:val="true"/>
          <w:lang w:bidi="ar-SA"/>
        </w:rPr>
        <w:t xml:space="preserve">فَیَقْضِی جَمِیعَ الْمَنَاسِکِ وَ یَقِفُ بِعَرَفَةَ فَیُؤَمِّنُ عَلَی دُعَاءِ الْمُؤْمِنِینَ وَ سَیُؤْنِسُ اللَّهُ بِهِ وَحْشَةَ قَائِمِنَا فِی غَیْبَتِهِ وَ یَصِلُ بِهِ وَحْدَتَهُ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از آب حیات نوشیده است، و تا روز قیامت زنده است و نمی میرد، او به نزد ما می آید و بر ما سلام می دهد و ما صدای او را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خودش را نمی بینیم هر جا که او را بخواهند حاضر می شود و هر کس از شما او را نام برد باید بر او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مراسم حج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تمام مناسک حج را انجام می دهد و در عرفه می ایستد و برای دعاهای مؤمنان آمین می گوید و خداوند با او تنهایی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غیبتش مأنوس می کند و در زمان تنهاییش با او همراه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2" w:name="__RefHeading___Toc1925458_1468164448"/>
      <w:bookmarkStart w:id="763" w:name="_Toc315"/>
      <w:bookmarkEnd w:id="762"/>
      <w:r>
        <w:rPr>
          <w:rtl w:val="true"/>
        </w:rPr>
        <w:t>«</w:t>
      </w:r>
      <w:r>
        <w:rPr/>
        <w:t>18</w:t>
      </w:r>
      <w:bookmarkEnd w:id="76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إکمال الدین بِهَذَا الْإِسْنَادِ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صلی الله علیه و آله جَاءَ الْخَضِرُ فَوَقَفَ عَلَی بَابِ الْبَیْتِ وَ فِیهِ عَلِیٌّ وَ فَاطِمَةُ وَ الْحَسَنُ وَ الْحُسَیْنُ عَلَیْهِمُ السَّلَامُ وَ رَسُولُ اللَّهِ صلی الله علیه و آله قَدْ سُجِّیَ بِثَوْبٍ </w:t>
      </w:r>
      <w:r>
        <w:rPr>
          <w:rStyle w:val="FootnoteAnchor"/>
          <w:rtl w:val="true"/>
        </w:rPr>
        <w:footnoteReference w:id="1025"/>
      </w:r>
      <w:r>
        <w:rPr>
          <w:rFonts w:ascii="Amiri" w:hAnsi="Amiri" w:eastAsia="Amiri" w:cs="Amiri"/>
          <w:color w:val="111111"/>
          <w:sz w:val="28"/>
          <w:sz w:val="28"/>
          <w:szCs w:val="28"/>
          <w:rtl w:val="true"/>
          <w:lang w:bidi="ar-SA"/>
        </w:rPr>
        <w:t xml:space="preserve">فَقَالَ السَّلَامُ عَلَیْکُمْ یَا أَهْلَ الْبَیْتِ </w:t>
      </w:r>
      <w:r>
        <w:rPr>
          <w:rStyle w:val="FootnoteAnchor"/>
          <w:rtl w:val="true"/>
        </w:rPr>
        <w:footnoteReference w:id="1026"/>
      </w:r>
      <w:r>
        <w:rPr>
          <w:rFonts w:ascii="Amiri" w:hAnsi="Amiri" w:eastAsia="Amiri" w:cs="Amiri"/>
          <w:color w:val="111111"/>
          <w:sz w:val="28"/>
          <w:sz w:val="28"/>
          <w:szCs w:val="28"/>
          <w:rtl w:val="true"/>
          <w:lang w:bidi="ar-SA"/>
        </w:rPr>
        <w:t xml:space="preserve">کُلُّ نَفْسٍ ذائِقَةُ الْمَوْتِ وَ إِنَّما تُوَفَّوْنَ أُجُورَکُمْ یَوْمَ الْقِیامَةِ إِنَّ فِی اللَّهِ خَلَفاً مِنْ کُلِّ هَالِکٍ وَ عَزَاءً مِنْ کُلِّ مُصِیبَةٍ وَ دَرَکاً مِنْ کُلِّ فَائِتٍ فَتَوَکَّلُوا عَلَیْهِ وَ ثِقُوا بِهِ وَ اسْتَغْفِرُوا اللَّهَ لِی وَ لَکُمْ فَقَالَ أَمِیرُ الْمُؤْمِنِینَ </w:t>
      </w:r>
      <w:bookmarkStart w:id="764" w:name="pg13752_145021"/>
    </w:p>
    <w:p>
      <w:pPr>
        <w:pStyle w:val="BookText"/>
        <w:rPr/>
      </w:pPr>
      <w:bookmarkEnd w:id="764"/>
      <w:r>
        <w:rPr>
          <w:rFonts w:ascii="Amiri" w:hAnsi="Amiri" w:eastAsia="Amiri" w:cs="Amiri"/>
          <w:color w:val="111111"/>
          <w:sz w:val="28"/>
          <w:sz w:val="28"/>
          <w:szCs w:val="28"/>
          <w:rtl w:val="true"/>
          <w:lang w:bidi="ar-SA"/>
        </w:rPr>
        <w:t xml:space="preserve">عَلَیْهِ السَّلَامُ هَذَا أَخِی الْخَضِرُ جَاءَ یُعَزِّیکُمْ بِنَبِیِّکُمْ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بعض أخباره فی باب أحوال ذی القرنین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فوت کردند خضر آمد و در جلوی در ایستاد و علی علیه السلام و فاطمه سلام الله علیها و حسن و حسین علیهما السلام در خانه حاضر بودند و یک لباس بر روی پیامبر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 پیامبر، هر موجودی می میرد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در آخرت به اجر خود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از بین رونده ای جانشینی دارد و برای هر مصیبتی تسلیت و آرامشی دارد و برای هر چیز از دست رونده ای جبرانی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خداوند توکل کنید و به او اطمینان کنید و از خداوند برای من و خودتان طلب بخشش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برادر من خضر است برای تسلیت مرگ پیامبرتان صلی الله علیه و آله وسلّم نزد شما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احوال خضر را در باب احوال ذوالقرنین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5" w:name="__RefHeading___Toc1925460_1468164448"/>
      <w:bookmarkStart w:id="766" w:name="_Toc316"/>
      <w:bookmarkEnd w:id="765"/>
      <w:r>
        <w:rPr>
          <w:rtl w:val="true"/>
        </w:rPr>
        <w:t>«</w:t>
      </w:r>
      <w:r>
        <w:rPr/>
        <w:t>19</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بِالْإِسْنَادِ عَنِ الصَّدُوقِ عَنْ أَبِیهِ عَنْ سَعْدٍ عَنِ ابْنِ عِیسَی عَنِ الْحَسَنِ بْنِ عَلِیٍّ عَنِ الْمُثَنَّی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الْقَرْنَیْنِ کَانَ عَبْداً صَالِحاً لَمْ یَکُنْ لَهُ قَرْنٌ مِنْ ذَهَبٍ وَ لَا فِضَّةٍ بَعَثَهُ اللَّهُ فِی قَوْمِهِ فَضَرَبُوهُ عَلَی قَرْنِهِ الْأَیْمَنِ فَغَابَ عَنْهُمْ ثُمَّ عَادَ إِلَیْهِمْ فَدَعَاهُمْ فَضَرَبُوهُ عَلَی قَرْنِهِ الْأَیْسَرِ وَ فِیکُمْ مِثْلُهُ قَالَهَا ثَلَاثَ مَرَّاتٍ وَ کَانَ قَدْ وُصِفَ لَهُ عَیْنُ الْحَیَاةِ وَ قِیلَ لَهُ مَنْ شَرِبَ مِنْهَا شَرْبَةً لَمْ یَمُتْ حَتَّی یَسْمَعَ الصَّیْحَةَ وَ إِنَّهُ خَرَجَ فِی طَلَبِهَا حَتَّی أَتَی مَوْضِعاً کَانَ فِیهِ ثَلَاثُمِائَةٍ وَ سِتُّونَ عَیْناً وَ کَانَ الْخَضِرُ عَلَیْهِ السَّلَامُ عَلَی مُقَدِّمَتِهِ وَ کَانَ مِنْ آثَرِ أَصْحَابِهِ عِنْدَهُ فَدَعَاهُ وَ أَعْطَاهُ وَ أَعْطَی قَوْماً مِنْ أَصْحَابِهِ کُلَّ وَاحِدٍ مِنْهُمْ حُوتاً مَمْلُوحاً ثُمَّ قَالَ انْطَلِقُوا إِلَی هَذِهِ الْمَوَاضِعِ فَلْیَغْسِلْ کُلُّ رَجُلٍ مِنْکُمْ حُوتَهُ وَ إِنَّ الْخَضِرَ انْتَهَی إِلَی عَیْنٍ مِنْ تِلْکَ الْعُیُونِ فَلَمَّا غَمَسَ الْحُوتَ وَ وَجَدَ رِیحَ الْمَاءِ حَیَّ وَ انْسَابَ فِی الْمَاءِ فَلَمَّا رَأَی ذَلِکَ الْخَضِرُ رَمَی بِثِیَابِهِ وَ سَقَطَ فِی الْمَاءِ فَجَعَلَ یَرْتَمِسُ فِی الْمَاءِ وَ یَشْرَبُ رَجَاءَ أَنْ یُصِیبَهَا فَلَمَّا رَأَی ذَلِکَ رَجَعَ وَ رَجَعَ أَصْحَابُهُ فَأَمَرَ ذُو الْقَرْنَیْنِ بِقَبْضِ السَّمَکِ فَقَالَ انْظُرُوا فَقَدْ تَخَلَّفَ سَمَکَةٌ وَاحِدَةٌ فَقَالُوا الْخَضِرُ صَاحِبُهَا فَدَعَاهُ فَقَالَ مَا فَعَلْتَ بِسَمَکَتِکَ فَأَخْبَرَهُ الْخَبَرَ فَقَالَ مَا ذَا صَنَعْتَ قَالَ سَقَطْتُ فِیهَا أَغُوصُ وَ أَطْلُبُهَا فَلَمْ أَجِدْهَا قَالَ فَشَرِبْتَ مِنَ الْمَاءِ قَالَ نَعَمْ قَالَ فَطَلَبَ ذُو الْقَرْنَیْنِ الْعَیْنَ فَلَمْ یَجِدْهَا فَقَالَ لِلْخَضِرِ أَنْتَ صَاحِبُهَا وَ أَنْتَ الَّذِی خُلِقْتَ لِهَذِهِ الْعَیْنِ وَ کَانَ اسْمُ ذِی الْقَرْنَیْنِ عَیَّاشاً وَ کَانَ أَوَّلَ الْمُلُوکِ بَعْدَ نُوحٍ مَلِکَ مَا بَیْنَ الْمَشْرِقِ وَ الْمَغْرِبِ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مرد صالحی بود و شاخ طلایی و نقره ای نداشته است خداوند او را بر قومش مبعوث کرد 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شاخ طرف راستش زدند و از آن ها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بین آن ها برگشت و آن ها را به سوی خدا فراخواند و به شاخ چپش هم ضربه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هم کسی مانند او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سه 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 حیات به او معرفی شده و به او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آب بنوشد تا زمان برپایی قیامت نمی میرد و او برای یافتن آن راهی شد، تا این که به جایی رسید که سیصد وشصت چشمه آن جا بودند که خضر در طلیعه همراهانش بود و از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نزد ذوالقرنین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خضر و همه همراهانش را فراخواند و به هر یک از آنان یک ماهی نمک زده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چشمه ها بروید و هر کس ماهی اش را در آن بشورد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هم به طرف یکی از آن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ماهی را در آب گذاشت و بوی آب را شنید زنده شد و در آب به سرعت 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خضر این را دید لباسش را درآورد و در آب پرید و در آب غوطه می زد، و از آن می نوشید به امید آن که به آب حیات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را دید، او و همراهانش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دستور داد که ماهی ها را جمع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یک ماهی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خضر صاحب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چکار کردی؟ جریان را برای او 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افتاد و من هم به دنبال آن گشتم ولی پیداش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هم خوردی؟ خضر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ذوالقرنین دنبال آن چشمه رفت آن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صاحب آن چشمه بودی و تو برای آن خلق شده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ذوالقرنین عیاش بود و اولین پادشاه بعد از حضرت نوح بود که بر ما بین شرق و غرب زمین حکومت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1925462_1468164448"/>
      <w:bookmarkStart w:id="768" w:name="_Toc317"/>
      <w:bookmarkEnd w:id="767"/>
      <w:r>
        <w:rPr>
          <w:rtl w:val="true"/>
        </w:rPr>
        <w:t>«</w:t>
      </w:r>
      <w:r>
        <w:rPr/>
        <w:t>20</w:t>
      </w:r>
      <w:bookmarkEnd w:id="76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أَحْمَدُ بْنُ مُحَمَّدٍ وَ مُحَمَّدُ بْنُ یَحْیَی عَنْ مُحَمَّدِ بْنِ الْحُسَیْنِ عَنْ إِبْرَاهِیمَ بْنِ إِسْحَاقَ الْأَحْمَرِ عَنْ عَبْدِ اللَّهِ بْنِ حَمَّادٍ عَنْ سَیْفٍ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أَبِی عَبْدِ اللَّهِ عَلَیْهِ السَّلَامُ جَمَاعَةً مِنَ الشِّیعَةِ فِی الْحِجْرِ فَقَالَ عَلَیْنَا عَیْنٌ فَالْتَفَتْنَا یَمْنَةً وَ یَسْرَةً فَلَمْ نَرَ أَحَداً فَقُلْنَا لَیْسَ عَلَیْنَا عَیْنٌ فَقَالَ وَ رَبِّ الْکَعْبَةِ وَ رَبِّ الْبَیْتِ </w:t>
      </w:r>
      <w:r>
        <w:rPr>
          <w:rStyle w:val="FootnoteAnchor"/>
          <w:rtl w:val="true"/>
        </w:rPr>
        <w:footnoteReference w:id="1029"/>
      </w:r>
      <w:r>
        <w:rPr>
          <w:rFonts w:ascii="Amiri" w:hAnsi="Amiri" w:eastAsia="Amiri" w:cs="Amiri"/>
          <w:color w:val="111111"/>
          <w:sz w:val="28"/>
          <w:sz w:val="28"/>
          <w:szCs w:val="28"/>
          <w:rtl w:val="true"/>
          <w:lang w:bidi="ar-SA"/>
        </w:rPr>
        <w:t xml:space="preserve">ثَلَاثَ مَرَّاتٍ لَوْ کُنْتُ بَیْنَ مُوسَی وَ الْخَضِرِ </w:t>
      </w:r>
      <w:bookmarkStart w:id="769" w:name="pg13752_145022"/>
    </w:p>
    <w:p>
      <w:pPr>
        <w:pStyle w:val="BookText"/>
        <w:rPr/>
      </w:pPr>
      <w:bookmarkEnd w:id="769"/>
      <w:r>
        <w:rPr>
          <w:rFonts w:ascii="Amiri" w:hAnsi="Amiri" w:eastAsia="Amiri" w:cs="Amiri"/>
          <w:color w:val="111111"/>
          <w:sz w:val="28"/>
          <w:sz w:val="28"/>
          <w:szCs w:val="28"/>
          <w:rtl w:val="true"/>
          <w:lang w:bidi="ar-SA"/>
        </w:rPr>
        <w:t xml:space="preserve">لَأَخْبَرْتُهُمَا أَنِّی أَعْلَمُ مِنْهُمَا وَ لَأَنْبَأْتُهُمَا بِمَا لَیْسَ فِی أَیْدِیهِمَا لِأَنَّ مُوسَی وَ الْخَضِرَ أُعْطِیَا عِلْمَ مَا کَانَ وَ لَمْ یُعْطَیَا عِلْمَ مَا یَکُونُ وَ مَا هُوَ کَائِنٌ حَتَّی تَقُومَ السَّاعَةُ وَ قَدْ وَرِثْنَاهُ مِنْ رَسُولِ اللَّهِ صلی الله علیه و آله وِرَاثَةً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تمار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شیعیان با امام صادق علیه السلام در حجر نشسته بودیم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نگاه می کند، به راست و چپ خود نگاه کردیم ولی کسی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کسی به ما نگاه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 کعبه قسم به خدای آن خانه، اگر بین موسی و خضر بودم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به آن ها خبر می دادم که من از آن ها عالم تر هستم و به آن چه در دستانشان نبود خبر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آن چه که اتفاق افتاده به آن ها داده شده ولی به آن ها علم حوادث آینده و آن چه تا روز قیامت اتفاق می افتد داده نشده و ما اهل بیت این علم را از پیامبر صلی الله علیه و آله وسلّم به ارث برده 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1925464_1468164448"/>
      <w:bookmarkStart w:id="771" w:name="_Toc318"/>
      <w:bookmarkEnd w:id="770"/>
      <w:r>
        <w:rPr>
          <w:rtl w:val="true"/>
        </w:rPr>
        <w:t>«</w:t>
      </w:r>
      <w:r>
        <w:rPr/>
        <w:t>21</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الصَّدُوقُ عَنْ أَبِیهِ عَنْ سَعْدٍ عَنِ ابْنِ عِیسَی عَنِ الْبَزَنْطِیِّ عَنْ أَبِی بَصِیرٍ عَنْ أَحَدِهِمَا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مِنْ أَمْرِ مُوسَی الَّذِی کَانَ أُعْطِیَ مِکْتَلًا فِیهِ حُوتٌ مَالِحٌ فَقِیلَ لَهُ هَذَا یَدُلُّکَ عَلَی صَاحِبِکَ عِنْدَ عَیْنٍ لَا یُصِیبُ مِنْهَا شَیْ‌ءٌ إِلَّا حَیَّ فَانْطَلَقَا حَتَّی بَلَغَا الصَّخْرَةَ وَ جَاوَزَا ثُمَّ قالَ لِفَتاهُ آتِنا غَداءَنا فَقَالَ الْحُوتُ اتَّخَذَ فِی الْبَحْرِ سَرَباً فَاقْتَصَّا الْأَثَرَ </w:t>
      </w:r>
      <w:r>
        <w:rPr>
          <w:rStyle w:val="FootnoteAnchor"/>
          <w:rtl w:val="true"/>
        </w:rPr>
        <w:footnoteReference w:id="1031"/>
      </w:r>
      <w:r>
        <w:rPr>
          <w:rFonts w:ascii="Amiri" w:hAnsi="Amiri" w:eastAsia="Amiri" w:cs="Amiri"/>
          <w:color w:val="111111"/>
          <w:sz w:val="28"/>
          <w:sz w:val="28"/>
          <w:szCs w:val="28"/>
          <w:rtl w:val="true"/>
          <w:lang w:bidi="ar-SA"/>
        </w:rPr>
        <w:t xml:space="preserve">حَتَّی أَتَیَا صَاحِبَهُمَا فِی جَزِیرَةٍ فِی کِسَاءٍ جَالِساً فَسَلَّمَ عَلَیْهِ وَ أَجَابَ وَ تَعَجَّبَ وَ هُوَ بِأَرْضٍ لَیْسَ بِهَا سَلَامٌ فَقَالَ مَنْ أَنْتَ قَالَ مُوسَی فَقَالَ ابْنُ عِمْرَانَ الَّذِی کَلَّمَهُ اللَّهُ قَالَ نَعَمْ قَالَ فَمَا جَاءَ بِکَ قَالَ أَتَیْتُکَ عَلَی أَنْ تُعَلِّمَنِی قَالَ إِنِّی وُکِّلْتُ بِأَمْرٍ لَا تُطِیقُهُ فَحَدَّثَهُ عَنْ آلِ مُحَمَّدٍ وَ عَنْ بَلَائِهِمْ وَ عَمَّا یُصِیبُهُمْ حَتَّی اشْتَدَّ بُکَاؤُهُمَا وَ ذَکَرَ لَهُ فَضْلَ مُحَمَّدٍ وَ عَلِیٍّ وَ فَاطِمَةَ وَ الْحَسَنِ وَ الْحُسَیْنِ وَ مَا أُعْطُوا وَ مَا ابْتُلُوا بِهِ فَجَعَلَ یَقُولُ یَا لَیْتَنِی مِنْ أُمَّةِ مُحَمَّدٍ وَ إِنَّ الْعَالِمَ لَمَّا تَبِعَهُ مُوسَی خَرَقَ السَّفِینَةَ وَ قَتَلَ الْغُلَامَ وَ أَقَامَ الْجِدَارَ ثُمَّ بَیَّنَ لَهُ کُلَّهَا وَ قَالَ مَا فَعَلْتُهُ عَنْ أَمْرِی یَعْنِی لَوْ لَا أَمْرُ رَبِّی لَمْ أَصْنَعْهُ وَ قَالَ لَوْ صَبَرَ مُوسَی لَأَرَاهُ الْعَالِمُ سَبْعِینَ أُعْجُوبَةً </w:t>
      </w:r>
      <w:r>
        <w:rPr>
          <w:rStyle w:val="FootnoteAnchor"/>
          <w:rtl w:val="true"/>
        </w:rPr>
        <w:footnoteReference w:id="1032"/>
      </w:r>
      <w:r>
        <w:rPr>
          <w:rFonts w:ascii="Amiri" w:hAnsi="Amiri" w:eastAsia="Amiri" w:cs="Amiri"/>
          <w:color w:val="111111"/>
          <w:sz w:val="28"/>
          <w:sz w:val="28"/>
          <w:szCs w:val="28"/>
          <w:rtl w:val="true"/>
          <w:lang w:bidi="ar-SA"/>
        </w:rPr>
        <w:t>وَ فِی رِوَایَةٍ رَحِمَ اللَّهُ مُوسَی عَجَّلَ عَلَی الْعَالِمِ أَمَا إِنَّهُ لَوْ صَبَرَ لَرَأَی مِنْهُ مِنَ الْعَجَائِبِ مَا لَمْ 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از یکی از دو امام علیهما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ماجراها بر موسی گذشت یک سبد به او دادند که در آن یک ماهی نمک زده بود و به او گفته شده که این ماهی تو را به دوستت می رساند و او در کنار چشمه ای است که هر چه در آن بیافتد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راهی شدند تا این که به یک صخره رسیدند و از آن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زنده شد و به داخل دریا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 پای خود را گرفتند و برگشتند تا این که در جزیره ای به آن مردی که دنبال ش بودند رسیدند که بر روی یک ردا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سلام داد و او جوابش را داد و از سلام تعجب کرد چون او در سرزمینی بود که سلام رایج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کی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پسر عمران، کسی که با خدا صحبت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به من علم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چیزی مامور شدم که تو طاقت آن را نداری و خضر در مورد آل محمد علیهم السلام و در مورد بلا و مصیبت هایی که بر سر آن ها می آید با او سخن گفت تا این که هر دو با صدای بلند گریه کردند و فضل و برتری پیامبر صلی الله علیه و آله وسلّم و علی و فاطمه و حسن و حسین علیهم السلام را بیان کرد و در مورد آن چه که به آن ها داده شده است و آن چه که با آن گرفتار شدند،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شروع به گفتن این جمله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امت محمد صلی الله علیه و آله و سلّم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موسی از خضر پیروی کرد او آن کشتی را سوراخ کرد و آن پسر بچه را کشت و آن دیوار را هم بنا کرد سپس دلیل آن ها را برایش گفت و اظهار داشت که این ها را خودم انجام ندادم؛ یعنی اگر خداوند به من دستور نمی داد این کارها را انجام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بر کارهای خضر صبر می کرد خضر هفتاد چیز عجیب به او نشان می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 که خداوند به موسی رحم کرد که بر خضر عجله کرد که اگر بر او صبر می کرد عجیب ترین کار ها را از او می دید که تا حالا ندیده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2" w:name="__RefHeading___Toc1925466_1468164448"/>
      <w:bookmarkStart w:id="773" w:name="_Toc319"/>
      <w:bookmarkEnd w:id="772"/>
      <w:r>
        <w:rPr>
          <w:rtl w:val="true"/>
        </w:rPr>
        <w:t>«</w:t>
      </w:r>
      <w:r>
        <w:rPr/>
        <w:t>22</w:t>
      </w:r>
      <w:bookmarkEnd w:id="77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الصَّدُوقُ عَنْ مُحَمَّدٍ الْعَطَّارِ عَنِ الْحُسَیْنِ بْنِ إِسْحَاقَ عَنْ عَلِیِّ بْنِ مَهْزِیَارَ وَ عَنِ الْحُسَیْنِ بْنِ سَعِیدٍ عَنْ عُثْمَانَ بْنِ عِیسَی عَنِ ابْنِ مُسْکَانَ عَنْ سَدِیرٍ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لَقِیَ مُوسَی الْعَالِمَ وَ کَلَّمَهُ وَ سَاءَلَهُ </w:t>
      </w:r>
      <w:r>
        <w:rPr>
          <w:rStyle w:val="FootnoteAnchor"/>
          <w:rtl w:val="true"/>
        </w:rPr>
        <w:footnoteReference w:id="1033"/>
      </w:r>
      <w:r>
        <w:rPr>
          <w:rFonts w:ascii="Amiri" w:hAnsi="Amiri" w:eastAsia="Amiri" w:cs="Amiri"/>
          <w:color w:val="111111"/>
          <w:sz w:val="28"/>
          <w:sz w:val="28"/>
          <w:szCs w:val="28"/>
          <w:rtl w:val="true"/>
          <w:lang w:bidi="ar-SA"/>
        </w:rPr>
        <w:t xml:space="preserve">نَظَرَ إِلَی خُطَّافٍ تَصْفَرُ </w:t>
      </w:r>
      <w:r>
        <w:rPr>
          <w:rStyle w:val="FootnoteAnchor"/>
          <w:rtl w:val="true"/>
        </w:rPr>
        <w:footnoteReference w:id="1034"/>
      </w:r>
      <w:r>
        <w:rPr>
          <w:rFonts w:ascii="Amiri" w:hAnsi="Amiri" w:eastAsia="Amiri" w:cs="Amiri"/>
          <w:color w:val="111111"/>
          <w:sz w:val="28"/>
          <w:sz w:val="28"/>
          <w:szCs w:val="28"/>
          <w:rtl w:val="true"/>
          <w:lang w:bidi="ar-SA"/>
        </w:rPr>
        <w:t xml:space="preserve">وَ تَرْتَفِعُ فِی الْمَاءِ وَ </w:t>
      </w:r>
      <w:bookmarkStart w:id="774" w:name="pg13752_145023"/>
    </w:p>
    <w:p>
      <w:pPr>
        <w:pStyle w:val="BookText"/>
        <w:rPr/>
      </w:pPr>
      <w:bookmarkEnd w:id="774"/>
      <w:r>
        <w:rPr>
          <w:rFonts w:ascii="Amiri" w:hAnsi="Amiri" w:eastAsia="Amiri" w:cs="Amiri"/>
          <w:color w:val="111111"/>
          <w:sz w:val="28"/>
          <w:sz w:val="28"/>
          <w:szCs w:val="28"/>
          <w:rtl w:val="true"/>
          <w:lang w:bidi="ar-SA"/>
        </w:rPr>
        <w:t xml:space="preserve">تَسْتَفِلُ </w:t>
      </w:r>
      <w:r>
        <w:rPr>
          <w:rStyle w:val="FootnoteAnchor"/>
          <w:rtl w:val="true"/>
        </w:rPr>
        <w:footnoteReference w:id="1035"/>
      </w:r>
      <w:r>
        <w:rPr>
          <w:rFonts w:ascii="Amiri" w:hAnsi="Amiri" w:eastAsia="Amiri" w:cs="Amiri"/>
          <w:color w:val="111111"/>
          <w:sz w:val="28"/>
          <w:sz w:val="28"/>
          <w:szCs w:val="28"/>
          <w:rtl w:val="true"/>
          <w:lang w:bidi="ar-SA"/>
        </w:rPr>
        <w:t xml:space="preserve">فِی الْبَحْرِ فَقَالَ الْعَالِمُ لِمُوسَی أَ تَدْرِی مَا تَقُولُ هَذِهِ الْخُطَّافُ قَالَ وَ مَا تَقُولُ قَالَ تَقُولُ وَ رَبِّ السَّمَاوَاتِ وَ الْأَرْضِ وَ رَبِّ الْبَحْرِ مَا عِلْمُکُمَا مِنْ عِلْمِ اللَّهِ إِلَّا قَدْرَ مَا أَخَذْتُ بِمِنْقَارِی مِنْ هَذَا الْبَحْرِ وَ أَکْثَرَ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و أقبل طائر روی انه جندب و انه أصغر من العصفور و انه الخطاف، حتی وقع بالبحر فأخذ بمنقاره من ماء البحر، فقال العالم لموسی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الطائر و ما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علمی و علمک فی علم محمّد و آل محمّد علیهم السلام الا بمقدار ما أخذه هذا الطائر بمنقاره من البحر فهل تراه نقص من ماء البحر بما أخذه بمنقاره؟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فَارَقَهُ مُوسَی قَالَ لَهُ مُوسَی أَوْصِنِی فَقَالَ الْخَضِرُ الْزَمْ مَا لَا یَضُرُّکَ مَعَهُ شَیْ‌ءٌ کَمَا لَا یَنْفَعُکَ مَعَ غَیْرِهِ شَیْ‌ءٌ وَ إِیَّاکَ وَ اللَّجَاجَةَ وَ الْمَشْیَ إِلَی غَیْرِ حَاجَةٍ وَ الضَّحِکَ فِی غَیْرِ تَعَجُّبٍ یَا ابْنَ عِمْرَانَ لَا تُعَیِّرَنَّ أَحَداً بِخَطِیئَتِهِ وَ ابْکِ عَلَی خَطِیئَتِکَ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أوردناه بأسانید فی باب أن الأئمة علیهم السلام أعلم من الأنبیاء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خضر را دید با او صحبت کرد و با او همراه شد به یک پرستو که بانگ می کرد و بر روی آب بالا و پایین می رفت نگاه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خضر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 پرستو چه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قسم به خدای آسمان ها و زمین و دریاها؛ علم شما نسبت به علم خدا فقط به اندازه آن مقدار آبی است که من با نوک منقارم برمیدارم و بیشتر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او را ترک می کرد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نصیحت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پایبند باش که چیزی با آن به تو ضرر نرساند و با غیر آن، چیزی به تو نفع نرساند، از لجاجت دوری کن و همچنین از رفتن به سوی چیزی که نیاز نداری بپرهیز و در غیر از تعجب نخند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کسی را به خاطر اشتباهش سرزنش نکن و به خاطر اشتباهاتت گریه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باب با ذکر سن و احادیث ذکر می کنیم که امامان از پیامبران عالم تر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1925468_1468164448"/>
      <w:bookmarkStart w:id="776" w:name="_Toc320"/>
      <w:bookmarkEnd w:id="775"/>
      <w:r>
        <w:rPr>
          <w:rtl w:val="true"/>
        </w:rPr>
        <w:t>«</w:t>
      </w:r>
      <w:r>
        <w:rPr/>
        <w:t>23</w:t>
      </w:r>
      <w:bookmarkEnd w:id="77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الصَّدُوقُ عَنْ أَبِیهِ عَنْ مُحَمَّدٍ الْعَطَّارِ عَنِ ابْنِ أَبَانٍ عَنِ ابْنِ أُورَمَةَ عَنْ عَبْدِ الرَّحْمَنِ بْنِ حَمَّادٍ عَنْ یُوسُفَ بْنِ حَمَّادٍ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بِرَسُولِ اللَّهِ صلی الله علیه و آله بَیْنَا هُوَ عَلَی الْبُرَاقِ وَ جَبْرَئِیلُ مَعَهُ إِذْ نَفَخَتْهُ رَائِحَةُ مِسْکٍ فَقَالَ یَا جَبْرَئِیلُ مَا هَذَا فَقَالَ کَانَ فِی الزَّمَانِ الْأَوَّلِ مَلِکٌ لَهُ أُسْوَةٌ حَسَنَةٌ فِی أَهْلِ مَمْلَکَتِهِ وَ کَانَ لَهُ ابْنٌ رَغِبَ عَمَّا هُوَ فِیهِ وَ تَخَلَّی فِی بَیْتٍ یَعْبُدُ اللَّهَ فَلَمَّا کَبِرَ سِنُّ الْمَلِکِ مَشَی إِلَیْهِ خِیَرَةُ النَّاسِ وَ قَالُوا أَحْسَنْتَ الْوَلَایَةَ عَلَیْنَا وَ کَبِرَتْ سِنُّکَ وَ لَا خَلَفَکَ إِلَّا ابْنُکَ وَ هُوَ رَاغِبٌ عَمَّا أَنْتَ فِیهِ وَ إِنَّهُ لَمْ یَنَلْ مِنَ الدُّنْیَا فَلَوْ حَمَلْتَهُ عَلَی النِّسَاءِ حَتَّی یُصِیبَ لَذَّةَ الدُّنْیَا لَعَادَ فَاخْطُبْ کَرِیمَةً لَهُ فَزَوِّجْهُ جَارِیَةً لَهَا أَدَبٌ وَ عَقْلٌ فَلَمَّا أَتَوْا بِهَا وَ حَوَّلُوهَا إِلَی بَیْتِهِ أَجْلَسُوهَا وَ هُوَ فِی صَلَاتِهِ فَلَمَّا فَرَغَ قَالَ أَیَّتُهَا الْمَرْأَةُ لَیْسَ النِّسَاءُ مِنْ شَأْنِی فَإِنْ کُنْتِ تُحِبِّینَ أَنْ تُقِیمِی مَعِی وَ تَصْنَعِینَ کَمَا أَصْنَعُ کَانَ لَکِ مِنَ الثَّوَابِ کَذَا وَ کَذَا قَالَتْ فَأَنَا أُقِیمُ عَلَی مَا تُرِیدُ ثُمَّ إِنَّ أَبَاهُ بَعَثَ إِلَیْهَا یُسَائِلُهَا هَلْ حَبِلَتْ فَقَالَتْ إِنَّ ابْنَکَ مَا کَشَفَ لِی عَنْ ثَوْبٍ </w:t>
      </w:r>
      <w:bookmarkStart w:id="777" w:name="pg13752_145024"/>
    </w:p>
    <w:p>
      <w:pPr>
        <w:pStyle w:val="BookText"/>
        <w:rPr/>
      </w:pPr>
      <w:bookmarkEnd w:id="777"/>
      <w:r>
        <w:rPr>
          <w:rFonts w:ascii="Amiri" w:hAnsi="Amiri" w:eastAsia="Amiri" w:cs="Amiri"/>
          <w:color w:val="111111"/>
          <w:sz w:val="28"/>
          <w:sz w:val="28"/>
          <w:szCs w:val="28"/>
          <w:rtl w:val="true"/>
          <w:lang w:bidi="ar-SA"/>
        </w:rPr>
        <w:t xml:space="preserve">فَأَمَرَ بِرَدِّهَا إِلَی أَهْلِهَا وَ غَضِبَ عَلَی ابْنِهِ وَ أَغْلَقَ الْبَابَ عَلَیْهِ وَ وَضَعَ عَلَیْهِ الْحَرَسَ فَمَکَثَ ثَلَاثاً ثُمَّ فَتَحَ عَنْهُ فَلَمْ یُوجَدْ فِی الْبَیْتِ أَحَدٌ فَهُوَ الْخَضِرُ عَلَیْهِ الصَّلَاةُ وَ السَّلَامُ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صلی الله علیه و آله وسلّم به معراج رفت در حالی که بر براق سوار بود و جبرئیل همراه ایشان بود بوی مسک را شنید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گذشته یک پادشاهی بود که اسوه حسنه</w:t>
      </w:r>
      <w:r>
        <w:rPr>
          <w:rFonts w:eastAsia="IRNazanin" w:cs="IRNazanin"/>
          <w:color w:val="111111"/>
          <w:sz w:val="28"/>
          <w:szCs w:val="28"/>
          <w:rtl w:val="true"/>
          <w:lang w:bidi="fa-IR"/>
        </w:rPr>
        <w:softHyphen/>
        <w:t xml:space="preserve"> - </w:t>
      </w:r>
      <w:r>
        <w:rPr>
          <w:rFonts w:ascii="IRNazanin" w:hAnsi="IRNazanin" w:eastAsia="IRNazanin"/>
          <w:color w:val="111111"/>
          <w:sz w:val="28"/>
          <w:sz w:val="28"/>
          <w:szCs w:val="28"/>
          <w:rtl w:val="true"/>
          <w:lang w:bidi="fa-IR"/>
        </w:rPr>
        <w:t xml:space="preserve">الگوی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مردمش بود و او یک پسری داشت که از مقام و منزلت خود بیزار بود و در یک خانه خلوت کرده و خداوند را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پادشاه پیر شد گروهی از مردم نزد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حکومت را بر ما می کردی و الان پیر شدی و هیچ جانشینی جز پسرت نداری، ولی او به حکومت و پادشاهی گرایش ندارد اگر او را به نزد زنان ببری و لذت دنیا را به او بچشانی،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دختر با اصل و نسب را برای او خواستگاری کرد و یک دختر با ادب و عاقل را به همسری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آوردند او را به خانه پسرش بردند و او را آن جا نشاندند و آن پسر مشغول 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نمازش تمام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من به زنان هیچ علاقه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دوست داری با من بمانی و آن کاری را که من انجام می دهم تو هم انجام دهی؛ ثواب را به فلان اندازه 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کاری را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 کسی را دنبال آن دختر فرستاد تا بپرسد که این حامله شده است؟ 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پسرت حتی لباس های من را درنیاورد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و پادشاه به او دستور داد که به نزد خانواده اش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پسرش عصبانی شد و در را بر روی او بست و نگهبانانی بر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او را حبس کرد پس در را باز کرد ولی کسی را در خانه نیافت، آن پسر پادشاه، خضر علیه 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8" w:name="__RefHeading___Toc1925470_1468164448"/>
      <w:bookmarkStart w:id="779" w:name="_Toc321"/>
      <w:bookmarkEnd w:id="778"/>
      <w:r>
        <w:rPr>
          <w:rtl w:val="true"/>
        </w:rPr>
        <w:t>«</w:t>
      </w:r>
      <w:r>
        <w:rPr/>
        <w:t>24</w:t>
      </w:r>
      <w:bookmarkEnd w:id="7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إکمال الدین کَانَ اسْمُ الْخَضِرِ خَضْرَوَیْهِ بْنَ قَابِیلَ بْنِ آدَمَ وَ یُقَالُ خضرون أَیْضاً وَ یُقَالُ خلعبا </w:t>
      </w:r>
      <w:r>
        <w:rPr>
          <w:rStyle w:val="FootnoteAnchor"/>
          <w:rtl w:val="true"/>
        </w:rPr>
        <w:footnoteReference w:id="1038"/>
      </w:r>
      <w:r>
        <w:rPr>
          <w:rFonts w:ascii="Amiri" w:hAnsi="Amiri" w:eastAsia="Amiri" w:cs="Amiri"/>
          <w:color w:val="111111"/>
          <w:sz w:val="28"/>
          <w:sz w:val="28"/>
          <w:szCs w:val="28"/>
          <w:rtl w:val="true"/>
          <w:lang w:bidi="ar-SA"/>
        </w:rPr>
        <w:t xml:space="preserve">وَ إِنَّهُ إِنَّمَا سُمِّیَ الْخَضِرَ لِأَنَّهُ جَلَسَ عَلَی أَرْضٍ بَیْضَاءَ فَاهْتَزَّتْ خَضْرَاءَ فَسُمِّیَ الْخَضِرَ لِذَلِکَ وَ هُوَ أَطْوَلُ الْآدَمِیِّینَ عُمُراً وَ الصَّحِیحُ أَنَّ اسْمَهُ إِلْیَاسُ بْنُ مِلْکَانَ </w:t>
      </w:r>
      <w:r>
        <w:rPr>
          <w:rStyle w:val="FootnoteAnchor"/>
          <w:rtl w:val="true"/>
        </w:rPr>
        <w:footnoteReference w:id="1039"/>
      </w:r>
      <w:r>
        <w:rPr>
          <w:rFonts w:ascii="Amiri" w:hAnsi="Amiri" w:eastAsia="Amiri" w:cs="Amiri"/>
          <w:color w:val="111111"/>
          <w:sz w:val="28"/>
          <w:sz w:val="28"/>
          <w:szCs w:val="28"/>
          <w:rtl w:val="true"/>
          <w:lang w:bidi="ar-SA"/>
        </w:rPr>
        <w:t xml:space="preserve">بْنِ عَامِرِ بْنِ أَرْفَخْشَدَ بْنِ سَامِ بْنِ نُوحٍ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کامل خضر، خضرویه بن قابیل بن آدم بوده و گفته شده که خضرون بوده و گفته شده خلعبا، و به این خاطر خضر نامیده شده است، چون اگر بر روی یک زمین خشک می نشست آن را سر سبز می کرد به این دلیل خضر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از هر انسانی عمر می کند و آمده است که اسم صحیح او، الیاس بن ملکان بن عامر بن ارفخشد بن سام بن نوح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ادین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1925472_1468164448"/>
      <w:bookmarkStart w:id="781" w:name="_Toc322"/>
      <w:bookmarkEnd w:id="780"/>
      <w:r>
        <w:rPr>
          <w:rtl w:val="true"/>
        </w:rPr>
        <w:t>«</w:t>
      </w:r>
      <w:r>
        <w:rPr/>
        <w:t>25</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الْعِدَّةُ عَنْ أَحْمَدَ بْنِ مُحَمَّدٍ عَنْ أَحْمَدَ بْنِ أَبِی دَاوُدَ عَنْ عَبْدِ اللَّهِ بْنِ أَبَانٍ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السَّهْلَةِ مُنَاخُ الرَّاکِبِ قِیلَ وَ مَنِ الرَّاکِبُ قَالَ الْخَضِرُ عَلَیْهِ السَّلَامُ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اقامتگاه آن مرد سوارکار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سوار کار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2" w:name="__RefHeading___Toc1925474_1468164448"/>
      <w:bookmarkStart w:id="783" w:name="_Toc323"/>
      <w:bookmarkEnd w:id="782"/>
      <w:r>
        <w:rPr>
          <w:rtl w:val="true"/>
        </w:rPr>
        <w:t>«</w:t>
      </w:r>
      <w:r>
        <w:rPr/>
        <w:t>26</w:t>
      </w:r>
      <w:bookmarkEnd w:id="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مُحَمَّدُ بْنُ یَحْیَی عَنْ عَمْرِو بْنِ عُثْمَانَ عَنْ حُسَیْنِ بْنِ بَکْرٍ عَنْ عَبْدِ الرَّحْمَنِ بْنِ سَعِیدٍ الْخَزَّازِ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السَّهْلَةِ مُنَاخُ الرَّاکِبِ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اقامتگاه سوارکار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4" w:name="__RefHeading___Toc1925476_1468164448"/>
      <w:bookmarkStart w:id="785" w:name="_Toc324"/>
      <w:bookmarkEnd w:id="784"/>
      <w:r>
        <w:rPr>
          <w:rtl w:val="true"/>
        </w:rPr>
        <w:t>«</w:t>
      </w:r>
      <w:r>
        <w:rPr/>
        <w:t>27</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وَصِیُّ مُوسَی بْنِ عِمْرَانَ یُوشَعَ بْنَ نُونٍ وَ هُوَ فَتَاهُ الَّذِی ذَکَرَهُ اللَّهُ فِی کِتَابِهِ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موسی، یوشع بن نون بود و او آن کسی است که خداوند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6" w:name="__RefHeading___Toc1925478_1468164448"/>
      <w:bookmarkStart w:id="787" w:name="_Toc325"/>
      <w:bookmarkEnd w:id="786"/>
      <w:r>
        <w:rPr>
          <w:rtl w:val="true"/>
        </w:rPr>
        <w:t>«</w:t>
      </w:r>
      <w:r>
        <w:rPr/>
        <w:t>28</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مُوسَی أَعْلَمَ مِنَ الْخَضِرِ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خضر عالم تر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8" w:name="__RefHeading___Toc1925480_1468164448"/>
      <w:bookmarkStart w:id="789" w:name="_Toc326"/>
      <w:bookmarkEnd w:id="788"/>
      <w:r>
        <w:rPr>
          <w:rtl w:val="true"/>
        </w:rPr>
        <w:t>«</w:t>
      </w:r>
      <w:r>
        <w:rPr/>
        <w:t>29</w:t>
      </w:r>
      <w:bookmarkEnd w:id="78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حَفْصِ بْنِ الْبَخْتَرِیِّ عَنْ أَبِی عَبْدِ اللَّهِ عَلَیْهِ السَّلَامُ فِی قَوْلِ مُوسَی لِفَتَاهُ آتِنا غَداءَنا وَ قَوْلِهِ رَبِّ إِنِّی لِما أَنْزَلْتَ إِلَیَّ مِنْ خَیْرٍ فَقِیرٌ فَقَالَ إِنَّمَا عَنَی الطَّعَامَ فَقَالَ </w:t>
      </w:r>
      <w:bookmarkStart w:id="790" w:name="pg13752_145025"/>
    </w:p>
    <w:p>
      <w:pPr>
        <w:pStyle w:val="BookText"/>
        <w:rPr/>
      </w:pPr>
      <w:bookmarkEnd w:id="790"/>
      <w:r>
        <w:rPr>
          <w:rFonts w:ascii="Amiri" w:hAnsi="Amiri" w:eastAsia="Amiri" w:cs="Amiri"/>
          <w:color w:val="111111"/>
          <w:sz w:val="28"/>
          <w:sz w:val="28"/>
          <w:szCs w:val="28"/>
          <w:rtl w:val="true"/>
          <w:lang w:bidi="ar-SA"/>
        </w:rPr>
        <w:t xml:space="preserve">أَبُو عَبْدِ اللَّهِ عَلَیْهِ السَّلَامُ إِنَّ مُوسَی لَذُو جُوعَاتٍ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کلام موسی به جوانش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غذایمان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خیری که تو به من نازل می کنی،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غذا بود؛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و موسی صاحب گرسنگی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1" w:name="__RefHeading___Toc1925482_1468164448"/>
      <w:bookmarkStart w:id="792" w:name="_Toc327"/>
      <w:bookmarkEnd w:id="791"/>
      <w:r>
        <w:rPr>
          <w:rtl w:val="true"/>
        </w:rPr>
        <w:t>«</w:t>
      </w:r>
      <w:r>
        <w:rPr/>
        <w:t>30</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بُرَیْدٍ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مَنْزِلَتُکُمْ فِی الْمَاضِینَ أَوْ بِمَنْ تُشْبِهُونَ مِنْهُمْ قَالَ الْخَضِرُ وَ ذُو الْقَرْنَیْنِ کَانَا عَالِمَیْنِ وَ لَمْ یَکُونَا نَبِیَّیْنِ</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 الکافی عَلِیٌّ عَنْ أَبِیهِ عَنِ ابْنِ أَبِی عُمَیْرٍ عَنِ ابْنِ أُذَیْنَةَ عَنْ بُرَیْدٍ مِثْلَهُ وَ فِیهِ صَاحِبُ مُوسَی وَ ذُو الْقَرْنَیْنِ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دو امام علیها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شما امامان در بین انسان های گذشته به مانند کدام یک است و به کدام یک شباهت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و ذوالقرنین که عالم بودند ولی پیامبر نبودند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را نقل می کند ولی امام در جواب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همراه موسی و ذوالقرنین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3" w:name="__RefHeading___Toc1925484_1468164448"/>
      <w:bookmarkStart w:id="794" w:name="_Toc328"/>
      <w:bookmarkEnd w:id="793"/>
      <w:r>
        <w:rPr>
          <w:rtl w:val="true"/>
        </w:rPr>
        <w:t>بیان</w:t>
      </w:r>
      <w:bookmarkEnd w:id="794"/>
    </w:p>
    <w:p>
      <w:pPr>
        <w:pStyle w:val="BookText"/>
        <w:rPr/>
      </w:pPr>
      <w:r>
        <w:rPr>
          <w:rFonts w:ascii="IRNazanin" w:hAnsi="IRNazanin" w:eastAsia="IRNazanin"/>
          <w:color w:val="111111"/>
          <w:sz w:val="28"/>
          <w:sz w:val="28"/>
          <w:szCs w:val="28"/>
          <w:rtl w:val="true"/>
          <w:lang w:bidi="fa-IR"/>
        </w:rPr>
        <w:t>لعل المراد أنه حین صادفه موسی علیه السلام لم یکن نبیا بل کان رعیة لموسی علیه السلام و فیه بعد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است که هنگامی که موسی با او برخورد کرد هنوز پیامبر نبود و رعیت موسی بود، که این کلام بُعد و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1925486_1468164448"/>
      <w:bookmarkStart w:id="796" w:name="_Toc329"/>
      <w:bookmarkEnd w:id="795"/>
      <w:r>
        <w:rPr>
          <w:rtl w:val="true"/>
        </w:rPr>
        <w:t>«</w:t>
      </w:r>
      <w:r>
        <w:rPr/>
        <w:t>31</w:t>
      </w:r>
      <w:bookmarkEnd w:id="79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عَلِیٍّ وَ مَثَلُنَا مِنْ بَعْدِهِ مِنْ هَذِهِ الْأُمَّةِ کَمَثَلِ مُوسَی النَّبِیِّ عَلَیْهِ السَّلَامُ وَ الْعَالِمِ حِینَ لَقِیَهُ وَ اسْتَنْطَقَهُ وَ سَأَلَهُ الصُّحْبَةَ فَکَانَ مِنْ أَمْرِهِمَا مَا اقْتَصَّهُ اللَّهُ لِنَبِیِّهِ صلی الله علیه و آله فِی کِتَابِهِ وَ ذَلِکَ أَنَّ اللَّهَ قَالَ لِمُوسَی إِنِّی اصْطَفَیْتُکَ عَلَی النَّاسِ بِرِسالاتِی وَ بِکَلامِی فَخُذْ ما آتَیْتُکَ وَ کُنْ مِنَ الشَّاکِرِینَ ثُمَّ قَالَ وَ کَتَبْنا لَهُ فِی الْأَلْواحِ مِنْ کُلِّ شَیْ‌ءٍ مَوْعِظَةً وَ تَفْصِیلًا لِکُلِّ شَیْ‌ءٍ وَ قَدْ کَانَ عِنْدَ الْعَالِمِ عِلْمٌ لَمْ یُکْتَبْ لِمُوسَی فِی الْأَلْوَاحِ وَ کَانَ مُوسَی یَظُنُّ أَنَّ جَمِیعَ الْأَشْیَاءِ الَّتِی یَحْتَاجُ إِلَیْها فِی تَابُوتِهِ وَ جَمِیعَ الْعِلْمِ قَدْ کُتِبَ لَهُ فِی الْأَلْوَاحِ کَمَا یَظُنُّ هَؤُلَاءِ الَّذِینَ یَدَّعُونَ أَنَّهُمْ فُقَهَاءُ وَ عُلَمَاءُ أَنَّهُمْ قَدْ أَثْبَتُوا جَمِیعَ الْعِلْمِ وَ الْفِقْهِ فِی الدِّینِ مِمَّا تَحْتَاجُ هَذِهِ الْأُمَّةُ إِلَیْهِ وَ صَحَّ لَهُمْ عَنْ رَسُولِ اللَّهِ صلی الله علیه و آله وَ عَلِمُوهُ وَ لَفَظُوهُ وَ لَیْسَ کُلُّ عِلْمِ رَسُولِ اللَّهِ عَلِمُوهُ وَ لَا صَارَ إِلَیْهِمْ عَنْ رَسُولِ اللَّهِ صلی الله علیه و آله وَ لَا عَرَفُوهُ وَ ذَلِکَ أَنَّ الشَّیْ‌ءَ مِنَ الْحَلَالِ وَ الْحَرَامِ وَ الْأَحْکَامِ یَرِدُ عَلَیْهِمْ فَیُسْأَلُونَ عَنْهُ وَ لَا یَکُونُ عِنْدَهُمْ فِیهِ أَثَرٌ عَنْ رَسُولِ اللَّهِ صلی الله علیه و آله وَ یَسْتَحْیُونَ أَنْ یَنْسُبَهُمُ النَّاسُ إِلَی الْجَهْلِ وَ یَکْرَهُونَ أَنْ یُسْأَلُوا فَلَمْ یُجِیبُوا النَّاسَ فَیَطْلُبُوا الْعِلْمَ مِنْ مَعْدِنِهِ فَلِذَلِکَ اسْتَعْمَلُوا الرَّأْیَ وَ الْقِیَاسَ فِی دِینِ اللَّهِ وَ تَرَکُوا الْآثَارَ وَ دَانُوا اللَّهَ بِالْبِدَعِ وَ قَدْ قَالَ رَسُولُ اللَّهِ صلی الله علیه و آله کُلُّ بِدْعَةٍ ضَلَالَةٌ فَلَوْ أَنَّهُمْ إِذْ سُئِلُوا عَنْ شَیْ‌ءٍ مِنْ دِینِ اللَّهِ فَلَمْ یَکُنْ عِنْدَهُمْ مِنْهُ أَثَرٌ عَنْ رَسُولِ اللَّهِ رَدُّوهُ إِلَی اللَّهِ وَ إِلَی </w:t>
      </w:r>
      <w:bookmarkStart w:id="797" w:name="pg13752_145026"/>
    </w:p>
    <w:p>
      <w:pPr>
        <w:pStyle w:val="BookText"/>
        <w:rPr/>
      </w:pPr>
      <w:bookmarkEnd w:id="797"/>
      <w:r>
        <w:rPr>
          <w:rFonts w:ascii="Amiri" w:hAnsi="Amiri" w:eastAsia="Amiri" w:cs="Amiri"/>
          <w:color w:val="111111"/>
          <w:sz w:val="28"/>
          <w:sz w:val="28"/>
          <w:szCs w:val="28"/>
          <w:rtl w:val="true"/>
          <w:lang w:bidi="ar-SA"/>
        </w:rPr>
        <w:t xml:space="preserve">الرَّسُولِ وَ إِلَی أُولِی الْأَمْرِ مِنْهُمْ لَعَلِمَهُ الَّذِینَ یَسْتَنْبِطُونَهُ مِنْهُمْ مِنْ آلِ مُحَمَّدٍ عَلَیْهِمُ السَّلَامُ وَ الَّذِی مَنَعَهُمْ مِنْ طَلَبِ الْعِلْمِ مِنَّا الْعَدَاوَةُ وَ الْحَسَدُ لَنَا وَ لَا وَ اللَّهِ مَا حَسَدَ مُوسَی الْعَالِمَ وَ مُوسَی نَبِیُّ اللَّهِ یُوحَی إِلَیْهِ حَیْثُ لَقِیَهُ وَ اسْتَنْطَقَهُ وَ عَرَفَهُ بِالْعِلْمِ وَ لَمْ یَحْسُدْهُ کَمَا حَسَدَتْنَا هَذِهِ الْأُمَّةُ بَعْدَ رَسُولِ اللَّهِ صلی الله علیه و آله عَلَی مَا عَلِمْنَا وَ مَا وَرِثْنَا عَنْ رَسُولِ اللَّهِ صلی الله علیه و آله وَ لَمْ یَرْغَبُوا إِلَیْنَا فِی عِلْمِنَا کَمَا رَغِبَ مُوسَی إِلَی الْعَالِمِ وَ سَأَلَهُ الصُّحْبَةَ لِیَتَعَلَّمَ مِنْهُ الْعِلْمَ وَ یُرْشِدَهُ فَلَمَّا أَنْ سَأَلَ الْعَالِمَ ذَلِکَ عَلِمَ الْعَالِمُ أَنَّ مُوسَی لَا یَسْتَطِیعُ صُحْبَتَهُ وَ لَا یَحْتَمِلُ عَلَیْهِ وَ لَا یَصْبِرُ مَعَهُ فَعِنْدَ ذَلِکَ قَالَ الْعَالِمُ وَ کَیْفَ تَصْبِرُ عَلی ما لَمْ تُحِطْ بِهِ خُبْراً فَقَالَ لَهُ مُوسَی وَ هُوَ خَاضِعٌ لَهُ یَسْتَعْطِفُهُ عَلَی نَفْسِهِ کَیْ یَقْبَلَهُ سَتَجِدُنِی إِنْ شاءَ اللَّهُ صابِراً وَ لا أَعْصِی لَکَ أَمْراً وَ قَدْ کَانَ الْعَالِمُ یَعْلَمُ أَنَّ مُوسَی لَا یَصْبِرُ عَلَی عِلْمِهِ فَکَذَلِکَ وَ اللَّهِ یَا إِسْحَاقَ بْنَ عَمَّارٍ حَالُ قُضَاةِ هَؤُلَاءِ وَ فُقَهَائِهِمْ وَ جَمَاعَتِهِمُ الْیَوْمَ لَا یَحْتَمِلُونَ وَ اللَّهِ عِلْمَنَا وَ لَا یَقْبَلُونَهُ وَ لَا یُطِیقُونَهُ وَ لَا یَأْخُذُونَ بِهِ وَ لَا یَصْبِرُونَ عَلَیْهِ کَمَا لَمْ یَصْبِرْ مُوسَی عَلَی عِلْمِ الْعَالِمِ حِینَ صَحِبَهُ وَ رَأَی مَا رَأَی مِنْ عِلْمِهِ وَ کَانَ ذَلِکَ عِنْدَ مُوسَی مَکْرُوهاً وَ کَانَ عِنْدَ اللَّهِ رِضًی وَ هُوَ الْحَقُّ وَ کَذَلِکَ عِلْمُنَا عِنْدَ الْجَهَلَةِ مَکْرُوهٌ لَا یُؤْخَذُ وَ هُوَ عِنْدَ اللَّهِ الْحَقُّ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و امامان بعد از ایشان در بین این امت به مانند موسی پیامبر و خضر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او را دید با او صحبت کرد و از او خواست با او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داستان آن ها را برای پیامبر صلی الله علیه و آله و سلّم در کتابش تعریف می کند که 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اصطفیتک علی النّاس برسالتی و بکلامی فخذ ما آتیتک و کن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الالواح من کل شیء موعظة و تفصیلا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خضر علمی داشت که برای موسی در آن لوح ها نوشته نشده بودند، و موسی فکر می کرد که به هر چیزی احتیاج داشته باشد در صندوقچه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علم جمع شده و بر روی آن لوح 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اینان ادعا می کنند که فقیه و عالم هستند و همه علم و فقهی را که این امت به آن احتیاج دارند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دارند و آن چه به صورت صحیح از پیامبر صلی الله علیه و آله وسلّم به آن ها رسیده را حفظ کرده و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آن ها همه علم پیامبر را نمی دانند و از پیامبر به آن ها نرسیده است و آن را نشناختند؛ چرا که وقتی چیزی در مورد حلال و حرام و احکام بر آنان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آن ها می پرسند چیزی از احادیث و سنت پیامبر در آن زمینه وجود ندارد و خجالت می کشند اگر مردم صفت جهل و ندانستن یک چیزی را به آن ها نسبت بدهند و از این که مردم از آن ها سؤالی بپرسند ولی جواب آن را بلد نباشند و در نتیجه بروند علم را از معدن آن بگیرند کراهت دارند؛ از این روست که رأی و قیاس را در دین خدا به وجود آوردند و سنت پیامبر را رها کردند و با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خداوند سرسپردند، همانا پیامبر صلی الله علیه و علی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بدعتی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وقتی از آن ها سؤالی پرسیده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آنان حدیث و سنتی از رسول خدا نداشتند، آن را به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و پیامبر و اولوالامر ایشان واگذار می کردند، کسانی که آن علم را در سینه دارند یعنی آل محمد علیهم السلام، جواب را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تنها حسد و دشمنی بود که باعث شد آن ها علم حقیقی را از ما یاد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موسی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حسودی نکرد در حالی که موسی پیامبر خدا بود و به او وحی فرستاده می شد، ولی هنگامی که با او برخورد کرد و با او صحبت کرد فهمید که او عالم است و آن طور که این مردم بعد از فوت پیامبر صلی الله علیه و علی آله و سلم به خاطر آن علمی که پیامبر به ما ارث داده بود به ما حسادت کردند موسی به آن عالم حسادت نکرد و آن طور که موسی به یادگیری علم آن عالم اشتیاق داشت آن ها به علم ما اشتیاق نداشتند و به طرف ما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او طلب همراهی کرد تا از او علم بیاموزد و او را ارشاد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از آن عالم درخواست همراهی کرد عالم فهمید که موسی تحمل همراهی او را ندارد و ظرفیت ندارد و با او صبر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تَصْبِرُ عَلَی مَا لَمْ تُحِطْ بِهِ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حالت خشوع که تلاش می کرد آن مرد عالم او را بپذیرد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سَتَجِدُنِی إِن شَاء اللَّهُ صَابِرًا وَلَا أَعْصِی لَکَ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 دانست که موسی تحمل علم او را ندارد، پس ای اسحاق و ای عمار به خدا قسم که قاضیان اینان و عالمان اینان و جماعتشان هم تحمل علم ما را ندارند و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و ظرفیت آن را ندارند و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بر آن صبر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آن طور که موسی تحمل و صبر علم خضر را نداشت آنگاه که همراه او رفت و هنگامی که علم آن مرد برایش آشکار شد نتوانست آن ها را تحمل کند و کارهایی که آن مرد انجام می داد در نزد موسی مکروه بودند ولی در نزد خداوند متعال پسندیده بودند و این حق و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ما نیز نزد جاهلان مکروه است و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در نزد پروردگار حق و حقیقت است</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العیلشی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8" w:name="__RefHeading___Toc1925488_1468164448"/>
      <w:bookmarkStart w:id="799" w:name="_Toc330"/>
      <w:bookmarkEnd w:id="798"/>
      <w:r>
        <w:rPr>
          <w:rtl w:val="true"/>
        </w:rPr>
        <w:t>«</w:t>
      </w:r>
      <w:r>
        <w:rPr/>
        <w:t>32</w:t>
      </w:r>
      <w:bookmarkEnd w:id="79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زُرَارَةَ وَ حُمْرَانَ وَ مُحَمَّدِ بْنِ مُسْلِمٍ عَنْ أَبِی جَعْفَرٍ وَ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کَانَ مِنْ أَمْرِ مُوسَی‌عَلَیْهِ السَّلَامُ الَّذِی کَانَ أُعْطِیَ مکتل </w:t>
      </w:r>
      <w:r>
        <w:rPr>
          <w:rStyle w:val="FootnoteAnchor"/>
          <w:rtl w:val="true"/>
        </w:rPr>
        <w:footnoteReference w:id="10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حُوتٌ مُمَلَّحٌ وَ قِیلَ لَهُ هَذَا یَدُلُّکَ عَلَی صَاحِبِکَ عِنْدَ عَیْنِ مَجْمَعِ الْبَحْرَیْنِ لَا یُصِیبُ مِنْهَا شَیْ‌ءٌ مَیِّتاً إِلَّا حَیِیَ یُقَالُ لَهُ الْحَیَاةُ فَانْطَلَقَا حَتَّی بَلَغَا الصَّخْرَةَ فَانْطَلَقَ الْفَتَی یَغْسِلُ الْحُوتَ فِی الْعَیْنِ فَاضْطَرَبَ فِی یَدِهِ حَتَّی خَدَشَهُ وَ انْفَلَتَ مِنْهُ وَ نَسِیَهُ الْفَتَی فَلَمَّا جَاوَزَ الْوَقْتَ الَّذِی وُقِّتَ فِیهِ أَعْیَا مُوسَی وَ قَالَ لِفَتَاهُ آتِنا غَداءَنا لَقَدْ لَقِینا مِنْ سَفَرِنا هذا نَصَباً قالَ أَ رَأَیْتَ إِلَی قَوْلِهِ عَلی آثارِهِما قَصَصاً فَلَمَّا أَتَاهَا </w:t>
      </w:r>
      <w:r>
        <w:rPr>
          <w:rStyle w:val="FootnoteAnchor"/>
          <w:rtl w:val="true"/>
        </w:rPr>
        <w:footnoteReference w:id="1050"/>
      </w:r>
      <w:r>
        <w:rPr>
          <w:rFonts w:ascii="Amiri" w:hAnsi="Amiri" w:eastAsia="Amiri" w:cs="Amiri"/>
          <w:color w:val="111111"/>
          <w:sz w:val="28"/>
          <w:sz w:val="28"/>
          <w:szCs w:val="28"/>
          <w:rtl w:val="true"/>
          <w:lang w:bidi="ar-SA"/>
        </w:rPr>
        <w:t xml:space="preserve">وَجَدَ الْحُوتَ قَدْ خَرَّ فِی الْبَحْرِ فَاقْتَصَّا الْأَثَرَ حَتَّی أَتَیَا صَاحِبَهُمَا فِی جَزِیرَةٍ مِنْ جَزَائِرِ الْبَحْرِ إِمَّا مُتَّکِئاً وَ إِمَّا جَالِساً فِی کِسَاءٍ لَهُ فَسَلَّمَ عَلَیْهِ مُوسَی فَعَجِبَ </w:t>
      </w:r>
      <w:bookmarkStart w:id="800" w:name="pg13752_145027"/>
    </w:p>
    <w:p>
      <w:pPr>
        <w:pStyle w:val="BookText"/>
        <w:rPr/>
      </w:pPr>
      <w:bookmarkEnd w:id="800"/>
      <w:r>
        <w:rPr>
          <w:rFonts w:ascii="Amiri" w:hAnsi="Amiri" w:eastAsia="Amiri" w:cs="Amiri"/>
          <w:color w:val="111111"/>
          <w:sz w:val="28"/>
          <w:sz w:val="28"/>
          <w:szCs w:val="28"/>
          <w:rtl w:val="true"/>
          <w:lang w:bidi="ar-SA"/>
        </w:rPr>
        <w:t xml:space="preserve">مِنَ السَّلَامِ وَ هُوَ فِی أَرْضٍ لَیْسَ فِیهَا السَّلَامُ فَقَالَ مَنْ أَنْتَ قَالَ أَنَا مُوسَی قَالَ أَنْتَ مُوسَی بْنُ عِمْرَانَ الَّذِی کَلَّمَهُ اللَّهُ تَکْلِیماً قَالَ نَعَمْ قَالَ فَمَا حَاجَتُکَ قَالَ أَتَّبِعُکَ عَلی أَنْ تُعَلِّمَنِ مِمَّا عُلِّمْتَ رُشْداً قَالَ إِنِّی وُکِّلْتُ </w:t>
      </w:r>
      <w:r>
        <w:rPr>
          <w:rStyle w:val="FootnoteAnchor"/>
          <w:rtl w:val="true"/>
        </w:rPr>
        <w:footnoteReference w:id="1051"/>
      </w:r>
      <w:r>
        <w:rPr>
          <w:rFonts w:ascii="Amiri" w:hAnsi="Amiri" w:eastAsia="Amiri" w:cs="Amiri"/>
          <w:color w:val="111111"/>
          <w:sz w:val="28"/>
          <w:sz w:val="28"/>
          <w:szCs w:val="28"/>
          <w:rtl w:val="true"/>
          <w:lang w:bidi="ar-SA"/>
        </w:rPr>
        <w:t xml:space="preserve">بِأَمْرٍ لَا تُطِیقُهُ وَ وُکِّلْتَ بِأَمْرٍ لَا أُطِیقُهُ وَ قَدْ قَالَ لَهُ إِنَّکَ لَنْ تَسْتَطِیعَ مَعِیَ صَبْراً وَ کَیْفَ تَصْبِرُ عَلی ما لَمْ تُحِطْ بِهِ خُبْراً قالَ سَتَجِدُنِی إِنْ شاءَ اللَّهُ صابِراً وَ لا أَعْصِی لَکَ أَمْراً فَحَدَّثَهُ عَنْ آلِ مُحَمَّدٍ وَ عَمَّا یُصِیبُهُمْ حَتَّی اشْتَدَّ بُکَاؤُهُمَا ثُمَّ حَدَّثَهُ عَنْ رَسُولِ اللَّهِ صلی الله علیه و آله وَ عَنْ أَمِیرِ الْمُؤْمِنِینَ عَلَیْهِ السَّلَامُ وَ عَنْ وُلْدِ فَاطِمَةَ وَ ذَکَرَ لَهُ مِنْ فَضْلِهِمْ وَ مَا أُعْطُوا حَتَّی جَعَلَ یَقُولُ یَا لَیْتَنِی مِنْ آلِ مُحَمَّدٍ وَ عَنْ رُجُوعِ رَسُولِ اللَّهِ صلی الله علیه و آله إِلَی قَوْمِهِ وَ مَا یَلْقَی مِنْهُمْ وَ مِنْ تَکْذِیبِهِمْ إِیَّاهُ وَ تَلَا هَذِهِ الْآیَةَ وَ نُقَلِّبُ أَفْئِدَتَهُمْ وَ أَبْصارَهُمْ کَما لَمْ یُؤْمِنُوا بِهِ أَوَّلَ مَرَّةٍ فَإِنَّهُ أَخَذَ عَلَیْهِمُ الْمِیثَاقَ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 سبد به موسی دادند که یک ماهی نمک زده در آن بود و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تو را به نزد دوستت راهنمایی می کند که در کنار چشمه محل تجمع دو دریاست و هر چیز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چشمه بیفتد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آب حیات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راهی شدند تا این که به آن صخره رسیدند و آن جوان همراه موسی ماهی را در چشمه آب می شست که از دستش افتاد و او را خراش داد و از دست او گریخت و جوان آن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آن زمان مورد نظر گذشتند، موسی خسته شد و به همراهش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آتِنَا غَدَاءنَا لَقَدْ لَقِینَا مِن سَفَرِنَا هَذَا نَصَبًا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أَرَأَیْتَ إِذْ أَوَیْنَا إِلَی الصَّخْرَةِ فَإِنِّی نَسِیتُ الْحُوتَ وَمَا أَنسَانِیهُ إِلَّا الشَّیْطَانُ أَنْ أَذْکُرَهُ وَاتَّخَذَ سَبِیلَهُ فِی الْبَحْرِ عَجَبًا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ذَلِکَ مَا کُنَّا نَبْغِ فَارْتَدَّا عَلَی آثَارِهِمَا قَصَصًا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آن صخره رسیدند، آن ماهی را دیدند که در آب فرو می رود، جای پای خود را دنبال کردند تا این که به نزد آن مرد در یکی از جزایر دریا رسیدند که یا تکیه زده و یا بر ردای خودش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سلام کرد، از سلام کردن تعجب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چون او در سرزمینی بود که سلام در آن رایج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موسی پسر عمران هستی که با خدا صحبت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تو پیروی کنم تا از علمت به من هدایت و بینش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مامور کارهایی هستم که تو طاقت آن ها را نداری و تو مامور کاری هستی که من طاقت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لَن تَسْتَطِیعَ مَعِیَ صَبْرًا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وَکَیْفَ تَصْبِرُ عَلَی مَا لَمْ تُحِطْ بِهِ خُبْرًا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سَتَجِدُنِی إِن شَاء اللَّهُ صَابِرًا وَلَا أَعْصِی لَکَ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عالم در مورد فضل و بزرگی آل محمد صلی الله علیه و آله وسلّم و آن چه که بر سر آن ها می آید با موسی صحبت کرد تا این که با صدای بلند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پیامبر صلی الله علیه و آله وسلّم و امام علی علیه السلام و فرزندان فاطمه سلام الله علیها و در مورد فضل آن ها و آن چه که به آن ها عطا شده است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که من هم جزء آل محمد صلی الله علیه و آله وسلّم بودم، و همچنین در مورد بازگشت پیامبر به میان قومش در هنگامی که به پیامبری مبعوث شد در مورد برخورد آن ها و تهمت دروغگویی به ایشان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برای او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نقلّب أفئدتهم و أبصارهم کما لم یومنوا به أوّل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ها عهد و میثاق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1" w:name="__RefHeading___Toc1925490_1468164448"/>
      <w:bookmarkStart w:id="802" w:name="_Toc331"/>
      <w:bookmarkEnd w:id="801"/>
      <w:r>
        <w:rPr>
          <w:rtl w:val="true"/>
        </w:rPr>
        <w:t>بیان</w:t>
      </w:r>
      <w:bookmarkEnd w:id="802"/>
    </w:p>
    <w:p>
      <w:pPr>
        <w:pStyle w:val="BookText"/>
        <w:rPr/>
      </w:pPr>
      <w:r>
        <w:rPr>
          <w:rFonts w:ascii="IRNazanin" w:hAnsi="IRNazanin" w:eastAsia="IRNazanin"/>
          <w:color w:val="111111"/>
          <w:sz w:val="28"/>
          <w:sz w:val="28"/>
          <w:szCs w:val="28"/>
          <w:rtl w:val="true"/>
          <w:lang w:bidi="fa-IR"/>
        </w:rPr>
        <w:t>قوله و عن رجوع رسول الله صلی الله علیه و آله أی بعد الهجرة أو فی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رجوع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هجرت یا در رجعت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1925492_1468164448"/>
      <w:bookmarkStart w:id="804" w:name="_Toc332"/>
      <w:bookmarkEnd w:id="803"/>
      <w:r>
        <w:rPr>
          <w:rtl w:val="true"/>
        </w:rPr>
        <w:t>«</w:t>
      </w:r>
      <w:r>
        <w:rPr/>
        <w:t>33</w:t>
      </w:r>
      <w:bookmarkEnd w:id="80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عَبْدِ الرَّحْمَنِ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صَعِدَ الْمِنْبَرَ وَ کَانَ مِنْبَرُهُ ثَلَاثَ مَرَاقٍ فَحَدَّثَ نَفْسَهُ أَنَّ اللَّهَ لَمْ یَخْلُقْ خَلْقاً أَعْلَمَ مِنْهُ فَأَتَاهُ جَبْرَئِیلُ فَقَالَ لَهُ إِنَّکَ قَدِ ابْتُلِیتَ فَانْزِلْ فَإِنَّ فِی الْأَرْضِ مَنْ هُوَ أَعْلَمُ مِنْکَ فَاطْلُبْهُ فَأَرْسَلَ إِلَی یُوشَعَ أَنِّی قَدِ ابْتُلِیتُ فَاصْنَعْ لَنَا زَاداً وَ انْطَلِقْ بِنَا فَاشْتَرَی حُوتاً فَخَرَجَ بِأَذْرَبِیجَانَ ثُمَّ شَوَاهُ ثُمَّ حَمَلَهُ فِی مِکْتَلٍ ثُمَّ انْطَلَقَا یَمْشِیَانِ فِی سَاحِلِ الْبَحْرِ وَ النَّبِیُّ إِذَا مَرَّ فِی مَکَانٍ لَمْ یَعْیَ أَبَداً حَتَّی یَجُوزَ ذَلِکَ الْوَقْتُ قَالَ فَبَیْنَمَا هُمَا یَمْشِیَانِ حَتَّی انْتَهَیَا إِلَی شَیْخٍ مُسْتَلْقًی مَعَهُ عَصَاهُ مَوْضُوعَةٌ إِلَی جَانِبِهِ وَ عَلَیْهِ کِسَاءٌ إِذَا قَنَّعَ رَأْسَهُ خَرَجَتْ رِجْلَاهُ وَ إِذَا غَطَّی رِجْلَیْهِ خَرَجَ رَأْسُهُ قَالَ فَقَامَ مُوسَی یُصَلِّی وَ قَالَ لِیُوشَعَ احْفَظْ عَلَیَّ قَالَ فَقَطِرَتْ قَطْرَةٌ مِنَ السَّمَاءِ فِی الْمِکْتَلِ فَاضْطَرَبَ الْحُوتُ ثُمَّ جَعَلَ یَجُرُّ الْمِکْتَلَ إِلَی الْبَحْرِ قَالَ وَ هُوَ قَوْلُهُ فَاتَّخَذَ سَبِیلَهُ فِی الْبَحْرِ سَرَباً قَالَ ثُمَّ إِنَّهُ جَاءَ طَیْرٌ فَوَقَعَ عَلَی سَاحِلِ الْبَحْرِ ثُمَّ أَدْخَلَ مِنْقَارَهُ فَقَالَ یَا مُوسَی مَا أَخَذْتَ مِنْ عِلْمِ رَبِّکَ مَا حَمَلَ ظَهْرُ مِنْقَارِی مِنْ جَمِیعِ الْبَحْرِ قَالَ ثُمَّ قَامَ فَمَشَی فَتَبِعَهُ یُوشَعُ فَقَالَ مُوسَی لَمَّا أَعْیَا حَیْثُ جَازَ الْوَقتَ فِیهِ آتِنا غَداءَنا لَقَدْ لَقِینا مِنْ سَفَرِنا </w:t>
      </w:r>
      <w:bookmarkStart w:id="805" w:name="pg13752_145028"/>
    </w:p>
    <w:p>
      <w:pPr>
        <w:pStyle w:val="BookText"/>
        <w:rPr/>
      </w:pPr>
      <w:bookmarkEnd w:id="805"/>
      <w:r>
        <w:rPr>
          <w:rFonts w:ascii="Amiri" w:hAnsi="Amiri" w:eastAsia="Amiri" w:cs="Amiri"/>
          <w:color w:val="111111"/>
          <w:sz w:val="28"/>
          <w:sz w:val="28"/>
          <w:szCs w:val="28"/>
          <w:rtl w:val="true"/>
          <w:lang w:bidi="ar-SA"/>
        </w:rPr>
        <w:t xml:space="preserve">هذا نَصَباً إِلَی قَوْلِهِ فِی الْبَحْرِ عَجَباً قَالَ فَرَجَعَ مُوسَی یَقْتَصُّ أَثَرَهُ حَتَّی انْتَهَی إِلَیْهِ وَ هُوَ عَلَی حَالِهِ مُسْتَلْقٍ فَقَالَ لَهُ مُوسَی السَّلَامُ عَلَیْکَ فَقَالَ وَ عَلَیْکَ السَّلَامُ یَا عَالِمَ بَنِی إِسْرَائِیلَ قَالَ ثُمَّ وَثَبَ فَأَخَذَ عَصَاهُ بِیَدِهِ قَالَ فَقَالَ لَهُ مُوسَی إِنِّی قَدْ أُمِرْتُ أَنْ أَتَّبِعَکَ عَلَی أَنْ تُعَلِّمَنِ مِمَّا عُلِّمْتَ رُشْداً فَقَالَ کَمَا قُصَّ عَلَیْکُمْ إِنَّکَ لَنْ تَسْتَطِیعَ مَعِیَ صَبْراً قَالَ فَانْطَلَقَا حَتَّی انْتَهَیَا إِلَی مِعْبَرٍ </w:t>
      </w:r>
      <w:r>
        <w:rPr>
          <w:rStyle w:val="FootnoteAnchor"/>
          <w:rtl w:val="true"/>
        </w:rPr>
        <w:footnoteReference w:id="1053"/>
      </w:r>
      <w:r>
        <w:rPr>
          <w:rFonts w:ascii="Amiri" w:hAnsi="Amiri" w:eastAsia="Amiri" w:cs="Amiri"/>
          <w:color w:val="111111"/>
          <w:sz w:val="28"/>
          <w:sz w:val="28"/>
          <w:szCs w:val="28"/>
          <w:rtl w:val="true"/>
          <w:lang w:bidi="ar-SA"/>
        </w:rPr>
        <w:t xml:space="preserve">فَلَمَّا نَظَرَ إِلَیْهِمْ أَهْلُ الْمِعْبَرِ فَقَالُوا وَ اللَّهِ لَا نَأْخُذُ مِنْ هَؤُلَاءِ أَجْراً الْیَوْمَ نَحْمِلُهُمْ فَلَمَّا ذَهَبَتِ السَّفِینَةُ وَسَطَ الْمَاءِ خَرَقَهَا قَالَ لَهُ مُوسَی کَمَا أُخْبِرْتُمْ </w:t>
      </w:r>
      <w:r>
        <w:rPr>
          <w:rStyle w:val="FootnoteAnchor"/>
          <w:rtl w:val="true"/>
        </w:rPr>
        <w:footnoteReference w:id="1054"/>
      </w:r>
      <w:r>
        <w:rPr>
          <w:rFonts w:ascii="Amiri" w:hAnsi="Amiri" w:eastAsia="Amiri" w:cs="Amiri"/>
          <w:color w:val="111111"/>
          <w:sz w:val="28"/>
          <w:sz w:val="28"/>
          <w:szCs w:val="28"/>
          <w:rtl w:val="true"/>
          <w:lang w:bidi="ar-SA"/>
        </w:rPr>
        <w:t xml:space="preserve">ثُمَّ قَالَ أَ لَمْ أَقُلْ إِنَّکَ لَنْ تَسْتَطِیعَ مَعِیَ صَبْراً قالَ لا تُؤاخِذْنِی بِما نَسِیتُ وَ لا تُرْهِقْنِی مِنْ أَمْرِی عُسْراً قَالَ وَ خَرَجَا عَلَی سَاحِلِ الْبَحْرِ فَإِذَا غُلَامٌ یَلْعَبُ مَعَ غِلْمَانٍ عَلَیْهِ قَمِیصُ حَرِیرٍ أَخْضَرُ فِی أُذُنَیْهِ دُرَّتَانِ فَتَوَرَّکَهُ الْعَالِمُ فَذَبَحَهُ قَالَ لَهُ مُوسَی أَ قَتَلْتَ نَفْساً زَکِیَّةً بِغَیْرِ نَفْسٍ لَقَدْ جِئْتَ شَیْئاً نُکْراً قَالَ فَانْطَلَقا حَتَّی إِذا أَتَیا أَهْلَ قَرْیَةٍ اسْتَطْعَما أَهْلَها فَأَبَوْا أَنْ یُضَیِّفُوهُما فَوَجَدا فِیها جِداراً یُرِیدُ أَنْ یَنْقَضَّ فَأَقامَهُ قالَ لَوْ شِئْتَ لَاتَّخَذْتَ عَلَیْهِ أَجْراً خُبْزاً نَأْکُلُهُ فَقَدْ جُعْنَا قَالَ وَ هِیَ قَرْیَةٌ عَلَی سَاحِلِ الْبَحْرِ یُقَالُ لَهَا نَاصِرَةٌ وَ بِهَا تُسَمَّی النَّصَارَی فَلَمْ یُضَیِّفُوهُمَا وَ لَا یُضَیِّفُونَ بَعْدَهُمَا أَحَداً حَتَّی تَقُومَ السَّاعَةُ </w:t>
      </w:r>
      <w:r>
        <w:rPr>
          <w:rStyle w:val="FootnoteAnchor"/>
          <w:rtl w:val="true"/>
        </w:rPr>
        <w:footnoteReference w:id="1055"/>
      </w:r>
      <w:r>
        <w:rPr>
          <w:rFonts w:ascii="Amiri" w:hAnsi="Amiri" w:eastAsia="Amiri" w:cs="Amiri"/>
          <w:color w:val="111111"/>
          <w:sz w:val="28"/>
          <w:sz w:val="28"/>
          <w:szCs w:val="28"/>
          <w:rtl w:val="true"/>
          <w:lang w:bidi="ar-SA"/>
        </w:rPr>
        <w:t xml:space="preserve">وَ کَانَ مَثَلَ السَّفِینَةِ فِیکُمْ وَ فِینَا تَرْکُ الْحُسَیْنِ الْبَیْعَةَ لِمُعَاوِیَةَ وَ کَانَ مَثَلَ الْغُلَامِ فِیکُمْ قَوْلُ الْحَسَنِ بْنِ عَلِیٍّ عَلَیْهِ السَّلَامُ لِعَبْدِ اللَّهِ بْنِ عَلِیٍّ لَعَنَکَ اللَّهُ مِنْ کَافِرٍ فَقَالَ لَهُ قَدْ قَتَلْتَهُ یَا أَبَا مُحَمَّدٍ </w:t>
      </w:r>
      <w:r>
        <w:rPr>
          <w:rStyle w:val="FootnoteAnchor"/>
          <w:rtl w:val="true"/>
        </w:rPr>
        <w:footnoteReference w:id="1056"/>
      </w:r>
      <w:r>
        <w:rPr>
          <w:rFonts w:ascii="Amiri" w:hAnsi="Amiri" w:eastAsia="Amiri" w:cs="Amiri"/>
          <w:color w:val="111111"/>
          <w:sz w:val="28"/>
          <w:sz w:val="28"/>
          <w:szCs w:val="28"/>
          <w:rtl w:val="true"/>
          <w:lang w:bidi="ar-SA"/>
        </w:rPr>
        <w:t xml:space="preserve">وَ کَانَ مَثَلَ الْجِدَارِ فِیکُمْ عَلِیٌّ وَ الْحَسَنُ وَ الْحُسَیْنُ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بالای منبر رفت و منبر او سه پله بود و با خودش فکر کرد که خداوند کسی را عالم تر از او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دچار غرور شدی از منبر پایین بیا، در زمین کسی عالم تر از تو وجود دارد، پس به دنبال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دنبال یوشع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دچار غرور شدم یک توشه آماده کن و همراه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ماهی خرید و آن را سرخ کرد و در سبدش گذاشت و از شهر آذربایجان خارج شدند سپس در ساحل دریا راه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هرگاه از جایی عبور می کرد هرگز از حال خودش آگاه نبوده است تا این که وقت آن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هم راه می رفتند به یک پیرمردی رسیدند که دراز کشیده بود و عصایی در دست داشت و آن را کنار خودش گذاشته بود و یک جامه ای بر رویش گذاشته بود که اگر سرش را می پوشاند پاهایش از زیر آن خارج می شدند و اگر پاهایش را می پوشاند سرش بیرون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شروع به نماز خواندن کرد و به یوشع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سپس یک قطره باران از آسمان بر روی آن سبد افتاد و ماهی شروع به حرکت کردن کرد و سبد را به سوی دریا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 سبیله فی البحر سربا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پرنده ای آمد و بر ساحل دریا نشست و منقارش را داخل آب کرد و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از علم پروردگارت به اندازه آن چه که منقار من از دریا برداشت، علم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ایستاد و راه افتاد و یوشع دنبال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خسته شد و وقت آن گذشت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آتِنَا غَدَاءنَا لَقَدْ لَقِینَا مِن سَفَرِنَا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هَذَا نَصَبًا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أَرَأَیْتَ إِذْ أَوَیْنَا إِلَی الصَّخْرَةِ فَإِنِّی نَسِیتُ الْحُوتَ وَمَا أَنسَانِیهُ إِلَّا الشَّیْطَانُ أَنْ أَذْکُرَهُ وَاتَّخَذَ سَبِیلَهُ فِی الْبَحْرِ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برگشت و دنبال ردپای خود رفت و تا این که به او رسید و او همچنان دراز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عالم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جایش برخاست و عصایش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 که به من دستور دادند از تو پیروی کنم که تو از آن چه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من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داستان برایتان تعریف شد، خضر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انّک لن تستطیع معی صبرا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 توانی با من طاقت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راه افتادند تا این که به یک گذرگاه کشتی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صاحبان کشتی به آن ها نگاه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آن ها پول نمی گیریم و امروز آن ها را سوار کشتی می کنیم، هنگامی که کشتی به وسط دریا رفت، خضر آن را سوراخ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أخرقتها لتغرق أهلها لقد جئت شیئا إمرا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خضر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أَلَمْ أَقُلْ إِنَّکَ لَن تَسْتَطِیعَ مَعِیَ صَبْرًا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لَا تُؤَاخِذْنِی بِمَا نَسِیتُ وَلَا تُرْهِقْنِی مِنْ أَمْرِی 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ساحل دریا خارج شدند که به یک پسر نوجوانی رسیدند که با بچه های دیگر بازی می کرد و یک لباس حریر سبز بر تن داشت و دو مروارید در گوش هایش بود و خضر او را در زمین خواباند و او را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أَقَتَلْتَ نَفْسًا زَکِیَّةً بِغَیْرِ نَفْسٍ لَّقَدْ جِئْتَ شَیْئًا نُّکْرًا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فَانطَلَقَا حَتَّی إِذَا أَتَیَا أَهْلَ قَرْیَةٍ اسْتَطْعَمَا أَهْلَهَا فَأَبَوْا أَن یُضَیِّفُوهُمَا فَوَجَدَا فِیهَا جِدَارًا یُرِیدُ أَنْ یَنقَضَّ فَأَقَامَهُ قَالَ لَوْ شِئْتَ لَاتَّخَذْتَ عَلَیْهِ أَجْرًا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نان به ما می دادند تا از آن می خوردیم که گرسنه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روستا، روستایی در ساحل دریا به نام ناصره بود و به خاطر آن روستا به مسیحیان نصاری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مردم آن آن ها را مهمان نکردند و تا روز قیامت هیچ کس را بعد از آن مهمان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آن کشتی در بین مسلمانان همان بیعت نکردن حسین علیه السلام با معاویه است و کشتن آن پسر بچه به مانند سخن امام حسن علیه السلام به عبدالله بن علی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توی کافر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کشتی ای ابومحمد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توضیح این کلام در البیان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دیوار در بین شما به مانند امام علی و امام حسن و امام حسین علیهم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6" w:name="__RefHeading___Toc1925494_1468164448"/>
      <w:bookmarkStart w:id="807" w:name="_Toc333"/>
      <w:bookmarkEnd w:id="806"/>
      <w:r>
        <w:rPr>
          <w:rtl w:val="true"/>
        </w:rPr>
        <w:t>بیان</w:t>
      </w:r>
      <w:bookmarkEnd w:id="80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تورک فلان الصبی جعله علی ورکه معتمدا علیها ذکره الفیروزآبادی و أما کون ترک الحسین علیه السلام البیعة لمعاویة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شبیها بخرق السفینة لأنه علیه السلام </w:t>
      </w:r>
    </w:p>
    <w:p>
      <w:pPr>
        <w:pStyle w:val="BookText"/>
        <w:rPr/>
      </w:pPr>
      <w:r>
        <w:rPr>
          <w:rFonts w:ascii="IRNazanin" w:hAnsi="IRNazanin" w:eastAsia="IRNazanin"/>
          <w:color w:val="111111"/>
          <w:sz w:val="28"/>
          <w:sz w:val="28"/>
          <w:szCs w:val="28"/>
          <w:rtl w:val="true"/>
          <w:lang w:bidi="fa-IR"/>
        </w:rPr>
        <w:t>بترک البیعة مهد لنفسه المقدسة الشهادة و بها انکسرت سفینة أهل البیت صلوات الله علیهم و کان فیها مصالح عظیمة منها ظهور کفر بنی أمیة و جورهم علی الناس و خروج الخلق عن طاعتهم و منها ظهور حقیة أهل البیت علیه السلام و إمامتهم إذ لو بایعه الحسین علیه السلام أیضا لظن أکثر الناس وجوب متابعة خلفاء الجور و عدم کونهم علیه السلام ولاة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أن بسبب ذلک صار من بعده من الأئمة علیهم السلام آمنین مطمئنین ینشرون العلوم بین الناس إلی غیر ذلک من المصالح التی لا یعلمها غیرهم و لو کان ما ذکره المؤرخون من بیعته علیه السلام له أخیرا حقا کان المراد ترک البیعة ابتداء و لا یبعد أن یکون فی الأصل یزید بن معاویة فسقط الساقط </w:t>
      </w:r>
      <w:r>
        <w:rPr>
          <w:rStyle w:val="FootnoteAnchor"/>
          <w:rtl w:val="true"/>
        </w:rPr>
        <w:footnoteReference w:id="1058"/>
      </w:r>
      <w:r>
        <w:rPr>
          <w:rFonts w:ascii="IRNazanin" w:hAnsi="IRNazanin" w:eastAsia="IRNazanin"/>
          <w:color w:val="111111"/>
          <w:sz w:val="28"/>
          <w:sz w:val="28"/>
          <w:szCs w:val="28"/>
          <w:rtl w:val="true"/>
          <w:lang w:bidi="fa-IR"/>
        </w:rPr>
        <w:t xml:space="preserve">الملعون هو و أبوه و أما ما تضمن من قول الحسن علیه السلام لعبد الله بن علی فیشکل توجیهه لأنه کان من السعداء الذین استشهدوا مع الحسین صلوات الله علیه علی ما ذکره المفید </w:t>
      </w:r>
      <w:r>
        <w:rPr>
          <w:rStyle w:val="FootnoteAnchor"/>
          <w:rtl w:val="true"/>
        </w:rPr>
        <w:footnoteReference w:id="1059"/>
      </w:r>
      <w:r>
        <w:rPr>
          <w:rFonts w:ascii="IRNazanin" w:hAnsi="IRNazanin" w:eastAsia="IRNazanin"/>
          <w:color w:val="111111"/>
          <w:sz w:val="28"/>
          <w:sz w:val="28"/>
          <w:szCs w:val="28"/>
          <w:rtl w:val="true"/>
          <w:lang w:bidi="fa-IR"/>
        </w:rPr>
        <w:t>و غیره و القول بأنه علیه السلام علم أنه لو بقی بعد ذلک و لم یستشهد لکفر بعید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یکون </w:t>
      </w:r>
      <w:r>
        <w:rPr>
          <w:rStyle w:val="FootnoteAnchor"/>
          <w:rtl w:val="true"/>
        </w:rPr>
        <w:footnoteReference w:id="1060"/>
      </w:r>
      <w:r>
        <w:rPr>
          <w:rFonts w:ascii="IRNazanin" w:hAnsi="IRNazanin" w:eastAsia="IRNazanin"/>
          <w:color w:val="111111"/>
          <w:sz w:val="28"/>
          <w:sz w:val="28"/>
          <w:szCs w:val="28"/>
          <w:rtl w:val="true"/>
          <w:lang w:bidi="fa-IR"/>
        </w:rPr>
        <w:t xml:space="preserve">عبید الله مصغرا بناء علی ما ذکره ابن إدریس </w:t>
      </w:r>
      <w:r>
        <w:rPr>
          <w:rStyle w:val="FootnoteAnchor"/>
          <w:rtl w:val="true"/>
        </w:rPr>
        <w:footnoteReference w:id="1061"/>
      </w:r>
      <w:r>
        <w:rPr>
          <w:rFonts w:ascii="IRNazanin" w:hAnsi="IRNazanin" w:eastAsia="IRNazanin"/>
          <w:color w:val="111111"/>
          <w:sz w:val="28"/>
          <w:sz w:val="28"/>
          <w:szCs w:val="28"/>
          <w:rtl w:val="true"/>
          <w:lang w:bidi="fa-IR"/>
        </w:rPr>
        <w:t xml:space="preserve">أنه لم یستشهد مع الحسین علیه السلام ردا علی المفید </w:t>
      </w:r>
      <w:r>
        <w:rPr>
          <w:rStyle w:val="FootnoteAnchor"/>
          <w:rtl w:val="true"/>
        </w:rPr>
        <w:footnoteReference w:id="1062"/>
      </w:r>
      <w:r>
        <w:rPr>
          <w:rFonts w:ascii="IRNazanin" w:hAnsi="IRNazanin" w:eastAsia="IRNazanin"/>
          <w:color w:val="111111"/>
          <w:sz w:val="28"/>
          <w:sz w:val="28"/>
          <w:szCs w:val="28"/>
          <w:rtl w:val="true"/>
          <w:lang w:bidi="fa-IR"/>
        </w:rPr>
        <w:t xml:space="preserve">و ذکر صاحب المقاتل </w:t>
      </w:r>
      <w:r>
        <w:rPr>
          <w:rStyle w:val="FootnoteAnchor"/>
          <w:rtl w:val="true"/>
        </w:rPr>
        <w:footnoteReference w:id="1063"/>
      </w:r>
      <w:r>
        <w:rPr>
          <w:rFonts w:ascii="IRNazanin" w:hAnsi="IRNazanin" w:eastAsia="IRNazanin"/>
          <w:color w:val="111111"/>
          <w:sz w:val="28"/>
          <w:sz w:val="28"/>
          <w:szCs w:val="28"/>
          <w:rtl w:val="true"/>
          <w:lang w:bidi="fa-IR"/>
        </w:rPr>
        <w:t xml:space="preserve">و غیره </w:t>
      </w:r>
      <w:r>
        <w:rPr>
          <w:rStyle w:val="FootnoteAnchor"/>
          <w:rtl w:val="true"/>
        </w:rPr>
        <w:footnoteReference w:id="1064"/>
      </w:r>
      <w:r>
        <w:rPr>
          <w:rFonts w:ascii="IRNazanin" w:hAnsi="IRNazanin" w:eastAsia="IRNazanin"/>
          <w:color w:val="111111"/>
          <w:sz w:val="28"/>
          <w:sz w:val="28"/>
          <w:szCs w:val="28"/>
          <w:rtl w:val="true"/>
          <w:lang w:bidi="fa-IR"/>
        </w:rPr>
        <w:t>أنه صار إلی المختار فسأله أن یدعو إلیه و یجعل الأمر له فلم یفعل فخرج و لحق بمصعب بن الزبیر فقتل فی الوقعة و هو لا یعرف</w:t>
      </w:r>
      <w:r>
        <w:rPr>
          <w:rFonts w:eastAsia="IRNazanin" w:cs="IRNazanin"/>
          <w:color w:val="111111"/>
          <w:sz w:val="28"/>
          <w:szCs w:val="28"/>
          <w:rtl w:val="true"/>
          <w:lang w:bidi="fa-IR"/>
        </w:rPr>
        <w:t xml:space="preserve">. </w:t>
      </w:r>
      <w:bookmarkStart w:id="808" w:name="pg13752_145030"/>
    </w:p>
    <w:p>
      <w:pPr>
        <w:pStyle w:val="BookText"/>
        <w:rPr/>
      </w:pPr>
      <w:bookmarkEnd w:id="808"/>
      <w:r>
        <w:rPr>
          <w:rFonts w:ascii="IRNazanin" w:hAnsi="IRNazanin" w:eastAsia="IRNazanin"/>
          <w:color w:val="111111"/>
          <w:sz w:val="28"/>
          <w:sz w:val="28"/>
          <w:szCs w:val="28"/>
          <w:rtl w:val="true"/>
          <w:lang w:bidi="fa-IR"/>
        </w:rPr>
        <w:t>قوله فقال له أی أمیر المؤمنین علیه السلام قد قتلته أی سیقتل بسبب لعنک أو هذا إخبار بأنه سیقتل کما قتل الخضر الغلام لکفره و أما مثل الجدار فلعل المراد أن الله تعالی کما حفظ العلم تحت الجدار للغلامین لصلاح أبیهما فکذلک حفظ العلم لصلاح علی و الحسن و الحسین علیهم السلام فی أولادهم إلی أن یظهره القائم علیه السلام للخلق أو حفظ الله علم الرسول صلی الله علیه و آله بأمیر المؤمنین للحسنین صلوات الله علیهم فأقام علیا علیه السلام للخلافة بعد أن أصابه ما أصابه من المخالفین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تورّک فلان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سرین خود نهاد با حالت تکیه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نکردن امام حسین علیه السلام با معاویه از آن جهت با سوراخ کردن شبیه است که امام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با بیعت نکردن خودش را برای شهادت آماده کرد و با این شهادت، کشتی اهل بیت علیه السلام شکسته شد، و این کار امام حسین خیلی منفعت داشت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کفر بنی امیه و ظلم و ستم آن ها بر مردم و خارج شدن مردم از طاعت آن ها و همچنین آشکار شدن حق اهل بیت علیهم السلام و امامت آن ها، که اگر امام حسین علیه السلام با معاویه بیعت می کرد، بیشتر مردم تصور کردند که باید از آن حاکمان ظالمان اطاعت کرد و این که اهل بیت ولیّ أمر مسلمین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امامان با خیال راحت و با آرامش علم خودشان را در بین مردم ترویج می دادند و همچنین منفعت های دیگری که کسی غیر از خودشان آن 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اگر آن چه که مورخان در مورد بیعت ایشان با معاویه در آخر، می گویند راست باشد، مراد همان بیعت نکردن او در اول است و بعید نیست که در اصل یزید بن معاویه باشد که با این کارش هم یزید و هم پدرش را از حکومت 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اماتوجیه کلام امام حسن علیه السلام به عبدالله بن علی مشکل است زیرا بنابر آن چه که مفید و دیگران ذکر می کنند او از سعادتمندانی بود که همراه امام حسین علیه السلام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که امام حسن علیه السلام می دانست که اگر او همراه امام حسین علیه السلام شهید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بعد از آن کافر می شد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عبیدالله باشد یعنی مصغّر بنابرآن چه که ابن ادریس بر خلاف مفید ذکر می کند که او همراه امام حسین علیه السلام شهید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المقاتل و دیگران می گویند که او نزد مختار رفت و از او خواست که او را نیز با خودش همراه کند ولی مختار این کار را نکرد؛ پس خارج شد و با مصعب بن زبیر همراه شد و در یک درگیری کشته شد و کسی در آن جا او را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کشتی، یعنی به خاطر این لعنت کردن تو کشته می شود یا می خواست با این کلامش خبر بدهد که او کشته می شود آن چنان که خضر آن بچه را به خاطر کفرش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شاید منظور از آن دیوار این باشد که همانطور که خداوند به خاطر صالح بودن پدر آن دو یتیم، علم را در زیر آن دیوار برای آن ها نگه داشته بود، آن چنان نیز علم را به خاطر صالح بودن امام علی علیه السلام و امام حسن و امام حسین علیهما السلام در بین فرزندان آن ها حفظ کرد تا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خلق، آشکار کند، یا این که خداوند علم پیامبر صلی الله علیه و علی آله را به وسیله امیرالمؤمنین علیه السلام به امام حسن و امام حسین علیه السلام رساند و بعد از آن سختی هایی که از طرف مخالفان به امام علی علیه السلام رسید او را به خلافت رساند، خداوند به همه چیز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1925496_1468164448"/>
      <w:bookmarkStart w:id="810" w:name="_Toc334"/>
      <w:bookmarkEnd w:id="809"/>
      <w:r>
        <w:rPr>
          <w:rtl w:val="true"/>
        </w:rPr>
        <w:t>«</w:t>
      </w:r>
      <w:r>
        <w:rPr/>
        <w:t>34</w:t>
      </w:r>
      <w:bookmarkEnd w:id="8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عَبْدِ اللَّهِ بْنِ مَیْمُونٍ الْقَدَّاحِ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مُوسَی قَاعِدٌ فِی مَلَإٍ مِنْ بَنِی إِسْرَائِیلَ إِذْ قَالَ لَهُ رَجُلٌ مَا أَرَی أَحَداً أَعْلَمَ بِاللَّهِ مِنْکَ قَالَ مُوسَی مَا أَرَی فَأَوْحَی اللَّهُ إِلَیْهِ بَلَی عَبْدِیَ الْخَضِرُ فَسَأَلَ السَّبِیلَ إِلَیْهِ وَ کَانَ لَهُ آیَةُ الْحُوتِ إِنِ افْتَقَدَهُ فَکَانَ مِنْ شَأْنِهِ مَا قَصَّ اللَّهُ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پدرشان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بین جمعی از بنی اسراییل نشسته بود،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عالم تر از تو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بله، بنده من خضر از تو عالم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رسیدن به او را بپرس و نشانه او این است که هرگاه آن ماهی را گم کردی؛ و داستانی که خداوند تعریف کرده در باره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1" w:name="__RefHeading___Toc1925498_1468164448"/>
      <w:bookmarkStart w:id="812" w:name="_Toc335"/>
      <w:bookmarkEnd w:id="811"/>
      <w:r>
        <w:rPr>
          <w:rtl w:val="true"/>
        </w:rPr>
        <w:t>«</w:t>
      </w:r>
      <w:r>
        <w:rPr/>
        <w:t>35</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سُلَیْمَانُ أَعْلَمَ مِنْ آصَفَ وَ کَانَ مُوسَی أَعْلَمَ مِنَ الَّذِی اتَّبَعَهُ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از آصف عالم تر بود و موسی از کسی که پیروی کرد عالم تر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3" w:name="__RefHeading___Toc1925500_1468164448"/>
      <w:bookmarkStart w:id="814" w:name="_Toc336"/>
      <w:bookmarkEnd w:id="813"/>
      <w:r>
        <w:rPr>
          <w:rtl w:val="true"/>
        </w:rPr>
        <w:t>«</w:t>
      </w:r>
      <w:r>
        <w:rPr/>
        <w:t>36</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لَیْثِ بْنِ سُلَیْمٍ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لیث بن سلیم عن أبی عبد اللّه علیه السلام، 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مُوسَی إِلَی رَبِّهِ الْجُوعَ فِی ثَلَاثَةِ مَوَاضِعَ آتِنا غَداءَنا لَقَدْ لَقِینا مِنْ سَفَرِنا هذا نَصَباً لَاتَّخَذْتَ عَلَیْهِ أَجْراً رَبِّ إِنِّی لِما أَنْزَلْتَ إِلَیَّ مِنْ خَیْرٍ فَقِیرٌ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سه مورد برای گرسنگی به خداوند شکایت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آتِنَا غَدَاءنَا لَقَدْ لَقِینَا مِن سَفَرِنَا هَذَا نَصَبًا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لَاتَّخَذْتَ عَلَیْهِ أَجْرًا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إنّی لما أنزلت من خیر فقیر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5" w:name="__RefHeading___Toc1925502_1468164448"/>
      <w:bookmarkStart w:id="816" w:name="_Toc337"/>
      <w:bookmarkEnd w:id="815"/>
      <w:r>
        <w:rPr>
          <w:rtl w:val="true"/>
        </w:rPr>
        <w:t>«</w:t>
      </w:r>
      <w:r>
        <w:rPr/>
        <w:t>37</w:t>
      </w:r>
      <w:bookmarkEnd w:id="8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شی، تفسیر العیاشی عَنْ إِسْمَاعِیلَ بْنِ أَبِی زِیَادٍ عَنْ جَعْفَرِ بْنِ مُحَمَّدٍ عَنْ أَبِیهِ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لِلنَّاسِ وَ لِعَلِیِّ بْنِ أَبِی طَالِبٍ شَبَهاً إِلَّا مُوسَی وَ صَاحِبَ السَّفِینَةِ تَکَلَّمَ مُوسَی بِجَهْلٍ وَ تَکَلَّمَ صَاحِبُ السَّفِینَةِ بِعِلْمٍ وَ تَکَلَّمَ النَّاسُ بِجَهْلٍ وَ تَکَلَّمَ عَلِیٌّ بِعِلْمٍ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و علی علیه السلام شبیهی پیدا نکردم مگر موسی و صاحب کشتی؛ موسی از روی جهل حرف زد و خضر از روی آگاهی، مردم از روی آگاهی حرف زدند و علی علیه السلام از روی آگاهی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1925504_1468164448"/>
      <w:bookmarkStart w:id="818" w:name="_Toc338"/>
      <w:bookmarkEnd w:id="817"/>
      <w:r>
        <w:rPr>
          <w:rtl w:val="true"/>
        </w:rPr>
        <w:t>«</w:t>
      </w:r>
      <w:r>
        <w:rPr/>
        <w:t>38</w:t>
      </w:r>
      <w:bookmarkEnd w:id="81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عَبْدِ اللَّهِ بْنِ سِنَانٍ عَنْ أَبِی عَبْدِ اللَّهِ عَلَیْهِ السَّلَامُ أَنَّ نَجْدَةَ الْحَرُورِیَّ کَتَبَ </w:t>
      </w:r>
      <w:bookmarkStart w:id="819" w:name="pg13752_145031"/>
    </w:p>
    <w:p>
      <w:pPr>
        <w:pStyle w:val="BookText"/>
        <w:rPr/>
      </w:pPr>
      <w:bookmarkEnd w:id="819"/>
      <w:r>
        <w:rPr>
          <w:rFonts w:ascii="Amiri" w:hAnsi="Amiri" w:eastAsia="Amiri" w:cs="Amiri"/>
          <w:color w:val="111111"/>
          <w:sz w:val="28"/>
          <w:sz w:val="28"/>
          <w:szCs w:val="28"/>
          <w:rtl w:val="true"/>
          <w:lang w:bidi="ar-SA"/>
        </w:rPr>
        <w:t xml:space="preserve">إِلَی ابْنِ عَبَّاسٍ یَسْأَلُهُ عَنْ سَبْیِ الذَّرَارِیِّ فَکَتَبَ إِلَیْهِ أَمَّا الذَّرَارِیُّ فَلَمْ یَکُنْ رَسُولُ اللَّهِ یَقْتُلُهُمْ وَ کَانَ الْخَضِرُ یَقْتُلُ کَافِرَهُمْ وَ یَتْرُکُ مُؤْمِنَهُمْ فَإِنْ کُنْتَ تَعْلَمُ مَا یَعْلَمُ الْخَضِرُ فَاقْتُلْهُمْ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نجدة الحروری در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از ابن عباس در مورد اسیر کردن اسیران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اسیران را نمی کشت و خضر هم انسان کافر را می کشت و مؤمن را رها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آن چه را که خضر میدانست می دانی آن ها را بکش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0" w:name="__RefHeading___Toc1925506_1468164448"/>
      <w:bookmarkStart w:id="821" w:name="_Toc339"/>
      <w:bookmarkEnd w:id="820"/>
      <w:r>
        <w:rPr>
          <w:rtl w:val="true"/>
        </w:rPr>
        <w:t>«</w:t>
      </w:r>
      <w:r>
        <w:rPr/>
        <w:t>39</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بَیْنَمَا الْعَالِمُ یَمْشِی مَعَ مُوسَی إِذَا بِغُلَامٍ یَلْعَبُ قَالَ فَوَکَزَهُ الْعَالِمُ فَقَتَلَهُ فَقَالَ لَهُ مُوسَی أَ قَتَلْتَ نَفْساً زَکِیَّةً بِغَیْرِ نَفْسٍ لَقَدْ جِئْتَ شَیْئاً نُکْراً قَالَ فَأَدْخَلَ الْعَالِمُ یَدَهُ فَاقْتَلَعَ کَتِفَهُ فَإِذَا عَلَیْهِ مَکْتُوبٌ کَافِرٌ مَطْبُوعٌ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با موسی راه می رفتند که با یک پسر نوجوانی برخورد کردند که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آن را گرفت و بر زمین خواباند و کشت، موسی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أَقَتَلْتَ نَفْسًا زَکِیَّةً بِغَیْرِ نَفْسٍ لَّقَدْ جِئْتَ شَیْئًا نُّکْرًا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دست او را در آورد و شانه اش را از بیخ کند که بر روی شانه اش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بالفطره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2" w:name="__RefHeading___Toc1925508_1468164448"/>
      <w:bookmarkStart w:id="823" w:name="_Toc340"/>
      <w:bookmarkEnd w:id="822"/>
      <w:r>
        <w:rPr>
          <w:rtl w:val="true"/>
        </w:rPr>
        <w:t>«</w:t>
      </w:r>
      <w:r>
        <w:rPr/>
        <w:t>40</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حَرِیزٍ عَنْ أَبِی عَبْدِ اللَّهِ عَلَیْهِ السَّلَامُ أَنَّهُ کَانَ یَقْرَأُ وَ کانَ وَراءَهُمْ مَلِکٌ یَعْنِی أَمَامَهُمْ یَأْخُذُ کُلَّ سَفِینَةٍ صَالِحَةٍ غَصْباً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آیه چنین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وراءهم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جلوی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کل سفینة غصبا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4" w:name="__RefHeading___Toc1925510_1468164448"/>
      <w:bookmarkStart w:id="825" w:name="_Toc341"/>
      <w:bookmarkEnd w:id="824"/>
      <w:r>
        <w:rPr>
          <w:rtl w:val="true"/>
        </w:rPr>
        <w:t>بیان</w:t>
      </w:r>
      <w:bookmarkEnd w:id="825"/>
    </w:p>
    <w:p>
      <w:pPr>
        <w:pStyle w:val="BookText"/>
        <w:rPr/>
      </w:pPr>
      <w:r>
        <w:rPr>
          <w:rFonts w:ascii="IRNazanin" w:hAnsi="IRNazanin" w:eastAsia="IRNazanin"/>
          <w:color w:val="111111"/>
          <w:sz w:val="28"/>
          <w:sz w:val="28"/>
          <w:szCs w:val="28"/>
          <w:rtl w:val="true"/>
          <w:lang w:bidi="fa-IR"/>
        </w:rPr>
        <w:t xml:space="preserve">قال الطبرسی رحمه الله و یستعمل وراء بمعنی القدام أیضا علی الاتساع لأنها جهة مقابلة لجهة فکان کل واحدة من الجهتین وراء الأخری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معنی روبرو را هم می دهد از باب اتساع، چون یک جهت است که ضد جهت مقابل خودش است، به طوری هر جهت در پشت جهت دیگری قرار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1925512_1468164448"/>
      <w:bookmarkStart w:id="827" w:name="_Toc342"/>
      <w:bookmarkEnd w:id="826"/>
      <w:r>
        <w:rPr>
          <w:rtl w:val="true"/>
        </w:rPr>
        <w:t>«</w:t>
      </w:r>
      <w:r>
        <w:rPr/>
        <w:t>41</w:t>
      </w:r>
      <w:bookmarkEnd w:id="8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حَرِیزٍ عَمَّنْ ذَکَرَهُ عَنْ أَحَدِهِمَا أَنَّهُ قَرَأَ وَ کَانَ أَبَوَاهُ مُؤْمِنَیْنِ وَ طُبِعَ کَافِراً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امامان فرموده است که پدر و مادر آن پسر که خضر او را کشت، مؤمن بودند ولی خودش کافر بالفطره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1925514_1468164448"/>
      <w:bookmarkStart w:id="829" w:name="_Toc343"/>
      <w:bookmarkEnd w:id="828"/>
      <w:r>
        <w:rPr>
          <w:rtl w:val="true"/>
        </w:rPr>
        <w:t>«</w:t>
      </w:r>
      <w:r>
        <w:rPr/>
        <w:t>42</w:t>
      </w:r>
      <w:bookmarkEnd w:id="8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أَبِی بَصِیرٍ عَنْ أَبِی عَبْدِ اللَّهِ عَلَیْهِ السَّلَامُ فِی قَوْلِهِ فَخَشِینا خَشِیَ إِنْ أَدْرَکَ الْغُلَامُ أَنْ یَدْعُوَ أَبَوَیْهِ إِلَی الْکُفْرِ فَیُجِیبَانِهِ مِنْ فَرْطِ حُبِّهِمَا لَهُ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خضر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فخشینا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ترسیدیم، یعنی ترسید که اگر آن پسر بزرگ شود و پدر و مادرش را به کفر دعوت کند به خاطر شدت علاقه شان به او، کفرش را بپذیرند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0" w:name="__RefHeading___Toc1925516_1468164448"/>
      <w:bookmarkStart w:id="831" w:name="_Toc344"/>
      <w:bookmarkEnd w:id="830"/>
      <w:r>
        <w:rPr>
          <w:rtl w:val="true"/>
        </w:rPr>
        <w:t>«</w:t>
      </w:r>
      <w:r>
        <w:rPr/>
        <w:t>43</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عَبْدِ اللَّهِ بْنِ خَالِدٍ </w:t>
      </w:r>
      <w:r>
        <w:rPr>
          <w:rStyle w:val="FootnoteAnchor"/>
          <w:rtl w:val="true"/>
        </w:rPr>
        <w:footnoteReference w:id="1074"/>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کَتِفِ الْغُلَامِ الَّذِی قَتَلَهُ الْعَالِمُ مَکْتُوبٌ کَافِرٌ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خالد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شانه آن پسر که خضر او را کشت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2" w:name="__RefHeading___Toc1925518_1468164448"/>
      <w:bookmarkStart w:id="833" w:name="_Toc345"/>
      <w:bookmarkEnd w:id="832"/>
      <w:r>
        <w:rPr>
          <w:rtl w:val="true"/>
        </w:rPr>
        <w:t>«</w:t>
      </w:r>
      <w:r>
        <w:rPr/>
        <w:t>44</w:t>
      </w:r>
      <w:bookmarkEnd w:id="8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مُحَمَّدِ بْنِ عُمَرَ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لَیَحْفَظُ وُلْدَ الْمُؤْمِنِ إِلَی أَلْفِ سَنَةٍ وَ إِنَّ الْغُلَامَیْنِ کَانَ بَیْنَهُمَا وَ بَیْنَ أَبَوَیْهِمَا سَبْعُمِائَةِ سَنَةٍ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فرزند مؤمن را تا هزار سال به خاطر خوبی پدر و مادرش حفظ می کند، بین آن دو پسر یتیم و پدر مؤمنشان هفتصد سال فاصله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4" w:name="__RefHeading___Toc1925520_1468164448"/>
      <w:bookmarkStart w:id="835" w:name="_Toc346"/>
      <w:bookmarkEnd w:id="834"/>
      <w:r>
        <w:rPr>
          <w:rtl w:val="true"/>
        </w:rPr>
        <w:t>«</w:t>
      </w:r>
      <w:r>
        <w:rPr/>
        <w:t>45</w:t>
      </w:r>
      <w:bookmarkEnd w:id="83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عُثْمَانَ عَنْ رَجُلٍ عَنْ أَبِی عَبْدِ اللَّهِ عَلَیْهِ السَّلَامُ فِی قَوْلِ اللَّهِ فَأَرَدْنا أَنْ </w:t>
      </w:r>
      <w:bookmarkStart w:id="836" w:name="pg13752_145032"/>
    </w:p>
    <w:p>
      <w:pPr>
        <w:pStyle w:val="BookText"/>
        <w:rPr/>
      </w:pPr>
      <w:bookmarkEnd w:id="836"/>
      <w:r>
        <w:rPr>
          <w:rFonts w:ascii="Amiri" w:hAnsi="Amiri" w:eastAsia="Amiri" w:cs="Amiri"/>
          <w:color w:val="111111"/>
          <w:sz w:val="28"/>
          <w:sz w:val="28"/>
          <w:szCs w:val="28"/>
          <w:rtl w:val="true"/>
          <w:lang w:bidi="ar-SA"/>
        </w:rPr>
        <w:t xml:space="preserve">یُبْدِلَهُما رَبُّهُما خَیْراً مِنْهُ زَکاةً وَ أَقْرَبَ رُحْماً قَالَ وُلِدَتْ لَهُمَا جَارِیَةٌ فَوَلَدَتْ غُلَاماً فَکَانَ نَبِیّاً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مورد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یُبْدِلَهُمَا رَبُّهُمَا خَیْرًا مِّنْهُ زَکَاةً وَأَقْرَبَ رُحْمًا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به آن ها عطا کرد که آن دختر صاحب پسری شد که پیامبر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1925522_1468164448"/>
      <w:bookmarkStart w:id="838" w:name="_Toc347"/>
      <w:bookmarkEnd w:id="837"/>
      <w:r>
        <w:rPr>
          <w:rtl w:val="true"/>
        </w:rPr>
        <w:t>«</w:t>
      </w:r>
      <w:r>
        <w:rPr/>
        <w:t>46</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الْحُسَیْنِ </w:t>
      </w:r>
      <w:r>
        <w:rPr>
          <w:rStyle w:val="FootnoteAnchor"/>
          <w:rtl w:val="true"/>
        </w:rPr>
        <w:footnoteReference w:id="1078"/>
      </w:r>
      <w:r>
        <w:rPr>
          <w:rFonts w:ascii="Amiri" w:hAnsi="Amiri" w:eastAsia="Amiri" w:cs="Amiri"/>
          <w:color w:val="111111"/>
          <w:sz w:val="28"/>
          <w:sz w:val="28"/>
          <w:szCs w:val="28"/>
          <w:rtl w:val="true"/>
          <w:lang w:bidi="ar-SA"/>
        </w:rPr>
        <w:t>بْنِ سَعِیدٍ اللَّحْمِیِّ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لِرَجُلٍ مِنْ أَصْحَابِنَا جَارِیَةٌ فَدَخَلَ عَلَی أَبِی عَبْدِ اللَّهِ عَلَیْهِ السَّلَامُ فَرَآهُ مُتَسَخِّطاً لَهَا فَقَالَ لَهُ أَبُو عَبْدِ اللَّهِ عَلَیْهِ السَّلَامُ أَ رَأَیْتَ لَوْ أَنَّ اللَّهَ أَوْحَی إِلَیْکَ أَنِّی أَخْتَارُ لَکَ أَوْ تَخْتَارُ لِنَفْسِکَ مَا کُنْتَ تَقُولُ قَالَ کُنْتُ أَقُولُ یَا رَبِّ تَخْتَارُ لِی قَالَ فَإِنَّ اللَّهَ قَدِ اخْتَارَ لَکَ ثُمَّ قَالَ إِنَّ الْغُلَامَ الَّذِی قَتَلَهُ الْعَالِمُ حِینَ کَانَ مَعَ مُوسَی فِی قَوْلِ اللَّهِ فَأَرَدْنا أَنْ یُبْدِلَهُما رَبُّهُما خَیْراً مِنْهُ زَکاةً وَ أَقْرَبَ رُحْماً قَالَ فَأَبْدَلَهُمَا جَارِیَةً </w:t>
      </w:r>
      <w:r>
        <w:rPr>
          <w:rStyle w:val="FootnoteAnchor"/>
          <w:rtl w:val="true"/>
        </w:rPr>
        <w:footnoteReference w:id="1079"/>
      </w:r>
      <w:r>
        <w:rPr>
          <w:rFonts w:ascii="Amiri" w:hAnsi="Amiri" w:eastAsia="Amiri" w:cs="Amiri"/>
          <w:color w:val="111111"/>
          <w:sz w:val="28"/>
          <w:sz w:val="28"/>
          <w:szCs w:val="28"/>
          <w:rtl w:val="true"/>
          <w:lang w:bidi="ar-SA"/>
        </w:rPr>
        <w:t xml:space="preserve">وَلَدَتْ سَبْعِینَ نَبِیّاً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سعید اللحمی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صاحب دختر بچه ای شد و به نزد امام صادق علیه السلام رفت و او را به خاطر تولد دختر بچه اش خشمگین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تو وحی می کرد که من برایت چیزی انتخاب کنم یا تو انتخاب کنی؟ چه می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برای من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دختر بچه را برایت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بچه ای که خضر وقتی که همراه موسی بود او را کشت، آن طور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فَأَرَدْنَا أَن یُبْدِلَهُمَا رَبُّهُمَا خَیْرًا مِّنْهُ زَکَاةً وَأَقْرَبَ رُحْمًا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آن دختر بچه، هفتاد پیامبر متولد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9" w:name="__RefHeading___Toc1925524_1468164448"/>
      <w:bookmarkStart w:id="840" w:name="_Toc348"/>
      <w:bookmarkEnd w:id="839"/>
      <w:r>
        <w:rPr>
          <w:rtl w:val="true"/>
        </w:rPr>
        <w:t>«</w:t>
      </w:r>
      <w:r>
        <w:rPr/>
        <w:t>47</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أَبِی یَحْیَی الْوَاسِطِیِّ رَفَعَهُ إِلَی أَحَدِهِمَا فِی قَوْلِ اللَّهِ وَ أَمَّا الْغُلامُ فَکانَ أَبَواهُ مُؤْمِنَیْنِ إِلَی قَوْلِهِ وَ أَقْرَبَ رُحْماً قَالَ أَبْدَلَهُمَا مَکَانَ الِابْنِ بِنْتاً فَوَلَدَتْ سَبْعِینَ نَبِیّاً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تفسیرالعیاشی</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ابی یحیی الواسطیّ در مورد آیه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وَأَمَّا الْغُلَامُ فَکَانَ أَبَوَاهُ مُؤْمِنَیْنِ فَخَشِینَا أَن یُرْهِقَهُمَا طُغْیَانًا وَکُفْرًا</w:t>
      </w:r>
      <w:r>
        <w:rPr>
          <w:rFonts w:ascii="IRNazanin" w:hAnsi="IRNazanin" w:eastAsia="IRNazanin"/>
          <w:color w:val="111111"/>
          <w:sz w:val="28"/>
          <w:sz w:val="28"/>
          <w:szCs w:val="28"/>
          <w:rtl w:val="true"/>
          <w:lang w:bidi="fa-IR"/>
        </w:rPr>
        <w:t xml:space="preserve"> فَأَرَدْنَا أَن یُبْدِلَهُمَا رَبُّهُمَا خَیْرًا مِّنْهُ زَکَاةً وَأَقْرَبَ رُحْمًا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آن پسر یک دختر به آن ها عطا کرد که از نسل آن دختر هفتاد پیامبر متولد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1" w:name="__RefHeading___Toc1925526_1468164448"/>
      <w:bookmarkStart w:id="842" w:name="_Toc349"/>
      <w:bookmarkEnd w:id="841"/>
      <w:r>
        <w:rPr>
          <w:rtl w:val="true"/>
        </w:rPr>
        <w:t>«</w:t>
      </w:r>
      <w:r>
        <w:rPr/>
        <w:t>48</w:t>
      </w:r>
      <w:bookmarkEnd w:id="84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إِنْسَانٍ لَهُ حَقٌّ لَا یَعْلَمُ بِهِ قَالَ قُلْتُ وَ مَا ذَاکَ أَصْلَحَکَ اللَّهُ قَالَ إِنَّ صَاحِبَیِ الْجِدَارِ کَانَ لَهُمَا کَنْزٌ تَحْتَهُ أَمَا إِنَّهُ لَمْ یَکُنْ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فِضَّةً </w:t>
      </w:r>
      <w:r>
        <w:rPr>
          <w:rStyle w:val="FootnoteAnchor"/>
          <w:rtl w:val="true"/>
        </w:rPr>
        <w:footnoteReference w:id="1082"/>
      </w:r>
      <w:r>
        <w:rPr>
          <w:rFonts w:ascii="Amiri" w:hAnsi="Amiri" w:eastAsia="Amiri" w:cs="Amiri"/>
          <w:color w:val="111111"/>
          <w:sz w:val="28"/>
          <w:sz w:val="28"/>
          <w:szCs w:val="28"/>
          <w:rtl w:val="true"/>
          <w:lang w:bidi="ar-SA"/>
        </w:rPr>
        <w:t xml:space="preserve">قَالَ قُلْتُ فَأَیُّهُمَا کَانَ أَحَقَّ بِهِ فَقَالَ الْأَکْبَرُ کَذَلِکَ نَقُولُ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bookmarkStart w:id="843" w:name="pg13752_145033"/>
    </w:p>
    <w:p>
      <w:pPr>
        <w:pStyle w:val="BookText"/>
        <w:rPr/>
      </w:pPr>
      <w:bookmarkEnd w:id="8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امام باقر علیه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انسان ها حقی دارند که آن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خیر دهد، آن حق چه چیزی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صاحب دیوار گنجی در زیر دیوار برای آن ها پنهان شده بود، اما آن گنج از طلا و نقره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آن ها به آن گنج سزاوارتر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آن ها، ما هم چنین نظری داریم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4" w:name="__RefHeading___Toc1925528_1468164448"/>
      <w:bookmarkStart w:id="845" w:name="_Toc350"/>
      <w:bookmarkEnd w:id="844"/>
      <w:r>
        <w:rPr>
          <w:rtl w:val="true"/>
        </w:rPr>
        <w:t>«</w:t>
      </w:r>
      <w:r>
        <w:rPr/>
        <w:t>49</w:t>
      </w:r>
      <w:bookmarkEnd w:id="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إِسْحَاقَ بْنِ عَمَّارٍ قَالَ سَمِعْتُ أَبَا عَبْدِ اللَّهِ عَلَیْهِ السَّلَامُ یَقُولُ إِنَّ اللَّهَ لَیُفْلِحُ بِفَلَاحِ الرَّجُلِ الْمُؤْمِنِ وُلْدَهُ وَ وُلْدَ وُلْدِهِ وَ یَحْفَظُهُ فِی دُوَیْرَتِهِ وَ دُوَیْرَاتٍ حَوْلَهُ فَلَا یَزَالُونَ فِی حِفْظِ اللَّهِ لِکَرَامَتِهِ عَلَی اللَّهِ ثُمَّ ذَکَرَ الْغُلَامَیْنِ فَقَالَ وَ کانَ أَبُوهُما صالِحاً أَ لَمْ تَرَ أَنَّ اللَّهَ شَکَرَ صَلَاحَ أَبَوَیْهِمَا لَهُمَا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صالح بودن مرد مؤمن، فرزندش و فرزند فرزندش را رستگار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از بلا های دور و اطرافشان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کرامت پدرشان نزد خداوند همیشه در حفظ و امنیت خداوند قرار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6" w:name="__RefHeading___Toc1925530_1468164448"/>
      <w:bookmarkStart w:id="847" w:name="_Toc351"/>
      <w:bookmarkEnd w:id="846"/>
      <w:r>
        <w:rPr>
          <w:rtl w:val="true"/>
        </w:rPr>
        <w:t>«</w:t>
      </w:r>
      <w:r>
        <w:rPr/>
        <w:t>50</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مُحَمَّدِ بْنِ عَمْرٍو </w:t>
      </w:r>
      <w:r>
        <w:rPr>
          <w:rStyle w:val="FootnoteAnchor"/>
          <w:rtl w:val="true"/>
        </w:rPr>
        <w:footnoteReference w:id="1085"/>
      </w:r>
      <w:r>
        <w:rPr>
          <w:rFonts w:ascii="Amiri" w:hAnsi="Amiri" w:eastAsia="Amiri" w:cs="Amiri"/>
          <w:color w:val="111111"/>
          <w:sz w:val="28"/>
          <w:sz w:val="28"/>
          <w:szCs w:val="28"/>
          <w:rtl w:val="true"/>
          <w:lang w:bidi="ar-SA"/>
        </w:rPr>
        <w:t>الْکُوفِیِّ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الْغُلَامَیْنِ کَانَ بَیْنَهُمَا وَ بَیْنَ أَبِیهِمَا سَبْعُمِائَةِ سَنَةٍ</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پسر یتیم و پدرشان هفتصد سال فاصله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8" w:name="__RefHeading___Toc1925532_1468164448"/>
      <w:bookmarkStart w:id="849" w:name="_Toc352"/>
      <w:bookmarkEnd w:id="848"/>
      <w:r>
        <w:rPr>
          <w:rtl w:val="true"/>
        </w:rPr>
        <w:t>«</w:t>
      </w:r>
      <w:r>
        <w:rPr/>
        <w:t>51</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وَ أَمَّا الْجِدارُ فَکانَ لِغُلامَیْنِ یَتِیمَیْنِ فِی الْمَدِینَةِ وَ کانَ تَحْتَهُ کَنْزٌ لَهُما فَقَالَ أَمَا إِنَّهُ مَا کَانَ ذَهَباً وَ لَا فِضَّةً وَ إِنَّمَا کَانَ أَرْبَعَ کَلِمَاتٍ إِنِّی أَنَا اللَّهُ لَا إِلَهَ إِلَّا أَنَا مَنْ أَیْقَنَ بِالْمَوْتِ لَمْ یَضْحَکْ سِنُّهُ وَ مَنْ أَقَرَّ بِالْحِسَابِ لَمْ یَفْرَحْ قَلْبُهُ وَ مَنْ آمَنَ بِالْقَدَرِ لَمْ یَخْشَ إِلَّا رَبَّهُ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 الکافی عدة من أصحابنا عن أحمد بن محمد بن خالد عن أحمد بن محمد بن أبی نصر عن صفوان مثله</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الجمال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الْجِدَارُ فَکَانَ لِغُلَامَیْنِ یَتِیمَیْنِ فِی الْمَدِینَةِ وَکَانَ تَحْتَهُ کَنزٌ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گنج طلا و نقره نبود بلکه فقط چهار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خدایی هستم که هیچ خدایی جز من نیست، کسی که به مرگ یقین دارد دندانش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صاحب روز قیامت ایمان دارد دلش خوشحال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قضا و قدر ایمان دارد فقط از خدا می ترسد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0" w:name="__RefHeading___Toc1925534_1468164448"/>
      <w:bookmarkStart w:id="851" w:name="_Toc353"/>
      <w:bookmarkEnd w:id="850"/>
      <w:r>
        <w:rPr>
          <w:rtl w:val="true"/>
        </w:rPr>
        <w:t>«</w:t>
      </w:r>
      <w:r>
        <w:rPr/>
        <w:t>52</w:t>
      </w:r>
      <w:bookmarkEnd w:id="85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رِیَاضِ الْجِنَانِ أَخَذَهُ مِنْ أَرْبَعِینَ السَّیِّدِ الْحُسَیْنِ بْنِ دِحْیَةَ بْنِ خَلِیفَةَ الْکَلْبِیِّ بِإِسْنَادِهِ عَنْ عَمَّارِ بْنِ خَالِدٍ عَنْ إِسْحَاقَ الْأَزْرَقِ عَنْ عَبْدِ الْمَلِکِ بْنِ سُلَیْمَانَ </w:t>
      </w:r>
      <w:r>
        <w:rPr>
          <w:rStyle w:val="FootnoteAnchor"/>
          <w:rtl w:val="true"/>
        </w:rPr>
        <w:footnoteReference w:id="1089"/>
      </w:r>
      <w:r>
        <w:rPr>
          <w:rFonts w:ascii="Amiri" w:hAnsi="Amiri" w:eastAsia="Amiri" w:cs="Amiri"/>
          <w:color w:val="111111"/>
          <w:sz w:val="28"/>
          <w:sz w:val="28"/>
          <w:szCs w:val="28"/>
          <w:rtl w:val="true"/>
          <w:lang w:bidi="ar-SA"/>
        </w:rPr>
        <w:t xml:space="preserve">قَالَ وُجِدَ فِی ذَخِیرَةِ أَحَدِ حَوَارِیِّ الْمَسِیحِ رِقٌّ فِیهِ مَکْتُوبٌ بِالْقَلَمِ السُّرْیَانِیِّ مَنْقُولٌ مِنَ التَّوْرَاةِ أَنَّهُ لَمَّا تَشَاجَرَ مُوسَی وَ الْخَضِرُ عَلَیْهِ السَّلَامُ فِی قِصَّةِ السَّفِینَةِ وَ الْغُلَامِ وَ الْجِدَارِ وَ رَجَعَ مُوسَی إِلَی قَوْمِهِ سَأَلَهُ أَخُوهُ هَارُونُ عَلَیْهِ السَّلَامُ عَمَّا اسْتَعْلَمَهُ مِنَ الْخَضِرِ عَلَیْهِ السَّلَامُ وَ شَاهَدَهُ مِنْ عَجَائِبِ الْبَحْرِ قَالَ بَیْنَا أَنَا وَ الْخَضِرُ عَلَی شَاطِئِ الْبَحْرِ إِذْ سَقَطَ بَیْنَ أَیْدِینَا طَائِرٌ أَخَذَ فِی مِنْقَارِهِ قَطْرَةً </w:t>
      </w:r>
      <w:r>
        <w:rPr>
          <w:rStyle w:val="FootnoteAnchor"/>
          <w:rtl w:val="true"/>
        </w:rPr>
        <w:footnoteReference w:id="1090"/>
      </w:r>
      <w:r>
        <w:rPr>
          <w:rFonts w:ascii="Amiri" w:hAnsi="Amiri" w:eastAsia="Amiri" w:cs="Amiri"/>
          <w:color w:val="111111"/>
          <w:sz w:val="28"/>
          <w:sz w:val="28"/>
          <w:szCs w:val="28"/>
          <w:rtl w:val="true"/>
          <w:lang w:bidi="ar-SA"/>
        </w:rPr>
        <w:t xml:space="preserve">وَ رَمَی بِهَا نَحْوَ الْمَشْرِقِ وَ أَخَذَ ثَانِیَةً وَ رَمَاهَا فِی الْمَغْرِبِ وَ أَخَذَ ثَالِثَةً وَ رَمَی بِهَا نَحْوَ السَّمَاءِ وَ رَابِعَةً </w:t>
      </w:r>
    </w:p>
    <w:p>
      <w:pPr>
        <w:pStyle w:val="BookText"/>
        <w:rPr/>
      </w:pPr>
      <w:r>
        <w:rPr>
          <w:rFonts w:ascii="Amiri" w:hAnsi="Amiri" w:eastAsia="Amiri" w:cs="Amiri"/>
          <w:color w:val="111111"/>
          <w:sz w:val="28"/>
          <w:sz w:val="28"/>
          <w:szCs w:val="28"/>
          <w:rtl w:val="true"/>
          <w:lang w:bidi="ar-SA"/>
        </w:rPr>
        <w:t xml:space="preserve">رَمَاهَا </w:t>
      </w:r>
      <w:r>
        <w:rPr>
          <w:rStyle w:val="FootnoteAnchor"/>
          <w:rtl w:val="true"/>
        </w:rPr>
        <w:footnoteReference w:id="1091"/>
      </w:r>
      <w:r>
        <w:rPr>
          <w:rFonts w:ascii="Amiri" w:hAnsi="Amiri" w:eastAsia="Amiri" w:cs="Amiri"/>
          <w:color w:val="111111"/>
          <w:sz w:val="28"/>
          <w:sz w:val="28"/>
          <w:szCs w:val="28"/>
          <w:rtl w:val="true"/>
          <w:lang w:bidi="ar-SA"/>
        </w:rPr>
        <w:t xml:space="preserve">إِلَی الْأَرْضِ ثُمَّ أَخَذَ خَامِسَةً وَ عَادَ أَلْقَاهَا فِی الْبَحْرِ فَبُهِتْنَا لِذَلِکَ فَسَأَلْتُ الْخَضِرَ عَلَیْهِ السَّلَامُ عَنْ ذَلِکَ فَلَمْ یُجِبْ وَ إِذَا نَحْنُ بِصَیَّادٍ یَصْطَادُ فَنَظَرَ إِلَیْنَا وَ قَالَ مَا لِی أَرَاکُمَا فِی فِکْرٍ وَ تَعَجُّبٍ مِنَ الطَّائِرِ قُلْنَا هُوَ ذَلِکَ قَالَ أَنَا رَجُلٌ صَیَّادٌ قَدْ عَلِمْتُ </w:t>
      </w:r>
      <w:r>
        <w:rPr>
          <w:rStyle w:val="FootnoteAnchor"/>
          <w:rtl w:val="true"/>
        </w:rPr>
        <w:footnoteReference w:id="1092"/>
      </w:r>
      <w:r>
        <w:rPr>
          <w:rFonts w:ascii="Amiri" w:hAnsi="Amiri" w:eastAsia="Amiri" w:cs="Amiri"/>
          <w:color w:val="111111"/>
          <w:sz w:val="28"/>
          <w:sz w:val="28"/>
          <w:szCs w:val="28"/>
          <w:rtl w:val="true"/>
          <w:lang w:bidi="ar-SA"/>
        </w:rPr>
        <w:t xml:space="preserve">وَ أَنْتُمَا نَبِیَّانِ مَا تَعْلَمَانِ قُلْنَا مَا نَعْلَمُ إِلَّا مَا عَلَّمَنَا اللَّهُ قَالَ هَذَا طَائِرٌ فِی الْبَحْرِ یُسَمَّی مسلم </w:t>
      </w:r>
      <w:r>
        <w:rPr>
          <w:rStyle w:val="FootnoteAnchor"/>
          <w:rtl w:val="true"/>
        </w:rPr>
        <w:footnoteReference w:id="1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صَاحَ یَقُولُ فِی صِیَاحِهِ مُسْلِمٌ فَأَشَارَ بِرَمْیِ الْمَاءِ مِنْ مِنْقَارِهِ إِلَی السَّمَاءِ وَ الْأَرْضِ وَ الْمَشْرِقِ وَ الْمَغْرِبِ إِلَی أَنَّهُ یُبْعَثُ نَبِیٌّ </w:t>
      </w:r>
      <w:r>
        <w:rPr>
          <w:rStyle w:val="FootnoteAnchor"/>
          <w:rtl w:val="true"/>
        </w:rPr>
        <w:footnoteReference w:id="1094"/>
      </w:r>
      <w:r>
        <w:rPr>
          <w:rFonts w:ascii="Amiri" w:hAnsi="Amiri" w:eastAsia="Amiri" w:cs="Amiri"/>
          <w:color w:val="111111"/>
          <w:sz w:val="28"/>
          <w:sz w:val="28"/>
          <w:szCs w:val="28"/>
          <w:rtl w:val="true"/>
          <w:lang w:bidi="ar-SA"/>
        </w:rPr>
        <w:t xml:space="preserve">بَعْدَکُمَا تَمْلِکُ أُمَّتُهُ الْمَشْرِقَ وَ الْمَغْرِبَ وَ یَصْعَدُ إِلَی السَّمَاءِ وَ یُدْفَنُ فِی الْأَرْضِ وَ أَمَّا رَمْیُهُ الْمَاءَ فِی الْبَحْرِ یَقُولُ إِنَّ عِلْمَ الْعَالِمِ عِنْدَ عِلْمِهِ مِثْلُ هَذِهِ الْقَطْرَةِ وَ وَرِثَ عِلْمَهُ وَصِیُّهُ وَ ابْنُ عَمِّهِ فَسَکَنَ مَا کُنَّا فِیهِ مِنَ الْمُشَاجَرَةِ وَ اسْتَقَلَّ کُلُّ وَاحِدٍ مِنَّا عِلْمَهُ بَعْدَ أَنْ کُنَّا مُعْجَبِینَ بِأَنْفُسِنَا ثُمَّ غَابَ الصَّیَّادُ عَنَّا فَعَلِمْنَا أَنَّهُ مَلَکٌ بَعَثَهُ اللَّهُ تَعَالَی إِلَیْنَا لِیُعَرِّفَنَا حَیْثُ ادَّعَیْنَا الْکَمَالَ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کنز جامع الفوائد و تأویل الآیات الظاهرة ذکر بعض أصحابنا من رواة الحدیث فی کتاب الأربعین روایة أسعد الإربلی عن عمار بن خالد مثله </w:t>
      </w:r>
      <w:r>
        <w:rPr>
          <w:rStyle w:val="FootnoteAnchor"/>
          <w:rtl w:val="true"/>
        </w:rPr>
        <w:footnoteReference w:id="1096"/>
      </w:r>
      <w:r>
        <w:rPr>
          <w:rFonts w:ascii="Amiri" w:hAnsi="Amiri" w:eastAsia="Amiri" w:cs="Amiri"/>
          <w:color w:val="111111"/>
          <w:sz w:val="28"/>
          <w:sz w:val="28"/>
          <w:szCs w:val="28"/>
          <w:rtl w:val="true"/>
          <w:lang w:bidi="ar-SA"/>
        </w:rPr>
        <w:t xml:space="preserve">قال السید المرتضی قدس الله روحه فإن قیل کیف یجوز أن یتبع موسی علیه السلام غیره و یتعلم منه و عندکم أن النبی لا یجوز أن یفتقر إلی غیره و کیف یجوز أن یقول له إِنَّکَ لَنْ تَسْتَطِیعَ مَعِیَ صَبْراً و الاستطاعة عندکم هی القدرة و قد کان موسی علیه السلام علی مذهبکم قادرا علی الصبر و کیف قال موسی علیه السلام سَتَجِدُنِی إِنْ شاءَ اللَّهُ صابِراً وَ لا أَعْصِی لَکَ أَمْراً فاستثنی المشیة فی الصبر و أطلق فیما ضمنه من طاعته و اجتناب </w:t>
      </w:r>
    </w:p>
    <w:p>
      <w:pPr>
        <w:pStyle w:val="BookText"/>
        <w:rPr/>
      </w:pPr>
      <w:r>
        <w:rPr>
          <w:rFonts w:ascii="Amiri" w:hAnsi="Amiri" w:eastAsia="Amiri" w:cs="Amiri"/>
          <w:color w:val="111111"/>
          <w:sz w:val="28"/>
          <w:sz w:val="28"/>
          <w:szCs w:val="28"/>
          <w:rtl w:val="true"/>
          <w:lang w:bidi="ar-SA"/>
        </w:rPr>
        <w:t xml:space="preserve">معصیته و کیف قال لَقَدْ جِئْتَ شَیْئاً إِمْراً و شَیْئاً نُکْراً و ما أتی العالم منکرا علی الحقیقة </w:t>
      </w:r>
      <w:r>
        <w:rPr>
          <w:rStyle w:val="FootnoteAnchor"/>
          <w:rtl w:val="true"/>
        </w:rPr>
        <w:footnoteReference w:id="1097"/>
      </w:r>
      <w:r>
        <w:rPr>
          <w:rFonts w:ascii="IRNazanin" w:hAnsi="IRNazanin" w:eastAsia="IRNazanin"/>
          <w:color w:val="111111"/>
          <w:sz w:val="28"/>
          <w:sz w:val="28"/>
          <w:szCs w:val="28"/>
          <w:rtl w:val="true"/>
          <w:lang w:bidi="fa-IR"/>
        </w:rPr>
        <w:t>و ما معنی قوله لا تُؤاخِذْنِی بِما نَسِیتُ و عندکم أن النسیان لا یجوز علی الأنبیاء و لم نعت موسی علیه السلام النفس بأنها زکیة و لم تکن کذلک علی الحقیقة و لم قال فَخَشِینا فإن کان الذی خشیه الله تعالی علی ما ظنه قوم فالخشیة لا تجوز علیه تعالی و إن کان هو الخضر فکیف یستبیح دم الغلام لأجل الخشیة و الخشیة لا تقتضی علما و لا یقینا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أما العالم الذی نعته الله فی هذه الآیات فلا یجوز إلا أن یکون نبیا فاضلا و قد قیل إنه الخضر علیه السلام و أنکر أبو علی ذلک و زعم أنه لیس بصحیح قال لأن الخضر یقال إنه کان نبیا من أنبیاء بنی إسرائیل الذین بعثوا بعد موسی علیه السلام و لیس یمتنع أن یکون الله تعالی قد أعلم هذا العالم ما لم یعلمه موسی علیه السلام و أرشد موسی علیه السلام إلیه لیتعلم منه و إنما المنکر أن یحتاج النبی فی العلم إلی بعض رعیته المبعوث إلیهم و أما أن یفتقر إلی غیره ممن لیس له برعیة فجائز و ما تعلمه من هذا العالم إلا کتعلمه من الملک الذی یهبط إلیه بالوحی و لیس فی هذا دلالة علی أنه کان أفضل من موسی فی العلم لأنه لا یمتنع أن یزید موسی علیه السلام علیه فی سائر العلوم التی هی أفضل و أشرف مما علمه</w:t>
      </w:r>
      <w:r>
        <w:rPr>
          <w:rFonts w:eastAsia="IRNazanin" w:cs="IRNazanin"/>
          <w:color w:val="111111"/>
          <w:sz w:val="28"/>
          <w:szCs w:val="28"/>
          <w:rtl w:val="true"/>
          <w:lang w:bidi="fa-IR"/>
        </w:rPr>
        <w:t xml:space="preserve">. </w:t>
      </w:r>
      <w:r>
        <w:rPr>
          <w:rStyle w:val="FootnoteAnchor"/>
          <w:rtl w:val="true"/>
        </w:rPr>
        <w:footnoteReference w:id="1098"/>
      </w:r>
      <w:r>
        <w:rPr>
          <w:rFonts w:ascii="Amiri" w:hAnsi="Amiri" w:eastAsia="Amiri" w:cs="Amiri"/>
          <w:color w:val="111111"/>
          <w:sz w:val="28"/>
          <w:sz w:val="28"/>
          <w:szCs w:val="28"/>
          <w:rtl w:val="true"/>
          <w:lang w:bidi="ar-SA"/>
        </w:rPr>
        <w:t xml:space="preserve">و أما نفی الاستطاعة فإنما أراد بها أن الصبر لا یخف علیک و أنه یثقل علی طبیعتک کما یقول أحدنا لغیره إنک لا تستطیع أن تنظر إلی و کما یقول للمریض الذی یجهده الصوم و إن کان علیه قادرا إنک لا تستطیع الصیام و لا تطیقه و ربما عبر بالاستطاعة عن الفعل نفسه کما قال الله تعالی حکایة عن الحواریین هَلْ یَسْتَطِیعُ رَبُّکَ أَنْ یُنَزِّلَ عَلَیْنا مائِدَةً مِنَ السَّماءِ </w:t>
      </w:r>
      <w:r>
        <w:rPr>
          <w:rStyle w:val="FootnoteAnchor"/>
          <w:rtl w:val="true"/>
        </w:rPr>
        <w:footnoteReference w:id="1099"/>
      </w:r>
      <w:r>
        <w:rPr>
          <w:rFonts w:ascii="IRNazanin" w:hAnsi="IRNazanin" w:eastAsia="IRNazanin"/>
          <w:color w:val="111111"/>
          <w:sz w:val="28"/>
          <w:sz w:val="28"/>
          <w:szCs w:val="28"/>
          <w:rtl w:val="true"/>
          <w:lang w:bidi="fa-IR"/>
        </w:rPr>
        <w:t xml:space="preserve">فکأنه علی هذا الوجه قال له إنک لن تصبر و لن </w:t>
      </w:r>
    </w:p>
    <w:p>
      <w:pPr>
        <w:pStyle w:val="BookText"/>
        <w:rPr/>
      </w:pPr>
      <w:r>
        <w:rPr>
          <w:rFonts w:ascii="IRNazanin" w:hAnsi="IRNazanin" w:eastAsia="IRNazanin"/>
          <w:color w:val="111111"/>
          <w:sz w:val="28"/>
          <w:sz w:val="28"/>
          <w:szCs w:val="28"/>
          <w:rtl w:val="true"/>
          <w:lang w:bidi="fa-IR"/>
        </w:rPr>
        <w:t xml:space="preserve">یقع منک الصبر و إن کان </w:t>
      </w:r>
      <w:r>
        <w:rPr>
          <w:rStyle w:val="FootnoteAnchor"/>
          <w:rtl w:val="true"/>
        </w:rPr>
        <w:footnoteReference w:id="1100"/>
      </w:r>
      <w:r>
        <w:rPr>
          <w:rFonts w:ascii="IRNazanin" w:hAnsi="IRNazanin" w:eastAsia="IRNazanin"/>
          <w:color w:val="111111"/>
          <w:sz w:val="28"/>
          <w:sz w:val="28"/>
          <w:szCs w:val="28"/>
          <w:rtl w:val="true"/>
          <w:lang w:bidi="fa-IR"/>
        </w:rPr>
        <w:t>إنما نفی القدرة علی ما ظنه الجهال لکان العالم و هو فی ذلک سواء فلا معنی لاختصاصه بنفی الاستطاعة و الذی یدل علی أنه إنما نفی عنه الصبر لا الاستطاعة قول موسی علیه السلام فی جوابه سَتَجِدُنِی إِنْ شاءَ اللَّهُ صابِراً و لم یقل ستجدنی إن شاء الله مستطیعا و من حق الجواب أن یطابق الابتداء فدل جوابه علی أن الاستطاعة فی الابتداء هی عبارة عن الفعل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وَ لا أَعْصِی لَکَ أَمْراً فهو أیضا مشروط بالمشیة و لیس بمطلق علی ما ذکر فی السؤال فکأنه قال ستجدنی صابرا و لا أعصی لک أمرا إن شاء الله و إنما قدم الشرط علی الأمرین جمیعا و هذا ظاهر فی الکلام فأما قوله لَقَدْ جِئْتَ شَیْئاً إِمْراً فقد قیل إنه أراد شیئا عجبا </w:t>
      </w:r>
      <w:r>
        <w:rPr>
          <w:rStyle w:val="FootnoteAnchor"/>
          <w:rtl w:val="true"/>
        </w:rPr>
        <w:footnoteReference w:id="1101"/>
      </w:r>
      <w:r>
        <w:rPr>
          <w:rFonts w:ascii="IRNazanin" w:hAnsi="IRNazanin" w:eastAsia="IRNazanin"/>
          <w:color w:val="111111"/>
          <w:sz w:val="28"/>
          <w:sz w:val="28"/>
          <w:szCs w:val="28"/>
          <w:rtl w:val="true"/>
          <w:lang w:bidi="fa-IR"/>
        </w:rPr>
        <w:t>و قیل إنه أراد شیئا منکرا و قیل إن الإمر أیضا هو الداهیة فکأنه قال جئت داهیة و قد ذهب بعض أهل اللغة إلی أن الإمر مشتق من الکثرة من أمر القوم إذا کثروا و جعل عبارة عما کثر عجبه و إذا حملت هذه اللفظة علی العجب فلا سؤال فیها و إن حملت علی المنکر کان الجواب عنها و عن قوله لَقَدْ جِئْتَ شَیْئاً نُکْراً واحدا و فی ذلک وجوه منها أن ظاهر ما أتیته المنکر و من یشاهده ینکره قبل أن یعرف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یکون حذف الشرط فکأنه أراد إن کنت قتلته ظالما لقد جئت شیئا نکرا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أنه أراد أنک أتیت أمرا بدیعا غریبا فإنهم یقولون فیما یستغربونه و یجهلون علته أنه نکر و منکر و لیس یمکن أن یدفع خروج الکلام مخرج الاستفهام و التقریر دون القطع أ لا تری إلی قوله أَ خَرَقْتَها لِتُغْرِقَ أَهْلَها و إلی قوله أَ قَتَلْتَ نَفْساً زَکِیَّةً بِغَیْرِ نَفْسٍ و معلوم أنه إن کان قصد بخرق السفینة إلی التغریق فقد أتی منکرا و کذلک إن کان قتل النفس علی سبیل الظلم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لا تُؤاخِذْنِی بِما نَسِیتُ فقد ذکر فیه وجوه ثلاثة </w:t>
      </w:r>
    </w:p>
    <w:p>
      <w:pPr>
        <w:pStyle w:val="BookText"/>
        <w:rPr/>
      </w:pPr>
      <w:r>
        <w:rPr>
          <w:rFonts w:ascii="IRNazanin" w:hAnsi="IRNazanin" w:eastAsia="IRNazanin"/>
          <w:color w:val="111111"/>
          <w:sz w:val="28"/>
          <w:sz w:val="28"/>
          <w:szCs w:val="28"/>
          <w:rtl w:val="true"/>
          <w:lang w:bidi="fa-IR"/>
        </w:rPr>
        <w:t>أحدها أنه أراد النسیان المعروف و لیس ذلک بعجب مع قصر المدة فإن الإنسان قد ینسی ما قرب زمانه لما یعرض له من شغل القلب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الوجه الثانی أنه أراد لا تؤاخذنی بما ترکت و یجری ذلک مجری قوله تعالی وَ لَقَدْ عَهِدْنا إِلی آدَمَ مِنْ قَبْلُ فَنَسِیَ </w:t>
      </w:r>
      <w:r>
        <w:rPr>
          <w:rStyle w:val="FootnoteAnchor"/>
          <w:rtl w:val="true"/>
        </w:rPr>
        <w:footnoteReference w:id="1102"/>
      </w:r>
      <w:r>
        <w:rPr>
          <w:rFonts w:ascii="IRNazanin" w:hAnsi="IRNazanin" w:eastAsia="IRNazanin"/>
          <w:color w:val="111111"/>
          <w:sz w:val="28"/>
          <w:sz w:val="28"/>
          <w:szCs w:val="28"/>
          <w:rtl w:val="true"/>
          <w:lang w:bidi="fa-IR"/>
        </w:rPr>
        <w:t>أی ترک و</w:t>
      </w:r>
    </w:p>
    <w:p>
      <w:pPr>
        <w:pStyle w:val="BookText"/>
        <w:rPr/>
      </w:pPr>
      <w:r>
        <w:rPr>
          <w:rFonts w:ascii="Amiri" w:hAnsi="Amiri" w:eastAsia="Amiri" w:cs="Amiri"/>
          <w:color w:val="111111"/>
          <w:sz w:val="28"/>
          <w:sz w:val="28"/>
          <w:szCs w:val="28"/>
          <w:rtl w:val="true"/>
          <w:lang w:bidi="ar-SA"/>
        </w:rPr>
        <w:t>قَدْ رُوِیَ هَذَا الْوَجْهُ عَنِ ابْنِ عَبَّاسٍ عَنْ أُبَیِّ بْنِ کَعْبٍ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لا تُؤاخِذْنِی بِما نَسِیتُ یَقُولُ بِمَا تَرَکْتُ مِنْ عَهْدِکَ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الوجه الثالث أنه أراد لا تؤاخذنی بما فعلته مما یشبه النسیان فسماه نسیانا للمشابهة کما قال المؤذن لإخوة یوسف علیه السلام إِنَّکُمْ لَسارِقُونَ </w:t>
      </w:r>
      <w:r>
        <w:rPr>
          <w:rStyle w:val="FootnoteAnchor"/>
          <w:rtl w:val="true"/>
        </w:rPr>
        <w:footnoteReference w:id="1103"/>
      </w:r>
      <w:r>
        <w:rPr>
          <w:rFonts w:ascii="IRNazanin" w:hAnsi="IRNazanin" w:eastAsia="IRNazanin"/>
          <w:color w:val="111111"/>
          <w:sz w:val="28"/>
          <w:sz w:val="28"/>
          <w:szCs w:val="28"/>
          <w:rtl w:val="true"/>
          <w:lang w:bidi="fa-IR"/>
        </w:rPr>
        <w:t>أی إنکم تشبهون السراق و کما یتأول الخبر الذی</w:t>
      </w:r>
    </w:p>
    <w:p>
      <w:pPr>
        <w:pStyle w:val="BookText"/>
        <w:rPr/>
      </w:pPr>
      <w:r>
        <w:rPr>
          <w:rFonts w:ascii="Amiri" w:hAnsi="Amiri" w:eastAsia="Amiri" w:cs="Amiri"/>
          <w:color w:val="111111"/>
          <w:sz w:val="28"/>
          <w:sz w:val="28"/>
          <w:szCs w:val="28"/>
          <w:rtl w:val="true"/>
          <w:lang w:bidi="ar-SA"/>
        </w:rPr>
        <w:t>یَرْوِیهِ أَبُو هُرَیْرَةَ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إِبْرَاهِیمُ ثَلَاثَ کَذَبَاتٍ فِی قَوْلِهِ سَارَةُ أُخْتِی وَ فِی قَوْلِهِ بَلْ فَعَلَهُ کَبِیرُهُمْ هذا وَ فِی قَوْلِهِ إِنِّی سَقِیمٌ</w:t>
      </w:r>
    </w:p>
    <w:p>
      <w:pPr>
        <w:pStyle w:val="BookText"/>
        <w:rPr/>
      </w:pPr>
      <w:r>
        <w:rPr>
          <w:rFonts w:ascii="IRNazanin" w:hAnsi="IRNazanin" w:eastAsia="IRNazanin"/>
          <w:color w:val="111111"/>
          <w:sz w:val="28"/>
          <w:sz w:val="28"/>
          <w:szCs w:val="28"/>
          <w:rtl w:val="true"/>
          <w:lang w:bidi="fa-IR"/>
        </w:rPr>
        <w:t xml:space="preserve">و المراد بذلک إن کان هذا الخبر صحیحا </w:t>
      </w:r>
      <w:r>
        <w:rPr>
          <w:rStyle w:val="FootnoteAnchor"/>
          <w:rtl w:val="true"/>
        </w:rPr>
        <w:footnoteReference w:id="1104"/>
      </w:r>
      <w:r>
        <w:rPr>
          <w:rFonts w:ascii="IRNazanin" w:hAnsi="IRNazanin" w:eastAsia="IRNazanin"/>
          <w:color w:val="111111"/>
          <w:sz w:val="28"/>
          <w:sz w:val="28"/>
          <w:szCs w:val="28"/>
          <w:rtl w:val="true"/>
          <w:lang w:bidi="fa-IR"/>
        </w:rPr>
        <w:t xml:space="preserve">أنه فعل ما ظاهره الکذب و إذا حملنا هذه اللفظة علی غیر النسیان الحقیقی فلا سؤال فیها و إذا حملناها علی النسیان فی الحقیقة کان الوجه فیها أن النبی إنما لا یجوز علیه النسیان فیما یؤدیه </w:t>
      </w:r>
      <w:r>
        <w:rPr>
          <w:rStyle w:val="FootnoteAnchor"/>
          <w:rtl w:val="true"/>
        </w:rPr>
        <w:footnoteReference w:id="1105"/>
      </w:r>
      <w:r>
        <w:rPr>
          <w:rFonts w:ascii="IRNazanin" w:hAnsi="IRNazanin" w:eastAsia="IRNazanin"/>
          <w:color w:val="111111"/>
          <w:sz w:val="28"/>
          <w:sz w:val="28"/>
          <w:szCs w:val="28"/>
          <w:rtl w:val="true"/>
          <w:lang w:bidi="fa-IR"/>
        </w:rPr>
        <w:t>أو فی شرعه أو فی أمر یقتضی التنفیر عنه فأما فیما هو خارج عما ذکرناه فلا مانع من النسیان أ لا تری أنه إذا نسی أو سها فی مأکله أو مشربه علی وجه لا یستمر و لا یتصل فینسب إلی أنه مغفل أن ذلک غیر ممتنع</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وصف النفس بأنها زکیة فقد قلنا إن ذلک خرج مخرج الاستفهام لا علی سبیل الإخبار و إذا کان استفهاما فلا سؤال علی هذا الموضع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اختلف المفسرون فی هذه النفس فقال أکثرهم إنه کان صبیا لم یبلغ الحلم و إن الخضر و موسی علیه السلام مرا بغلمان یلعبون فأخذ الخضر منهم غلاما فأضجعه و ذبحه بالسکین و من ذهب إلی هذا الوجه یجب أن یحمل قوله زکیة علی أنه من الزکاء الذی هو الزیادة و النماء لا من الطهارة فی الدین </w:t>
      </w:r>
      <w:r>
        <w:rPr>
          <w:rStyle w:val="FootnoteAnchor"/>
          <w:rtl w:val="true"/>
        </w:rPr>
        <w:footnoteReference w:id="1106"/>
      </w:r>
      <w:r>
        <w:rPr>
          <w:rFonts w:ascii="IRNazanin" w:hAnsi="IRNazanin" w:eastAsia="IRNazanin"/>
          <w:color w:val="111111"/>
          <w:sz w:val="28"/>
          <w:sz w:val="28"/>
          <w:szCs w:val="28"/>
          <w:rtl w:val="true"/>
          <w:lang w:bidi="fa-IR"/>
        </w:rPr>
        <w:t xml:space="preserve">من قولهم زکت الأرض یزکو </w:t>
      </w:r>
      <w:r>
        <w:rPr>
          <w:rStyle w:val="FootnoteAnchor"/>
          <w:rtl w:val="true"/>
        </w:rPr>
        <w:footnoteReference w:id="1107"/>
      </w:r>
      <w:r>
        <w:rPr>
          <w:rFonts w:ascii="IRNazanin" w:hAnsi="IRNazanin" w:eastAsia="IRNazanin"/>
          <w:color w:val="111111"/>
          <w:sz w:val="28"/>
          <w:sz w:val="28"/>
          <w:szCs w:val="28"/>
          <w:rtl w:val="true"/>
          <w:lang w:bidi="fa-IR"/>
        </w:rPr>
        <w:t xml:space="preserve">إذا زاد ریعها و ذهب قوم إلی أنه کان رجلا بالغا کافرا و لم یکن یعلم موسی علیه السلام باستحقاقه للقتل </w:t>
      </w:r>
      <w:r>
        <w:rPr>
          <w:rStyle w:val="FootnoteAnchor"/>
          <w:rtl w:val="true"/>
        </w:rPr>
        <w:footnoteReference w:id="1108"/>
      </w:r>
      <w:r>
        <w:rPr>
          <w:rFonts w:ascii="IRNazanin" w:hAnsi="IRNazanin" w:eastAsia="IRNazanin"/>
          <w:color w:val="111111"/>
          <w:sz w:val="28"/>
          <w:sz w:val="28"/>
          <w:szCs w:val="28"/>
          <w:rtl w:val="true"/>
          <w:lang w:bidi="fa-IR"/>
        </w:rPr>
        <w:t>فاستفهم عن حاله و من أجاب بهذا الجواب إذا سئل عن قوله تعالی حَتَّی إِذا لَقِیا غُلاماً یقول لا یمتنع تسمیة الرجل بأنه غلام علی مذهب العرب و إن کان بالغا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فَخَشِینا أَنْ یُرْهِقَهُما طُغْیاناً وَ کُفْراً فالظاهر یشهد أن الخشیة هی من العالم لا منه تعالی و الخشیة هاهنا قیل إنها العلم کما قال الله تعالی وَ إِنِ امْرَأَةٌ خافَتْ مِنْ بَعْلِها نُشُوزاً أَوْ إِعْراضاً </w:t>
      </w:r>
      <w:r>
        <w:rPr>
          <w:rStyle w:val="FootnoteAnchor"/>
          <w:rtl w:val="true"/>
        </w:rPr>
        <w:footnoteReference w:id="1109"/>
      </w:r>
      <w:r>
        <w:rPr>
          <w:rFonts w:ascii="Amiri" w:hAnsi="Amiri" w:eastAsia="Amiri" w:cs="Amiri"/>
          <w:color w:val="111111"/>
          <w:sz w:val="28"/>
          <w:sz w:val="28"/>
          <w:szCs w:val="28"/>
          <w:rtl w:val="true"/>
          <w:lang w:bidi="ar-SA"/>
        </w:rPr>
        <w:t xml:space="preserve">و قوله إِلَّا أَنْ یَخافا أَلَّا یُقِیما حُدُودَ اللَّهِ </w:t>
      </w:r>
      <w:r>
        <w:rPr>
          <w:rStyle w:val="FootnoteAnchor"/>
          <w:rtl w:val="true"/>
        </w:rPr>
        <w:footnoteReference w:id="1110"/>
      </w:r>
      <w:r>
        <w:rPr>
          <w:rFonts w:ascii="Amiri" w:hAnsi="Amiri" w:eastAsia="Amiri" w:cs="Amiri"/>
          <w:color w:val="111111"/>
          <w:sz w:val="28"/>
          <w:sz w:val="28"/>
          <w:szCs w:val="28"/>
          <w:rtl w:val="true"/>
          <w:lang w:bidi="ar-SA"/>
        </w:rPr>
        <w:t xml:space="preserve">و قوله عز و جل وَ إِنْ خِفْتُمْ عَیْلَةً </w:t>
      </w:r>
      <w:r>
        <w:rPr>
          <w:rStyle w:val="FootnoteAnchor"/>
          <w:rtl w:val="true"/>
        </w:rPr>
        <w:footnoteReference w:id="1111"/>
      </w:r>
      <w:r>
        <w:rPr>
          <w:rFonts w:ascii="IRNazanin" w:hAnsi="IRNazanin" w:eastAsia="IRNazanin"/>
          <w:color w:val="111111"/>
          <w:sz w:val="28"/>
          <w:sz w:val="28"/>
          <w:szCs w:val="28"/>
          <w:rtl w:val="true"/>
          <w:lang w:bidi="fa-IR"/>
        </w:rPr>
        <w:t xml:space="preserve">و کل ذلک بمعنی العلم و علی هذا الوجه کان یقول </w:t>
      </w:r>
      <w:r>
        <w:rPr>
          <w:rStyle w:val="FootnoteAnchor"/>
          <w:rtl w:val="true"/>
        </w:rPr>
        <w:footnoteReference w:id="1112"/>
      </w:r>
      <w:r>
        <w:rPr>
          <w:rFonts w:ascii="IRNazanin" w:hAnsi="IRNazanin" w:eastAsia="IRNazanin"/>
          <w:color w:val="111111"/>
          <w:sz w:val="28"/>
          <w:sz w:val="28"/>
          <w:szCs w:val="28"/>
          <w:rtl w:val="true"/>
          <w:lang w:bidi="fa-IR"/>
        </w:rPr>
        <w:t xml:space="preserve">إننی علمت بإعلام الله تعالی لی أن هذا الغلام متی بقی کفر أبواه و متی قتل بقیا علی إیمانهما فصارت تبقیته مفسدة و وجب اخترامه </w:t>
      </w:r>
      <w:r>
        <w:rPr>
          <w:rStyle w:val="FootnoteAnchor"/>
          <w:rtl w:val="true"/>
        </w:rPr>
        <w:footnoteReference w:id="1113"/>
      </w:r>
      <w:r>
        <w:rPr>
          <w:rFonts w:ascii="IRNazanin" w:hAnsi="IRNazanin" w:eastAsia="IRNazanin"/>
          <w:color w:val="111111"/>
          <w:sz w:val="28"/>
          <w:sz w:val="28"/>
          <w:szCs w:val="28"/>
          <w:rtl w:val="true"/>
          <w:lang w:bidi="fa-IR"/>
        </w:rPr>
        <w:t xml:space="preserve">و لا فرق بین أن یمیته الله تعالی و بین أن یأمر بقتله و قد قیل إن الخشیة هاهنا بمعنی الخوف الذی لا یکون معه یقین و لا قطع و هذا یطابق جواب من قال إن الغلام کان کافرا مستحقا للقتل بکفره و انضاف إلی استحقاقه ذلک بالکفر خشیة إدخال أبویه فی الکفر و تزیینه لهما و قال قوم إن الخشیة هاهنا هی الکراهیة یقول القائل فرقت </w:t>
      </w:r>
    </w:p>
    <w:p>
      <w:pPr>
        <w:pStyle w:val="BookText"/>
        <w:rPr/>
      </w:pPr>
      <w:r>
        <w:rPr>
          <w:rFonts w:ascii="IRNazanin" w:hAnsi="IRNazanin" w:eastAsia="IRNazanin"/>
          <w:color w:val="111111"/>
          <w:sz w:val="28"/>
          <w:sz w:val="28"/>
          <w:szCs w:val="28"/>
          <w:rtl w:val="true"/>
          <w:lang w:bidi="fa-IR"/>
        </w:rPr>
        <w:t>بین الرجلین خشیة أن یقتتلا أی کراهیة لذلک و علی هذا التأویل و الوجه الذی قلنا إنه بمعنی العلم لا یمتنع أن یضاف الخشیة إلی الله تعالی</w:t>
      </w:r>
      <w:r>
        <w:rPr>
          <w:rFonts w:eastAsia="IRNazanin" w:cs="IRNazanin"/>
          <w:color w:val="111111"/>
          <w:sz w:val="28"/>
          <w:szCs w:val="28"/>
          <w:rtl w:val="true"/>
          <w:lang w:bidi="fa-IR"/>
        </w:rPr>
        <w:t xml:space="preserve">. </w:t>
      </w:r>
      <w:r>
        <w:rPr>
          <w:rStyle w:val="FootnoteAnchor"/>
          <w:rtl w:val="true"/>
        </w:rPr>
        <w:footnoteReference w:id="1114"/>
      </w:r>
      <w:r>
        <w:rPr>
          <w:rFonts w:ascii="Amiri" w:hAnsi="Amiri" w:eastAsia="Amiri" w:cs="Amiri"/>
          <w:color w:val="111111"/>
          <w:sz w:val="28"/>
          <w:sz w:val="28"/>
          <w:szCs w:val="28"/>
          <w:rtl w:val="true"/>
          <w:lang w:bidi="ar-SA"/>
        </w:rPr>
        <w:t xml:space="preserve">فإن قیل فما معنی قوله تعالی أَمَّا السَّفِینَةُ فَکانَتْ لِمَساکِینَ یَعْمَلُونَ فِی الْبَحْرِ و السفینة البحریة تساوی المال الجزیل و کیف </w:t>
      </w:r>
      <w:r>
        <w:rPr>
          <w:rStyle w:val="FootnoteAnchor"/>
          <w:rtl w:val="true"/>
        </w:rPr>
        <w:footnoteReference w:id="1115"/>
      </w:r>
      <w:r>
        <w:rPr>
          <w:rFonts w:ascii="Amiri" w:hAnsi="Amiri" w:eastAsia="Amiri" w:cs="Amiri"/>
          <w:color w:val="111111"/>
          <w:sz w:val="28"/>
          <w:sz w:val="28"/>
          <w:szCs w:val="28"/>
          <w:rtl w:val="true"/>
          <w:lang w:bidi="ar-SA"/>
        </w:rPr>
        <w:t>یسمی مالکها بأنه مسکین و المسکین عند قوم شر من الفقیر و کیف قال وَ کانَ وَراءَهُمْ مَلِکٌ یَأْخُذُ کُلَّ سَفِینَةٍ غَصْباً و من کان وراءهم قد سلموا من شره و نجوا من مکروهه و إنما الحذر مما یستقبل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أما قوله لِمَساکِینَ ففیه غیر وجه </w:t>
      </w:r>
      <w:r>
        <w:rPr>
          <w:rStyle w:val="FootnoteAnchor"/>
          <w:rtl w:val="true"/>
        </w:rPr>
        <w:footnoteReference w:id="1116"/>
      </w:r>
      <w:r>
        <w:rPr>
          <w:rFonts w:ascii="IRNazanin" w:hAnsi="IRNazanin" w:eastAsia="IRNazanin"/>
          <w:color w:val="111111"/>
          <w:sz w:val="28"/>
          <w:sz w:val="28"/>
          <w:szCs w:val="28"/>
          <w:rtl w:val="true"/>
          <w:lang w:bidi="fa-IR"/>
        </w:rPr>
        <w:t xml:space="preserve">منها أنه لم یعن بوصفهم بالمسکنة الفقر و إنما أراد عدم الناصر و انقطاع الحیلة کما یقال لمن له عدو یظلمه و یتهضمه </w:t>
      </w:r>
      <w:r>
        <w:rPr>
          <w:rStyle w:val="FootnoteAnchor"/>
          <w:rtl w:val="true"/>
        </w:rPr>
        <w:footnoteReference w:id="1117"/>
      </w:r>
      <w:r>
        <w:rPr>
          <w:rFonts w:ascii="IRNazanin" w:hAnsi="IRNazanin" w:eastAsia="IRNazanin"/>
          <w:color w:val="111111"/>
          <w:sz w:val="28"/>
          <w:sz w:val="28"/>
          <w:szCs w:val="28"/>
          <w:rtl w:val="true"/>
          <w:lang w:bidi="fa-IR"/>
        </w:rPr>
        <w:t>إنه مسکین و مستضعف و إن کان کثیر المال واسع الحال و یجری هذا المجری</w:t>
      </w:r>
    </w:p>
    <w:p>
      <w:pPr>
        <w:pStyle w:val="BookText"/>
        <w:rPr/>
      </w:pPr>
      <w:r>
        <w:rPr>
          <w:rFonts w:ascii="Amiri" w:hAnsi="Amiri" w:eastAsia="Amiri" w:cs="Amiri"/>
          <w:color w:val="111111"/>
          <w:sz w:val="28"/>
          <w:sz w:val="28"/>
          <w:szCs w:val="28"/>
          <w:rtl w:val="true"/>
          <w:lang w:bidi="ar-SA"/>
        </w:rPr>
        <w:t>مَا رُوِیَ عَنْهُ عَلَیْهِ السَّلَامُ مِنْ قَوْلِهِ مِسْکِینٌ مِسْکِینٌ رَجُلٌ لَا زَوْجَةَ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أراد وصفه بالعجز و قلة الحیلة و إن کان ذا مال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آخر و هو أن السفینة للبحری الذی لا یتعیش إلا بها </w:t>
      </w:r>
      <w:r>
        <w:rPr>
          <w:rStyle w:val="FootnoteAnchor"/>
          <w:rtl w:val="true"/>
        </w:rPr>
        <w:footnoteReference w:id="1118"/>
      </w:r>
      <w:r>
        <w:rPr>
          <w:rFonts w:ascii="IRNazanin" w:hAnsi="IRNazanin" w:eastAsia="IRNazanin"/>
          <w:color w:val="111111"/>
          <w:sz w:val="28"/>
          <w:sz w:val="28"/>
          <w:szCs w:val="28"/>
          <w:rtl w:val="true"/>
          <w:lang w:bidi="fa-IR"/>
        </w:rPr>
        <w:t xml:space="preserve">و لا یقدر علی التکسب إلا من جهتها کالدار التی یسکنها الفقیر هو و عیاله و لا یجد سواها فهو مضطر إلیها و منقطع الحیلة إلا منها و إذا انضاف إلی ذلک أن یشارکه جماعة فی السفینة حتی یکون له فیها </w:t>
      </w:r>
      <w:r>
        <w:rPr>
          <w:rStyle w:val="FootnoteAnchor"/>
          <w:rtl w:val="true"/>
        </w:rPr>
        <w:footnoteReference w:id="1119"/>
      </w:r>
      <w:r>
        <w:rPr>
          <w:rFonts w:ascii="IRNazanin" w:hAnsi="IRNazanin" w:eastAsia="IRNazanin"/>
          <w:color w:val="111111"/>
          <w:sz w:val="28"/>
          <w:sz w:val="28"/>
          <w:szCs w:val="28"/>
          <w:rtl w:val="true"/>
          <w:lang w:bidi="fa-IR"/>
        </w:rPr>
        <w:t>الجزء الیسیر کان أسوأ حالا و أظهر فقرا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آخر أن لفظة المساکین قد قرئت بتشدید السین </w:t>
      </w:r>
      <w:r>
        <w:rPr>
          <w:rStyle w:val="FootnoteAnchor"/>
          <w:rtl w:val="true"/>
        </w:rPr>
        <w:footnoteReference w:id="1120"/>
      </w:r>
      <w:r>
        <w:rPr>
          <w:rFonts w:ascii="IRNazanin" w:hAnsi="IRNazanin" w:eastAsia="IRNazanin"/>
          <w:color w:val="111111"/>
          <w:sz w:val="28"/>
          <w:sz w:val="28"/>
          <w:szCs w:val="28"/>
          <w:rtl w:val="true"/>
          <w:lang w:bidi="fa-IR"/>
        </w:rPr>
        <w:t>و إذا صحت هذه الروایة فالمراد بها البخلاء و قد سقط السؤال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تعالی وَ کانَ وَراءَهُمْ مَلِکٌ فهذه اللفظة یعبر بها عن الأمام و الخلف معا </w:t>
      </w:r>
      <w:bookmarkStart w:id="852" w:name="pg13752_145040"/>
    </w:p>
    <w:p>
      <w:pPr>
        <w:pStyle w:val="BookText"/>
        <w:rPr/>
      </w:pPr>
      <w:bookmarkEnd w:id="852"/>
      <w:r>
        <w:rPr>
          <w:rFonts w:ascii="Amiri" w:hAnsi="Amiri" w:eastAsia="Amiri" w:cs="Amiri"/>
          <w:color w:val="111111"/>
          <w:sz w:val="28"/>
          <w:sz w:val="28"/>
          <w:szCs w:val="28"/>
          <w:rtl w:val="true"/>
          <w:lang w:bidi="ar-SA"/>
        </w:rPr>
        <w:t xml:space="preserve">فهی هاهنا بمعنی الأمام و یشهد بذلک قوله تعالی مِنْ وَرائِهِ جَهَنَّمُ </w:t>
      </w:r>
      <w:r>
        <w:rPr>
          <w:rStyle w:val="FootnoteAnchor"/>
          <w:rtl w:val="true"/>
        </w:rPr>
        <w:footnoteReference w:id="1121"/>
      </w:r>
      <w:r>
        <w:rPr>
          <w:rFonts w:ascii="IRNazanin" w:hAnsi="IRNazanin" w:eastAsia="IRNazanin"/>
          <w:color w:val="111111"/>
          <w:sz w:val="28"/>
          <w:sz w:val="28"/>
          <w:szCs w:val="28"/>
          <w:rtl w:val="true"/>
          <w:lang w:bidi="fa-IR"/>
        </w:rPr>
        <w:t>یعنی من قدامه و بین یدیه و 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لیس علی طول الحیاة 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وراء المرء ما یعلم</w:t>
      </w:r>
    </w:p>
    <w:p>
      <w:pPr>
        <w:pStyle w:val="BookText"/>
        <w:rPr/>
      </w:pPr>
      <w:r>
        <w:rPr>
          <w:rStyle w:val="FootnoteAnchor"/>
          <w:rtl w:val="true"/>
        </w:rPr>
        <w:footnoteReference w:id="1122"/>
      </w:r>
      <w:r>
        <w:rPr>
          <w:rFonts w:ascii="IRNazanin" w:hAnsi="IRNazanin" w:eastAsia="IRNazanin"/>
          <w:color w:val="111111"/>
          <w:sz w:val="28"/>
          <w:sz w:val="28"/>
          <w:szCs w:val="28"/>
          <w:rtl w:val="true"/>
          <w:lang w:bidi="fa-IR"/>
        </w:rPr>
        <w:t>و لا شبهة فی أن المراد بجمیع ذلک القدام و قال بعض أهل العربیة إنما صلح أن یعبر بالوراء عن الأمام إذا کان الشی‌ء المخبر عنه بالوراء یعلم أنه لا بد من بلوغه ثم سبقه و تخلیفه</w:t>
      </w:r>
      <w:r>
        <w:rPr>
          <w:rFonts w:eastAsia="IRNazanin" w:cs="IRNazanin"/>
          <w:color w:val="111111"/>
          <w:sz w:val="28"/>
          <w:szCs w:val="28"/>
          <w:rtl w:val="true"/>
          <w:lang w:bidi="fa-IR"/>
        </w:rPr>
        <w:t xml:space="preserve">. </w:t>
      </w:r>
      <w:r>
        <w:rPr>
          <w:rStyle w:val="FootnoteAnchor"/>
          <w:rtl w:val="true"/>
        </w:rPr>
        <w:footnoteReference w:id="1123"/>
      </w:r>
      <w:r>
        <w:rPr>
          <w:rFonts w:ascii="IRNazanin" w:hAnsi="IRNazanin" w:eastAsia="IRNazanin"/>
          <w:color w:val="111111"/>
          <w:sz w:val="28"/>
          <w:sz w:val="28"/>
          <w:szCs w:val="28"/>
          <w:rtl w:val="true"/>
          <w:lang w:bidi="fa-IR"/>
        </w:rPr>
        <w:t xml:space="preserve">و وجه آخر أنه یجوز أن یرید أن ملکا ظالما کان خلفهم و فی طریقهم عند رجوعهم علی وجه لا انفکاک لهم منه و لا طریق لهم غیر المرور به فخرق السفینة حتی لا یأخذها إذا عادوا علیه و یمکن أن یکون وراءهم علی وجه الاتباع و الطلب و الله أعلم بمراده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سلیمان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ارث یکی از حواریون مسیح یک پوست نازکی پیدا شد که به زبان سریانی بر روی آن به نقل از تورات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و خضر در داستان کشتی و آن پسر نوجوان و دیوار با هم مشاجره کردند و موسی به نزد قومش بازگشت، برادرش هارون در مورد آن چه که از خضر یاد گرفته بود و از آن عجایبی که دیده بود سؤال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و خضر در ساحل دریا بودیم یک پرنده در جلوی ما به زمین افتاد و یک قطره آب را با منقارش برداشت و آن را به طرف مشرق و یک قطره دیگر به طرف مغرب ویک قطره دیگر برداشت و آن را به طرف آسمان و قطره چهارم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را به طرف زمین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قطره پنجم را برداشت و برگشت و آن را به 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تعجب کردم، از خضر در مورد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به یک صیاد برخورد کردیم که صید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فکر هستید حتما از آن پرنده تعجب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صیاد هستم من اشاره آن پرنده را فهمیدم شما که پیامبرید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آن چه را می دانیم که خداوند به ما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دریایی است که مسلم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صدایش شبیه ادای لفظ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پرتاب آب از منقارش به آسمان و زمین و مشرق و مغرب به شما اشاره کرد که بعد از شما پیامبری مبعوث می شود که امت او مشرق و مغرب زمین را می گیرند و به آسمان صعود می کند و در زمین دفن می شود و اما انداختن آن قطره در دریا یعنی این که علم عالم در برابر علم او به اندازه آن قطره در برابر دریاست و وصی و پسرعموی او علم او را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مشاجره با هم دست کشیدیم و هر کدام از ما بعد از این که به علم خودمان مغرور بودیم، علم خود را کم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صیاد از جلوی چشم ما غیب شد و فهمیدیم که آن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بوده است که خداوند او را بر ما فرستاده تا به خاطر ادعای کمالی که می کردیم حقیقت را به ما نشان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ریاض الجنان و الکنز،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جامع الفوائد و تأویل الآیات الظاهرة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حدیثی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ریاض الجنان و الکنز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رحمه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شد که چگونه ممکن است که موسی از یکی دیگر پیروی کند و از او علم بیاموزد در حالی که شما معتقد هستید که پیامبر نباید در مقابل یکی دیگر احساس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است که به او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لَن تَسْتَطِیعَ مَعِی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استطاعت در نزد شما یعنی قدرت در حالی که موسی بر اساس مذهب شما بر صبر کردن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إِن شَاء اللَّهُ صَابِرًا وَلَا أَعْصِی لَکَ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است که مشیت الهی را به صبر کردن مستثنی کرد، اما طاعت و اجتناب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از معصیت را مطلق آورد؟ و چرا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جِئْتَ شَیْئًا إمرا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نُّکْرًا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عالم در واقع کار بدی انجام نداده بود؟ و معنی کلام موسی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لاتؤاخذنی بما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معتقدید که فراموشی برای پیامبران جایز نیست؟ چرا موسی نفس آن پسربچه را با صفت پاک بیان کرد در حالی که در حقیقت آنگونه نبود؟ و چرا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فخشینا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که خداوند از آن ترسید به نظر او یک قوم بود در حالی که ترس برای خداوند جایز نیست، و اگر این از جانب خضر است چگونه ریختن خون یک پسر بچه را به خاطر ترس مباح می کند در حالی که ترس، علم و یقین را اقتضاء نمی کند؟</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عالمی که خداوند او را با صفت عالم ذکر کرده است جایز نیست کسی غیر از یک پیامبر فاضل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این را انکار کرده و ادعا کرده صحیح نیست زیرا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خضر یکی از پیامبران بنی اسراییل بوده است که بعد از موسی مبعوث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غیر ممکن نیست که خداوند به آن عالم چیزی یاد داده باشد که به موسی یاد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را راهنمایی کرد که از او علم یاد بگیرد؛ همانا منکر آن است که پیامبر به کسانی که بر سر آن ها مبعوث شده است نیازمند باشد و اما اگر به کسی غیر از امت و رعیت خودش نیاز پیدا کند، جایز است و از آن مرد عالم به مانند آن فرشته ای که وحی برای او می آورد، علم یاد می گرفت و این دلالت بر آن نمی کند که آن عالم از موسی در علم برتر باشد، و این مانع نمی شود که موسی در علومی دیگر که از علم آن عالم برتر و با فضیلت تر است از او عالم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از نداشتن توانایی صبر موسی این است که صبر کردن کار آسانی نیست و تحمل آن بر فطرتت سخت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یکی از ما به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نمی توانی به من نگاه کنی و آن طور که به انسان بیماری که سعی می کند روزه بگیرد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روزه بگیری و طاقت آن را نداری هرچند که می تواند آن را بگیرد و شاید منظور از استطاعت، خود فعل بوده است، آن طور که خداوند از قول حواریون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یستطیع ربّک أن ینزّل علینا مائدة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این طوری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صبر کنی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و بر این کار صبر نمی کنی، هر چند که موسی و عالم، در نفی توانایی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جاهلان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برابرند، پس اختصاص دادن نفی توانایی صبر به موسی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ما نشان می دهد که منظور از آن صبر کردن بوده است نه توانایی بر صبر کردن این سخن موسی در جواب حرف خضر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ستجدنی إن شاء الله صابرا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من می توانم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که ستجدنی إن شاء الله مستطیعا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من را توانا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سؤال واجب است که با خود سؤال مطابقت داشته باشد؛ پس جواب موسی این را ثابت می کند که منظور از استطاعت در صبر، خود فعل صبر کردن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أعصی لک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هم مشروط به اراده خداوند است و آن طور که در سؤال آمده است این موضوع عصیان مطلق نیست، انگار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صابر می یابی و در دستوراتت از تو سر پیچی تمی کنم 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اراده خدا را برای هر دو امر آورده است و این شرط در کلام، آشکار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 شیئا إمرا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منظور از آن چیز عجیب است، و گفته شده که منظور کار منکر و غیر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معنای مصیبت هم هست پس گویی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داهیة؛ و بعضی از زبان شناسان معتقدند که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أمر القوم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زیاد شوند و آن را عبارت از این قرار داد که تعجبش از کار خضر زیاد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لفظ را حمل بر تعجب او کنیم دیگر سئوالی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حمل بر کار منکر بکنیم جواب آن و جواب سؤال خضر یکی می شود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جئت شیئا منکرا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این چند صورت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که ظاهر این کار تو مشکل دارد و هر کس قبل از آن که علتش را بداند آن را انکار و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در آن حذف شده باشد، گویی این 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پسر بچه را از روی ظم کشته باشی همانا کار منکر و بدی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است که تو کار عجیب و غریبی انجام دادی و این حرف را به خاطر تعجب و عدم فهم علت کار گفته اند که آن کار منکر و بد است، و نمی توان اسلوب کلام او را از شکل استفهام خارج کرد و در اسلوب تقریر قرار داد، چرا که در همه کلام هایش این اسلوب وجود دارد،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أخرقتها لتغرق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قتلت نفسا زکیّة بغیر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فهمیده می شود که اگر قصد او از سوراخ کردن کشتی غرق کردن آن بود کار او زشت بود و همچنین اگر آن پسر بچه را به خاطر ظلم وستم می کشت کار او زشت و منکر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تواخذنی بما نسیت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 به خاطر آن چه که فراموش کردم مواخذه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در مورد این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فراموشی معمولی است و به خاطر کم بودن مدت زمان آن هم جای تعجب نیست چون انسان به خاطر دل مشغولی و همچنین کارهای دیگر چیزهایی را فراموش می کند که زمان زیادی از آن ها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ترک کردن است یعنی من را به خاطر آن چه که ترک کردم مواخذه نکن، و این هم مثل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عهدنا إلی آدم من قبل فنسی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از تفسیر 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 از پیامبر صلی الله علیه و آله و سلم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تواخذنی بما نسیت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را که با تو عهد بسته بودم و ترک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بوده که من را به خاطر کارم که شبیه به فراموشی بود مواخذه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کار او را فراموشی خواند چون به فراموش کردن کاری شباهت داشت آن طور که مؤذن به برادران یوسف علیه السلام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إنّکم لسارقون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به دزد شباهت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طور که از حدیثی که أبو هریره از پیامبر صلی الله علیه و آله و سلم روایت می کند تأویل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سه بار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گفت ساره خواهرم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فعله کبیرهم هذا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بزرگ بت های دیگر کوچک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آن – اگر این روایت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ابراهیم حرف هایی زده که به دروغ شباهت دارند و اگر این کلام را به عنوان فراموشی غیر حقیقی توجیه کنیم پس مشکلی ندارد و اگر به عنوان فراموشی حقیقی آن را توجیه کنیم این گونه است که برای پیامبر جایز نیست که چیزی را فراموش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رسالتش ودر شریعتش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کاری که اقتضاء می شود آن را فراموش نکند و در مورد چیزهای دیگری غیر از این موارد فراموشی برای آن ها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در مورد خوردن و نوشیدنش چیزی را فراموش یا سهو می کند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استمرار و اتصال ندارد، پس به او می گویند که غفلت کرده است است، و این غیر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جا که موسی نفس بچه را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کردف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در اسلوب استفهام و سؤالی گفته شده نه در اسلوب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اسلوب استفهامی باشد در این جا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مفسران در مورد کلمه نفس در این جا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 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یک پسر بچه بوده و به سن بلوغ نرسیده و داستان این گونه بوده که موسی و خضر به دو بچه رسیدند که باهم بازی می کردند پس خضر یکی از آن بچه ها را گرفت و او را خواباند و سرش را برید و کسی که به این صورت از کلام معتقد باشد می توان گفت که در این جا منظور از زکیّه، از زکاء است یعنی زیاد بودن آن پسر بچه در رشد بوده نه طهارتش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زکت الأرض یزکو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این را می گوییم که بهره زمین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نیز معتقدند که آن یک مرد بالغ کافر بوده و موسی او را مستحق کشته شدن نمی دانست پس خواست تا حال آن مرد را بداند و اگر پرسیده شود که در قرآن آمده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لقیا غلاما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می توان به مردی که بالغ و بزرگ شده لفظ غلام را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فخشینا أن یرهقهما طغیانال و کفرا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ترسیدیم که او پدر و مادرش را کافر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این گونه برداشت می شود که ترس در این جا به آن مرد عالم بر می گردد نه به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خشیة در این جا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امرأة خافت من بعلها نشوزا أو إعراضا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یخافا ألّا یقیما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خفتم 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اینه به معنای علم هستند که در این صورت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طریق اعلام خداوند فهمیدم که این پسر بچه اگر زنده بماند والدینش را کافر می کند و اگر کشته شود آن ها بر ایمانشان باقی می مانند، پس زنده ماندن او غیر ضروری و کشتن او واجب بود و فرقی بین این نیست که آیا خداوند او را می میراند یا این که به کشتن او دستور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منظور از خشیة در این جا ترسی است که همراه یقین و قطعیت نباشد و این با جواب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جوان کافر بود که مستحق کشته شدن بود، مطابقت دارد و ترس از کافر شدن والدینش و زینت دادن کردن کفر برای آن ها باعث مستحق شدن او به مرگ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گویند منظور از از خشیة در این جا کراهیت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بین الرجلین خشیة أن یقتتلا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مرد را به خاطر ترس از این که جنگ کنند جدا کردم، یعنی به خاطر کراهت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تأویل و در آن صورتی که گفتیم به معنای علم است، ممتنع نیست که خشیة را به خداوند نسبت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السفینة کانت لمساکین یعملون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حال که داشتن کشتی مساوی است با داشتن مال فراوان؟ و چگونه است که مالک آن کشتی را مساکین نامیدند در حالی که مسکین کسی است که وضعیت مالیش از فقیر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است که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وراءهم ملک یأخذ کلّ سفینة 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پشت سر آن هاست از شرّ او راحت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ترس آن ها از کسانی بود که جلویشان هستنند؟</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برای آن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منظور از صفت مسکین نشان دادن فقر صاحبان کشتی نیست بلکه منظور نداشتن کسی که به آن ها کمک کند است و نداشتن چاره و 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کسی که دشمنی ظالم دارد و به او 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دشمنش مسکین و ضعیف است هر چند که پولدار باشد و این با روایتی که از امام علی علیه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 ندارد مسکین است، مسکین است، مطابقت دارد؛ و منظور از آن کسی است که ناتوان است و را ه حلی ندارد هر چند که پولدار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کشتی تنها سرمایه صاحبانش بوده و فقط از آن امرار معاش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و این به مانند مرد فقیری است که تنها برای خودش و خانواده اش یک خانه دارد و چیزی غیر از آن خانه ندارد و به آن احتیاج ضروری دارد و اگر قرار بود که گروهی با آن ها در کشتی شریک بشوند و سهم آن ها بخش اندک از آن کشتی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وضعیتشان بدتر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فقیرتر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مساکین با تشدید حرف سین خوانده شده و اگر این نقل، درست باشد ومنظور از آن ها انسانهای بخیل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این جا دیگر سئوال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وراءهم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وراء هم معنای جلو هم معنای پشت را می دهد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و در این جا به معنای جلو آمده است و این آیه بر این معنی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وراءهم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روبرو و جلوی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آینده خودش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در طول زندگی پشیمان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مراد از همه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عرب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جایز است که از کلمه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جلو را گرفت زمانی که از چیزی که از آن به پشت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چنین فهمیده شود که باید به آن رسید و از آن سبقت گرفت و آن را پشت سر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یک پادشاه ظالم در پشت آن ها و در راه برگشتشان منتظر آن ها باشد به صورتی که راه دیگری غیر از گذر بر او نداشته باشند و در این وقت کشتی را سوراخ کرد تا در زمان برگشتنشان آن را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منظور از پشت، پیروی و در خواست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منظور آن ها آگاه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3" w:name="__RefHeading___Toc1925536_1468164448"/>
      <w:bookmarkStart w:id="854" w:name="_Toc354"/>
      <w:bookmarkEnd w:id="853"/>
      <w:r>
        <w:rPr>
          <w:rtl w:val="true"/>
        </w:rPr>
        <w:t>«</w:t>
      </w:r>
      <w:r>
        <w:rPr/>
        <w:t>53</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مهج الدعوات رُوِیَ أَنَّ الْخَضِرِ وَ إِلْیَاسَ یَجْتَمِعَانِ فِی کُلِّ مَوْسِمٍ فَیَفْتَرِقَانِ عَنْ هَذَا الدُّعَاءِ وَ هُوَ بِسْمِ اللَّهِ مَا شَاءَ اللَّهُ لَا قُوَّةَ إِلَّا بِاللَّهِ مَا شَاءَ اللَّهُ کُلُّ نِعْمَةٍ فَمِنَ اللَّهِ مَا شَاءَ اللَّهُ الْخَیْرُ کُلُّهُ بِیَدِ اللَّهِ عَزَّ وَ جَلَّ مَا شَاءَ اللَّهُ لَا یَصْرِفُ السُّوءَ إِلَّا اللَّهُ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خضر و الیاس در هر موسم حج با هم جمع می شوند و با گفتن این دعا از هم جدا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هر آن چه خداوند بخواهد انجام می شود و هیچ قدرتی جز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که خداوند بخواهد انجام می گیرد و هر نعمتی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که خداوند بخواهد انجام می گیرد و همه خیر و برکت به دست خداست، هر آن چه خداوند بخواهد انجام می گیرد، فقط خداوند بدی را از انسان دور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5" w:name="__RefHeading___Toc1925538_1468164448"/>
      <w:bookmarkStart w:id="856" w:name="_Toc355"/>
      <w:bookmarkEnd w:id="855"/>
      <w:r>
        <w:rPr>
          <w:rtl w:val="true"/>
        </w:rPr>
        <w:t>«</w:t>
      </w:r>
      <w:r>
        <w:rPr/>
        <w:t>54</w:t>
      </w:r>
      <w:bookmarkEnd w:id="85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عَلِیُّ بْنُ إِبْرَاهِیمَ عَنْ مُحَمَّدِ بْنِ عِیسَی عَنْ یُونُسَ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الْخَضِرُ لِمُوسَی عَلَیْهِ السَّلَامُ یَا مُوسَی إِنَّ أَصْلَحَ یَوْمَیْکَ </w:t>
      </w:r>
      <w:r>
        <w:rPr>
          <w:rStyle w:val="FootnoteAnchor"/>
          <w:rtl w:val="true"/>
        </w:rPr>
        <w:footnoteReference w:id="1126"/>
      </w:r>
      <w:r>
        <w:rPr>
          <w:rFonts w:ascii="Amiri" w:hAnsi="Amiri" w:eastAsia="Amiri" w:cs="Amiri"/>
          <w:color w:val="111111"/>
          <w:sz w:val="28"/>
          <w:sz w:val="28"/>
          <w:szCs w:val="28"/>
          <w:rtl w:val="true"/>
          <w:lang w:bidi="ar-SA"/>
        </w:rPr>
        <w:t xml:space="preserve">الَّذِی هُوَ أَمَامَکَ </w:t>
      </w:r>
      <w:bookmarkStart w:id="857" w:name="pg13752_145041"/>
    </w:p>
    <w:p>
      <w:pPr>
        <w:pStyle w:val="BookText"/>
        <w:rPr/>
      </w:pPr>
      <w:bookmarkEnd w:id="857"/>
      <w:r>
        <w:rPr>
          <w:rFonts w:ascii="Amiri" w:hAnsi="Amiri" w:eastAsia="Amiri" w:cs="Amiri"/>
          <w:color w:val="111111"/>
          <w:sz w:val="28"/>
          <w:sz w:val="28"/>
          <w:szCs w:val="28"/>
          <w:rtl w:val="true"/>
          <w:lang w:bidi="ar-SA"/>
        </w:rPr>
        <w:t xml:space="preserve">فَانْظُرْ أَیُّ یَوْمٍ هُوَ وَ أَعِدَّ لَهُ الْجَوَابَ فَإِنَّکَ مَوْقُوفٌ وَ مَسْئُولٌ وَ خُذْ مَوْعِظَتَکَ مِنَ الدَّهْرِ فَإِنَّ الدَّهْرَ طَوِیلٌ قَصِیرٌ فَاعْمَلْ کَأَنَّکَ تَرَی ثَوَابَ عَمَلِکَ لِیَکُونَ أَطْمَعَ لَکَ فِی الْأَجْرِ فَإِنَّ مَا هُوَ آتٍ مِنَ الدُّنْیَا کَمَا قَدْ وَلَّی مِنْهَا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بهترین روز تو در بین این دو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است که در برابر تو قرار دارد، پس نگاه کن که آن چه روزی است و برای آن روز جواب حاضر کن چون تو ایستانده و سئوال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نصیحتت را از دنیا بگیر چون دنیا طولانی و کوتاه است و آن طور رفتار بکن که گویی ثواب کارت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را میبینی تا نسبت به جزای بیشتر، بیشتر کار خیر انجام دهی چون آینده دنیا مثل گذشته آن است و به مانند هم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1925540_1468164448"/>
      <w:bookmarkStart w:id="859" w:name="_Toc356"/>
      <w:bookmarkEnd w:id="858"/>
      <w:r>
        <w:rPr>
          <w:rtl w:val="true"/>
        </w:rPr>
        <w:t>بیان</w:t>
      </w:r>
      <w:bookmarkEnd w:id="859"/>
    </w:p>
    <w:p>
      <w:pPr>
        <w:pStyle w:val="BookText"/>
        <w:rPr/>
      </w:pPr>
      <w:r>
        <w:rPr>
          <w:rFonts w:ascii="IRNazanin" w:hAnsi="IRNazanin" w:eastAsia="IRNazanin"/>
          <w:color w:val="111111"/>
          <w:sz w:val="28"/>
          <w:sz w:val="28"/>
          <w:szCs w:val="28"/>
          <w:rtl w:val="true"/>
          <w:lang w:bidi="fa-IR"/>
        </w:rPr>
        <w:t xml:space="preserve">طویل أی دهر الموعظة </w:t>
      </w:r>
      <w:r>
        <w:rPr>
          <w:rStyle w:val="FootnoteAnchor"/>
          <w:rtl w:val="true"/>
        </w:rPr>
        <w:footnoteReference w:id="1128"/>
      </w:r>
      <w:r>
        <w:rPr>
          <w:rFonts w:ascii="IRNazanin" w:hAnsi="IRNazanin" w:eastAsia="IRNazanin"/>
          <w:color w:val="111111"/>
          <w:sz w:val="28"/>
          <w:sz w:val="28"/>
          <w:szCs w:val="28"/>
          <w:rtl w:val="true"/>
          <w:lang w:bidi="fa-IR"/>
        </w:rPr>
        <w:t>و هو ما مضی من الدهور أو العمر من جهة الموعظة قصیر أی دهر العمل أو من جهته و قوله فإن ما هو آت لعله تعلیل لرؤیة ثواب العمل و تعجیل حلول أوانه</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أبواب وفاة الرسول و وفاة أمیر المؤمنین صلی الله علیهما مجی‌ء الخضر لتعزیة أهل البیت علیه السلام و فی أبواب أحوال أمیر المؤمنین علیه السلام أیضا مجیئه إلیه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طولانی، یعنی روزگار موعظه و آن روزگار گذشته است، یا عمر از جهت موعظه؛ قصیر یعنی روزگار کار و عمل کوتاه است یا از جهت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کردن برای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ما هو 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علتی برای دیدن ثواب کار و یا تعجیل رسیدن زمان آن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اولا از گذشته نصیحت بگیر چون زمان آینده هم به مانند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بخواهد از آن عبرت بگیرد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وفات پیامبر و وفات امام علی علیه السلام ذکر خواهد شد که خضر برای تسلیت گفتن به اهل بیت علیهم السلام به نزد آن 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باب احوال امام علی علیه السلام آمدن او به نزد ایشان 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0" w:name="__RefHeading___Toc1925542_1468164448"/>
      <w:bookmarkStart w:id="861" w:name="_Toc357"/>
      <w:bookmarkEnd w:id="860"/>
      <w:r>
        <w:rPr>
          <w:rtl w:val="true"/>
        </w:rPr>
        <w:t>و أقول</w:t>
      </w:r>
      <w:bookmarkEnd w:id="86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وجدت فی کتاب مزار لبعض قدماء أصحابنا أنه روی عن علی بن إبراهیم عن أبیه قال حججت إلی بیت الله الحرام فوردنا عند نزولنا الکوفة فدخلنا مسجد السهلة فإذا نحن بشخص راکع ساجد فلما فرغ دعا بهذا الدعاء أنت الله لا إله إلا أنت إلی آخر الدعاء ثم نهض إلی زاویة المسجد فوقف هناک و صلی رکعتین و نحن معه فلما انفتل من الصلاة سبح ثم دعا فقال اللهم إلی آخر الدعاء ثم نهض فسألناه عن المکان فقال إن هذا الموضع بیت إبراهیم الخلیل الذی کان یخرج منه إلی العمالقة ثم مضی إلی الزاویة الغربیة فصلی رکعتین ثم رفع یدیه و قال اللهم إلی آخر الدعاء ثم قام و مضی إلی الزاویة الشرقیة فصلی رکعتین ثم بسط کفیه و قال اللهم إلی </w:t>
      </w:r>
    </w:p>
    <w:p>
      <w:pPr>
        <w:pStyle w:val="BookText"/>
        <w:rPr/>
      </w:pPr>
      <w:r>
        <w:rPr>
          <w:rFonts w:ascii="IRNazanin" w:hAnsi="IRNazanin" w:eastAsia="IRNazanin"/>
          <w:color w:val="111111"/>
          <w:sz w:val="28"/>
          <w:sz w:val="28"/>
          <w:szCs w:val="28"/>
          <w:rtl w:val="true"/>
          <w:lang w:bidi="fa-IR"/>
        </w:rPr>
        <w:t xml:space="preserve">آخر الدعاء و عفر خدیه علی الأرض و قام فخرج فسألناه بم یعرف هذا المکان فقال إنه مقام الصالحین و الأنبیاء و المرسلین قال فاتبعناه و إذا به قد دخل إلی مسجد صغیر بین یدی السهلة فصلی فیه رکعتین بسکینة و وقار کما صلی أول مرة ثم بسط کفیه و قال إلهی إلی آخر الدعاء ثم بکی و عفر خدیه و قال ارحم من أساء و اقترف و استکان </w:t>
      </w:r>
      <w:r>
        <w:rPr>
          <w:rStyle w:val="FootnoteAnchor"/>
          <w:rtl w:val="true"/>
        </w:rPr>
        <w:footnoteReference w:id="1130"/>
      </w:r>
      <w:r>
        <w:rPr>
          <w:rFonts w:ascii="IRNazanin" w:hAnsi="IRNazanin" w:eastAsia="IRNazanin"/>
          <w:color w:val="111111"/>
          <w:sz w:val="28"/>
          <w:sz w:val="28"/>
          <w:szCs w:val="28"/>
          <w:rtl w:val="true"/>
          <w:lang w:bidi="fa-IR"/>
        </w:rPr>
        <w:t xml:space="preserve">و اعترف ثم قلب خده الأیسر و دعا ثم خرج فاتبعته و قلت له یا سیدی بم یعرف هذا المسجد فقال إنه مسجد زید بن صوحان صاحب علی بن أبی طالب علیه السلام ثم غاب عنا و لم نره فقال لی صاحبی إنه الخضر علیه السلام </w:t>
      </w:r>
      <w:r>
        <w:rPr>
          <w:rStyle w:val="FootnoteAnchor"/>
          <w:rtl w:val="true"/>
        </w:rPr>
        <w:footnoteReference w:id="113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الدَّیْلَمِیُّ فِی کِتَابِ أَعْلَامِ الدِّینِ عَنْ أَبِی أُمَامَةَ أَنَّ رَسُولَ اللَّهِ صلی الله علیه و آله قَالَ ذَاتَ یَوْمٍ لِأَصْحَابِهِ أَ لَا أُحَدِّثُکُمْ عَنِ الْخَضِرِ قَالُوا بَلَی یَا رَسُولَ اللَّهِ قَالَ بَیْنَا هُوَ یَمْشِی فِی سُوقٍ مِنْ أَسْوَاقِ بَنِی إِسْرَائِیلَ إِذْ بَصُرَ بِهِ مِسْکِینٌ فَقَالَ تَصَدَّقْ عَلَیَّ بَارَکَ اللَّهُ فِیکَ قَالَ الْخَضِرُ آمَنْتُ بِاللَّهِ مَا یَقْضِی اللَّهُ یَکُونُ مَا عِنْدِی مِنْ شَیْ‌ءٍ أُعْطِیکَهُ قَالَ الْمِسْکِینُ بِوَجْهِ اللَّهِ لَمَّا تَصَدَّقْتَ عَلَیَّ إِنِّی رَأَیْتُ الْخَیْرَ فِی وَجْهِکَ وَ رَجَوْتُ الْخَیْرَ عِنْدَکَ قَالَ الْخَضِرُ آمَنْتُ بِاللَّهِ إِنَّکَ سَأَلْتَنِی بِأَمْرٍ عَظِیمٍ مَا عِنْدِی مِنْ شَیْ‌ءٍ أُعْطِیکَهُ إِلَّا أَنْ تَأْخُذَنِی فَتَبِیعَنِی قَالَ الْمِسْکِینُ وَ هَلْ یَسْتَقِیمُ هَذَا قَالَ الْحَقَّ أَقُولُ لَکَ إِنَّکَ سَأَلْتَنِی بِأَمْرٍ عَظِیمٍ سَأَلْتَنِی بِوَجْهِ رَبِّی عَزَّ وَ جَلَّ أَمَا إِنِّی لَا أُخَیِّبُکَ فِی مَسْأَلَتِی بِوَجْهِ رَبِّی فَبِعْنِی فَقَدَّمَهُ إِلَی السُّوقِ فَبَاعَهُ بِأَرْبَعِمِائَةِ دِرْهَمٍ فَمَکَثَ عِنْدَ الْمُشْتَرِی زَمَاناً لَا یَسْتَعْمِلُهُ فِی شَیْ‌ءٍ فَقَالَ الْخَضِرُ عَلَیْهِ السَّلَامُ إِنَّمَا ابْتَعْتَنِی الْتِمَاسَ خِدْمَتِی فَمُرْنِی بِعَمَلٍ قَالَ إِنِّی أَکْرَهُ أَنْ أَشُقَّ عَلَیْکَ إِنَّکَ شَیْخٌ کَبِیرٌ قَالَ لَسْتَ تَشُقُّ عَلَیَّ قَالَ فَقُمْ فَانْقُلْ هَذِهِ الْحِجَارَةَ قَالَ وَ کَانَ لَا یَنْقُلُهَا دُونَ سِتَّةِ نَفَرٍ فِی یَوْمٍ فَقَامَ فَنَقَلَ الْحِجَارَةَ فِی سَاعَتِهِ فَقَالَ لَهُ أَحْسَنْتَ وَ أَجْمَلْتَ وَ أَطَقْتَ مَا لَمْ یُطِقْهُ أَحَدٌ قَالَ ثُمَّ عَرَضَ لِلرَّجُلِ سَفَرٌ فَقَالَ إِنِّی أَحْسَبُکَ أَمِیناً فَاخْلُفْنِی فِی أَهْلِی خِلَافَةً حَسَنَةً وَ إِنِّی أَکْرَهُ أَنْ أَشُقَّ عَلَیْکَ قَالَ لَسْتَ تَشُقُّ عَلَیَّ قَالَ فَاضْرِبْ مِنَ اللَّبِنِ شَیْئاً حَتَّی أَرْجِعَ إِلَیْکَ قَالَ فَخَرَجَ الرَّجُلُ لِسَفَرِهِ وَ رَجَعَ وَ قَدْ شَیَّدَ بِنَاءَهُ فَقَالَ لَهُ الرَّجُلُ أَسْأَلُکَ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بِوَجْهِ اللَّهِ مَا حَسَبُکَ وَ مَا أَمْرُکَ قَالَ إِنَّکَ سَأَلْتَنِی بِأَمْرٍ عَظِیمٍ بِوَجْهِ اللَّهِ عَزَّ وَ جَلَّ وَ وَجْهُ اللَّهِ عَزَّ وَ جَلَّ أَوْقَعَنِی فِی الْعُبُودِیَّةِ وَ سَأُخْبِرُکَ مَنْ أَنَا أَنَا الْخَضِرُ الَّذِی سَمِعْتَ بِهِ سَأَلَنِی مِسْکِینٌ صَدَقَةً وَ لَمْ یَکُنْ عِنْدِی شَیْ‌ءٌ أُعْطِیهِ فَسَأَلَنِی بِوَجْهِ اللَّهِ عَزَّ وَ جَلَّ فَأَمْکَنْتُهُ مِنْ رَقَبَتِی فَبَاعَنِی فَأُخْبِرُکَ أَنَّهُ مَنْ سُئِلَ بِوَجْهِ اللَّهِ عَزَّ وَ جَلَّ فَرَدَّ سَائِلَهُ وَ هُوَ قَادِرٌ عَلَی ذَلِکَ وَقَفَ یَوْمَ الْقِیَامَةِ لَیْسَ لِوَجْهِهِ جِلْدٌ وَ لَا لَحْمٌ وَ لَا دَمٌ إِلَّا عَظْمٌ یَتَقَعْقَعُ </w:t>
      </w:r>
      <w:r>
        <w:rPr>
          <w:rStyle w:val="FootnoteAnchor"/>
          <w:rtl w:val="true"/>
        </w:rPr>
        <w:footnoteReference w:id="1132"/>
      </w:r>
      <w:r>
        <w:rPr>
          <w:rFonts w:ascii="Amiri" w:hAnsi="Amiri" w:eastAsia="Amiri" w:cs="Amiri"/>
          <w:color w:val="111111"/>
          <w:sz w:val="28"/>
          <w:sz w:val="28"/>
          <w:szCs w:val="28"/>
          <w:rtl w:val="true"/>
          <w:lang w:bidi="ar-SA"/>
        </w:rPr>
        <w:t xml:space="preserve">قَالَ الرَّجُلُ شَقَقْتُ عَلَیْکَ وَ لَمْ أَعْرِفْکَ قَالَ لَا بَأْسَ أَبْقَیْتَ </w:t>
      </w:r>
      <w:r>
        <w:rPr>
          <w:rStyle w:val="FootnoteAnchor"/>
          <w:rtl w:val="true"/>
        </w:rPr>
        <w:footnoteReference w:id="1133"/>
      </w:r>
      <w:r>
        <w:rPr>
          <w:rFonts w:ascii="Amiri" w:hAnsi="Amiri" w:eastAsia="Amiri" w:cs="Amiri"/>
          <w:color w:val="111111"/>
          <w:sz w:val="28"/>
          <w:sz w:val="28"/>
          <w:szCs w:val="28"/>
          <w:rtl w:val="true"/>
          <w:lang w:bidi="ar-SA"/>
        </w:rPr>
        <w:t xml:space="preserve">وَ أَحْسَنْتَ قَالَ بِأَبِی أَنْتَ وَ أُمِّی احْکُمْ فِی أَهْلِی وَ مَالِی بِمَا أَرَاکَ اللَّهُ عَزَّ وَ جَلَّ أَمْ أُخَیِّرُکَ فَأُخَلِّی سَبِیلَکَ قَالَ أَحَبُّ إِلَیَّ أَنْ تُخَلِّیَ سَبِیلِی فَأَعْبُدَ اللَّهَ عَلَی سَبِیلِهِ فَقَالَ الْخَضِرُ عَلَیْهِ السَّلَامُ الْحَمْدُ لِلَّهِ الَّذِی أَوْقَعَنِی فِی الْعُبُودِیَّةِ فَأَنْجَانِی مِنْهَا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bookmarkStart w:id="862" w:name="pg13752_145044"/>
    </w:p>
    <w:p>
      <w:pPr>
        <w:pStyle w:val="BookText"/>
        <w:rPr/>
      </w:pPr>
      <w:bookmarkEnd w:id="8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مزار نوشته بعضی از اصحاب قدیمی ما یافتیم که از علی بن ابراهیم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حج خانه خدا را انجام دادم هنگام رفتنمان به کوفه وارد مسجد سهله شدیم ناگاه شخصی را در حال رکوع و سجود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نمازش تمام شد این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خدای من هستی، هیچ خدایی جز تو وجود ندارد و تا آخر دعا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 گوشه مسجد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 تا آخر دعا را خواند؛ وقتی از نماز فارغ شد تسبیح گفت سپس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ایستاد پس در مورد آن مکان 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خانه ابراهیم خلیل علیه السلام بوده است که از این جا به قوم عمالیق حمله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گوشه غربی مسجد رفت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و تا آخر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گوشه شرقی مسجد رفت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دعا را خواند و گونه هایش را به زمین مالید و ایستاد و از مسجد خارج شد و 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مکان به چی شناخته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جا مکان انسان های صالح و پیامبران و فرستاده 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را دنبال کردیم داخل یک مسجد کوچک جلوی مسجد سهله شد و در آن با آرامش و وقار آن طور که اولین بار نماز خواند، دو رکعت نماز خواند و دستانش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 تا آخر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گریه کرد و صورتش را به زمین مالید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کسی که گناه کرده است، و جنایتی مرکتب شده است و ذلیل شده است و به گناهش اعتراف کرده است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چپش را برگرداند و دعا کرد و سپس از مسجد خارج شد و به دنبال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آقا، این مسجد به چه چیزی شناخته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زید بن صوحان دوست و همراه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جلوی چشم ما غایب شد و او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 علیه السلام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المزار نسخه خطی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دیلمی در کتابش اعلام الدین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وسلّم به یکی از اصحابش گفت آیا می خواهید در مورد خضر برایتان داستانی بگویم؟ گفتنند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یکی از بازارهای بنی اسراییل راه می رفت که یک مسکینی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برکت دهد، چیزی به من صدقه بده،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آوردم که هرچه او بخواهد انجام می شود چیزی ندارم که به تو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بدهی، من خیر و برکت را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دیدم و امید خیر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آوردم که تو به امری عظیم چیزی از من خواستی و من چیزی ندارم که به تو ببخشم جز این که من را ببری و در بازار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کار امکان دارد و درست است؟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گویم چون به امری عظیم چیزی از من خواستی تو من را به خداوند عزوجل قسم دادی و چون به امری عظیم چیزی از من خواستی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تو را نا امید کنم پس من را ببر و بفروش، پس آن مرد خضر را به بازار برد و خضر را به چهار صد درهم فروخت و خضر زمانی در نزد صاحبش ماند و کاری را به او نمی داد که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این من را خریدی که برای کار بکنم پس به من دستور بده تا کاری را برایت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بر تو سخت بگیرم چون تو پیر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بر من سخت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تصور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و آن سنگ را جابجا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آن سنگ را فقط شش نفر در یک روز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حمل بکنند – پس خضر آن سنگ را به تنهایی در طول یک ساعت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تو کاری را انجام دادی که هیچ کس نمی توانست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به سفری تجاری رفت و به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امین خودم می دانم پس در نزد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جانشین من باش و با آن ها درست رفتار کن، و گفت که من نمی خواهم بر تو سخت 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 نه بر من سخت نیست بگو چکاری بکنم؟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بر می گردم مقداری خشت بزن تا من بر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سفرش رفت و کارش را انجام داد و برگشت و دید که ساختمانش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خضر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تو را قسم می دهم که تو چه کسی هستی؟ و داستان تو چیست؟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امری عظیم مرا قسم دادی یعنی به خداوند متعال و قسم به خداوند متعال مرا در بردگی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تو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خضر هستم که نامم را شنیدی؛ یک مرد فقیری از من چیزی در خواست کرد و من هم چیزی نداشتم که به او ببخشم پس من را به خدا قسم داد که به او چیزی بدهم من هم خودم را به او دادم که من را بفروشد و او نیز من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هر کس با خداوند از او چیزی بخواهند، ولی او چیزی نبخشد در حالی که بتواند چیزی ببخشد در روز قیامت، صورتش پوست و گوشت و خون ندارد و فقط استخوان هایی هستنند که تکان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سخت گرفتم و نمی دانستم که کی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مشکلی ندارد تو بر من رحم کردی و با من خوب رفتار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بشوم آن طور که خداوند عزوجل به تو نشان داده است در مورد من و خانواده و مالم دستور بده یا این که تو را مخیر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پس تو را آزاد کنم؟ من دوست دارم که تو من را آزاد کنی تا خداوند را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برای خداوندی که من را در دام بندگی انداخت سپس من را از آن نجات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الدین، 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63" w:name="__RefHeading___Toc1925544_1468164448"/>
      <w:bookmarkStart w:id="864" w:name="_Toc358"/>
      <w:bookmarkEnd w:id="863"/>
      <w:r>
        <w:rPr>
          <w:rtl w:val="true"/>
        </w:rPr>
        <w:t xml:space="preserve">باب </w:t>
      </w:r>
      <w:r>
        <w:rPr/>
        <w:t>11</w:t>
      </w:r>
      <w:r>
        <w:rPr>
          <w:rtl w:val="true"/>
        </w:rPr>
        <w:t xml:space="preserve"> </w:t>
      </w:r>
      <w:r>
        <w:rPr>
          <w:rtl w:val="true"/>
        </w:rPr>
        <w:t>ما ناجی به موسی علیه السلام ربه و ما أوحی إلیه من الحکم و المواعظ و ما جری بینه و بین إبلیس لعنه الله و فیه بعض النوادر</w:t>
      </w:r>
      <w:bookmarkEnd w:id="864"/>
    </w:p>
    <w:p>
      <w:pPr>
        <w:pStyle w:val="Heading4"/>
        <w:numPr>
          <w:ilvl w:val="3"/>
          <w:numId w:val="1"/>
        </w:numPr>
        <w:rPr/>
      </w:pPr>
      <w:bookmarkStart w:id="865" w:name="__RefHeading___Toc1925546_1468164448"/>
      <w:bookmarkStart w:id="866" w:name="_Toc359"/>
      <w:bookmarkEnd w:id="865"/>
      <w:r>
        <w:rPr>
          <w:rtl w:val="true"/>
        </w:rPr>
        <w:t>الآیات؛</w:t>
      </w:r>
      <w:bookmarkEnd w:id="866"/>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الَّذِینَ هادُوا حَرَّمْنا عَلَیْهِمْ طَیِّباتٍ أُحِلَّتْ لَهُمْ وَ بِصَدِّهِمْ عَنْ سَبِیلِ اللَّهِ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أَخْذِهِمُ الرِّبَوا وَ قَدْ نُهُوا عَنْهُ وَ أَکْلِهِمْ أَمْوالَ النَّاسِ بِالْباطِلِ وَ أَعْتَدْنا لِلْکافِرِینَ مِنْهُمْ عَذاباً أَلِیماً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الَّذِینَ هادُوا حَرَّمْنا کُلَّ ذِی ظُفُرٍ وَ مِنَ الْبَقَرِ وَ الْغَنَمِ حَرَّمْنا عَلَیْهِمْ شُحُومَهُما إِلَّا ما حَمَلَتْ ظُهُورُهُما أَوِ الْحَوایا أَوْ مَا اخْتَلَطَ بِعَظْمٍ ذلِکَ جَزَیْناهُمْ بِبَغْیِهِمْ وَ إِنَّا لَصادِقُونَ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آتَیْنا مُوسَی الْکِتابَ تَماماً عَلَی الَّذِی أَحْسَنَ وَ تَفْصِیلًا لِکُلِّ شَیْ‌ءٍ وَ هُدیً وَ رَحْمَةً لَعَلَّهُمْ بِلِقاءِ رَبِّهِمْ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الَّذِینَ هادُوا حَرَّمْنا ما قَصَصْنا عَلَیْکَ مِنْ قَبْلُ وَ ما ظَلَمْناهُمْ وَ لکِنْ کانُوا أَنْفُسَهُمْ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 مُوسَی الْکِتابَ وَ جَعَلْناهُ هُدیً لِبَنِی إِسْرائِیلَ أَلَّا تَتَّخِذُوا مِنْ دُونِی وَکِیلًا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بِجانِبِ الْغَرْبِیِّ إِذْ قَضَیْنا إِلی مُوسَی الْأَمْرَ وَ ما کُنْتَ مِنَ الشَّاهِدِینَ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بِجانِبِ الطُّورِ إِذْ نادَیْنا وَ لکِنْ رَحْمَةً مِنْ رَبِّکَ لِتُنْذِرَ قَوْماً ما أَتاهُمْ مِنْ نَذِیرٍ مِنْ قَبْلِکَ لَعَلَّهُمْ یَتَذَکَّرُونَ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فَبِظُلْمٍ مِّنَ الَّذِینَ هَادُواْ حَرَّمْنَا عَلَیْهِمْ طَیِّبَاتٍ أُحِلَّتْ لَهُمْ وَبِصَدِّهِمْ عَن سَبِیلِ اللّهِ کَثِیرًا وَأَخْذِهِمُ الرِّبَا وَقَدْ نُهُواْ عَنْهُ وَأَکْلِهِمْ أَمْوَالَ النَّاسِ بِالْبَاطِلِ وَأَعْتَدْنَا لِلْکَافِرِینَ مِنْهُمْ عَذَابًا أَلِیمًا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سزای ستمی که از یهودیان سر زد و به سبب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راه خدا باز داشتند چیزهای پاکیزه‌ای را که بر آنان حلال شده بود حرام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رباگرفتنشان با آن که از آن نهی شده بودند و به ناروا مال مردم خوردنشان و ما برای کافران آنان عذابی دردناک آماده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وَعَلَی الَّذِینَ هَادُواْ حَرَّمْنَا کُلَّ ذِی ظُفُرٍ وَمِنَ الْبَقَرِ وَالْغَنَمِ حَرَّمْنَا عَلَیْهِمْ شُحُومَهُمَا إِلاَّ مَا حَمَلَتْ ظُهُورُهُمَا أَوِ الْحَوَایَا أَوْ مَا اخْتَلَطَ بِعَظْمٍ ذَلِکَ جَزَیْنَاهُم بِبَغْیِهِمْ وِإِنَّا لَصَادِقُونَ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یهودیان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چنگال‌داری را حرام کردیم و از گاو و گوسفند پیه آن دو را بر آنان حرام کردیم به استثنای پیه‌هایی که بر پشت آن دو یا بر روده‌هاست‌یا آن چه با استخوان درآمیخته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سزای ستم‌کردنشان به آنان کیفر دادیم و ما البته راستگوییم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آتَیْنَا مُوسَی الْکِتَابَ تَمَامًا عَلَی الَّذِیَ أَحْسَنَ وَتَفْصِیلًا لِّکُلِّ شَیْءٍ وَهُدًی وَرَحْمَةً لَّعَلَّهُم بِلِقَاء رَبِّهِمْ یُؤْمِنُونَ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به موسی کتاب دادیم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نیکی کرده است تمام کنیم و برای این که هر چیزی را بیان نماییم و هدایت و رحمتی باشد امید که به لقای پروردگارشان ایمان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الَّذِینَ هَادُواْ حَرَّمْنَا مَا قَصَصْنَا عَلَیْکَ مِن قَبْلُ وَمَا ظَلَمْنَاهُمْ وَلَکِن کَانُواْ أَنفُسَهُمْ یَظْلِمُونَ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بر کسانی که یهودی شدند آن چه را قبلا بر تو حکایت کردیم حرام گردانیدیم و ما بر آنان ستم نکردیم بلکه آن ها به خود ستم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وَآتَیْنَا مُوسَی الْکِتَابَ وَجَعَلْنَاهُ هُدًی لِّبَنِی إِسْرَائِیلَ أَلاَّ تَتَّخِذُواْ مِن دُونِی وَکِیلًا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آسمانی را به موسی دادیم و آن را برای فرزندان اسرائیل رهنمودی گردانیدیم که زنهار غیر از من کارسازی مگیرید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کُنتَ بِجَانِبِ الْغَرْبِیِّ إِذْ قَضَیْنَا إِلَی مُوسَی الْأَمْرَ وَمَا کُنتَ مِنَ الشَّاهِدِینَ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چون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موسی واگذاشتیم تو در جانب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نبودی و از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کُنتَ بِجَانِبِ الطُّورِ إِذْ نَادَیْنَا وَلَکِن رَّحْمَةً مِّن رَّبِّکَ لِتُنذِرَ قَوْمًا مَّا أَتَاهُم مِّن نَّذِیرٍ مِّن قَبْلِکَ لَعَلَّهُمْ یَتَذَکَّرُون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دردادیم تو در جانب طور نبودی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اطلاع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است از پروردگار تو تا قومی را که هیچ هشداردهنده‌ای پیش از تو برایشان نیامده است بیم دهی باشد که آنان پندپذیرند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67" w:name="__RefHeading___Toc1925548_1468164448"/>
      <w:bookmarkStart w:id="868" w:name="_Toc360"/>
      <w:bookmarkEnd w:id="867"/>
      <w:r>
        <w:rPr>
          <w:rtl w:val="true"/>
        </w:rPr>
        <w:t>تفسیر</w:t>
      </w:r>
      <w:bookmarkEnd w:id="86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فَبِظُلْمٍ مِنَ الَّذِینَ هادُوا أی بما ظلم الیهود أنفسهم بارتکاب المعاصی التی تقدم ذکرها و قوله حَرَّمْنا عمل فی الباء أی لما فعلوا ما فعلوا اقتضت المصلحة تحریم هذه الأشیاء علیهم و قیل حرم هذه الطیبات علی الظالمین منهم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عقوبة علی فعلهم </w:t>
      </w:r>
      <w:r>
        <w:rPr>
          <w:rStyle w:val="FootnoteAnchor"/>
          <w:rtl w:val="true"/>
        </w:rPr>
        <w:footnoteReference w:id="1135"/>
      </w:r>
      <w:r>
        <w:rPr>
          <w:rFonts w:ascii="Amiri" w:hAnsi="Amiri" w:eastAsia="Amiri" w:cs="Amiri"/>
          <w:color w:val="111111"/>
          <w:sz w:val="28"/>
          <w:sz w:val="28"/>
          <w:szCs w:val="28"/>
          <w:rtl w:val="true"/>
          <w:lang w:bidi="ar-SA"/>
        </w:rPr>
        <w:t>و هی ما بین فی قوله سبحانه وَ عَلَی الَّذِینَ هادُوا حَرَّمْنا کُلَّ ذِی ظُفُرٍ الآیة</w:t>
      </w:r>
      <w:r>
        <w:rPr>
          <w:rFonts w:eastAsia="Amiri" w:cs="Amiri" w:ascii="Amiri" w:hAnsi="Amiri"/>
          <w:color w:val="111111"/>
          <w:sz w:val="28"/>
          <w:szCs w:val="28"/>
          <w:rtl w:val="true"/>
          <w:lang w:bidi="ar-SA"/>
        </w:rPr>
        <w:t xml:space="preserve">. </w:t>
      </w:r>
      <w:r>
        <w:rPr>
          <w:rStyle w:val="FootnoteAnchor"/>
          <w:rtl w:val="true"/>
        </w:rPr>
        <w:footnoteReference w:id="1136"/>
      </w:r>
      <w:r>
        <w:rPr>
          <w:rFonts w:ascii="IRNazanin" w:hAnsi="IRNazanin" w:eastAsia="IRNazanin"/>
          <w:color w:val="111111"/>
          <w:sz w:val="28"/>
          <w:sz w:val="28"/>
          <w:szCs w:val="28"/>
          <w:rtl w:val="true"/>
          <w:lang w:bidi="fa-IR"/>
        </w:rPr>
        <w:t xml:space="preserve">کُلَّ ذِی ظُفُرٍ قیل هو کل ما لیس بمنفرج الأصابع کالإبل و النعام و الإوز و البط عن ابن عباس و غیره و قیل هو الإبل فقط و قیل یدخل فیه کل السباع و الکلاب و السنانیر و ما یصطاد بظفره و قیل کل ذی مخلب من الطیر و کل ذی حافر من الدواب وَ مِنَ الْبَقَرِ وَ الْغَنَمِ أخبر سبحانه أنه کان حرم علیهم شحوم البقر و الغنم من الثرب </w:t>
      </w:r>
      <w:r>
        <w:rPr>
          <w:rStyle w:val="FootnoteAnchor"/>
          <w:rtl w:val="true"/>
        </w:rPr>
        <w:footnoteReference w:id="1137"/>
      </w:r>
      <w:r>
        <w:rPr>
          <w:rFonts w:ascii="Amiri" w:hAnsi="Amiri" w:eastAsia="Amiri" w:cs="Amiri"/>
          <w:color w:val="111111"/>
          <w:sz w:val="28"/>
          <w:sz w:val="28"/>
          <w:szCs w:val="28"/>
          <w:rtl w:val="true"/>
          <w:lang w:bidi="ar-SA"/>
        </w:rPr>
        <w:t xml:space="preserve">و شحم الکلی و غیر ذلک مما فی أجوافها و استثنی من ذلک فقال إِلَّا ما حَمَلَتْ ظُهُورُهُما أی من الشحم و هو اللحم السمین فإنه لم یحرم علیهم أَوِ الْحَوایا أی ما حملته الحوایا من الشحم و الحوایا هی المباعر و قیل هی بنات اللبن و قیل الأمعاء التی علیها الشحوم أَوْ مَا اخْتَلَطَ بِعَظْمٍ و هو شحم الجنب و الألیة لأنه علی العصعص </w:t>
      </w:r>
      <w:r>
        <w:rPr>
          <w:rStyle w:val="FootnoteAnchor"/>
          <w:rtl w:val="true"/>
        </w:rPr>
        <w:footnoteReference w:id="1138"/>
      </w:r>
      <w:r>
        <w:rPr>
          <w:rFonts w:ascii="Amiri" w:hAnsi="Amiri" w:eastAsia="Amiri" w:cs="Amiri"/>
          <w:color w:val="111111"/>
          <w:sz w:val="28"/>
          <w:sz w:val="28"/>
          <w:szCs w:val="28"/>
          <w:rtl w:val="true"/>
          <w:lang w:bidi="ar-SA"/>
        </w:rPr>
        <w:t>و قیل الألیة لم تدخل فی ذلک ذلِکَ جَزَیْناهُمْ بِبَغْیِهِمْ أی حرمنا ذلک علیهم عقوبة لهم بقتلهم الأنبیاء و أخذهم الربا و استحلالهم أموال الناس</w:t>
      </w:r>
      <w:r>
        <w:rPr>
          <w:rFonts w:eastAsia="Amiri" w:cs="Amiri" w:ascii="Amiri" w:hAnsi="Amiri"/>
          <w:color w:val="111111"/>
          <w:sz w:val="28"/>
          <w:szCs w:val="28"/>
          <w:rtl w:val="true"/>
          <w:lang w:bidi="ar-SA"/>
        </w:rPr>
        <w:t xml:space="preserve">. </w:t>
      </w:r>
      <w:r>
        <w:rPr>
          <w:rStyle w:val="FootnoteAnchor"/>
          <w:rtl w:val="true"/>
        </w:rPr>
        <w:footnoteReference w:id="1139"/>
      </w:r>
      <w:r>
        <w:rPr>
          <w:rFonts w:ascii="IRNazanin" w:hAnsi="IRNazanin" w:eastAsia="IRNazanin"/>
          <w:color w:val="111111"/>
          <w:sz w:val="28"/>
          <w:sz w:val="28"/>
          <w:szCs w:val="28"/>
          <w:rtl w:val="true"/>
          <w:lang w:bidi="fa-IR"/>
        </w:rPr>
        <w:t xml:space="preserve">تَماماً عَلَی الَّذِی أَحْسَنَ أی تماما علی إحسان موسی أی لیکمل إحسانه الذی یستحق به کمال ثوابه فی الآخرة أو تماما علی المحسنین أو تماما علی إحسان الله إلی أنبیائه و قیل أی تماما علی الذی أحسن الله سبحانه إلی موسی بالنبوة و غیرها من الکرامة و قیل تماما للنعمة علی إبراهیم و لجزائه علی إحسانه فی طاعة ربه و ذلک من لسان الصدق الذی سأل الله سبحانه أن یجعله له وَ تَفْصِیلًا لِکُلِّ شَیْ‌ءٍ مما یحتاج إلیه الخلق وَ هُدیً أی و دلالة علی الحق و الدین یهتدی بها فی التوحید </w:t>
      </w:r>
      <w:r>
        <w:rPr>
          <w:rStyle w:val="FootnoteAnchor"/>
          <w:rtl w:val="true"/>
        </w:rPr>
        <w:footnoteReference w:id="1140"/>
      </w:r>
      <w:r>
        <w:rPr>
          <w:rFonts w:ascii="Amiri" w:hAnsi="Amiri" w:eastAsia="Amiri" w:cs="Amiri"/>
          <w:color w:val="111111"/>
          <w:sz w:val="28"/>
          <w:sz w:val="28"/>
          <w:szCs w:val="28"/>
          <w:rtl w:val="true"/>
          <w:lang w:bidi="ar-SA"/>
        </w:rPr>
        <w:t xml:space="preserve">و العدل و الشرائع وَ رَحْمَةً أی </w:t>
      </w:r>
      <w:bookmarkStart w:id="869" w:name="pg13752_145046"/>
    </w:p>
    <w:p>
      <w:pPr>
        <w:pStyle w:val="BookText"/>
        <w:rPr/>
      </w:pPr>
      <w:bookmarkEnd w:id="869"/>
      <w:r>
        <w:rPr>
          <w:rFonts w:ascii="Amiri" w:hAnsi="Amiri" w:eastAsia="Amiri" w:cs="Amiri"/>
          <w:color w:val="111111"/>
          <w:sz w:val="28"/>
          <w:sz w:val="28"/>
          <w:szCs w:val="28"/>
          <w:rtl w:val="true"/>
          <w:lang w:bidi="ar-SA"/>
        </w:rPr>
        <w:t>نعمة علی سائر المکلفین بِلِقاءِ رَبِّهِمْ أی بجزائه</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ما قَصَصْنا عَلَیْکَ أی فی سورة الأنعام</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أَلَّا تَتَّخِذُوا مِنْ دُونِی وَکِیلًا أی أمرناهم أن لا تتخذوا من دونی معتمدا علیه ترجعون إلیه فی النوائب أو ربا تتوکلون علیه</w:t>
      </w:r>
      <w:r>
        <w:rPr>
          <w:rFonts w:eastAsia="Amiri" w:cs="Amiri" w:ascii="Amiri" w:hAnsi="Amiri"/>
          <w:color w:val="111111"/>
          <w:sz w:val="28"/>
          <w:szCs w:val="28"/>
          <w:rtl w:val="true"/>
          <w:lang w:bidi="ar-SA"/>
        </w:rPr>
        <w:t xml:space="preserve">. </w:t>
      </w:r>
      <w:r>
        <w:rPr>
          <w:rStyle w:val="FootnoteAnchor"/>
          <w:rtl w:val="true"/>
        </w:rPr>
        <w:footnoteReference w:id="1143"/>
      </w:r>
      <w:r>
        <w:rPr>
          <w:rFonts w:ascii="IRNazanin" w:hAnsi="IRNazanin" w:eastAsia="IRNazanin"/>
          <w:color w:val="111111"/>
          <w:sz w:val="28"/>
          <w:sz w:val="28"/>
          <w:szCs w:val="28"/>
          <w:rtl w:val="true"/>
          <w:lang w:bidi="fa-IR"/>
        </w:rPr>
        <w:t>وَ ما کُنْتَ یا محمد بِجانِبِ الْغَرْبِیِّ أی حاضرا بجانب الجبل الغربی أی فی الجانب الغربی من الجبل الذی کلم الله فیه موسی و قیل بجانب الوادی الغربی إِذْ قَضَیْنا إِلی مُوسَی الْأَمْرَ أی عهدنا إلیه و أحکمنا الأمر معه بالرسالة إلی فرعون و قومه و قیل أی أخبرناه بأمرنا و نهینا و قیل أراد کلامه معه فی وصف نبینا صلی الله علیه و آله و نبوته وَ ما کُنْتَ مِنَ الشَّاهِدِینَ أی الحاضرین لذلک الأمر و بذلک المکان فتخبر قومک به عن مشاهدة و عیان و لکنا أخبرناک به لیکون معجزة لک وَ ما کُنْتَ بِجانِبِ الطُّورِ إِذْ نادَیْنا أی و لم تکن حاضرا بناحیة الجبل الذی کلمنا علیه موسی و نادیناه یا موسی خذ الکتاب بقوة و قیل أراد بذلک المرة الثانیة التی کلم الله فیها موسی حین اختار من قومه سبعین رجلا لیسمعوا کلام الله وَ لکِنْ رَحْمَةً مِنْ رَبِّکَ أی و لکن الله أعلمک ذلک و عرفک إیاه نعمة من ربک أنعم بها علیک و هو أن بعثک نبیا و اختارک لإیتاء العلم بذلک معجزة لک</w:t>
      </w:r>
      <w:r>
        <w:rPr>
          <w:rFonts w:eastAsia="IRNazanin" w:cs="IRNazanin"/>
          <w:color w:val="111111"/>
          <w:sz w:val="28"/>
          <w:szCs w:val="28"/>
          <w:rtl w:val="true"/>
          <w:lang w:bidi="fa-IR"/>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فبظلم من الّذین هادوا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که قوم یهود با گناه کردن به خود ظلم کردن، آن طور که قبلا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حرف جر باء است یعنی هنگامی که کردند آن چه که کردند مصلحت اقتضا کرد این چیز ها بر آن ها تحریم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ها را به خاطر جزای کار بدشان بر انسان های ظالم آن ها تحریم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و این همان است که خدا بیان کرده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الَّذِینَ هَادُواْ حَرَّمْنَا کُلَّ ذِی ظُفُرٍ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ذی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غیر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 چه که بین انگشتانش از هم جدا نباشد مانند شتر، شتر مرغ، غاز، مرغابی و گفته شده که منظور از آن فقط شتر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وحشی، سگ ها و گربه ها و هرآن چه با چنگالش شکار کند، شامل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هر پرنده چنگال دار و هر حیوان سم دار مانند گاو و گوسفند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البقر و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 گاو گوسفند و چریب آن ها بر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شحم یعنی قلوه و هر آن چه که در درون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آن ها این ها را استثناء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ماحملت ظهورهما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شحم یعنی گوشت چاق بر آن ها حرام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الحوایا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چربی که امعا و احشاء را دربرمی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و حوایا مباعر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خروج پشگل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حیوانات شیرده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دل و روده ای که گوشت به آن چسبیده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ما اختلط بعظم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گوشت پهلو و دنبه است چون بر روی دم قرار دارد و گفته شده که دنبه جزء آن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جزیناهم ببغیهم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ها را به خاطر کشتن پیامبران و ربا خواری و حلال شماردن مال مردم بر خودشان بر آن ها حرام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علی الّذی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تکمیل کار نیک موسی تا کامل کند آن کار حضرت موسی را که با انجام آن مستحق همه ثواب آخرت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 کردن آن بر نیکو کاران یا کامل کردن ثواب خداوند بر پیامبران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 کردن آن چه که خداوند با نبوتش و معجزات دیگری که به موسی داد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کامل کردن نعمت خداوند بر حضرت ابراهیم علیه السلام و برای پاداش خداوند به خاطر عبادت خداوند و همه این ها از لسان صدقی است که از خداوند خواست که آن را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تفصیلا لکل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چه که مردم نیاز دارند، قرار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حق و دین راهنمایی کند و در توحید و عدل و شریعت از آن پیروی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تا رحمتی باشد برای سایر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بلقاء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جزای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قصصنا علیک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در سوره 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تتخذوا من دونی وکیلا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ها امر کردیم که غیر از من بر کسی توکل نکنند و در بلا و مصیبت به خدای دیگری امید نداشته باشید و بر آن توکل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بجانب 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طرف غرب آن کوهی که خداوند در آن با موسی صحبت کرد، حاضر نبودی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وادی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قضینا الی موسی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 عهد بستیم و برای پیام رسانی بر فرعون و قومش او را مامور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بر اوامر و نواهی خود آگاه کردیم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که پروردگار با او در مورد حضرت محمد صلی الله علیه و آله وسلّم و نبوتش حرف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کنت من الشّاهدین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حاضران به آن ماموریت و به آن مکان تا قومت را به آن چه که به عیان و مشاهده دیدی با خبر کنی ولی ما تو را به آن آگاه می کنیم تا معجزه ای برای تو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کنت بجانب الطور و إذ نادینا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کنار آن کوهی که آن جا با موسی حرف زدیم و به او ندا کردیم ای موسی، آن کتاب را با قدرت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خداوند از آن بار دوم که با موسی حرف زد زمانی بود که موسی هفتاد مرد را از قومش انتخاب کرد تا کلام خداوند را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رحمة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تو را بر آن آگاه کرد و آن را برای تو آشکار کرد تا به عنوان نعمتی برای تو باشد تا به وسیله آن به تو لطف کرده باشد، و ان این است که تو را به پیامبری مبعوث کرد و تو را انتخاب کرد تا علم به آن را به تو بدهد تا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70" w:name="__RefHeading___Toc1925550_1468164448"/>
      <w:bookmarkStart w:id="871" w:name="_Toc361"/>
      <w:bookmarkEnd w:id="870"/>
      <w:r>
        <w:rPr>
          <w:rtl w:val="true"/>
        </w:rPr>
        <w:t>الأخبار</w:t>
      </w:r>
      <w:bookmarkEnd w:id="871"/>
    </w:p>
    <w:p>
      <w:pPr>
        <w:pStyle w:val="Heading5"/>
        <w:numPr>
          <w:ilvl w:val="4"/>
          <w:numId w:val="1"/>
        </w:numPr>
        <w:rPr/>
      </w:pPr>
      <w:bookmarkStart w:id="872" w:name="__RefHeading___Toc1925552_1468164448"/>
      <w:bookmarkStart w:id="873" w:name="_Toc362"/>
      <w:bookmarkEnd w:id="872"/>
      <w:r>
        <w:rPr>
          <w:rtl w:val="true"/>
        </w:rPr>
        <w:t>«</w:t>
      </w:r>
      <w:r>
        <w:rPr/>
        <w:t>1</w:t>
      </w:r>
      <w:r>
        <w:rPr>
          <w:rtl w:val="true"/>
        </w:rPr>
        <w:t>»</w:t>
      </w:r>
      <w:bookmarkEnd w:id="87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أَبِی عَنِ ابْنِ مَحْبُوبٍ عَنِ ابْنِ أَبِی یَعْفُورٍ قَالَ سَمِعْتُ أَبَا عَبْدِ اللَّهِ عَلَیْهِ السَّلَامُ یَقُولُ مَنْ زَرَعَ حِنْطَةً فِی أَرْضٍ فَلَمْ تُزَکِّ أَرْضَهُ وَ زَرْعَهُ وَ خَرَجَ زَرْعُهُ کَثِیرَ الشَّعِیرِ فَبِظُلْمٍ عَمِلَهُ فِی مِلْکِ رَقَبَةِ الْأَرْضِ أَوْ بِظُلْمٍ لِمُزَارِعِهِ وَ أَکَرَتِهِ لِأَنَّ اللَّهَ یَقُولُ فَبِظُلْمٍ مِنَ الَّذِینَ هادُوا </w:t>
      </w:r>
      <w:bookmarkStart w:id="874" w:name="pg13752_145047"/>
    </w:p>
    <w:p>
      <w:pPr>
        <w:pStyle w:val="BookText"/>
        <w:rPr/>
      </w:pPr>
      <w:bookmarkEnd w:id="874"/>
      <w:r>
        <w:rPr>
          <w:rFonts w:ascii="Amiri" w:hAnsi="Amiri" w:eastAsia="Amiri" w:cs="Amiri"/>
          <w:color w:val="111111"/>
          <w:sz w:val="28"/>
          <w:sz w:val="28"/>
          <w:szCs w:val="28"/>
          <w:rtl w:val="true"/>
          <w:lang w:bidi="ar-SA"/>
        </w:rPr>
        <w:t xml:space="preserve">حَرَّمْنا عَلَیْهِمْ طَیِّباتٍ أُحِلَّتْ لَهُمْ وَ بِصَدِّهِمْ عَنْ سَبِیلِ اللَّهِ کَثِیراً یَعْنِی لُحُومَ الْإِبِلِ وَ شُحُومَ الْبَقَرِ وَ الْغَنَمِ هَکَذَا أَنْزَلَهَا اللَّهُ فَاقْرَءُوهَا هَکَذَا وَ مَا کَانَ اللَّهُ لِیُحِلَّ شَیْئاً فِی کِتَابِهِ ثُمَّ یُحَرِّمَهُ بَعْدَ مَا أَحَلَّهُ وَ لَا یُحَرِّمَ شَیْئاً ثُمَّ یُحِلَّهُ بَعْدَ مَا حَرَّمَهُ قُلْتُ وَ کَذَلِکَ أَیْضاً قَوْلُهُ وَ مِنَ الْبَقَرِ وَ الْغَنَمِ حَرَّمْنا عَلَیْهِمْ شُحُومَهُما قَالَ نَعَمْ قُلْتُ فَقَوْلُهُ إِلَّا ما حَرَّمَ إِسْرائِیلُ عَلی نَفْسِهِ قَالَ إِنَّ إِسْرَائِیلَ کَانَ إِذَا أَکَلَ مِنْ لَحْمِ الْإِبِلِ هَیَّجَ عَلَیْهِ وَجَعَ الْخَاصِرَةِ فَحَرَّمَ عَلَی نَفْسِهِ لَحْمَ الْإِبِلِ وَ ذَلِکَ مِنْ قَبْلِ أَنْ تُنَزَّلَ التَّوْرَاةُ فَلَمَّا نَزَلَتِ التَّوْرَاةُ لَمْ یُحَرِّمْهُ وَ لَمْ یَأْکُلْهُ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زمین دانه ای بکارد ولی زکات آن و زراعتش را ندهد و در آن زمین زراعت کند و زراعتش پر از جو شود بداند که این به خاطر ظلمی است که در مالک شدن زمین انجام داده است یا برای ظلم به کشاورز و کارگران آن است، چون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فَبِظُلْمٍ مِّنَ الَّذِینَ هَادُواْ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حَرَّمْنَا عَلَیْهِمْ طَیِّبَاتٍ أُحِلَّتْ لَهُمْ وَبِصَدِّهِمْ عَن سَبِیلِ اللّهِ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گوشت شتر و گوشت و چربی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آن را نازل کرد پی این گونه قرائت کنید و این گونه است که خداوند هیچ چیزی را در قرآن حلال نمی کند بعد از این که آن را حرام کرده باشد و اگر چیزی را حلال کند آن را حرام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پرسیدیم که آیا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البقر و الغنم من حرمنا من شحومها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جزء 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ما حرّم اسراییل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بنی اسراییل گوشت شتر را می خوردند کمردرد به آن ها فشار می آورد، و آن ها خودشان گوشت شتر را به خودشان حرام کردند، این قبل از نازل شدن تورات بر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نازل شدن تورات آن را حرام نمی دانستند ولی از آن هم نمی خوردند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5" w:name="__RefHeading___Toc1925554_1468164448"/>
      <w:bookmarkStart w:id="876" w:name="_Toc363"/>
      <w:bookmarkEnd w:id="875"/>
      <w:r>
        <w:rPr>
          <w:rtl w:val="true"/>
        </w:rPr>
        <w:t>بیان</w:t>
      </w:r>
      <w:bookmarkEnd w:id="876"/>
    </w:p>
    <w:p>
      <w:pPr>
        <w:pStyle w:val="BookText"/>
        <w:rPr/>
      </w:pPr>
      <w:r>
        <w:rPr>
          <w:rFonts w:ascii="IRNazanin" w:hAnsi="IRNazanin" w:eastAsia="IRNazanin"/>
          <w:color w:val="111111"/>
          <w:sz w:val="28"/>
          <w:sz w:val="28"/>
          <w:szCs w:val="28"/>
          <w:rtl w:val="true"/>
          <w:lang w:bidi="fa-IR"/>
        </w:rPr>
        <w:t>لعله علیه السلام قرأ حرمنا بالتخفیف أی جعلناهم محرومین و تعدیته بعلی لتضمین معنی السخط أو نحوه و استدل علیه السلام علی ذلک بأن ظلم الیهود کان بعد موسی علیه السلام و لم ینسخ شریعته إلا بشریعة عیسی و الیهود لم یؤمنوا به فلا بد من أن یکون حرمنا بالتخفیف أی سلبنا عنهم التوفیق حتی ابتدعوا فی دین الله و حرموا علی أنفسهم الطیبات التی کانت حلالا علیهم افتراء علی الله و لم أر تلک القراءة فی الشواذ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لم یأکله أی موسی للنزاهة أو لاشتراک العلة و یمکن أن یقرأ یؤکله علی بناء التفعیل بأن یکون الضمیران راجعین إلی الله تعالی أو بالتاء بإرجاعهما إلی التوراة و بالیاء یحتمل ذلک أیضا و علی التاء یمکن أن یقرأ الثانی بالتخفیف بإرجاعهما إلی بنی إسرائیل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خوانده شود به معنای آن است که آن ها را محروم کردیم، و متعدی کردن آن با حرف جر علی به خاطر نشان دادن معنای خشم و نارضایتی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به این خاطر به این آیه برای نشان دادن ظلم قوم یهود بعد از حضرت موسی استدلال می کند و این که دین موسی فقط بعد از آمدن دین عیسی علیه السلام منسوخ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یهودیان به عیسی ایمان نیاوردند پس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برای معنا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توفیق این که به دین جدید ایمان بیاورند را از آن ها گرفت تا این که بدعت گذاردند و نعمت هایی که خداوند بر آن ها حلال کرده بود را به قصد تهمت به خداوند بر خود حرام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قرائت کلمه را در قراءات شواذ هم 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موسی به خاطر گناه نکردن و مبتلا نشدن به آن از آن نخورد، و می توان آن را اکلّ بر وزن تفعیل بگیریم که مرجع هر دو ضمیر خداوند باشد یا این که توکله باشد و مرجع ضمیر تاء تورات باشد و همچنین با یوکله می توان مرجع ضمیر را تورات گرفت ، و توکله که می توان آن را بدون تشدید خواند و مرجع ضمیرش را بنی اسراییل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7" w:name="__RefHeading___Toc1925556_1468164448"/>
      <w:bookmarkStart w:id="878" w:name="_Toc364"/>
      <w:bookmarkEnd w:id="877"/>
      <w:r>
        <w:rPr>
          <w:rtl w:val="true"/>
        </w:rPr>
        <w:t>«</w:t>
      </w:r>
      <w:r>
        <w:rPr/>
        <w:t>2</w:t>
      </w:r>
      <w:r>
        <w:rPr>
          <w:rtl w:val="true"/>
        </w:rPr>
        <w:t>»</w:t>
      </w:r>
      <w:bookmarkEnd w:id="8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تَماماً عَلَی الَّذِی أَحْسَنَ یَعْنِی تَمَّ لَهُ الْکِتَابُ لِمَا أَحْسَنَ </w:t>
      </w:r>
      <w:r>
        <w:rPr>
          <w:rStyle w:val="FootnoteAnchor"/>
          <w:rtl w:val="true"/>
        </w:rPr>
        <w:footnoteReference w:id="1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تماما علی الّذی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کار نیکو انجام می داد کتاب بر او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9" w:name="__RefHeading___Toc1925558_1468164448"/>
      <w:bookmarkStart w:id="880" w:name="_Toc365"/>
      <w:bookmarkEnd w:id="879"/>
      <w:r>
        <w:rPr>
          <w:rtl w:val="true"/>
        </w:rPr>
        <w:t>«</w:t>
      </w:r>
      <w:r>
        <w:rPr/>
        <w:t>3</w:t>
      </w:r>
      <w:r>
        <w:rPr>
          <w:rtl w:val="true"/>
        </w:rPr>
        <w:t>»</w:t>
      </w:r>
      <w:bookmarkEnd w:id="88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وَ عَلَی الَّذِینَ هادُوا حَرَّمْنا کُلَّ ذِی ظُفُرٍ یَعْنِی الْیَهُودَ حَرَّمَ اللَّهُ عَلَیْهِمْ لُحُومَ الطَّیْرِ وَ حَرَّمَ عَلَیْهِمُ الشُّحُومَ وَ کَانُوا یُحِبُّونَها إِلَّا مَا کَانَ عَلَی ظُهُورِ الْغَنَمِ أَوْ فِی جَانِبِهِ خَارِجاً مِنَ الْبَطْنِ وَ هُوَ قَوْلُهُ حَرَّمْنا عَلَیْهِمْ شُحُومَهُما إِلَّا ما حَمَلَتْ ظُهُورُهُما أَوِ الْحَوایا یَعْنِی فِی الْجَنِینِ أَوْ مَا اخْتَلَطَ بِعَظْمٍ ذلِکَ جَزَیْناهُمْ بِبَغْیِهِمْ أَیْ کَانَ </w:t>
      </w:r>
      <w:r>
        <w:rPr>
          <w:rStyle w:val="FootnoteAnchor"/>
          <w:rtl w:val="true"/>
        </w:rPr>
        <w:footnoteReference w:id="1147"/>
      </w:r>
      <w:r>
        <w:rPr>
          <w:rFonts w:ascii="Amiri" w:hAnsi="Amiri" w:eastAsia="Amiri" w:cs="Amiri"/>
          <w:color w:val="111111"/>
          <w:sz w:val="28"/>
          <w:sz w:val="28"/>
          <w:szCs w:val="28"/>
          <w:rtl w:val="true"/>
          <w:lang w:bidi="ar-SA"/>
        </w:rPr>
        <w:t xml:space="preserve">مُلُوکُ بَنِی إِسْرَائِیلَ </w:t>
      </w:r>
      <w:bookmarkStart w:id="881" w:name="pg13752_145048"/>
    </w:p>
    <w:p>
      <w:pPr>
        <w:pStyle w:val="BookText"/>
        <w:rPr/>
      </w:pPr>
      <w:bookmarkEnd w:id="881"/>
      <w:r>
        <w:rPr>
          <w:rFonts w:ascii="Amiri" w:hAnsi="Amiri" w:eastAsia="Amiri" w:cs="Amiri"/>
          <w:color w:val="111111"/>
          <w:sz w:val="28"/>
          <w:sz w:val="28"/>
          <w:szCs w:val="28"/>
          <w:rtl w:val="true"/>
          <w:lang w:bidi="ar-SA"/>
        </w:rPr>
        <w:t xml:space="preserve">یَمْنَعُونَ فُقَرَاءَهُمْ مِنْ أَکْلِ لَحْمِ الطَّیْرِ وَ الشُّحُومِ فَحَرَّمَ اللَّهُ ذَلِکَ عَلَیْهِمْ بِبَغْیِهِمْ عَلَی فُقَرَائِهِمْ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الذین هادوا حرّمنا کل ذی 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قوم یهود که خداوند بر آن ها گوشت پرندگان و گوشت چاق را بر آن ها حرام کرده بود و خوردن آن گوشت را دوست داشتند جز آن گوشتی که بر پشت گوسفند یا پهلوی آن خارج از شکمش بود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حَرَّمْنَا عَلَیْهِمْ شُحُومَهُمَا إِلاَّ مَا حَمَلَتْ ظُهُورُهُمَا أَوِ الْحَوَایَا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مَا اخْتَلَطَ بِعَظْمٍ ذَلِکَ جَزَیْنَاهُم بِبَغْیِهِمْ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پادشاهان بنی اسراییل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مانع فقیرانشان از خوردن گوشت پرندگان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خاطر ظلم آن ها بر فقیرانشان، خوردن آن گوشت را بر آن ها حرام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2" w:name="__RefHeading___Toc1925560_1468164448"/>
      <w:bookmarkStart w:id="883" w:name="_Toc366"/>
      <w:bookmarkEnd w:id="882"/>
      <w:r>
        <w:rPr>
          <w:rtl w:val="true"/>
        </w:rPr>
        <w:t>بیان</w:t>
      </w:r>
      <w:bookmarkEnd w:id="883"/>
    </w:p>
    <w:p>
      <w:pPr>
        <w:pStyle w:val="BookText"/>
        <w:rPr/>
      </w:pPr>
      <w:r>
        <w:rPr>
          <w:rFonts w:ascii="Amiri" w:hAnsi="Amiri" w:eastAsia="Amiri" w:cs="Amiri"/>
          <w:color w:val="111111"/>
          <w:sz w:val="28"/>
          <w:sz w:val="28"/>
          <w:szCs w:val="28"/>
          <w:rtl w:val="true"/>
          <w:lang w:bidi="ar-SA"/>
        </w:rPr>
        <w:t>قال البیضاوی أَوِ الْحَوایا أو ما اشتمل علی الأمعاء أَوْ مَا اخْتَلَطَ بِعَظْمٍ هو شحم الألیة لاتصالها بالعصعص انتهی</w:t>
      </w:r>
      <w:r>
        <w:rPr>
          <w:rFonts w:eastAsia="Amiri" w:cs="Amiri" w:ascii="Amiri" w:hAnsi="Amiri"/>
          <w:color w:val="111111"/>
          <w:sz w:val="28"/>
          <w:szCs w:val="28"/>
          <w:rtl w:val="true"/>
          <w:lang w:bidi="ar-SA"/>
        </w:rPr>
        <w:t xml:space="preserve">. </w:t>
      </w:r>
      <w:r>
        <w:rPr>
          <w:rStyle w:val="FootnoteAnchor"/>
          <w:rtl w:val="true"/>
        </w:rPr>
        <w:footnoteReference w:id="1149"/>
      </w:r>
      <w:r>
        <w:rPr>
          <w:rFonts w:ascii="IRNazanin" w:hAnsi="IRNazanin" w:eastAsia="IRNazanin"/>
          <w:color w:val="111111"/>
          <w:sz w:val="28"/>
          <w:sz w:val="28"/>
          <w:szCs w:val="28"/>
          <w:rtl w:val="true"/>
          <w:lang w:bidi="fa-IR"/>
        </w:rPr>
        <w:t xml:space="preserve">قوله </w:t>
      </w:r>
      <w:r>
        <w:rPr>
          <w:rStyle w:val="FootnoteAnchor"/>
          <w:rtl w:val="true"/>
        </w:rPr>
        <w:footnoteReference w:id="1150"/>
      </w:r>
      <w:r>
        <w:rPr>
          <w:rFonts w:ascii="IRNazanin" w:hAnsi="IRNazanin" w:eastAsia="IRNazanin"/>
          <w:color w:val="111111"/>
          <w:sz w:val="28"/>
          <w:sz w:val="28"/>
          <w:szCs w:val="28"/>
          <w:rtl w:val="true"/>
          <w:lang w:bidi="fa-IR"/>
        </w:rPr>
        <w:t>یعنی فی الجنین هذا مخالف للمشهور لکن لا یبعد عن أصل المعنی اللغوی قال الزجاج واحدها حاویة و حاویا و حویة و هی ما تحوی فی البطن فاجتمع و استدار فالمراد استثناء الشحم المحیط بالجنین أو الذی فی بطن الجنین و فی بعض النسخ فی الجنبین و هو أبعد من المعنی اللغوی مما مر و إن ناسب سابقه فی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أوالحوایا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چه که همراه دل و روده حیوان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ما اختلط بعظم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گوشت دنبه است که به دم چسپیده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علی بن ابراهیم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جنین است مخالف قول مشهور است ولی به اصل معنای لغوی کلمه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این کلمه حاویه، حاویا و حویه است یعنی آن چه که در داخل شکم تجمع کرده و پیچ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استثناء کردن پی اطراف جنین و یا آن چه که در داخل جنین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در بعضی نسخه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به خاطر آن چه گذشت از معنای لغوی کلمه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با معنای سابق آن به طور کلی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4" w:name="__RefHeading___Toc1925562_1468164448"/>
      <w:bookmarkStart w:id="885" w:name="_Toc367"/>
      <w:bookmarkEnd w:id="884"/>
      <w:r>
        <w:rPr>
          <w:rtl w:val="true"/>
        </w:rPr>
        <w:t>«</w:t>
      </w:r>
      <w:r>
        <w:rPr/>
        <w:t>4</w:t>
      </w:r>
      <w:r>
        <w:rPr>
          <w:rtl w:val="true"/>
        </w:rPr>
        <w:t>»</w:t>
      </w:r>
      <w:bookmarkEnd w:id="88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 الأمالی للصدوق الدَّقَّاقُ عَنِ الْأَسَدِیِّ عَنْ سَهْلٍ عَنْ عَبْدِ الْعَظِیمِ الْحَسَنِیِّ عَنْ أَبِی الْحَسَنِ الْعَسْکَرِیِّ عَلَیْهِ السَّلَامُ </w:t>
      </w:r>
      <w:r>
        <w:rPr>
          <w:rStyle w:val="FootnoteAnchor"/>
          <w:rtl w:val="true"/>
        </w:rPr>
        <w:footnoteReference w:id="11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کَلَّمَ اللَّهُ عَزَّ وَ جَلَّ مُوسَی بْنَ عِمْرَانَ عَلَیْهِ السَّلَامُ قَالَ مُوسَی إِلَهِی مَا جَزَاءُ مَنْ شَهِدَ أَنِّی رَسُولُکَ وَ نَبِیُّکَ وَ أَنَّکَ کَلَّمْتَنِی قَالَ یَا مُوسَی تَأْتِیهِ مَلَائِکَتِی فَتُبَشِّرُهُ بِجَنَّتِی قَالَ مُوسَی إِلَهِی فَمَا جَزَاءُ مَنْ قَامَ بَیْنَ یَدَیْکَ یُصَلِّی قَالَ یَا مُوسَی أُبَاهِی بِهِ مَلَائِکَتِی رَاکِعاً وَ سَاجِداً وَ قَائِماً وَ قَاعِداً وَ مَنْ بَاهَیْتُ بِهِ مَلَائِکَتِی لَمْ أُعَذِّبْهُ قَالَ مُوسَی إِلَهِی فَمَا جَزَاءُ مَنْ أَطْعَمَ مِسْکِیناً ابْتِغَاءَ وَجْهِکَ قَالَ یَا مُوسَی آمُرُ مُنَادِیاً یُنَادِی یَوْمَ الْقِیَامَةِ عَلَی رُءُوسِ الْخَلَائِقِ أَنَّ فُلَانَ بْنَ فُلَانٍ مِنْ عُتَقَاءِ اللَّهِ مِنَ النَّارِ قَالَ مُوسَی إِلَهِی فَمَا جَزَاءُ مَنْ وَصَلَ رَحِمَهُ قَالَ یَا مُوسَی أُنْسِی لَهُ أَجَلَهُ وَ أُهَوِّنُ عَلَیْهِ سَکَرَاتِ الْمَوْتِ وَ یُنَادِیهِ خَزَنَةُ الْجَنَّةِ هَلُمَّ إِلَیْنَا فَادْخُلْ مِنْ أَیِّ أَبْوَابِهَا شِئْتَ قَالَ مُوسَی إِلَهِی فَمَا جَزَاءُ مَنْ کَفَّ أَذَاهُ عَنِ النَّاسِ وَ بَذَلَ مَعْرُوفَهُ لَهُمْ قَالَ یَا مُوسَی یُنَادِیهِ النَّارُ یَوْمَ الْقِیَامَةِ لَا سَبِیلَ لِی عَلَیْکَ قَالَ إِلَهِی فَمَا جَزَاءُ مَنْ ذَکَرَکَ بِلِسَانِهِ وَ قَلْبِهِ قَالَ یَا مُوسَی أُظِلُّهُ یَوْمَ الْقِیَامَةِ بِظِلِّ عَرْشِی وَ أَجْعَلُهُ فِی کَنَفِی قَالَ إِلَهِی فَمَا جَزَاءُ مَنْ تَلَا حِکْمَتَکَ سِرّاً وَ جَهْراً قَالَ یَا مُوسَی یَمُرُّ عَلَی الصِّرَاطِ کَالْبَرْقِ قَالَ إِلَهِی فَمَا جَزَاءُ مَنْ صَبَرَ عَلَی أَذَی النَّاسِ </w:t>
      </w:r>
      <w:bookmarkStart w:id="886" w:name="pg13752_145049"/>
    </w:p>
    <w:p>
      <w:pPr>
        <w:pStyle w:val="BookText"/>
        <w:rPr/>
      </w:pPr>
      <w:bookmarkEnd w:id="886"/>
      <w:r>
        <w:rPr>
          <w:rFonts w:ascii="Amiri" w:hAnsi="Amiri" w:eastAsia="Amiri" w:cs="Amiri"/>
          <w:color w:val="111111"/>
          <w:sz w:val="28"/>
          <w:sz w:val="28"/>
          <w:szCs w:val="28"/>
          <w:rtl w:val="true"/>
          <w:lang w:bidi="ar-SA"/>
        </w:rPr>
        <w:t xml:space="preserve">وَ شَتْمِهِمْ فِیکَ قَالَ أُعِینُهُ عَلَی أَهْوَالِ یَوْمِ الْقِیَامَةِ قَالَ إِلَهِی فَمَا جَزَاءُ مَنْ دَمَعَتْ عَیْنَاهُ مِنْ خَشْیَتِکَ قَالَ یَا مُوسَی أَقِی وَجْهَهُ مِنْ حَرِّ النَّارِ وَ أُومِنُهُ یَوْمَ الْفَزَعِ الْأَکْبَرِ قَالَ إِلَهِی فَمَا جَزَاءُ مَنْ تَرَکَ الْخِیَانَةَ حَیَاءً مِنْکَ قَالَ یَا مُوسَی لَهُ الْأَمَانُ یَوْمَ الْقِیَامَةِ قَالَ إِلَهِی فَمَا جَزَاءُ مَنْ أَحَبَّ أَهْلَ طَاعَتِکَ قَالَ یَا مُوسَی أُحَرِّمُهُ عَلَی نَارِی قَالَ إِلَهِی فَمَا جَزَاءُ مَنْ قَتَلَ مُؤْمِناً مُتَعَمِّداً قَالَ لَا أَنْظُرُ إِلَیْهِ یَوْمَ الْقِیَامَةِ وَ لَا أُقِیلُ عَثْرَتَهُ قَالَ إِلَهِی فَمَا جَزَاءُ مَنْ دَعَا نَفْساً کَافِرَةً إِلَی الْإِسْلَامِ قَالَ یَا مُوسَی آذَنُ لَهُ فِی الشَّفَاعَةِ یَوْمَ الْقِیَامَةِ لِمَنْ یُرِیدُ قَالَ إِلَهِی فَمَا جَزَاءُ مَنْ صَلَّی الصَّلَوَاتِ لِوَقْتِهَا قَالَ أُعْطِیهِ سُؤْلَهُ وَ أُبِیحُهُ جَنَّتِی قَالَ إِلَهِی فَمَا جَزَاءُ مَنْ أَتَمَّ الْوُضُوءَ مِنْ خَشْیَتِکَ قَالَ أَبْعَثُهُ یَوْمَ الْقِیَامَةِ وَ لَهُ نُورٌ بَیْنَ عَیْنَیْهِ یَتَلَأْلَأُ قَالَ إِلَهِی فَمَا جَزَاءُ مَنْ صَامَ شَهْرَ رَمَضَانَ لَکَ مُحْتَسِباً قَالَ یَا مُوسَی أُقِیمُهُ یَوْمَ الْقِیَامَةِ مَقَاماً لَا یَخَافُ فِیهِ قَالَ إِلَهِی فَمَا جَزَاءُ مَنْ صَامَ شَهْرَ رَمَضَانَ یُرِیدُ بِهِ النَّاسَ قَالَ یَا مُوسَی ثَوَابُهُ کَثَوَابِ مَنْ لَمْ یَصُمْهُ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با حضرت موسی صحبت کرد،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شهادت بدهد من فرستاده و پیامبر تو هستم و با من صحبت کردی،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ملائکه من بر او نازل می شوند و او را به بهشت بشارت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در مقابلت برایت نماز بخواند، چیست؟ ای موسی، ملائکه من در حالت رکوع، سجود، قیام و قعودش به او می بالند و ملائکه من به هر کسی ببالند او را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به خاطر رضای تو فقیری را غذا دهد،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یک نفر دستور می دهم که در روز قیامت در بین همه مخلوقات فریاد بزند که فلان شخص جزء کسانی است که از عذاب پروردگار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پاداش کسی که صله رحم می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جان دادنش را برایش آسان می کنم و گنج های بهشت او را صدا می زنند که به سوی ما بیا و از هر دری که می خواهی 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مردم را اذیت نکند و کار نیک برای آن ها انجام دهد،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آتش جهنم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تو را به من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با زبان و قلبش ذکر تو را بکند،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او را در زیر سایه عرش خود و در پناه خودم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به طور پنهانی و آشکارا حکمتت را تلاوت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پل صراط به مانند برق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بر اذیت ها و دشنام های مردم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به خاطر رضایت تو صبر می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ترس های روز قیامت او را کمک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به خاطر ترس از تو از چشمانش اشک بریزد،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صورتش را از گرمای آتش و او را از عذاب بزرگ حفظ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به خاطر شرم از تو خیانت نکند،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او از هر عذابی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عبادت کنندگان تو را دوست بدارد،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آتشم حرام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کسی که به طور عمد انسان مؤمنی را بکشد،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او نگاه نمی کنم و گناهش را نمی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کافری را مسلمان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او را شفیع هرکسی که بخواهد،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نمازش را سر وقت بخواند،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اش را برطرف و بهشتم را بر او حلال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پاداش کسی که به خاطر ترس از تو وضویش را همیشه تازه می کند، چیست؟ روز قیامت او را در حالی که نوری در بین چشمانش می درخشد، زنده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پاداش کسی که روزه های ماه رمضان را فقط به خاطر تو بگیرد،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او را در جایی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ترسی برای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ماه رمضان را برای مردم بگیرد،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ثوابی ندارد به مانند کسی که اصلا روزه نگرفته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الصوق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1925564_1468164448"/>
      <w:bookmarkStart w:id="888" w:name="_Toc368"/>
      <w:bookmarkEnd w:id="887"/>
      <w:r>
        <w:rPr>
          <w:rtl w:val="true"/>
        </w:rPr>
        <w:t>«</w:t>
      </w:r>
      <w:r>
        <w:rPr/>
        <w:t>5</w:t>
      </w:r>
      <w:r>
        <w:rPr>
          <w:rtl w:val="true"/>
        </w:rPr>
        <w:t>»</w:t>
      </w:r>
      <w:bookmarkEnd w:id="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الأمالی للصدوق ابْنُ الْوَلِیدِ عَنِ الصَّفَّارِ عَنِ ابْنِ عِیسَی عَنِ ابْنِ أَبِی نَجْرَانَ عَنْ هِشَامِ بْنِ سَالِمٍ عَنْ حَبِیبٍ السِّجِسْتَانِیِّ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التَّوْرَاةِ مَکْتُوباً یَا مُوسَی إِنِّی خَلَقْتُکَ وَ اصْطَنَعْتُکَ </w:t>
      </w:r>
      <w:r>
        <w:rPr>
          <w:rStyle w:val="FootnoteAnchor"/>
          <w:rtl w:val="true"/>
        </w:rPr>
        <w:footnoteReference w:id="1153"/>
      </w:r>
      <w:r>
        <w:rPr>
          <w:rFonts w:ascii="Amiri" w:hAnsi="Amiri" w:eastAsia="Amiri" w:cs="Amiri"/>
          <w:color w:val="111111"/>
          <w:sz w:val="28"/>
          <w:sz w:val="28"/>
          <w:szCs w:val="28"/>
          <w:rtl w:val="true"/>
          <w:lang w:bidi="ar-SA"/>
        </w:rPr>
        <w:t xml:space="preserve">وَ قَوَّیْتُکَ وَ أَمَرْتُکَ بِطَاعَتِی وَ نَهَیْتُکَ عَنْ مَعْصِیَتِی فَإِنْ أَطَعْتَنِی أَعَنْتُکَ عَلَی طَاعَتِی وَ إِنْ عَصَیْتَنِی لَمْ أُعِنْکَ عَلَی مَعْصِیَتِی یَا مُوسَی وَ لِیَ الْمِنَّةُ عَلَیْکَ فِی طَاعَتِکَ لِی وَ لِیَ الْحُجَّةُ عَلَیْکَ فِی مَعْصِیَتِکَ لِی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تو را خلق کرده ام و برگزیده ام و به تو قدرت دادم و تو را به عبادت کردنم دستور دادم و از گناه کردن منعت کردم، اگر از من پیروی کنی تو را بر عبادت کردن کمک می کنم ولی اگر گناهی بکنی تو را بر گناه کردن کمک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عبادت کردنت بر تو مهربانی می کنم و در گناه کردنت حجت من برای تو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9" w:name="__RefHeading___Toc1925566_1468164448"/>
      <w:bookmarkStart w:id="890" w:name="_Toc369"/>
      <w:bookmarkEnd w:id="889"/>
      <w:r>
        <w:rPr>
          <w:rtl w:val="true"/>
        </w:rPr>
        <w:t>«</w:t>
      </w:r>
      <w:r>
        <w:rPr/>
        <w:t>6</w:t>
      </w:r>
      <w:r>
        <w:rPr>
          <w:rtl w:val="true"/>
        </w:rPr>
        <w:t>»</w:t>
      </w:r>
      <w:bookmarkEnd w:id="89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الأمالی للصدوق حَمْزَةُ الْعَلَوِیُّ عَنْ عَلِیٍّ عَنْ أَبِیهِ عَنِ ابْنِ مَحْبُوبٍ عَنْ هِشَامِ بْنِ سَالِمٍ عَنْ حَبِیبٍ السِّجِسْتَانِیِّ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التَّوْرَاةِ مَکْتُوبٌ فِیمَا نَاجَی اللَّهُ عَزَّ وَ جَلَّ بِهِ مُوسَی بْنَ عِمْرَانَ عَلَیْهِ السَّلَامُ یَا مُوسَی خَفْنِی فِی سِرِّ أَمْرِکَ أَحْفَظْکَ مِنْ وَرَاءِ عَوْرَتِکَ وَ اذْکُرْنِی فِی خَلَوَاتِکَ وَ عِنْدَ سُرُورِ لَذَّاتِکَ أَذْکُرْکَ عِنْدَ غَفَلَاتِکَ وَ امْلِکْ غَضَبَکَ عَمَّنْ مَلَّکْتُکَ </w:t>
      </w:r>
      <w:bookmarkStart w:id="891" w:name="pg13752_145050"/>
    </w:p>
    <w:p>
      <w:pPr>
        <w:pStyle w:val="BookText"/>
        <w:rPr/>
      </w:pPr>
      <w:bookmarkEnd w:id="891"/>
      <w:r>
        <w:rPr>
          <w:rFonts w:ascii="Amiri" w:hAnsi="Amiri" w:eastAsia="Amiri" w:cs="Amiri"/>
          <w:color w:val="111111"/>
          <w:sz w:val="28"/>
          <w:sz w:val="28"/>
          <w:szCs w:val="28"/>
          <w:rtl w:val="true"/>
          <w:lang w:bidi="ar-SA"/>
        </w:rPr>
        <w:t xml:space="preserve">عَلَیْهِ أَکُفَّ عَنْکَ غَضَبِی وَ اکْتُمْ مَکْنُونَ سِرِّی فِی سَرِیرَتِکَ وَ أَظْهِرْ فِی عَلَانِیَتِکَ الْمُدَارَاةَ عَنِّی لِعَدُوِّی وَ عَدُوِّکَ مِنْ خَلْقِی وَ لَا تَسْتَسِبَّ </w:t>
      </w:r>
      <w:r>
        <w:rPr>
          <w:rStyle w:val="FootnoteAnchor"/>
          <w:rtl w:val="true"/>
        </w:rPr>
        <w:footnoteReference w:id="1155"/>
      </w:r>
      <w:r>
        <w:rPr>
          <w:rFonts w:ascii="Amiri" w:hAnsi="Amiri" w:eastAsia="Amiri" w:cs="Amiri"/>
          <w:color w:val="111111"/>
          <w:sz w:val="28"/>
          <w:sz w:val="28"/>
          <w:szCs w:val="28"/>
          <w:rtl w:val="true"/>
          <w:lang w:bidi="ar-SA"/>
        </w:rPr>
        <w:t xml:space="preserve">لِی عِنْدَهُمْ بِإِظْهَارِکَ مَکْنُونَ سِرِّی فَتَشْرَکَ عَدُوَّکَ وَ عَدُوِّی فِی سَبِّی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مناجات خداوند با موسی نوشته شده است که ای موسی، در خفا از من بترس تو را در بهشت از عیب هایت حفظ می کنم، من را در هنگام خلوت و خوشحالی هایت ذکر کن، تو را در هنگام غفلت هایت ذکر می کنم، خشمت را بر زیردستانت کنترل 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من نیز خشم را از تو دور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سر من را نزد خودت نگه دار و با خلق خدا چه دشمن خدا و چه دشمن خودت، آشکارا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آشکار کردن اسرار من نزد آن ها باعث نشو که آن ها به من دشنام دهند تا در گناه آن ها شریک نشوی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محبوب چنین روایتی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1925568_1468164448"/>
      <w:bookmarkStart w:id="893" w:name="_Toc370"/>
      <w:bookmarkEnd w:id="892"/>
      <w:r>
        <w:rPr>
          <w:rtl w:val="true"/>
        </w:rPr>
        <w:t>«</w:t>
      </w:r>
      <w:r>
        <w:rPr/>
        <w:t>7</w:t>
      </w:r>
      <w:r>
        <w:rPr>
          <w:rtl w:val="true"/>
        </w:rPr>
        <w:t>»</w:t>
      </w:r>
      <w:bookmarkEnd w:id="893"/>
    </w:p>
    <w:p>
      <w:pPr>
        <w:pStyle w:val="BookText"/>
        <w:rPr/>
      </w:pPr>
      <w:r>
        <w:rPr>
          <w:rFonts w:ascii="Amiri" w:hAnsi="Amiri" w:eastAsia="Amiri" w:cs="Amiri"/>
          <w:color w:val="111111"/>
          <w:sz w:val="28"/>
          <w:sz w:val="28"/>
          <w:szCs w:val="28"/>
          <w:rtl w:val="true"/>
          <w:lang w:bidi="ar-SA"/>
        </w:rPr>
        <w:t xml:space="preserve">جا، المجالس للمفید أَحْمَدُ بْنُ الْوَلِیدِ عَنْ أَبِیهِ عَنِ الصَّفَّارِ عَنِ ابْنِ مَعْرُوفٍ عَنِ ابْنِ مَهْزِیَارَ عَنِ ابْنِ مَحْبُوبٍ مِثْلَهُ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الأنبیاء علیهم السلام بِالْإِسْنَادِ إِلَی الصَّدُوقِ عَنِ ابْنِ الْمُتَوَکِّلِ عَنِ الْحِمْیَرِیِّ عَنْ مُحَمَّدِ بْنِ الْحُسَیْنِ عَنِ ابْنِ مَحْبُوبٍ إِلَی قَوْلِهِ مِنْ خَلْقِی یَا مُوسَی إِنِّی خَلَقْتُکَ وَ اصْطَفَیْتُکَ وَ قَوَّیْتُکَ وَ أَمَرْتُکَ بِطَاعَتِی وَ نَهَیْتُکَ عَنْ مَعْصِیَتِی فَإِنْ أَنْتَ أَطَعْتَنِی أَعَنْتُکَ عَلَی طَاعَتِی وَ إِنْ أَنْتَ عَصَیْتَنِی لَمْ أُعِنْکَ عَلَی مَعْصِیَتِی وَ لِی عَلَیْکَ الْمِنَّةُ فِی طَاعَتِکَ وَ لِی عَلَیْکَ الْحُجَّةُ فِی مَعْصِیَتِکَ إِیَّایَ وَ قَالَ قَالَ مُوسَی یَا رَبِّ مَنْ یَسْکُنُ حَظِیرَةَ الْقُدْسِ قَالَ الَّذِینَ لَمْ تَرَ أَعْیُنُهُمُ الزِّنَا وَ لَمْ یُخَالِطْ أَمْوَالَهُمُ الرِّبَا وَ لَمْ یَأْخُذُوا فِی حُکْمِهِمُ الرِّشَا وَ قَدْ قَالَ یَا مُوسَی لَا تَسْتَذِلَّ الْفَقِیرَ وَ لَا تَغْبِطِ الْغَنِیَّ بِالشَّیْ‌ءِ الْیَسِیرِ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تو را از بین خلقم انتخاب کردم، و به تو قدرت دادم و تو را بر عبادت کردنم امر کردم و از گناه کردن نهی کردم، اگر من را اطاعت کنی به تو کمک می کنم و اگر عصیان کنی تو را بر گناه کردن کمک نمی کنم و تو را کمک کردم تا من را عبادت کنی و برای گناه نکردنت نسبت به من حجت و دلیل برایت آورده ام،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کسی در مکان مقدس ساکن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چشمانشان زنا ندید و ربا با اموالشان قاطی نشد و در قضاوت کردنشان رشوه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انسان فقیر را ذلیل نکن و به انسان ثروتمند به خاطر یک چیز کم حسودی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4" w:name="__RefHeading___Toc1925570_1468164448"/>
      <w:bookmarkStart w:id="895" w:name="_Toc371"/>
      <w:bookmarkEnd w:id="894"/>
      <w:r>
        <w:rPr>
          <w:rtl w:val="true"/>
        </w:rPr>
        <w:t>بیان</w:t>
      </w:r>
      <w:bookmarkEnd w:id="895"/>
    </w:p>
    <w:p>
      <w:pPr>
        <w:pStyle w:val="BookText"/>
        <w:rPr/>
      </w:pPr>
      <w:r>
        <w:rPr>
          <w:rFonts w:ascii="IRNazanin" w:hAnsi="IRNazanin" w:eastAsia="IRNazanin"/>
          <w:color w:val="111111"/>
          <w:sz w:val="28"/>
          <w:sz w:val="28"/>
          <w:szCs w:val="28"/>
          <w:rtl w:val="true"/>
          <w:lang w:bidi="fa-IR"/>
        </w:rPr>
        <w:t>قوله تعالی أحفظک من وراء عورتک العورة العیب و کل ما یستحیا منه أی أحفظک عن أن یصل الناس إلی عورتک و یطلعوا علیها أو من أن تصل إلیک العورات أو بعد أن تکون متصفا بها أحفظک عن عقابها و أمثالها و الأول أظهر قوله عند غفلاتک أی بالحفظ عن المعاصی أو بالمغفرة بعد صدورها قوله تعالی و لا تستسب أی لا تظهر عندهم أسراری فیسبونی و تکون أنت سببا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أحفظک من وراء عورتک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عیب و هر آن چه که از آن حیا شود، یعنی تو را از آگاه شدن مردم بر عیبت یا این که عیوب و هر چیز بدی که به تو برسد، حفظ می کنم، یا بعد از این که به آن موصوف باشی تو را از مجازات آن و همانند آن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معنای اول نزدیک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غفلاتک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حفظ کردنت از گناهان یا با بخشش بعد از انجام گناه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تستسبّ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اسرار من را نزد آن ها آشکار نکن که به من دشنام بدهند و تو سبب آن شده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6" w:name="__RefHeading___Toc1925572_1468164448"/>
      <w:bookmarkStart w:id="897" w:name="_Toc372"/>
      <w:bookmarkEnd w:id="896"/>
      <w:r>
        <w:rPr>
          <w:rtl w:val="true"/>
        </w:rPr>
        <w:t>«</w:t>
      </w:r>
      <w:r>
        <w:rPr/>
        <w:t>7</w:t>
      </w:r>
      <w:r>
        <w:rPr>
          <w:rtl w:val="true"/>
        </w:rPr>
        <w:t>»</w:t>
      </w:r>
      <w:bookmarkEnd w:id="89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 الأمالی للصدوق أَبِی عَنْ سَعْدٍ عَنِ ابْنِ أَبِی الْخَطَّابِ عَنْ مُحَمَّدِ بْنِ سِنَانٍ عَنِ الْمُفَضَّلِ قَالَ سَمِعْتُ مَوْلَایَ الصَّادِقَ عَلَیْهِ السَّلَامُ یَقُولُ کَانَ فِیمَا نَاجَی اللَّهُ عَزَّ وَ جَلَّ بِهِ مُوسَی بْنَ عِمْرَانَ عَلَیْهِ السَّلَامُ أَنْ قَالَ لَهُ یَا ابْنَ عِمْرَانَ کَذَبَ مَنْ زَعَمَ أَنَّهُ یُحِبُّنِی فَإِذَا جَنَّهُ اللَّیْلُ نَامَ عَنِّی أَ لَیْسَ کُلُّ مُحِبٍّ یُحِبُّ خَلْوَةَ حَبِیبِهِ هَا أَنَا ذَا یَا ابْنَ عِمْرَانَ مُطَّلِعٌ عَلَی أَحِبَّائِی إِذَا جَنَّهُمُ اللَّیْلُ حَوَّلْتُ </w:t>
      </w:r>
      <w:bookmarkStart w:id="898" w:name="pg13752_145051"/>
    </w:p>
    <w:p>
      <w:pPr>
        <w:pStyle w:val="BookText"/>
        <w:rPr/>
      </w:pPr>
      <w:bookmarkEnd w:id="898"/>
      <w:r>
        <w:rPr>
          <w:rFonts w:ascii="Amiri" w:hAnsi="Amiri" w:eastAsia="Amiri" w:cs="Amiri"/>
          <w:color w:val="111111"/>
          <w:sz w:val="28"/>
          <w:sz w:val="28"/>
          <w:szCs w:val="28"/>
          <w:rtl w:val="true"/>
          <w:lang w:bidi="ar-SA"/>
        </w:rPr>
        <w:t xml:space="preserve">أَبْصَارَهُمْ مِنْ قُلُوبِهِمْ وَ مَثَّلْتُ عُقُوبَتِی بَیْنَ أَعْیُنِهِمْ یُخَاطِبُونِّی عَنِ الْمُشَاهَدَةِ وَ یُکَلِّمُونِّی عَنِ الْحُضُورِ یَا ابْنَ عِمْرَانَ هَبْ لِی مِنْ قَلْبِکَ الْخُشُوعَ وَ مِنْ بَدَنِکَ الْخُضُوعَ وَ مِنْ عَیْنَیْکَ الدُّمُوعَ </w:t>
      </w:r>
      <w:r>
        <w:rPr>
          <w:rStyle w:val="FootnoteAnchor"/>
          <w:rtl w:val="true"/>
        </w:rPr>
        <w:footnoteReference w:id="1159"/>
      </w:r>
      <w:r>
        <w:rPr>
          <w:rFonts w:ascii="Amiri" w:hAnsi="Amiri" w:eastAsia="Amiri" w:cs="Amiri"/>
          <w:color w:val="111111"/>
          <w:sz w:val="28"/>
          <w:sz w:val="28"/>
          <w:szCs w:val="28"/>
          <w:rtl w:val="true"/>
          <w:lang w:bidi="ar-SA"/>
        </w:rPr>
        <w:t xml:space="preserve">فِی ظُلَمِ اللَّیْلِ وَ ادْعُنِی فَإِنَّکَ تَجِدُنِی قَرِیباً مُجِیباً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سرورم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راز و نیاز خداوند با حضرت موسی این بود که 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هر کس که ادعا کند که عاشق من است ولی در هنگام شب بخوابد و من را فراموش کند و در آن هنگام من را یاد نکند، در مورد عشقش به من دروغ گفته است، آیا انسان عاشق خلوت کردن با محبوبش را دوست ندارد؟ ای موسی، من بندگان عاشق خودم را خوب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شب فرا برسد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چشم هایشان به قلبشان رجوع می کنند و عقوبت و عذاب من در بین چشمهایشان نمایان می شود و با من در مورد دیدار و حضور من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تاریکی شب خشوع را از قلبت و فروتنی را از جسمت و اشک را از چشمانت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دعا کن همانا مرا نزدیک و پاسخ دهنده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1925574_1468164448"/>
      <w:bookmarkStart w:id="900" w:name="_Toc373"/>
      <w:bookmarkEnd w:id="899"/>
      <w:r>
        <w:rPr>
          <w:rtl w:val="true"/>
        </w:rPr>
        <w:t>إیضاح</w:t>
      </w:r>
      <w:bookmarkEnd w:id="900"/>
    </w:p>
    <w:p>
      <w:pPr>
        <w:pStyle w:val="BookText"/>
        <w:rPr/>
      </w:pPr>
      <w:r>
        <w:rPr>
          <w:rFonts w:ascii="IRNazanin" w:hAnsi="IRNazanin" w:eastAsia="IRNazanin"/>
          <w:color w:val="111111"/>
          <w:sz w:val="28"/>
          <w:sz w:val="28"/>
          <w:szCs w:val="28"/>
          <w:rtl w:val="true"/>
          <w:lang w:bidi="fa-IR"/>
        </w:rPr>
        <w:t xml:space="preserve">حولت أبصارهم من قلوبهم أی جعلت قلوبهم مشغولة بذکری بحیث لا تشتغل بما رأته الأبصار أو لا تنظر أبصارهم إلی ما تشتهیه قلوبهم و یحتمل أن یکون من قلوبهم صفة أو حالا لقوله أبصارهم أی حولت أبصار قلوبهم عن النظر إلی غیری و یؤیده الفقرة الثانیة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حوّلت أبصارهم من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دلهایشان با ذکر من مشغول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 آن چه که چشمهایشان می بینند توجهی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این که یعنی، چشمهایشان به آن چه که قلبشان می خواهد نگاه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صفت یا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حوّلت أبصار قلوبهم عن النّظر إلی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که بند دوم صدق این معنا را تایید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1" w:name="__RefHeading___Toc1925576_1468164448"/>
      <w:bookmarkStart w:id="902" w:name="_Toc374"/>
      <w:bookmarkEnd w:id="901"/>
      <w:r>
        <w:rPr>
          <w:rtl w:val="true"/>
        </w:rPr>
        <w:t>«</w:t>
      </w:r>
      <w:r>
        <w:rPr/>
        <w:t>8</w:t>
      </w:r>
      <w:r>
        <w:rPr>
          <w:rtl w:val="true"/>
        </w:rPr>
        <w:t>»</w:t>
      </w:r>
      <w:bookmarkEnd w:id="9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 التوحید لی، الأمالی للصدوق ابْنُ مَسْرُورٍ عَنِ ابْنِ عَامِرٍ عَنْ عَمِّهِ عَنِ ابْنِ مَحْبُوبٍ عَنْ مُقَاتِلِ بْنِ سُلَیْمَانَ قَالَ قَالَ أَبُو عَبْدِ اللَّهِ عَلَیْهِ السَّلَامُ لَمَّا صَعِدَ مُوسَی عَلَیْهِ السَّلَامُ إِلَی الطُّورِ فَنَاجَی رَبَّهُ عَزَّ وَ جَلَّ قَالَ یَا رَبِّ أَرِنِی خَزَائِنَکَ قَالَ یَا مُوسَی إِنَّمَا خَزَائِنِی إِذَا أَرَدْتُ شَیْئاً أَنْ أَقُولَ لَهُ کُنْ فَیَکُونُ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معانی الأخبار أبی و ابن الولید عن سعد عن ابن عیسی عن ابن محبوب مثله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از کوه طور بالا رفت و با خداوند مناجات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گنج هایت را به من نشان بده،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گنج های من طوری هستند که هرگاه چیزی بخواهم به محض آن که به چیزی بگویم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لحظه حاضر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محبوب چنین روایتی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3" w:name="__RefHeading___Toc1925578_1468164448"/>
      <w:bookmarkStart w:id="904" w:name="_Toc375"/>
      <w:bookmarkEnd w:id="903"/>
      <w:r>
        <w:rPr>
          <w:rtl w:val="true"/>
        </w:rPr>
        <w:t>«</w:t>
      </w:r>
      <w:r>
        <w:rPr/>
        <w:t>9</w:t>
      </w:r>
      <w:r>
        <w:rPr>
          <w:rtl w:val="true"/>
        </w:rPr>
        <w:t>»</w:t>
      </w:r>
      <w:bookmarkEnd w:id="90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الأمالی للصدوق مَاجِیلَوَیْهِ عَنْ مُحَمَّدٍ الْعَطَّارِ عَنِ ابْنِ أَبَانٍ عَنِ ابْنِ أُورَمَةَ عَنْ عَمْرِو بْنِ عُثْمَانَ الْخَزَّازِ عَنْ عَمْرِو بْنِ شِمْرٍ عَنْ جَابِرٍ الْجُعْفِیِّ عَنْ أَبِی جَعْفَرٍ مُحَمَّدِ بْنِ عَلِیٍّ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بْنُ عِمْرَانَ عَلَیْهِ السَّلَامُ یَا رَبِّ أَوْصِنِی قَالَ أُوصِیکَ بِی فَقَالَ یَا رَبِّ أَوْصِنِی قَالَ أُوصِیکَ بِی ثَلَاثاً فَقَالَ یَا رَبِّ أَوْصِنِی قَالَ أُوصِیکَ بِأُمِّکَ قَالَ یَا رَبِّ أَوْصِنِی قَالَ أُوصِیکَ بِأُمِّکَ قَالَ أَوْصِنِی قَالَ أُوصِیکَ بِأَبِیکَ قَالَ فَکَانَ یُقَالُ لِأَجْلِ </w:t>
      </w:r>
      <w:bookmarkStart w:id="905" w:name="pg13752_145052"/>
    </w:p>
    <w:p>
      <w:pPr>
        <w:pStyle w:val="BookText"/>
        <w:rPr/>
      </w:pPr>
      <w:bookmarkEnd w:id="905"/>
      <w:r>
        <w:rPr>
          <w:rFonts w:ascii="Amiri" w:hAnsi="Amiri" w:eastAsia="Amiri" w:cs="Amiri"/>
          <w:color w:val="111111"/>
          <w:sz w:val="28"/>
          <w:sz w:val="28"/>
          <w:szCs w:val="28"/>
          <w:rtl w:val="true"/>
          <w:lang w:bidi="ar-SA"/>
        </w:rPr>
        <w:t xml:space="preserve">ذَلِکَ إِنَّ لِلْأُمِّ ثلثا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w:t>
      </w:r>
      <w:r>
        <w:rPr>
          <w:rStyle w:val="FootnoteAnchor"/>
          <w:rtl w:val="true"/>
        </w:rPr>
        <w:footnoteReference w:id="1164"/>
      </w:r>
      <w:r>
        <w:rPr>
          <w:rFonts w:ascii="Amiri" w:hAnsi="Amiri" w:eastAsia="Amiri" w:cs="Amiri"/>
          <w:color w:val="111111"/>
          <w:sz w:val="28"/>
          <w:sz w:val="28"/>
          <w:szCs w:val="28"/>
          <w:rtl w:val="true"/>
          <w:lang w:bidi="ar-SA"/>
        </w:rPr>
        <w:t xml:space="preserve">وَ لِلْأَبِ الثُّلُثَ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 نصیحت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خودم سفارش می کنم،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نصیحتم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خودم سفارش می کنم، و سه بار این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نصیحتم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نیکی کردن به مادرت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نصیحتم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نیکی کردن به مادرت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نصیحتم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نیکی کردن به پدرت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گفته شده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که برای مادر، دو سوم نیکی و برای پدر، یک سوم نیکی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6" w:name="__RefHeading___Toc1925580_1468164448"/>
      <w:bookmarkStart w:id="907" w:name="_Toc376"/>
      <w:bookmarkEnd w:id="906"/>
      <w:r>
        <w:rPr>
          <w:rtl w:val="true"/>
        </w:rPr>
        <w:t>«</w:t>
      </w:r>
      <w:r>
        <w:rPr/>
        <w:t>10</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الأمالی للصدوق ابْنُ الْبَرْقِیِّ عَنْ أَبِیهِ عَنْ جَدِّهِ عَنْ مُحَمَّدِ بْنِ عَلِیٍّ الْکُوفِیِّ عَنْ أَبِی عَبْدِ اللَّهِ الْخَیَّاطِ عَنْ عَبْدِ اللَّهِ بْنِ الْقَاسِمِ عَنْ عَبْدِ اللَّهِ بْنِ سِنَانٍ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أَوْحَی اللَّهُ عَزَّ وَ جَلَّ إِلَی مُوسَی بْنِ عِمْرَانَ عَلَیْهِ السَّلَامُ یَا مُوسَی کُنْ خَلَقَ الثَّوْبِ نَقِیَّ الْقَلْبِ حِلْسَ الْبَیْتِ مِصْبَاحَ اللَّیْلِ تُعْرَفُ فِی أَهْلِ السَّمَاءِ وَ تُخْفَی عَلَی أَهْلِ الْأَرْضِ یَا مُوسَی إِیَّاکَ وَ اللَّجَاجَةَ وَ لَا تَکُنْ مِنَ الْمَشَّاءِینَ فِی غَیْرِ حَاجَةٍ وَ لَا تَضْحَکْ مِنْ غَیْرِ عَجَبٍ وَ ابْکِ عَلَی خَطِیئَتِکَ یَا ابْنَ عِمْرَانَ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مناجات حضرت موسی با خداوند متعال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لباس هایت کهنه ولی دلت پاک و تازه و خانه نشین باش و چراغ شب باش تا در بین اهل آسمان شناخته شوی، و در بین اهل زمین ناشناس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از لجاجت دوری کن و در صورت عدم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نرو، و در غیر از زمان خوشحالی نخند و ای موسی به خاطر اشتباهاتت گریه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8" w:name="__RefHeading___Toc1925582_1468164448"/>
      <w:bookmarkStart w:id="909" w:name="_Toc377"/>
      <w:bookmarkEnd w:id="908"/>
      <w:r>
        <w:rPr>
          <w:rtl w:val="true"/>
        </w:rPr>
        <w:t>توضیح</w:t>
      </w:r>
      <w:bookmarkEnd w:id="909"/>
    </w:p>
    <w:p>
      <w:pPr>
        <w:pStyle w:val="BookText"/>
        <w:rPr/>
      </w:pPr>
      <w:r>
        <w:rPr>
          <w:rStyle w:val="FootnoteAnchor"/>
          <w:rtl w:val="true"/>
        </w:rPr>
        <w:footnoteReference w:id="1167"/>
      </w:r>
      <w:r>
        <w:rPr>
          <w:rFonts w:ascii="IRNazanin" w:hAnsi="IRNazanin" w:eastAsia="IRNazanin"/>
          <w:color w:val="111111"/>
          <w:sz w:val="28"/>
          <w:sz w:val="28"/>
          <w:szCs w:val="28"/>
          <w:rtl w:val="true"/>
          <w:lang w:bidi="fa-IR"/>
        </w:rPr>
        <w:t xml:space="preserve">قال الفیروزآبادی الحلس بالکسر کساء علی ظهر البعیر تحت البرذعة </w:t>
      </w:r>
      <w:r>
        <w:rPr>
          <w:rStyle w:val="FootnoteAnchor"/>
          <w:rtl w:val="true"/>
        </w:rPr>
        <w:footnoteReference w:id="1168"/>
      </w:r>
      <w:r>
        <w:rPr>
          <w:rFonts w:ascii="IRNazanin" w:hAnsi="IRNazanin" w:eastAsia="IRNazanin"/>
          <w:color w:val="111111"/>
          <w:sz w:val="28"/>
          <w:sz w:val="28"/>
          <w:szCs w:val="28"/>
          <w:rtl w:val="true"/>
          <w:lang w:bidi="fa-IR"/>
        </w:rPr>
        <w:t xml:space="preserve">و یبسط فی البیت تحت حر </w:t>
      </w:r>
      <w:r>
        <w:rPr>
          <w:rStyle w:val="FootnoteAnchor"/>
          <w:rtl w:val="true"/>
        </w:rPr>
        <w:footnoteReference w:id="1169"/>
      </w:r>
      <w:r>
        <w:rPr>
          <w:rFonts w:ascii="IRNazanin" w:hAnsi="IRNazanin" w:eastAsia="IRNazanin"/>
          <w:color w:val="111111"/>
          <w:sz w:val="28"/>
          <w:sz w:val="28"/>
          <w:szCs w:val="28"/>
          <w:rtl w:val="true"/>
          <w:lang w:bidi="fa-IR"/>
        </w:rPr>
        <w:t xml:space="preserve">الثیاب و هو حلس بیته إذا لم یبرح مکانه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حلس، با کسره حرف 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ای است که بر پشت شتر زیر جل آن می گذارند و در خانه زیر چیزهای باارزش پهن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حلس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اش را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0" w:name="__RefHeading___Toc1925584_1468164448"/>
      <w:bookmarkStart w:id="911" w:name="_Toc378"/>
      <w:bookmarkEnd w:id="910"/>
      <w:r>
        <w:rPr>
          <w:rtl w:val="true"/>
        </w:rPr>
        <w:t>«</w:t>
      </w:r>
      <w:r>
        <w:rPr/>
        <w:t>11</w:t>
      </w:r>
      <w:bookmarkEnd w:id="91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الأمالی للصدوق بِإِسْنَادِهِ عَنِ الْحَسَنِ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الْیَهُودِ إِلَی رَسُولِ اللَّهِ صلی الله علیه و آله وَ سَاقَ الْحَدِیثَ الطَّوِیلَ </w:t>
      </w:r>
      <w:r>
        <w:rPr>
          <w:rStyle w:val="FootnoteAnchor"/>
          <w:rtl w:val="true"/>
        </w:rPr>
        <w:footnoteReference w:id="1171"/>
      </w:r>
      <w:r>
        <w:rPr>
          <w:rFonts w:ascii="Amiri" w:hAnsi="Amiri" w:eastAsia="Amiri" w:cs="Amiri"/>
          <w:color w:val="111111"/>
          <w:sz w:val="28"/>
          <w:sz w:val="28"/>
          <w:szCs w:val="28"/>
          <w:rtl w:val="true"/>
          <w:lang w:bidi="ar-SA"/>
        </w:rPr>
        <w:t xml:space="preserve">إِلَی أَنْ قَالَ قَالَ الْیَهُودِیُّ فَأَخْبِرْنِی عَنْ خَمْسَةِ أَشْیَاءَ مَکْتُوبَاتٍ فِی التَّوْرَاةِ وَ سَاقَهُ إِلَی أَنْ قَالَ فَقَالَ النَّبِیُّ صلی الله علیه و آله أَوَّلُ مَا فِی التَّوْرَاةِ مَکْتُوبٌ مُحَمَّدٌ رَسُولُ اللَّهِ وَ هِیَ بِالْعِبْرَانِیَّةِ طاب </w:t>
      </w:r>
      <w:r>
        <w:rPr>
          <w:rStyle w:val="FootnoteAnchor"/>
          <w:rtl w:val="true"/>
        </w:rPr>
        <w:footnoteReference w:id="1172"/>
      </w:r>
      <w:r>
        <w:rPr>
          <w:rFonts w:ascii="Amiri" w:hAnsi="Amiri" w:eastAsia="Amiri" w:cs="Amiri"/>
          <w:color w:val="111111"/>
          <w:sz w:val="28"/>
          <w:sz w:val="28"/>
          <w:szCs w:val="28"/>
          <w:rtl w:val="true"/>
          <w:lang w:bidi="ar-SA"/>
        </w:rPr>
        <w:t xml:space="preserve">ثُمَّ تَلَا رَسُولُ اللَّهِ صلی الله علیه و آله هَذِهِ الْآیَةَ </w:t>
      </w:r>
      <w:bookmarkStart w:id="912" w:name="pg13752_145053"/>
    </w:p>
    <w:p>
      <w:pPr>
        <w:pStyle w:val="BookText"/>
        <w:rPr/>
      </w:pPr>
      <w:bookmarkEnd w:id="912"/>
      <w:r>
        <w:rPr>
          <w:rFonts w:ascii="Amiri" w:hAnsi="Amiri" w:eastAsia="Amiri" w:cs="Amiri"/>
          <w:color w:val="111111"/>
          <w:sz w:val="28"/>
          <w:sz w:val="28"/>
          <w:szCs w:val="28"/>
          <w:rtl w:val="true"/>
          <w:lang w:bidi="ar-SA"/>
        </w:rPr>
        <w:t xml:space="preserve">یَجِدُونَهُ مَکْتُوباً عِنْدَهُمْ فِی التَّوْراةِ وَ الْإِنْجِیلِ وَ مُبَشِّراً بِرَسُولٍ یَأْتِی مِنْ بَعْدِی اسْمُهُ أَحْمَدُ وَ فِی السَّطْرِ الثَّانِی اسْمُ وَصِیِّی عَلِیُّ بْنُ أَبِی طَالِبٍ وَ فِی الثَّالِثِ وَ الرَّابِعِ سِبْطَیَّ الْحَسَنُ وَ الْحُسَیْنُ وَ فِی السَّطْرِ الْخَامِسِ أُمُّهُمَا فَاطِمَةُ سَیِّدَةُ نِسَاءِ الْعَالَمِینَ وَ فِی التَّوْرَاةِ اسْمُ وَصِیِّی إِلْیَا وَ اسْمُ السِّبْطَیْنِ شَبَّرُ وَ شَبِیرٌ وَ هُمَا نُورَا فَاطِمَةَ قَالَ الْیَهُودِیُّ صَدَقْتَ یَا مُحَمَّدُ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نزد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علیه السلام روایت را ادامه داد تا این که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از پنج چیز که در تورات به آن ها اشاره شده است، با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را ادامه داد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در تورات نوشته شده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فرستاده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با زبان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پیامبر صلی الله علیه و آله وسلّم این آیه را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یجدونه مکتوبا عندهم فی التورات و الانجیل و مبشرا برسول یأتی من بعدی اسمه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سطر دوم تورات اسم علی بن ابی طالب جانشینم آمده است و در خط سوم و چهارم نوه هایم حسن و حسین علیهما السلام و در سطر پنجم مادر آن دو فاطمه سلام الله علیها سرور زنان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تورات اسم جانشینم به اسم إلیا و اسم نوه هایم شبر و شبیر و انها دو نور فاطمه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3" w:name="__RefHeading___Toc1925586_1468164448"/>
      <w:bookmarkStart w:id="914" w:name="_Toc379"/>
      <w:bookmarkEnd w:id="913"/>
      <w:r>
        <w:rPr>
          <w:rtl w:val="true"/>
        </w:rPr>
        <w:t>«</w:t>
      </w:r>
      <w:r>
        <w:rPr/>
        <w:t>12</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 من لا یحضره الفقیه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النَّبِیِّ صلی الله علیه و آله فِی تَوْرَاةِ مُوسَی الْحَادُّ وَ تَأْوِیلُهُ یُحَادُّ مَنْ حَادَّ اللَّهُ دِینَهُ قَرِیباً کَانَ أَمْ بَعِیداً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پیامبر صلی الله علیه و آله وسلّم در تورات با عنوان موسی الحاد آمده است و به معنای کسی که خداوند دین موسی را در زمانی نزدیک یا دور، با دین او را باطل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1925588_1468164448"/>
      <w:bookmarkStart w:id="916" w:name="_Toc380"/>
      <w:bookmarkEnd w:id="915"/>
      <w:r>
        <w:rPr>
          <w:rtl w:val="true"/>
        </w:rPr>
        <w:t>«</w:t>
      </w:r>
      <w:r>
        <w:rPr/>
        <w:t>13</w:t>
      </w:r>
      <w:bookmarkEnd w:id="91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تحف العقول مُنَاجَاةُ اللَّهِ عَزَّ وَ جَلَّ لِمُوسَی بْنِ عِمْرَانَ عَلَیْهِ السَّلَامُ یَا مُوسَی لَا تُطِلْ فِی الدُّنْیَا أَمَلَکَ فَیَقْسُوَ قَلْبُکَ وَ قَاسِی الْقَلْبِ مِنِّی بَعِیدٌ أَمِتْ قَلْبَکَ بِالْخَشْیَةِ وَ کُنْ خَلَقَ الثِّیَابِ جَدِیدَ الْقَلْبِ تُخْفَی عَلَی أَهْلِ الْأَرْضِ وَ تُعْرَفُ بَیْنَ أَهْلِ السَّمَاءِ وَ صِحْ إِلَیَّ مِنْ کَثْرَةِ الذُّنُوبِ صِیَاحَ الْهَارِبِ مِنْ عَدُوِّهِ وَ اسْتَعِنْ بِی عَلَی ذَلِکَ فَإِنِّی نِعْمَ الْمُسْتَعَانُ یَا مُوسَی إِنِّی أَنَا اللَّهُ فَوْقَ الْعِبَادِ وَ الْعِبَادُ دُونِی وَ کُلٌّ لِی دَاخِرُونَ فَاتَّهِمْ نَفْسَکَ عَلَی نَفْسِکَ وَ لَا تَأْمَنْ </w:t>
      </w:r>
      <w:r>
        <w:rPr>
          <w:rStyle w:val="FootnoteAnchor"/>
          <w:rtl w:val="true"/>
        </w:rPr>
        <w:footnoteReference w:id="1174"/>
      </w:r>
      <w:r>
        <w:rPr>
          <w:rFonts w:ascii="Amiri" w:hAnsi="Amiri" w:eastAsia="Amiri" w:cs="Amiri"/>
          <w:color w:val="111111"/>
          <w:sz w:val="28"/>
          <w:sz w:val="28"/>
          <w:szCs w:val="28"/>
          <w:rtl w:val="true"/>
          <w:lang w:bidi="ar-SA"/>
        </w:rPr>
        <w:t xml:space="preserve">وَلَدَکَ عَلَی دِینِکَ إِلَّا أَنْ یَکُونَ وَلَدُکَ مِثْلَکَ یُحِبُّ الصَّالِحِینَ یَا مُوسَی اغْسِلْ وَ اغْتَسِلْ وَ اقْتَرِبْ مِنْ عِبَادِیَ الصَّالِحِینَ یَا مُوسَی کُنْ إِمَامَهُمْ فِی صَلَاتِهِمْ وَ فِیمَا یَتَشَاجَرُونَ وَ احْکُمْ بَیْنَهُمْ بِالْحَقِّ بِمَا أَنْزَلْتُ عَلَیْکَ فَقَدْ أَنْزَلْتُهُ حُکْماً بَیِّناً وَ بُرْهَاناً نَیِّراً وَ نُوراً یَنْطِقُ بِمَا فِی الْأَوَّلِینَ وَ بِمَا هُوَ کَائِنٌ فِی الْآخِرِینَ یَا مُوسَی أُوصِیکَ وَصِیَّةَ الشَّفِیقِ الْمُشْفِقِ بِابْنِ الْبَتُولِ عِیسَی ابْنِ مَرْیَمَ صَاحِبِ الْأَتَانِ وَ الْبُرْنُسِ وَ الزَّیْتِ وَ الزَّیْتُونِ وَ الْمِحْرَابِ </w:t>
      </w:r>
      <w:r>
        <w:rPr>
          <w:rStyle w:val="FootnoteAnchor"/>
          <w:rtl w:val="true"/>
        </w:rPr>
        <w:footnoteReference w:id="1175"/>
      </w:r>
      <w:r>
        <w:rPr>
          <w:rFonts w:ascii="Amiri" w:hAnsi="Amiri" w:eastAsia="Amiri" w:cs="Amiri"/>
          <w:color w:val="111111"/>
          <w:sz w:val="28"/>
          <w:sz w:val="28"/>
          <w:szCs w:val="28"/>
          <w:rtl w:val="true"/>
          <w:lang w:bidi="ar-SA"/>
        </w:rPr>
        <w:t xml:space="preserve">وَ مِنْ بَعْدِهِ بِصَاحِبِ الْجَمَلِ الْأَحْمَرِ الطَّیِّبِ الطَّاهِرِ الْمُطَهَّرِ فَمَثَلُهُ فِی کِتَابِکَ أَنَّهُ مُؤْمِنٌ مُهَیْمِنٌ عَلَی الْکُتُبِ </w:t>
      </w:r>
      <w:r>
        <w:rPr>
          <w:rStyle w:val="FootnoteAnchor"/>
          <w:rtl w:val="true"/>
        </w:rPr>
        <w:footnoteReference w:id="1176"/>
      </w:r>
      <w:r>
        <w:rPr>
          <w:rFonts w:ascii="Amiri" w:hAnsi="Amiri" w:eastAsia="Amiri" w:cs="Amiri"/>
          <w:color w:val="111111"/>
          <w:sz w:val="28"/>
          <w:sz w:val="28"/>
          <w:szCs w:val="28"/>
          <w:rtl w:val="true"/>
          <w:lang w:bidi="ar-SA"/>
        </w:rPr>
        <w:t xml:space="preserve">وَ أَنَّهُ رَاکِعٌ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سَاجِدٌ رَاغِبٌ رَاهِبٌ إِخْوَانُهُ الْمَسَاکِینُ وَ أَنْصَارُهُ قَوْمٌ آخَرُونَ </w:t>
      </w:r>
      <w:r>
        <w:rPr>
          <w:rStyle w:val="FootnoteAnchor"/>
          <w:rtl w:val="true"/>
        </w:rPr>
        <w:footnoteReference w:id="1177"/>
      </w:r>
      <w:r>
        <w:rPr>
          <w:rFonts w:ascii="Amiri" w:hAnsi="Amiri" w:eastAsia="Amiri" w:cs="Amiri"/>
          <w:color w:val="111111"/>
          <w:sz w:val="28"/>
          <w:sz w:val="28"/>
          <w:szCs w:val="28"/>
          <w:rtl w:val="true"/>
          <w:lang w:bidi="ar-SA"/>
        </w:rPr>
        <w:t xml:space="preserve">وَ سَیَکُونُ فِی زَمَانِهِ أَزْلٌ وَ زَلَازِلُ </w:t>
      </w:r>
      <w:r>
        <w:rPr>
          <w:rStyle w:val="FootnoteAnchor"/>
          <w:rtl w:val="true"/>
        </w:rPr>
        <w:footnoteReference w:id="1178"/>
      </w:r>
      <w:r>
        <w:rPr>
          <w:rFonts w:ascii="Amiri" w:hAnsi="Amiri" w:eastAsia="Amiri" w:cs="Amiri"/>
          <w:color w:val="111111"/>
          <w:sz w:val="28"/>
          <w:sz w:val="28"/>
          <w:szCs w:val="28"/>
          <w:rtl w:val="true"/>
          <w:lang w:bidi="ar-SA"/>
        </w:rPr>
        <w:t xml:space="preserve">وَ قَتْلٌ اسْمُهُ أَحْمَدُ وَ مُحَمَّدٌ الْأَمِینُ مِنَ الْبَاقِینَ الْأَوَّلِینَ </w:t>
      </w:r>
      <w:r>
        <w:rPr>
          <w:rStyle w:val="FootnoteAnchor"/>
          <w:rtl w:val="true"/>
        </w:rPr>
        <w:footnoteReference w:id="1179"/>
      </w:r>
      <w:r>
        <w:rPr>
          <w:rFonts w:ascii="Amiri" w:hAnsi="Amiri" w:eastAsia="Amiri" w:cs="Amiri"/>
          <w:color w:val="111111"/>
          <w:sz w:val="28"/>
          <w:sz w:val="28"/>
          <w:szCs w:val="28"/>
          <w:rtl w:val="true"/>
          <w:lang w:bidi="ar-SA"/>
        </w:rPr>
        <w:t xml:space="preserve">یُؤْمِنُ بِالْکُتُبِ کُلِّهَا وَ یُصَدِّقُ جَمِیعَ الْمُرْسَلِینَ </w:t>
      </w:r>
      <w:r>
        <w:rPr>
          <w:rStyle w:val="FootnoteAnchor"/>
          <w:rtl w:val="true"/>
        </w:rPr>
        <w:footnoteReference w:id="1180"/>
      </w:r>
      <w:r>
        <w:rPr>
          <w:rFonts w:ascii="Amiri" w:hAnsi="Amiri" w:eastAsia="Amiri" w:cs="Amiri"/>
          <w:color w:val="111111"/>
          <w:sz w:val="28"/>
          <w:sz w:val="28"/>
          <w:szCs w:val="28"/>
          <w:rtl w:val="true"/>
          <w:lang w:bidi="ar-SA"/>
        </w:rPr>
        <w:t xml:space="preserve">أُمَّتُهُ مَرْحُومَةٌ مُبَارَکَةٌ </w:t>
      </w:r>
      <w:r>
        <w:rPr>
          <w:rStyle w:val="FootnoteAnchor"/>
          <w:rtl w:val="true"/>
        </w:rPr>
        <w:footnoteReference w:id="1181"/>
      </w:r>
      <w:r>
        <w:rPr>
          <w:rFonts w:ascii="Amiri" w:hAnsi="Amiri" w:eastAsia="Amiri" w:cs="Amiri"/>
          <w:color w:val="111111"/>
          <w:sz w:val="28"/>
          <w:sz w:val="28"/>
          <w:szCs w:val="28"/>
          <w:rtl w:val="true"/>
          <w:lang w:bidi="ar-SA"/>
        </w:rPr>
        <w:t xml:space="preserve">لَهُمْ سَاعَاتٌ مُوَقَّتَاتٌ یُؤَذِّنُونَ فِیهَا بِالصَّلَوَاتِ فَبِهِ صَدِّقْ فَإِنَّهُ أَخُوکَ </w:t>
      </w:r>
      <w:r>
        <w:rPr>
          <w:rStyle w:val="FootnoteAnchor"/>
          <w:rtl w:val="true"/>
        </w:rPr>
        <w:footnoteReference w:id="1182"/>
      </w:r>
      <w:r>
        <w:rPr>
          <w:rFonts w:ascii="Amiri" w:hAnsi="Amiri" w:eastAsia="Amiri" w:cs="Amiri"/>
          <w:color w:val="111111"/>
          <w:sz w:val="28"/>
          <w:sz w:val="28"/>
          <w:szCs w:val="28"/>
          <w:rtl w:val="true"/>
          <w:lang w:bidi="ar-SA"/>
        </w:rPr>
        <w:t xml:space="preserve">یَا مُوسَی إِنَّهُ أَمِینِی </w:t>
      </w:r>
      <w:r>
        <w:rPr>
          <w:rStyle w:val="FootnoteAnchor"/>
          <w:rtl w:val="true"/>
        </w:rPr>
        <w:footnoteReference w:id="1183"/>
      </w:r>
      <w:r>
        <w:rPr>
          <w:rFonts w:ascii="Amiri" w:hAnsi="Amiri" w:eastAsia="Amiri" w:cs="Amiri"/>
          <w:color w:val="111111"/>
          <w:sz w:val="28"/>
          <w:sz w:val="28"/>
          <w:szCs w:val="28"/>
          <w:rtl w:val="true"/>
          <w:lang w:bidi="ar-SA"/>
        </w:rPr>
        <w:t xml:space="preserve">وَ هُوَ عَبْدُ صِدْقٍ مُبَارَکٌ لَهُ فِیمَا وَضَعَ یَدَهُ عَلَیْهِ وَ یُبَارَکُ عَلَیْهِ </w:t>
      </w:r>
      <w:r>
        <w:rPr>
          <w:rStyle w:val="FootnoteAnchor"/>
          <w:rtl w:val="true"/>
        </w:rPr>
        <w:footnoteReference w:id="1184"/>
      </w:r>
      <w:r>
        <w:rPr>
          <w:rFonts w:ascii="Amiri" w:hAnsi="Amiri" w:eastAsia="Amiri" w:cs="Amiri"/>
          <w:color w:val="111111"/>
          <w:sz w:val="28"/>
          <w:sz w:val="28"/>
          <w:szCs w:val="28"/>
          <w:rtl w:val="true"/>
          <w:lang w:bidi="ar-SA"/>
        </w:rPr>
        <w:t xml:space="preserve">کَذَلِکَ کَانَ فِی عِلْمِی وَ کَذَلِکَ خَلَقْتُهُ بِهِ أَفْتَحُ السَّاعَةَ وَ بِأُمَّتِهِ أَخْتِمُ مَفَاتِیحَ الدُّنْیَا </w:t>
      </w:r>
      <w:r>
        <w:rPr>
          <w:rStyle w:val="FootnoteAnchor"/>
          <w:rtl w:val="true"/>
        </w:rPr>
        <w:footnoteReference w:id="1185"/>
      </w:r>
      <w:r>
        <w:rPr>
          <w:rFonts w:ascii="Amiri" w:hAnsi="Amiri" w:eastAsia="Amiri" w:cs="Amiri"/>
          <w:color w:val="111111"/>
          <w:sz w:val="28"/>
          <w:sz w:val="28"/>
          <w:szCs w:val="28"/>
          <w:rtl w:val="true"/>
          <w:lang w:bidi="ar-SA"/>
        </w:rPr>
        <w:t xml:space="preserve">فَمُرْ ظَلَمَةَ بَنِی إِسْرَائِیلَ أَنْ لَا یَدْرُسُوا اسْمَهُ وَ لَا یَخْذُلُوهُ وَ إِنَّهُمْ لَفَاعِلُونَ وَ حُبُّهُ لِی حَسَنَةٌ وَ أَنَا مَعَهُ وَ أَنَا مِنْ حِزْبِهِ </w:t>
      </w:r>
      <w:r>
        <w:rPr>
          <w:rStyle w:val="FootnoteAnchor"/>
          <w:rtl w:val="true"/>
        </w:rPr>
        <w:footnoteReference w:id="1186"/>
      </w:r>
      <w:r>
        <w:rPr>
          <w:rFonts w:ascii="Amiri" w:hAnsi="Amiri" w:eastAsia="Amiri" w:cs="Amiri"/>
          <w:color w:val="111111"/>
          <w:sz w:val="28"/>
          <w:sz w:val="28"/>
          <w:szCs w:val="28"/>
          <w:rtl w:val="true"/>
          <w:lang w:bidi="ar-SA"/>
        </w:rPr>
        <w:t xml:space="preserve">وَ هُوَ مِنْ حِزْبِی وَ حِزْبِی هُمُ الْغَالِبُونَ یَا مُوسَی أَنْتَ عَبْدِی وَ أَنَا إِلَهُکَ لَا تَسْتَذِلَّ الْحَقِیرَ الْفَقِیرَ وَ لَا تَغْبِطِ الْغَنِیَّ بِشَیْ‌ءٍ یَسِیرٍ وَ کُنْ عِنْدَ ذِکْرِی خَاشِعاً وَ عِنْدَ تِلَاوَةِ رَحْمَتِی طَامِعاً فَأَسْمِعْنِی لَذَاذَةَ التَّوْرَاةِ بِصَوْتٍ خَاشِعٍ حَزِینٍ اطْمَئِنَّ عِنْدَ ذِکْرِی وَ اعْبُدْنِی وَ لَا تُشْرِکْ بِی إِنِّی أَنَا السَّیِّدُ الْکَبِیرُ إِنِّی خَلَقْتُکَ مِنْ نُطْفَةٍ مِنْ مَاءٍ مَهِینٍ مِنْ طِینَةٍ أَخْرَجْتُهَا مِنْ أَرْضٍ ذَلِیلَةٍ مَمْسُوحَةٍ </w:t>
      </w:r>
      <w:r>
        <w:rPr>
          <w:rStyle w:val="FootnoteAnchor"/>
          <w:rtl w:val="true"/>
        </w:rPr>
        <w:footnoteReference w:id="1187"/>
      </w:r>
      <w:r>
        <w:rPr>
          <w:rFonts w:ascii="Amiri" w:hAnsi="Amiri" w:eastAsia="Amiri" w:cs="Amiri"/>
          <w:color w:val="111111"/>
          <w:sz w:val="28"/>
          <w:sz w:val="28"/>
          <w:szCs w:val="28"/>
          <w:rtl w:val="true"/>
          <w:lang w:bidi="ar-SA"/>
        </w:rPr>
        <w:t xml:space="preserve">فَکَانَتْ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بَشَراً فَأَنَا صَانِعُهَا خَلْقاً فَتَبَارَکَ وَجْهِی وَ تَقَدَّسَ صُنْعِی لَیْسَ کَمِثْلِی شَیْ‌ءٌ وَ أَنَا الْحَیُّ الدَّائِمُ لَا أَزُولُ یَا مُوسَی کُنْ إِذَا دَعَوْتَنِی خَائِفاً مُشْفِقاً وَجِلًا وَ نَاجِنِی حِینَ تُنَاجِینِی بِخَشْیَةٍ مِنْ قَلْبٍ وَجِلٍ وَ أَحْیِ بِتَوْرَاتِی أَیَّامَ الْحَیَاةِ وَ أَعْلِمِ الْجَاهِلِینَ مَحَامِدِی </w:t>
      </w:r>
      <w:r>
        <w:rPr>
          <w:rStyle w:val="FootnoteAnchor"/>
          <w:rtl w:val="true"/>
        </w:rPr>
        <w:footnoteReference w:id="1188"/>
      </w:r>
      <w:r>
        <w:rPr>
          <w:rFonts w:ascii="Amiri" w:hAnsi="Amiri" w:eastAsia="Amiri" w:cs="Amiri"/>
          <w:color w:val="111111"/>
          <w:sz w:val="28"/>
          <w:sz w:val="28"/>
          <w:szCs w:val="28"/>
          <w:rtl w:val="true"/>
          <w:lang w:bidi="ar-SA"/>
        </w:rPr>
        <w:t xml:space="preserve">وَ ذَکِّرْهُمْ آلَائِی وَ نِعَمِی وَ قُلْ لَهُمْ لَا یَتَمَادَوْنَ فِی غَیِّ مَا هُمْ فِیهِ فَإِنَّ أَخْذِی أَلِیمٌ شَدِیدٌ </w:t>
      </w:r>
      <w:r>
        <w:rPr>
          <w:rStyle w:val="FootnoteAnchor"/>
          <w:rtl w:val="true"/>
        </w:rPr>
        <w:footnoteReference w:id="1189"/>
      </w:r>
      <w:r>
        <w:rPr>
          <w:rFonts w:ascii="Amiri" w:hAnsi="Amiri" w:eastAsia="Amiri" w:cs="Amiri"/>
          <w:color w:val="111111"/>
          <w:sz w:val="28"/>
          <w:sz w:val="28"/>
          <w:szCs w:val="28"/>
          <w:rtl w:val="true"/>
          <w:lang w:bidi="ar-SA"/>
        </w:rPr>
        <w:t xml:space="preserve">یَا مُوسَی إِنِ انْقَطَعَ حَبْلُکَ مِنِّی لَمْ یَتَّصِلْ بِحَبْلِ غَیْرِی فَاعْبُدْنِی وَ قُمْ بَیْنَ یَدَیَّ مَقَامَ الْعَبْدِ الْحَقِیرِ ذُمَّ نَفْسَکَ وَ هِیَ أَوْلَی بِالذَّمِّ وَ لَا تَتَطَاوَلْ عَلَی بَنِی إِسْرَائِیلَ بِکِتَابِی فَکَفَی بِهَذَا وَاعِظاً لِقَلْبِکَ وَ مُنِیراً وَ هُوَ کَلَامُ رَبِّ الْعَالَمِینَ جَلَّ وَ تَعَالَی یَا مُوسَی مَتَی مَا دَعَوْتَنِی وَجَدْتَنِی فَإِنِّی سَأَغْفِرُ لَکَ عَلَی مَا کَانَ مِنْکَ السَّمَاءُ تُسَبِّحُ لِی وَجِلًا وَ الْمَلَائِکَةُ مِنْ مَخَافَتِی مُشْفِقُونَ وَ أَرْضِی </w:t>
      </w:r>
      <w:r>
        <w:rPr>
          <w:rStyle w:val="FootnoteAnchor"/>
          <w:rtl w:val="true"/>
        </w:rPr>
        <w:footnoteReference w:id="1190"/>
      </w:r>
      <w:r>
        <w:rPr>
          <w:rFonts w:ascii="Amiri" w:hAnsi="Amiri" w:eastAsia="Amiri" w:cs="Amiri"/>
          <w:color w:val="111111"/>
          <w:sz w:val="28"/>
          <w:sz w:val="28"/>
          <w:szCs w:val="28"/>
          <w:rtl w:val="true"/>
          <w:lang w:bidi="ar-SA"/>
        </w:rPr>
        <w:t xml:space="preserve">تُسَبِّحُ لِی طَمَعاً وَ کُلُّ الْخَلْقِ یُسَبِّحُونَ لِی دَاخِرِینَ ثُمَّ عَلَیْکَ بِالصَّلَاةِ فَإِنَّهَا مِنِّی بِمَکَانٍ وَ لَهَا عِنْدِی عَهْدٌ وَثِیقٌ وَ أَلْحِقْ بِهَا مَا مِنْهَا </w:t>
      </w:r>
      <w:r>
        <w:rPr>
          <w:rStyle w:val="FootnoteAnchor"/>
          <w:rtl w:val="true"/>
        </w:rPr>
        <w:footnoteReference w:id="1191"/>
      </w:r>
      <w:r>
        <w:rPr>
          <w:rFonts w:ascii="Amiri" w:hAnsi="Amiri" w:eastAsia="Amiri" w:cs="Amiri"/>
          <w:color w:val="111111"/>
          <w:sz w:val="28"/>
          <w:sz w:val="28"/>
          <w:szCs w:val="28"/>
          <w:rtl w:val="true"/>
          <w:lang w:bidi="ar-SA"/>
        </w:rPr>
        <w:t xml:space="preserve">زَکَاةَ الْقُرْبَانِ مِنْ طَیِّبِ الْمَالِ وَ الطَّعَامِ فَإِنِّی لَا أَقْبَلُ إِلَّا الطَّیِّبَ یُرَادُ بِهِ وَجْهِی اقْرِنْ مَعَ ذَلِکَ صِلَةَ الْأَرْحَامِ فَإِنِّی أَنَا اللَّهُ الرَّحْمَنُ الرَّحِیمُ وَ الرَّحِمُ إِنِّی خَلَقْتُهَا فَضْلًا مِنْ رَحْمَتِی لِیَتَعَاطَفَ بِهَا الْعِبَادُ وَ لَهَا عِنْدِی سُلْطَانٌ فِی مَعَادِ الْآخِرَةِ وَ أَنَا قَاطِعٌ مَنْ قَطَعَهَا وَ وَاصِلٌ مَنْ وَصَلَهَا وَ کَذَلِکَ أَفْعَلُ بِمَنْ ضَیَّعَ أَمْرِی یَا مُوسَی أَکْرِمِ السَّائِلَ إِذَا أَتَاکَ بِرَدٍّ جَمِیلٍ أَوْ إِعْطَاءٍ یَسِیرٍ فَإِنَّهُ یَأْتِیکَ مَنْ لَیْسَ بِإِنْسٍ وَ لَا جَانٍّ مَلَائِکَةُ الرَّحْمَنِ یَبْلُونَکَ کَیْفَ أَنْتَ صَانِعٌ فِیمَا أَوْلَیْتُکَ وَ کَیْفَ مُوَاسَاتُکَ فِیمَا خَوَّلْتُکَ فَاخْشَعْ لِی بِالتَّضَرُّعِ وَ اهْتِفْ بِوَلْوَلَةِ </w:t>
      </w:r>
      <w:r>
        <w:rPr>
          <w:rStyle w:val="FootnoteAnchor"/>
          <w:rtl w:val="true"/>
        </w:rPr>
        <w:footnoteReference w:id="1192"/>
      </w:r>
      <w:r>
        <w:rPr>
          <w:rFonts w:ascii="Amiri" w:hAnsi="Amiri" w:eastAsia="Amiri" w:cs="Amiri"/>
          <w:color w:val="111111"/>
          <w:sz w:val="28"/>
          <w:sz w:val="28"/>
          <w:szCs w:val="28"/>
          <w:rtl w:val="true"/>
          <w:lang w:bidi="ar-SA"/>
        </w:rPr>
        <w:t xml:space="preserve">الْکِتَابِ وَ اعْلَمْ أَنِّی أَدْعُوکَ دُعَاءَ السَّیِّدِ مَمْلُوکَهُ لِیَبْلُغَ </w:t>
      </w:r>
      <w:r>
        <w:rPr>
          <w:rStyle w:val="FootnoteAnchor"/>
          <w:rtl w:val="true"/>
        </w:rPr>
        <w:footnoteReference w:id="1193"/>
      </w:r>
      <w:r>
        <w:rPr>
          <w:rFonts w:ascii="Amiri" w:hAnsi="Amiri" w:eastAsia="Amiri" w:cs="Amiri"/>
          <w:color w:val="111111"/>
          <w:sz w:val="28"/>
          <w:sz w:val="28"/>
          <w:szCs w:val="28"/>
          <w:rtl w:val="true"/>
          <w:lang w:bidi="ar-SA"/>
        </w:rPr>
        <w:t xml:space="preserve">بِهِ شَرَفَ الْمَنَازِلِ وَ ذَلِکَ مِنْ فَضْلِی عَلَیْکَ وَ عَلَی آبَائِکَ الْأَوَّلِینَ یَا مُوسَی لَا تَنْسَنِی عَلَی کُلِّ حَالٍ وَ لَا تَفْرَحْ بِکَثْرَةِ الْمَالِ فَإِنَّ نِسْیَانِی یُقْسِی الْقُلُوبَ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کَثْرَةِ الْمَالِ کَثْرَةُ الذُّنُوبِ الْأَرْضُ مُطِیعَةٌ وَ السَّمَاءُ مُطِیعَةٌ وَ الْبِحَارُ مُطِیعَةٌ فَمَنْ عَصَانِی شَقِیَ فَأَنَا الرَّحْمَنُ رَحْمَانُ کُلِّ زَمَانٍ </w:t>
      </w:r>
      <w:r>
        <w:rPr>
          <w:rStyle w:val="FootnoteAnchor"/>
          <w:rtl w:val="true"/>
        </w:rPr>
        <w:footnoteReference w:id="1194"/>
      </w:r>
      <w:r>
        <w:rPr>
          <w:rFonts w:ascii="Amiri" w:hAnsi="Amiri" w:eastAsia="Amiri" w:cs="Amiri"/>
          <w:color w:val="111111"/>
          <w:sz w:val="28"/>
          <w:sz w:val="28"/>
          <w:szCs w:val="28"/>
          <w:rtl w:val="true"/>
          <w:lang w:bidi="ar-SA"/>
        </w:rPr>
        <w:t xml:space="preserve">آتِی بِالشِّدَّةِ بَعْدَ الرَّخَاءِ وَ بِالرَّخَاءِ بَعْدَ الشِّدَّةِ وَ بِالْمُلُوکِ بَعْدَ الْمُلُوکِ وَ مُلْکِی قَائِمٌ دَائِمٌ لَا یَزُولُ وَ لَا یَخْفَی عَلَیَّ شَیْ‌ءٌ فِی الْأَرْضِ وَ لَا فِی السَّمَاءِ وَ کَیْفَ یَخْفَی عَلَیَّ مَا مِنِّی مُبْتَدَؤُهُ وَ کَیْفَ لَا یَکُونُ هَمُّکَ فِیمَا عِنْدِی وَ إِلَیَّ تَرْجِعُ لَا مَحَالَةَ یَا مُوسَی اجْعَلْنِی حِرْزَکَ وَ ضَعْ عِنْدِی کَنْزَکَ مِنَ الصَّالِحَاتِ وَ خَفْنِی وَ لَا تَخَفْ غَیْرِی إِلَیَّ الْمَصِیرُ یَا مُوسَی عَجِّلِ التَّوْبَةَ وَ أَخِّرِ الذَّنْبَ وَ تَأَنَّ فِی الْمَکْثِ بَیْنَ یَدَیَّ فِی الصَّلَاةِ وَ لَا تَرْجُ غَیْرِی اتَّخِذْنِی جُنَّةً لِلشَّدَائِدِ وَ حِصْناً لِمُلِمَّاتِ الْأُمُورِ </w:t>
      </w:r>
      <w:r>
        <w:rPr>
          <w:rStyle w:val="FootnoteAnchor"/>
          <w:rtl w:val="true"/>
        </w:rPr>
        <w:footnoteReference w:id="1195"/>
      </w:r>
      <w:r>
        <w:rPr>
          <w:rFonts w:ascii="Amiri" w:hAnsi="Amiri" w:eastAsia="Amiri" w:cs="Amiri"/>
          <w:color w:val="111111"/>
          <w:sz w:val="28"/>
          <w:sz w:val="28"/>
          <w:szCs w:val="28"/>
          <w:rtl w:val="true"/>
          <w:lang w:bidi="ar-SA"/>
        </w:rPr>
        <w:t xml:space="preserve">یَا مُوسَی نَافِسْ فِی الْخَیْرِ أَهْلَهُ فَإِنَّ الْخَیْرَ کَاسْمِهِ </w:t>
      </w:r>
      <w:r>
        <w:rPr>
          <w:rStyle w:val="FootnoteAnchor"/>
          <w:rtl w:val="true"/>
        </w:rPr>
        <w:footnoteReference w:id="1196"/>
      </w:r>
      <w:r>
        <w:rPr>
          <w:rFonts w:ascii="Amiri" w:hAnsi="Amiri" w:eastAsia="Amiri" w:cs="Amiri"/>
          <w:color w:val="111111"/>
          <w:sz w:val="28"/>
          <w:sz w:val="28"/>
          <w:szCs w:val="28"/>
          <w:rtl w:val="true"/>
          <w:lang w:bidi="ar-SA"/>
        </w:rPr>
        <w:t xml:space="preserve">وَ دَعِ الشَّرَّ لِکُلِّ مَفْتُونٍ یَا مُوسَی اجْعَلْ لِسَانَکَ مِنْ وَرَاءِ قَلْبِکَ تَسْلَمْ وَ أَکْثِرْ ذِکْرِی بِاللَّیْلِ وَ النَّهَارِ تَغْنَمْ وَ لَا تَتَّبِعِ الْخَطَایَا فَتَنْدَمَ فَإِنَّ الْخَطَایَا مَوْعِدُهَا النَّارُ یَا مُوسَی أَطِبِ الْکَلَامَ لِأَهْلِ التَّرْکِ لِلذُّنُوبِ وَ کُنْ لَهُمْ جَلِیساً وَ اتَّخِذْهُمْ لِغَیْبِکَ إِخْوَاناً وَ جِدَّ مَعَهُمْ یَجِدُّونَ مَعَکَ </w:t>
      </w:r>
      <w:r>
        <w:rPr>
          <w:rStyle w:val="FootnoteAnchor"/>
          <w:rtl w:val="true"/>
        </w:rPr>
        <w:footnoteReference w:id="1197"/>
      </w:r>
      <w:r>
        <w:rPr>
          <w:rFonts w:ascii="Amiri" w:hAnsi="Amiri" w:eastAsia="Amiri" w:cs="Amiri"/>
          <w:color w:val="111111"/>
          <w:sz w:val="28"/>
          <w:sz w:val="28"/>
          <w:szCs w:val="28"/>
          <w:rtl w:val="true"/>
          <w:lang w:bidi="ar-SA"/>
        </w:rPr>
        <w:t xml:space="preserve">یَا مُوسَی مَا أُرِیدَ بِهِ وَجْهِی فَکَثِیرٌ قَلِیلُهُ وَ مَا أُرِیدَ بِهِ غَیْرِی فَقَلِیلٌ کَثِیرُهُ وَ إِنَّ أَصْلَحَ أَیَّامِکَ الَّذِی هُوَ أَمَامَکَ فَانْظُرْ أَیُّ یَوْمٍ هُوَ فَأَعِدَّ لَهُ الْجَوَابَ فَإِنَّکَ مَوْقُوفٌ وَ مَسْئُولٌ وَ خُذْ مَوْعِظَتَکَ مِنَ الدَّهْرِ وَ أَهْلِهِ فَإِنَّ الدَّهْرَ طَوِیلُهُ قَصِیرٌ وَ قَصِیرُهُ طَوِیلٌ وَ کُلُّ شَیْ‌ءٍ فَانٍ فَاعْمَلْ کَأَنَّکَ تَرَی ثَوَابَ عَمَلِکَ لِکَیْ یَکُونَ أَطْمَعَ لَکَ فِی الْآخِرَةِ لَا مَحَالَةَ فَإِنَّ مَا بَقِیَ مِنَ الدُّنْیَا کَمَا وَلَّی مِنْهَا وَ کُلُّ عَامِلٍ یَعْمَلُ عَلَی بَصِیرَةٍ وَ مِثَالٍ </w:t>
      </w:r>
      <w:r>
        <w:rPr>
          <w:rStyle w:val="FootnoteAnchor"/>
          <w:rtl w:val="true"/>
        </w:rPr>
        <w:footnoteReference w:id="1198"/>
      </w:r>
      <w:r>
        <w:rPr>
          <w:rFonts w:ascii="Amiri" w:hAnsi="Amiri" w:eastAsia="Amiri" w:cs="Amiri"/>
          <w:color w:val="111111"/>
          <w:sz w:val="28"/>
          <w:sz w:val="28"/>
          <w:szCs w:val="28"/>
          <w:rtl w:val="true"/>
          <w:lang w:bidi="ar-SA"/>
        </w:rPr>
        <w:t xml:space="preserve">فَکُنْ مُرْتَاداً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لِنَفْسِکَ یَا ابْنَ عِمْرَانَ لَعَلَّکَ تَفُوزُ غَداً یَوْمَ السُّؤَالِ وَ هُنَالِکَ یَخْسَرُ الْمُبْطِلُونَ یَا مُوسَی طِبْ نَفْساً عَنِ الدُّنْیَا وَ انْطَوِ عَنْهَا فَإِنَّهَا لَیْسَتْ لَکَ وَ لَسْتَ لَهَا مَا لَکَ وَ لِدَارِ الظَّالِمِینَ إِلَّا لِعَامِلٍ فِیهَا بِخَیْرٍ </w:t>
      </w:r>
      <w:r>
        <w:rPr>
          <w:rStyle w:val="FootnoteAnchor"/>
          <w:rtl w:val="true"/>
        </w:rPr>
        <w:footnoteReference w:id="1199"/>
      </w:r>
      <w:r>
        <w:rPr>
          <w:rFonts w:ascii="Amiri" w:hAnsi="Amiri" w:eastAsia="Amiri" w:cs="Amiri"/>
          <w:color w:val="111111"/>
          <w:sz w:val="28"/>
          <w:sz w:val="28"/>
          <w:szCs w:val="28"/>
          <w:rtl w:val="true"/>
          <w:lang w:bidi="ar-SA"/>
        </w:rPr>
        <w:t xml:space="preserve">فَإِنَّهَا لَهُ نِعْمَ الدَّارُ یَا مُوسَی الدُّنْیَا وَ أَهْلُهَا فِتَنٌ بَعْضُهَا لِبَعْضٍ فَکُلٌّ مُزَیَّنٌ </w:t>
      </w:r>
      <w:r>
        <w:rPr>
          <w:rStyle w:val="FootnoteAnchor"/>
          <w:rtl w:val="true"/>
        </w:rPr>
        <w:footnoteReference w:id="1200"/>
      </w:r>
      <w:r>
        <w:rPr>
          <w:rFonts w:ascii="Amiri" w:hAnsi="Amiri" w:eastAsia="Amiri" w:cs="Amiri"/>
          <w:color w:val="111111"/>
          <w:sz w:val="28"/>
          <w:sz w:val="28"/>
          <w:szCs w:val="28"/>
          <w:rtl w:val="true"/>
          <w:lang w:bidi="ar-SA"/>
        </w:rPr>
        <w:t xml:space="preserve">لَهُ مَا هُوَ فِیهِ وَ الْمُؤْمِنُ زُیِّنَتْ لَهُ الْآخِرَةُ فَهُوَ یَنْظُرُ إِلَیْهَا مَا یَفْتُرُ قَدْ حَالَتْ شَهْوَتُهَا </w:t>
      </w:r>
      <w:r>
        <w:rPr>
          <w:rStyle w:val="FootnoteAnchor"/>
          <w:rtl w:val="true"/>
        </w:rPr>
        <w:footnoteReference w:id="1201"/>
      </w:r>
      <w:r>
        <w:rPr>
          <w:rFonts w:ascii="Amiri" w:hAnsi="Amiri" w:eastAsia="Amiri" w:cs="Amiri"/>
          <w:color w:val="111111"/>
          <w:sz w:val="28"/>
          <w:sz w:val="28"/>
          <w:szCs w:val="28"/>
          <w:rtl w:val="true"/>
          <w:lang w:bidi="ar-SA"/>
        </w:rPr>
        <w:t xml:space="preserve">بَیْنَهُ وَ بَیْنَ لَذَّةِ الْعَیْشِ فَادَّلَجَتْهُ </w:t>
      </w:r>
      <w:r>
        <w:rPr>
          <w:rStyle w:val="FootnoteAnchor"/>
          <w:rtl w:val="true"/>
        </w:rPr>
        <w:footnoteReference w:id="1202"/>
      </w:r>
      <w:r>
        <w:rPr>
          <w:rFonts w:ascii="Amiri" w:hAnsi="Amiri" w:eastAsia="Amiri" w:cs="Amiri"/>
          <w:color w:val="111111"/>
          <w:sz w:val="28"/>
          <w:sz w:val="28"/>
          <w:szCs w:val="28"/>
          <w:rtl w:val="true"/>
          <w:lang w:bidi="ar-SA"/>
        </w:rPr>
        <w:t xml:space="preserve">بِالْأَسْحَارِ کَفِعْلِ الرَّاکِبِ السَّابِقِ </w:t>
      </w:r>
      <w:r>
        <w:rPr>
          <w:rStyle w:val="FootnoteAnchor"/>
          <w:rtl w:val="true"/>
        </w:rPr>
        <w:footnoteReference w:id="1203"/>
      </w:r>
      <w:r>
        <w:rPr>
          <w:rFonts w:ascii="Amiri" w:hAnsi="Amiri" w:eastAsia="Amiri" w:cs="Amiri"/>
          <w:color w:val="111111"/>
          <w:sz w:val="28"/>
          <w:sz w:val="28"/>
          <w:szCs w:val="28"/>
          <w:rtl w:val="true"/>
          <w:lang w:bidi="ar-SA"/>
        </w:rPr>
        <w:t xml:space="preserve">إِلَی غَایَتِهِ یَظَلُّ کَئِیباً وَ یُمْسِی حَزِیناً فَطُوبَی لَهُ لَوْ قَدْ کُشِفَ الْغِطَاءُ مَا ذَا یُعَایِنُ مِنَ السُّرُورِ یَا مُوسَی إِذَا رَأَیْتَ الْغِنَی مُقْبِلًا فَقُلْ ذَنْبٌ عُجِّلَتْ عُقُوبَتُهُ وَ إِذَا رَأَیْتَ الْفَقْرَ مُقْبِلًا فَقُلْ مَرْحَباً بِشِعَارِ الصَّالِحِینَ وَ لَا تَکُنْ جَبَّاراً ظَلُوماً وَ لَا تَکُنْ لِلظَّالِمِینَ قَرِیناً یَا مُوسَی مَا عُمُرٌ وَ إِنْ طَالَ مَا یُذَمُّ آخِرُهُ وَ مَا ضَرَّکَ مَا زُوِیَ عَنْکَ إِذَا حُمِدَتْ مَغَبَّتُهُ </w:t>
      </w:r>
      <w:r>
        <w:rPr>
          <w:rStyle w:val="FootnoteAnchor"/>
          <w:rtl w:val="true"/>
        </w:rPr>
        <w:footnoteReference w:id="1204"/>
      </w:r>
      <w:r>
        <w:rPr>
          <w:rFonts w:ascii="Amiri" w:hAnsi="Amiri" w:eastAsia="Amiri" w:cs="Amiri"/>
          <w:color w:val="111111"/>
          <w:sz w:val="28"/>
          <w:sz w:val="28"/>
          <w:szCs w:val="28"/>
          <w:rtl w:val="true"/>
          <w:lang w:bidi="ar-SA"/>
        </w:rPr>
        <w:t xml:space="preserve">یَا مُوسَی صَرَخَ الْکِتَابُ إِلَیْکَ صُرَاخاً </w:t>
      </w:r>
      <w:r>
        <w:rPr>
          <w:rStyle w:val="FootnoteAnchor"/>
          <w:rtl w:val="true"/>
        </w:rPr>
        <w:footnoteReference w:id="1205"/>
      </w:r>
      <w:r>
        <w:rPr>
          <w:rFonts w:ascii="Amiri" w:hAnsi="Amiri" w:eastAsia="Amiri" w:cs="Amiri"/>
          <w:color w:val="111111"/>
          <w:sz w:val="28"/>
          <w:sz w:val="28"/>
          <w:szCs w:val="28"/>
          <w:rtl w:val="true"/>
          <w:lang w:bidi="ar-SA"/>
        </w:rPr>
        <w:t xml:space="preserve">بِمَا أَنْتَ إِلَیْهِ صَائِرٌ فَکَیْفَ تَرْقُدُ عَلَی هَذَا الْعُیُونُ أَمْ کَیْفَ یَجِدُ قَوْمٌ لَذَّةَ الْعَیْشِ لَوْ لَا التَّمَادِی فِی الْغَفْلَةِ وَ التَّتَابُعُ فِی الشَّهَوَاتِ وَ مِنْ دُونِ هَذَا جَزِعَ الصِّدِّیقُونَ یَا مُوسَی مُرْ عِبَادِی یَدْعُونِی عَلَی مَا کَانَ بَعْدَ أَنْ یُقِرُّوا بِی أَنِّی أَرْحَمُ الرَّاحِمِینَ أُجِیبُ الْمُضْطَرِّینَ وَ أَکْشِفُ السُّوءَ وَ أُبَدِّلُ الزَّمَانَ وَ آتِی بِالرَّخَاءِ وَ أَشْکُرُ الْیَسِیرَ وَ أُثِیبُ </w:t>
      </w:r>
    </w:p>
    <w:p>
      <w:pPr>
        <w:pStyle w:val="BookText"/>
        <w:rPr/>
      </w:pPr>
      <w:r>
        <w:rPr>
          <w:rFonts w:ascii="Amiri" w:hAnsi="Amiri" w:eastAsia="Amiri" w:cs="Amiri"/>
          <w:color w:val="111111"/>
          <w:sz w:val="28"/>
          <w:sz w:val="28"/>
          <w:szCs w:val="28"/>
          <w:rtl w:val="true"/>
          <w:lang w:bidi="ar-SA"/>
        </w:rPr>
        <w:t xml:space="preserve">الْکَثِیرَ </w:t>
      </w:r>
      <w:r>
        <w:rPr>
          <w:rStyle w:val="FootnoteAnchor"/>
          <w:rtl w:val="true"/>
        </w:rPr>
        <w:footnoteReference w:id="1206"/>
      </w:r>
      <w:r>
        <w:rPr>
          <w:rFonts w:ascii="Amiri" w:hAnsi="Amiri" w:eastAsia="Amiri" w:cs="Amiri"/>
          <w:color w:val="111111"/>
          <w:sz w:val="28"/>
          <w:sz w:val="28"/>
          <w:szCs w:val="28"/>
          <w:rtl w:val="true"/>
          <w:lang w:bidi="ar-SA"/>
        </w:rPr>
        <w:t xml:space="preserve">وَ أُغْنِی الْفَقِیرَ وَ أَنَا الدَّائِمُ الْعَزِیزُ الْقَدِیرُ فَمَنْ لَجَأَ إِلَیْکَ وَ انْضَوَی إِلَیْکَ </w:t>
      </w:r>
      <w:r>
        <w:rPr>
          <w:rStyle w:val="FootnoteAnchor"/>
          <w:rtl w:val="true"/>
        </w:rPr>
        <w:footnoteReference w:id="1207"/>
      </w:r>
      <w:r>
        <w:rPr>
          <w:rFonts w:ascii="Amiri" w:hAnsi="Amiri" w:eastAsia="Amiri" w:cs="Amiri"/>
          <w:color w:val="111111"/>
          <w:sz w:val="28"/>
          <w:sz w:val="28"/>
          <w:szCs w:val="28"/>
          <w:rtl w:val="true"/>
          <w:lang w:bidi="ar-SA"/>
        </w:rPr>
        <w:t xml:space="preserve">مِنَ الْخَاطِئِینَ فَقُلْ أَهْلًا وَ سَهْلًا بِأَرْحَبِ الْفِنَاءِ نَزَلْتَ بِفِنَاءِ رَبِّ الْعَالَمِینَ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الرحب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فناء الدار ککساء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اتسع من أمامها، أی یا من فناؤه للذی نزل به رحب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 لَهُمْ وَ کُنْ کَأَحَدِهِمْ وَ لَا تَسْتَطِلْ عَلَیْهِمْ بِمَا أَنَا أَعْطَیْتُکَ فَضْلَهُ وَ قُلْ لَهُمْ فَلْیَسْأَلُونِی مِنْ فَضْلِی وَ رَحْمَتِی فَإِنَّهُ لَا یَمْلِکُهَا أَحَدٌ غَیْرِی وَ أَنَا ذُو الْفَضْلِ الْعَظِیمِ کَهْفُ الْخَاطِئِینَ وَ جَلِیسُ الْمُضْطَرِّینَ وَ مُسْتَغْفَرٌ لِلْمُذْنِبِینَ إِنَّکَ مِنِّی بِالْمَکَانِ الرَّضِیِّ فَادْعُنِی بِالْقَلْبِ النَّقِیِّ وَ اللِّسَانِ الصَّادِقِ وَ کُنْ کَمَا أَمَرْتُکَ أَطِعْ أَمْرِی وَ لَا تَسْتَطِلْ عَلَی عِبَادِی بِمَا لَیْسَ مِنْکَ مُبْتَدَؤُهُ وَ تَقَرَّبْ إِلَیَّ فَإِنِّی مِنْکَ قَرِیبٌ فَإِنِّی لَمْ أَسْأَلْکَ مَا یُؤْذِیکَ ثِقَلُهُ وَ لَا حَمْلُهُ إِنَّمَا سَأَلْتُکَ أَنْ تَدْعُوَنِی فَأُجِیبَکَ وَ أَنْ تَسْأَلَنِی فَأُعْطِیَکَ وَ أَنْ تَتَقَرَّبَ بِمَا مِنِّی أَخَذْتَ تَأْوِیلَهُ وَ عَلَیَّ تَمَامُ تَنْزِیلِهِ یَا مُوسَی انْظُرْ إِلَی الْأَرْضِ فَإِنَّهَا عَنْ قَرِیبٍ قَبْرُکَ وَ ارْفَعْ عَیْنَیْکَ إِلَی السَّمَاءِ فَإِنَّ فَوْقَکَ فِیهَا مُلْکاً عَظِیماً وَ ابْکِ عَلَی نَفْسِکَ مَا کُنْتَ فِی الدُّنْیَا وَ تَخَوَّفِ الْعَطَبَ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الْمَهَالِکَ وَ لَا تَغُرَّنَّکَ زِینَةُ الدُّنْیَا وَ زَهْرَتُهَا وَ لَا تَرْضَ بِالظُّلْمِ وَ لَا تَکُنْ ظَالِماً فَإِنِّی لِلظَّالِمِ بِمَرْصَدٍ حَتَّی أُدِیلَ مِنْهُ الْمَظْلُومَ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یَا مُوسَی إِنَّ الْحَسَنَةَ عَشَرَةُ أَضْعَافٍ وَ مِنَ السَّیِّئَةِ الْوَاحِدَةِ الْهَلَاکُ لَا تُشْرِکْ بِی لَا یَحِلُّ لَکَ أَنْ تُشْرِکَ بِی قَارِبْ وَ سَدِّدْ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 دُعَاءَ الطَّامِعِ الرَّاغِبِ فِیمَا عِنْدِی النَّادِمِ عَلَی مَا قَدَّمَتْ یَدَاهُ فَإِنَّ سَوَادَ اللَّیْلِ یَمْحُوهُ النَّهَارُ کَذَلِکَ السَّیِّئَةُ تَمْحُوهَا الْحَسَنَةُ</w:t>
      </w:r>
      <w:bookmarkStart w:id="917" w:name="pg13752_145059"/>
    </w:p>
    <w:p>
      <w:pPr>
        <w:pStyle w:val="BookText"/>
        <w:rPr/>
      </w:pPr>
      <w:bookmarkEnd w:id="917"/>
      <w:r>
        <w:rPr>
          <w:rFonts w:ascii="Amiri" w:hAnsi="Amiri" w:eastAsia="Amiri" w:cs="Amiri"/>
          <w:color w:val="111111"/>
          <w:sz w:val="28"/>
          <w:sz w:val="28"/>
          <w:szCs w:val="28"/>
          <w:rtl w:val="true"/>
          <w:lang w:bidi="ar-SA"/>
        </w:rPr>
        <w:t xml:space="preserve">وَ عَشْوَةُ </w:t>
      </w:r>
      <w:r>
        <w:rPr>
          <w:rStyle w:val="FootnoteAnchor"/>
          <w:rtl w:val="true"/>
        </w:rPr>
        <w:footnoteReference w:id="1209"/>
      </w:r>
      <w:r>
        <w:rPr>
          <w:rFonts w:ascii="Amiri" w:hAnsi="Amiri" w:eastAsia="Amiri" w:cs="Amiri"/>
          <w:color w:val="111111"/>
          <w:sz w:val="28"/>
          <w:sz w:val="28"/>
          <w:szCs w:val="28"/>
          <w:rtl w:val="true"/>
          <w:lang w:bidi="ar-SA"/>
        </w:rPr>
        <w:t xml:space="preserve">اللَّیْلِ تَأْتِی عَلَی ضَوْءِ النَّهَارِ وَ کَذَلِکَ السَّیِّئَةُ تَأْتِی عَلَی الْحَسَنَةِ فَتُسَوِّدُهَا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 الکافی عَلِیُّ بْنُ إِبْرَاهِیمَ عَنْ أَبِیهِ عَنْ عَمْرِو بْنِ عُثْمَانَ عَنْ عَلِیِّ بْنِ عِیسَی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عَلَیْهِ السَّلَامُ نَاجَاهُ اللَّهُ تَبَارَکَ وَ تَعَالَی فَقَالَ فِی مُنَاجَاتِهِ یَا مُوسَی لَا تُطَوِّلْ فِی الدُّنْیَا أَمَلَکَ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ذکر نحوه مع زیادات </w:t>
      </w:r>
      <w:r>
        <w:rPr>
          <w:rStyle w:val="FootnoteAnchor"/>
          <w:rtl w:val="true"/>
        </w:rPr>
        <w:footnoteReference w:id="1211"/>
      </w:r>
      <w:r>
        <w:rPr>
          <w:rFonts w:ascii="IRNazanin" w:hAnsi="IRNazanin" w:eastAsia="IRNazanin"/>
          <w:color w:val="111111"/>
          <w:sz w:val="28"/>
          <w:sz w:val="28"/>
          <w:szCs w:val="28"/>
          <w:rtl w:val="true"/>
          <w:lang w:bidi="fa-IR"/>
        </w:rPr>
        <w:t xml:space="preserve">ستأتی مع شرحها فی کتاب الروضة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 خداوند با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آرزوهای بلند در دنیا نداشته باش چون آن ها قلبت را بی رحم می کنند و آدم بی رحم از من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با ترس به خدا نزدیک کن و لباس های کهنه بپوش ولی قلبت تازه و نو باشد تا در بین اهل زمین ناشناخته و در بین اهل آسمان شناخته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زیاد بودن گناهت از من کمک بخواه به مانند انسان فراری از دشمنش به من پناه ببر، و در آن هنگام از من کمک بخواه که من بهترین کمک کننده هستم ای موسی من خدای بندگانم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برتر از آن ها و آن ها کوچکتر از من هستند و همه آن ها نسبت به من خوار و ذلیل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برای کارهایت متهم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مسئول کارهای خودت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نسبت به دینت ایمن ندان جز این که فرزندت به مانند خودت انسان های صالح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خودت را شستشو بده و غسل کن و خودت را به بندگان صالح نزدیک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نماز و دعواهایشان امام آن 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حق بر اساس آن چه که به تو نازل شده است در بین آن ها قضاوت کن، که به راستی یک حکم روشن و برهانی دقیق و نوری که با پیامبران اول و آخر همراه است برتو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تو را با یک نصحیت دلسوزانه به پسر مریم پاکدامن عیسی علیه السلام صاحب اتان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معروف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صاحب عبای مخصوص، زیت و زیتون و محراب و به کسی که بعد از او صاحب شتر قرمز و پاک و پاکیزه و مطهر است، سفارش می کنم، مَثَل او در کتاب تو کسی است که به کتاب های آسمانی ایمان دارد و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رکوع کننده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و سجده کننده است و به خدا امید دارد و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از بیچارگانند و پیروانش از قوم خودش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او سختی و مصیبت ها و قتل زیاد است اسمش احمد و محمد امین از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ماندگان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 کتاب های آسمانی و به همه پیامبران ایمان دارد و امت او مورد رحمت خداوند هستند، و مبارک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ساعات مشخص دارند که برای نماز خواندن اذان می دهند، او را باور و تصدیق کن او برادر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او امین من است، او بنده صادق و مبارک خداوند است دستش را بر روی هر چیزی بگذارد مبارک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در علم من و اینچنین او را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قیامت را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امت او کلیدهای دنیا را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به بنی اسرائیل بگو که اسمش را فراموش نکنند و او را ناامید نکنند ، که آن ها چنین کاری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او نزد من نیکوست من با او و از حزب او هستم و به او کمک می کنم و او نیز جزو حزب من است و حزب من همیشه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بنده من هستی و من خدای تو، انسان فقیر و حقیر را ذلیل نکن و بر انسان ثروتمند به خاطر یک چیز کم غبطه نخور و در هنگام ذکر کردن من فروتن باش و هنگام تلاوت رحمت من طمع داشته باش، اذت خواندن تورات را با صدایی فروتن و غمگین به گوش من برسان و هنگام ذکر من مطمئن باش و مرا عبادت کن و برایم شریک قرار مده من سرور بزرگ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از نطفه از آب پست و از گِلی خلق کردم که آن را از زمینی ذلیل و مخلوط خارج کردم،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پس بشر شد و من خالق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پس مبارک است وجه من و مقدس است ساخته من، هیچ چیز به مانند من وجود ندارد، فقط من زنده دائمی هستم و هیچ وقت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ای موسی هرگاه مرا یاد می کنی ترسان و مهربان و هراسان مرا بخوان و هرگاه مرا مناجات می کنی از روی ترس و هراس مرا مناجات کن و با کتاب توراتم روزهای زندگی را زنده کن و به انسان های نادان سپاس کردنم را یاد بده و نشانه ها و نعمت هایم را بر آن ها یادآوری کن و به آن ها بگو در گمراهی که دچار آن هستند ادامه ندهند چون عذاب من دردناک و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اگر عشقت نسبت به من قطع شد به ریسمان غیر از من متصل نشو، مرا عبادت کن و در برابر من به مانند یک بنده حقیر باش، خودت را ملامت کن که نفس انسانی بیشتر شایسته ملامت کردن است، و با کتابم بر بنی اسرائیل سرکشی مکن، آن برای نصیحت و روشنایی قلبت کافی است، آن کلام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هرگاه مرا بخوانی مرا خواهی یافت، گناهانت را که مرتکب شدی می بخشم، آسمان با حالت ترسان مرا تسبیح می کند و فرشتگان از ترس من نگران هستند و زمین به طمع چیزی مرا تسبیح می کند و همه مخلوقاتم ذلیلانه مرا تسبیح می کنند، پس نماز را به پا دار چون آن نزد من مهم است و با من رابطه محکمی دارد و همچنین زکات قربانی به مانند نماز هستند و آن ها باید از بهترین اموال و غذاهایت باشند، چون من مال زکات و قربانی اگر از بهترین آن ها و برای رضایت من نباشد را قبول ندارم، صله رحم را انجام بده، من خداوند مهربان و بخشنده هستم و مهربانی را جدا از رحم خودم خلق کردم تا بندگانم نسبت به هم مهربان باشند و صله رحم در روز قیامت در نزد من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آن را قطع کند من هم او قطع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هستم و هرکس که آن را انجام بدهد من هم به او رحم می کنم و همچنین کسی که دستوراتم را انجام ندهد با او چنین رفتار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انسان نیازمند را گرامی بدار، اگر از تو چیزی خواست و چیزی نداشتی او را با رفتار نیکو رد کن یا این که به او حتی یک چیز ساده ببخش چون او برای کمک به طرف تو آمده است و ملائکه خداوند قصد امتحان کردن تورا دارند که چگونه با کسی که نزدت آمده رفتار کردی و آن چه را که به تو اعطا کردیم را چگونه بخشیدی و با گریه و زاری در برابر من فروتنی کن و کتاب را با گریه و ناله بخوان بدان من تو را مثل خواندن سروری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که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تا او را به منزلت های شریف برساند و این از فضل من بر تو و پدرانت در زمان های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هیچ وقت مرا فراموش نکن و به زیادی مال و ثروت خوشحال نباش، همانا فراموش کردن من قلب را ظالم می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و با زیاد شدن مال و ثروت گناه کردن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و دریاها مطیع من هستند و هر کس از من سرکشی کند بدبخت میشود، من خداوند مهربان هستم که در هر زمانی مهربان هستم، بعد از آسایش سختی و بعد از سختی آسایش را برای مردم می آورم و بعد از یک پادشاه، پادشاه دیگر را بر سر قدرت می آورم و مملکت و پادشاهی من دائمی است و هیچ وقت نابود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در زمین و آسمان بر من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چیزی بر من مخفی باشد در حالی که اصل آن من هستم و چگونه هم وغم تو آن چه نزد من است نباشد در حالی که ناگزیر به سوی من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مرا محافظ خودت قرار بده و گنج کارهای نیکویت را نزد من قرار بده و تنها از من بترس، که بازگشت همه به سوی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توبه ات را زود انجام بده و گناه کردنت را به تأخیر بینداز و در نماز کردنت متأنی و صبور باش و غیر از من به کسی امید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سپر خودت در برابر سختی ها و سنگرت در برابر مصیبت های دنیا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در کار خیر با مردم نیکو کار مسابقه بده چون خیر به مانند اسمش از کارهای نیکو است و انجام کار شر را به هر انسان فریبکار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زبانت را در پشت قلبت قرار بده تاسلامت باشی، و در شبانه روز مرا زیاد یاد کن تا بی نیاز شوی، از اشتباهاتت پیروی نکن چون پشیمان می شوی و چون موعد انسان خطا کار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با کسانی که گناه انجام نمی دهند نیکو صحبت کن و با آن ها همنشینی کن و آن ها را برای زمان نبودنت برادر خودت قرار بده، با آن ها درست رفتار کن تا با تو درست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هر کس برای رضایت من کاری انجام دهد کار کوچکش بزرگ و هر کس برای غیر از من کار بکند کار بزرگش کوچک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روزهایت زمان پیش روی توست، فکر کن آن روز چه روزیست و برای آن روز جواب حاضر کن چون تو مسئول کارهایی هستی که انجام دادی، از دنیا و ساکنان آن پند بگیر، زمان طولانی دنیا کوتاه و زمان کوتاهش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فانی و نابود می شود، طوری کار کن که انگار پاداش کارت را می بینی تا باعث و انگیزه تو برای کار بیشتر و توشه آخرتت بشود چون هرچه در دنیا</w:t>
      </w:r>
    </w:p>
    <w:p>
      <w:pPr>
        <w:pStyle w:val="BookText"/>
        <w:rPr/>
      </w:pPr>
      <w:r>
        <w:rPr>
          <w:rFonts w:ascii="IRNazanin" w:hAnsi="IRNazanin" w:eastAsia="IRNazanin"/>
          <w:color w:val="111111"/>
          <w:sz w:val="28"/>
          <w:sz w:val="28"/>
          <w:szCs w:val="28"/>
          <w:rtl w:val="true"/>
          <w:lang w:bidi="fa-IR"/>
        </w:rPr>
        <w:t xml:space="preserve">باقی مانده مثل آن است که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انسانی کارش را از روی آگاهی و الگو انجام می دهد، ای موسی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خودت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شاید فردا روز بازخواست پیروز شوی آن جاست که انسان های یاوه گو ضرر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نفست را از آرزوهای دنیا پاک کن و از آن ها دوری کن چون تو متعلق به آن نیستی و آن هم برای تو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خانه ستمگران چکار، مگر برای کسی که کار خیر بکند که برای او بهترین جایگاه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دنیا و مردم آن برای یکدیگر فتنه هستند، هرکدام خودش را برای یکدیگر مزین می کنند ولی آخرت برای انسان مؤمن مزین شده است و به آن به عنوان یک نعمت و زینت نگاه می کند که شهوتش بین او و بین لذت دنیایی قرار گرفته است و باعث شده در شب حرکت کند و برای رسیدن به هدفش به مانند اسب سواری که در ردیف اول مسابقه قرار دارد تلاش می کند و همیشه غمگین است و روزش را با اندوهگینی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او، اگر پرده های حجاب برداشته شوند چه خوشحالی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اگر دیدی که ثروت به سوی تو می آید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زود رس گناهی است که انجام دادم و اگر فقر به سویت آمد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شعارهای انسان های صالح و انسانی ظالم و ستمگر نباش و با انسان های ظالم همنشینی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آن چه آخرش مذمت شود عمر نیست اگر چه طولانی باشد و آن چه از تو منع شود به تو ضرر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اگر سرانجامش پسندیده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برای تو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که سرنوشت تو به کجاست پس چگونه با این چشمها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 یا اگر غفلت و دنبال کردن پی در پی شهوات نبود چگونه قومی لذت عیش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یافتند، برای چنین چیزی راستگویان گریه و ناله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ای موسی به بندگان دستور بده که من را عبادت بکنند و اگر در هر کاری من را دعا کنند و به خداوندی و مهربان بودن من اقرار و اعتراف بکنند دعای نیازمندان را قبول می کنم و بدی و زشتی را از بندگانم بر می دارم و وضعیت بد آن ها را تغییر می دهم و آسایش را برای آن ها 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آورم و بر اندک 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ثواب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فقیر را بی نیاز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خدای دائم و بی نیاز و توانا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خطا کاری به تو پناه آورد و تمایل یافت بگو خوش آمدی، به بهترین درگاه گام نهادی، به درگاه خداوند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در نزد من طلب بخشش کن و مانند که یکی از آن ها باش، و با آن فضلی که من به تو دادم به آنان تکبر مکن و به آن ها بگو که باید به دنبال فضل و رحمت من باشند چون تنها مالک فضل و ورحمت حقیقی من هستم و من صاحب فضل بزرگ و پناهگاه خطاکاران و همنشین نیازمندان و بخشاینده گناهکاران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نزد من جایگاه رضایتمندی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پس من را با یک قلب پاک و زبان صادق بخوان و آن طور رفتار کن که من به تو دستور دادم و همیشه دستورات من را اطاعت کن و با آن چه که آغاز آن در نزد تو نیست به بندگانم تکبر مکن، پس تو به من نزدیک بشو چون من به تو نزدیک هستم، من از تو چیزی نخواسته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سنگینی و حمل آن تو را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مرا دعا کنی تا تو را اجابت کنم و چیزی از من بخواهی تا آن را به تو بدهم</w:t>
      </w:r>
    </w:p>
    <w:p>
      <w:pPr>
        <w:pStyle w:val="BookText"/>
        <w:rPr/>
      </w:pPr>
      <w:r>
        <w:rPr>
          <w:rFonts w:ascii="IRNazanin" w:hAnsi="IRNazanin" w:eastAsia="IRNazanin"/>
          <w:color w:val="111111"/>
          <w:sz w:val="28"/>
          <w:sz w:val="28"/>
          <w:szCs w:val="28"/>
          <w:rtl w:val="true"/>
          <w:lang w:bidi="fa-IR"/>
        </w:rPr>
        <w:t>و این که به من نزدیک شوی با آن چه که تأویل آن را از من گرفتی و تنزیل کامل آن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به زمین نگاه بکن آن به زودی قبر تو می شود و چشمانت را به سوی آسمان بالا ببر همانا در آن جا منزلگاه و پادشاهی بزرگی است و به خاطر این که در دنیا بودی گریه بکن و از هلاک و مهلکه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بترس و زیبایی هایی و درخشش ظاهری دنیا تو را فریب ندهند، هیچ وقت از ظلم کردن کسی به خودت راضی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نده که به تو ظلم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وقت هم به کس دیگری ظلم نکن چون من در کمین ظالم هستم تا حق انسان مظلوم را از ظالم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همانا نیکی و خوبی ده بخش است که فقط با یک بخش زشتی آن همه نیکی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وقت برای من شریک قرار نده و برای تو جایز نیست که برای من شریک قرار دهی، در کارهایت همیشه جانب اعتدال را رعایت بکن و از مبالغه کردن و طمع زیاد بپرهیز؛ در هنگام دعا از من به رحمت و نعمت های من امید داشته باش و از دستاوردهای خودت امیدی نداشته باش، چون تاریکی شب با روشنایی روز از بین می رود و همچنین کارهای نیکو زشتی ها را از بین می برند،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و تاریکی شب بر روشنایی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همچنین کار زشت بر کارهایی نیک و خوب می آید و آن ها را سیاه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عیسی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موسی مناجات کرد و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آرزوهای بلند در دنیا نداشته باش و به مانند روایت قبلی را با اضافاتی نقل کرد و این روایت همراه با شرحش در کتاب الروضه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8" w:name="__RefHeading___Toc1925590_1468164448"/>
      <w:bookmarkStart w:id="919" w:name="_Toc381"/>
      <w:bookmarkEnd w:id="918"/>
      <w:r>
        <w:rPr>
          <w:rtl w:val="true"/>
        </w:rPr>
        <w:t>«</w:t>
      </w:r>
      <w:r>
        <w:rPr/>
        <w:t>14</w:t>
      </w:r>
      <w:bookmarkEnd w:id="91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 الأمالی للصدوق الْعَطَّارُ عَنْ سَعْدٍ عَنِ الْأَصْفَهَانِیِّ عَنِ الْمِنْقَرِیِّ عَنْ حَفْصٍ قَالَ سَمِعْتُ أَبَا عَبْدِ اللَّهِ عَلَیْهِ السَّلَامُ یَقُولُ جَاءَ إِبْلِیسُ إِلَی مُوسَی بْنِ عِمْرَانَ عَلَیْهِ السَّلَامُ وَ هُوَ یُنَاجِی رَبَّهُ فَقَالَ لَهُ مَلَکٌ مِنَ الْمَلَائِکَةِ مَا تَرْجُو مِنْهُ وَ هُوَ فِی هَذِهِ الْحَالِ </w:t>
      </w:r>
      <w:r>
        <w:rPr>
          <w:rStyle w:val="FootnoteAnchor"/>
          <w:rtl w:val="true"/>
        </w:rPr>
        <w:footnoteReference w:id="1213"/>
      </w:r>
      <w:r>
        <w:rPr>
          <w:rFonts w:ascii="Amiri" w:hAnsi="Amiri" w:eastAsia="Amiri" w:cs="Amiri"/>
          <w:color w:val="111111"/>
          <w:sz w:val="28"/>
          <w:sz w:val="28"/>
          <w:szCs w:val="28"/>
          <w:rtl w:val="true"/>
          <w:lang w:bidi="ar-SA"/>
        </w:rPr>
        <w:t xml:space="preserve">یُنَاجِی رَبَّهُ فَقَالَ أَرْجُو مِنْهُ مَا رَجَوْتُ مِنْ أَبِیهِ آدَمَ وَ هُوَ فِی الْجَنَّةِ وَ کَانَ فِیمَا نَاجَاهُ اللَّهُ تَعَالَی بِهِ أَنْ قَالَ لَهُ یَا مُوسَی لَا أَقْبَلُ الصَّلَاةَ إِلَّا مِمَّنْ تَوَاضَعَ لِعَظَمَتِی وَ أَلْزَمَ قَلْبَهُ خَوْفِی وَ قَطَعَ نَهَارَهُ بِذِکْرِی وَ لَمْ یَبِتْ مُصِرّاً عَلَی الْخَطِیئَةِ وَ عَرَفَ حَقَّ أَوْلِیَائِی وَ أَحِبَّائِی فَقَالَ مُوسَی رَبِّ تَعْنِی بِأَحِبَّائِکَ وَ أَوْلِیَائِکَ إِبْرَاهِیمَ وَ إِسْحَاقَ وَ یَعْقُوبَ فَقَالَ عَزَّ وَ جَلَّ هُمْ کَذَلِکَ یَا مُوسَی إِلَّا أَنِّی أَرَدْتُ مَنْ مِنْ أَجْلِهِ خَلَقْتُ آدَمَ وَ حَوَّاءَ وَ مَنْ مِنْ أَجْلِهِ خَلَقْتُ الْجَنَّةَ وَ النَّارَ فَقَالَ مُوسَی عَلَیْهِ السَّلَامُ مَنْ هُوَ یَا رَبِّ قَالَ مُحَمَّدٌ أَحْمَدُ شَقَقْتُ اسْمَهُ مِنِ اسْمِی لِأَنِّی أَنَا الْمَحْمُودُ </w:t>
      </w:r>
      <w:r>
        <w:rPr>
          <w:rStyle w:val="FootnoteAnchor"/>
          <w:rtl w:val="true"/>
        </w:rPr>
        <w:footnoteReference w:id="1214"/>
      </w:r>
      <w:r>
        <w:rPr>
          <w:rFonts w:ascii="Amiri" w:hAnsi="Amiri" w:eastAsia="Amiri" w:cs="Amiri"/>
          <w:color w:val="111111"/>
          <w:sz w:val="28"/>
          <w:sz w:val="28"/>
          <w:szCs w:val="28"/>
          <w:rtl w:val="true"/>
          <w:lang w:bidi="ar-SA"/>
        </w:rPr>
        <w:t xml:space="preserve">فَقَالَ مُوسَی یَا رَبِّ اجْعَلْنِی مِنْ أُمَّتِهِ قَالَ أَنْتَ یَا مُوسَی مِنْ أُمَّتِهِ إِذَا عَرَفْتَهُ وَ عَرَفْتَ مَنْزِلَتَهُ وَ مَنْزِلَةَ أَهْلِ بَیْتِهِ إِنَّ مَثَلَهُ وَ مَثَلَ أَهْلِ بَیْتِهِ فِیمَنْ خَلَقْتُ کَمَثَلِ الْفِرْدَوْسِ فِی الْجِنَانِ لَا یَیْبَسُ وَرَقُهَا </w:t>
      </w:r>
      <w:r>
        <w:rPr>
          <w:rStyle w:val="FootnoteAnchor"/>
          <w:rtl w:val="true"/>
        </w:rPr>
        <w:footnoteReference w:id="1215"/>
      </w:r>
      <w:r>
        <w:rPr>
          <w:rFonts w:ascii="Amiri" w:hAnsi="Amiri" w:eastAsia="Amiri" w:cs="Amiri"/>
          <w:color w:val="111111"/>
          <w:sz w:val="28"/>
          <w:sz w:val="28"/>
          <w:szCs w:val="28"/>
          <w:rtl w:val="true"/>
          <w:lang w:bidi="ar-SA"/>
        </w:rPr>
        <w:t xml:space="preserve">وَ لَا یَتَغَیَّرُ طَعْمُهَا فَمَنْ عَرَفَهُمْ وَ عَرَفَ حَقَّهُمْ جَعَلْتُ لَهُ عِنْدَ الْجَهْلِ عِلْماً وَ عِنْدَ الظُّلْمَةِ نُوراً أُجِیبُهُ قَبْلَ أَنْ یَدْعُوَنِی وَ أُعْطِیهِ قَبْلَ أَنْ یَسْأَلَنِی </w:t>
      </w:r>
    </w:p>
    <w:p>
      <w:pPr>
        <w:pStyle w:val="BookText"/>
        <w:rPr/>
      </w:pPr>
      <w:r>
        <w:rPr>
          <w:rFonts w:ascii="Amiri" w:hAnsi="Amiri" w:eastAsia="Amiri" w:cs="Amiri"/>
          <w:color w:val="111111"/>
          <w:sz w:val="28"/>
          <w:sz w:val="28"/>
          <w:szCs w:val="28"/>
          <w:rtl w:val="true"/>
          <w:lang w:bidi="ar-SA"/>
        </w:rPr>
        <w:t xml:space="preserve">یَا مُوسَی إِذَا رَأَیْتَ الْفَقْرَ مُقْبِلًا فَقُلْ مَرْحَباً بِشِعَارِ الصَّالِحِینَ وَ إِذَا رَأَیْتَ الْغِنَی مُقْبِلًا فَقُلْ ذَنْبٌ عُجِّلَتْ عُقُوبَتُهُ إِنَّ الدُّنْیَا </w:t>
      </w:r>
      <w:r>
        <w:rPr>
          <w:rStyle w:val="FootnoteAnchor"/>
          <w:rtl w:val="true"/>
        </w:rPr>
        <w:footnoteReference w:id="1216"/>
      </w:r>
      <w:r>
        <w:rPr>
          <w:rFonts w:ascii="Amiri" w:hAnsi="Amiri" w:eastAsia="Amiri" w:cs="Amiri"/>
          <w:color w:val="111111"/>
          <w:sz w:val="28"/>
          <w:sz w:val="28"/>
          <w:szCs w:val="28"/>
          <w:rtl w:val="true"/>
          <w:lang w:bidi="ar-SA"/>
        </w:rPr>
        <w:t xml:space="preserve">دَارُ عُقُوبَةٍ عَاقَبْتُ فِیهَا آدَمَ عِنْدَ خَطِیئَتِهِ وَ جَعَلْتُهَا مَلْعُونَةً مَلْعُوناً مَا فِیهَا إِلَّا مَا کَانَ فِیهَا لِی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و ملعونا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 إِنَّ عِبَادِیَ الصَّالِحِینَ زَهِدُوا فِیهَا بِقَدْرِ عِلْمِهِمْ بِی وَ سَائِرُهُمُ مِنْ خَلْقِی رَغِبُوا فِیهَا بِقَدْرِ جَهْلِهِمْ بِی وَ مَا مِنْ أَحَدٍ مِنْ خَلْقِی عَظَّمَهَا فَقَرَّتْ عَیْنُهُ وَ لَمْ یُحَقِّرْهَا أَحَدٌ إِلَّا انْتَفَعَ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 الصَّادِقُ عَلَیْهِ السَّلَامُ إِنْ قَدَرْتُمْ أَنْ لَا تُعْرَفُوا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فَافْعَلُوا وَ مَا عَلَیْکَ إِنْ لَمْ یُثْنِ عَلَیْکَ النَّاسُ وَ مَا عَلَیْکَ أَنْ تَکُونَ مَذْمُوماً عِنْدَ النَّاسِ إِذَا کُنْتَ عِنْدَ اللَّهِ مَحْمُوداً إِنَّ عَلِیّاً عَلَیْهِ السَّلَامُ کَانَ یَقُولُ لَا خَیْرَ فِی الدُّنْیَا إِلَّا لِأَحَدِ رَجُلَیْنِ رَجُلٍ یَزْدَادُ کُلَّ یَوْمٍ إِحْسَاناً وَ رَجُلٍ یَتَدَارَکُ سَیِّئَتَهُ بِالتَّوْبَةِ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أَنَّی لَهُ بِالتَّوْبَةِ وَ اللَّهِ لَوْ سَجَدَ حَتَّی یَنْقَطِعَ عُنُقُهُ مَا قَبِلَ اللَّهُ مِنْهُ إِلَّا بِوَلَایَتِنَا أَهْلَ الْبَیْتِ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 تفسیر القمی أَبِی عَنِ الْأَصْفَهَانِیِّ مِثْلَهُ وَ فِی آخِرِهِ أَلَا وَ مَنْ عَرَفَ حَقَّنَا وَ رَجَا الثَّوَابَ فِینَا رَضِیَ بِقُوتِهِ نِصْفَ مُدٍّ کُلَّ یَوْمٍ وَ مَا یَسْتُرُ عَوْرَتَهُ وَ مَا أَکَنَّ رَأْسَهُ وَ هُمْ فِی ذَلِکَ وَ اللَّهِ خَائِفُونَ وَجِلُونَ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الْعَطَّارُ عَنْ سَعْدٍ عَنِ الْأَصْفَهَانِیِّ إِلَی قَوْلِهِ قَبْلَ أَنْ یَسْأَلَنِی</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bookmarkStart w:id="920" w:name="pg13752_145061"/>
    </w:p>
    <w:p>
      <w:pPr>
        <w:pStyle w:val="BookText"/>
        <w:rPr/>
      </w:pPr>
      <w:bookmarkEnd w:id="9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از امام صادق علیه السلام روایت می کند که ابلیس به نزد موسی آمد درحالی که موسی با خداوند راز و نیاز می کرد، یکی از ملائکه به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چه می خواهی در حالی که او این گونه با خدایش مناجات می کند؟ گفت آن چه را که از پدرش آدم در بهشت خواستم از او نیز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مناجات خداوند با او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نماز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 مگر از کسی که به خاطر عظمت من متواضع است و ترس مرا لازمه قلب خود کرده است و همه روز، ذکر من را می کند و با اصرار بر گناه بیتوته نکرده است و منزلت اولیا و عاشقان مرا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عاشقان و اولیائت ابراهیم و اسحاق و یعقوب هستند؟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عاشقان و اولیای من هستند ولی منظور من کسی است که به خاطر او آدم و حوا و بهشت و جهنم را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از نام خودم محمود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جزو امت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اگر او را بشناسی و منزلت او و اهل بیتش را بشناسی جزو امت او هستی و مَثل او و اهل بیتش در بین مخلوقاتم به مانند فردوس بهشت هستند که برگ هایش خشک نمی شوند و طعم میوه هایش عوض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منزلت و حق آن ها را بشناسد به او در عین جهلش علم در هنگام تاریکی نور عطا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من را بخواند به او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p>
    <w:p>
      <w:pPr>
        <w:pStyle w:val="BookText"/>
        <w:rPr/>
      </w:pPr>
      <w:r>
        <w:rPr>
          <w:rFonts w:ascii="IRNazanin" w:hAnsi="IRNazanin" w:eastAsia="IRNazanin"/>
          <w:color w:val="111111"/>
          <w:sz w:val="28"/>
          <w:sz w:val="28"/>
          <w:szCs w:val="28"/>
          <w:rtl w:val="true"/>
          <w:lang w:bidi="fa-IR"/>
        </w:rPr>
        <w:t>و قبل از این که چیزی از من بخواهد خواسته اش را برآورده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ای موسی، اگر دیدی که فقر به سویت می آید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شعار انسان های صالح و اگر دیدی که ثروت به سویت آمد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جزای زود رس گناهی است که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مکان عقوبت است که آدم را هنگام گناهش در آن مجازات کردم و آن را ملعون قرار دادم و آن چه در آن هست، جز آن چه که در آن برای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بندگان صالحم به اندازه علمشان به من از دنیا دوری کردند و بندگان دیگرم به اندازه جهلشان به من به آن گرایش پیدا کردند و هیچ کس از مخلوقاتم نیست که آن را بزرگ انگارد پس چشمش روشن شود و هیچ کس آن را کوچک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انگارد مگر این که از آن بهرمند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در دنیا ناشناخته بمانید چنین کنید و چیزی بر تو نیست اگر مردم تو را ثنا نگویند اگر نزد خداوند ستوده و شایسته ستایش باشی،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نفر در دنیا خیر و خوبی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که کارهای نیکش هر روز بیشتر می شوند و کسی که گناهانش را با توبه به پایان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توبه کند؟ به خدا قسم اگر آنقدر سجده کند که گردنش قطع شود خداوند توبه اش را قبول نمی کند مگر این که به ولایت ما اهل بیت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اصفهانی نیز چنین روایتی ذکر شده است و در آخر روایتش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حق را ما بشناسد و پاداش کار نیکش را از ما بخواهد روزانه به نصف قوت متوسطش راضی می شود و آن چه که عورتش را با آن بپوشاند و آن چه که سرش را با آن بپوشاند آنان در این کار به خدا سوگند هراسان و لرزان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نیز این روایت را از اصفهانی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این که چیزی از من بخواهد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1" w:name="__RefHeading___Toc1925592_1468164448"/>
      <w:bookmarkStart w:id="922" w:name="_Toc382"/>
      <w:bookmarkEnd w:id="921"/>
      <w:r>
        <w:rPr>
          <w:rtl w:val="true"/>
        </w:rPr>
        <w:t>«</w:t>
      </w:r>
      <w:r>
        <w:rPr/>
        <w:t>15</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إِنَّ فِی التَّوْرَاةِ مکتوب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أَوْلِیَاءُ اللَّهِ یَتَمَنَّوْنَ الْمَوْتَ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خداوند آرزوی مرگ را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3" w:name="__RefHeading___Toc1925594_1468164448"/>
      <w:bookmarkStart w:id="924" w:name="_Toc383"/>
      <w:bookmarkEnd w:id="923"/>
      <w:r>
        <w:rPr>
          <w:rtl w:val="true"/>
        </w:rPr>
        <w:t>«</w:t>
      </w:r>
      <w:r>
        <w:rPr/>
        <w:t>16</w:t>
      </w:r>
      <w:bookmarkEnd w:id="9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 تفسیر القمی أَبِی عَنِ الْأَصْفَهَانِیِّ عَنِ الْمِنْقَرِیِّ عَنْ حَفْصٍ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مُنَاجَاةِ اللَّهِ تَعَالَی لِمُوسَی عَلَیْهِ السَّلَامُ یَا مُوسَی إِذَا رَأَیْتَ الْفَقْرَ مُقْبِلًا فَقُلْ مَرْحَباً بِشِعَارِ الصَّالِحِینَ وَ إِذَا رَأَیْتَ الْغِنَی مُقْبِلًا فَقُلْ ذَنْبٌ عُجِّلَتْ عُقُوبَتُهُ فَمَا فَتَحَ اللَّهُ عَلَی أَحَدٍ هَذِهِ الدُّنْیَا إِلَّا بِذَنْبٍ لِیُنْسِیَهُ ذَلِکَ الذَّنْبَ فَلَا یَتُوبَ فَیَکُونَ إِقْبَالُ الدُّنْیَا عَلَیْهِ عُقُوبَةً لِذُنُوبِهِ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موسی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اگر دیدی که فقر به سوی تو می آید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شعار انسانهای صالح، و اگر دیدی که ثروت به سوی تو می آید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حتماً به خاطر گناهی است که مجازات آن زودرس است، چون خداوند این دنیا را فقط به کسی می دهد که گناهی انجام داده باشد تا آن گناهش را به او بفراموشاند و توبه نکند و این توجهش به دنیا جزای گناهش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5" w:name="__RefHeading___Toc1925596_1468164448"/>
      <w:bookmarkStart w:id="926" w:name="_Toc384"/>
      <w:bookmarkEnd w:id="925"/>
      <w:r>
        <w:rPr>
          <w:rtl w:val="true"/>
        </w:rPr>
        <w:t>«</w:t>
      </w:r>
      <w:r>
        <w:rPr/>
        <w:t>17</w:t>
      </w:r>
      <w:bookmarkEnd w:id="9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 الکافی مُحَمَّدُ بْنُ یَحْیَی عَنْ أَحْمَدَ بْنِ مُحَمَّدٍ عَنْ مُحَمَّدِ بْنِ سِنَانٍ عَنِ ابْنِ مُسْکَانَ عَنْ سَدِیرٍ قَالَ سَمِعْتُ أَبَا عَبْدِ اللَّهِ عَلَیْهِ السَّلَامُ یَقُولُ إِنَّ بَنِی إِسْرَائِیلَ أَتَوْا مُوسَی عَلَیْهِ السَّلَامُ فَسَأَلُوهُ أَنْ یَسْأَلَ اللَّهَ عَزَّ وَ جَلَّ أَنْ یُمْطِرَ السَّمَاءَ عَلَیْهِمْ إِذَا أَرَادُوا وَ یَحْبِسَهَا إِذَا أَرَادُوا فَسَأَلَ اللَّهَ عَزَّ وَ جَلَّ ذَلِکَ لَهُمْ فَقَالَ اللَّهُ عَزَّ وَ جَلَّ ذَلِکَ لَهُمْ یَا مُوسَی فَأَخْبَرَهُمْ مُوسَی فَحَرَثُوا وَ لَمْ یَتْرُکُوا شَیْئاً إِلَّا زَرَعُوهُ ثُمَّ اسْتَنْزَلُوا الْمَطَرَ عَلَی إِرَادَتِهِمْ وَ حَبَسُوهُ عَلَی إِرَادَتِهِمْ فَصَارَتْ زُرُوعُهُمْ کَأَنَّهَا الْجِبَالُ وَ الْآجَامُ ثُمَّ حَصَدُوا وَ دَاسُوا وَ ذَرُّوا </w:t>
      </w:r>
      <w:r>
        <w:rPr>
          <w:rStyle w:val="FootnoteAnchor"/>
          <w:rtl w:val="true"/>
        </w:rPr>
        <w:footnoteReference w:id="1222"/>
      </w:r>
      <w:r>
        <w:rPr>
          <w:rFonts w:ascii="Amiri" w:hAnsi="Amiri" w:eastAsia="Amiri" w:cs="Amiri"/>
          <w:color w:val="111111"/>
          <w:sz w:val="28"/>
          <w:sz w:val="28"/>
          <w:szCs w:val="28"/>
          <w:rtl w:val="true"/>
          <w:lang w:bidi="ar-SA"/>
        </w:rPr>
        <w:t xml:space="preserve">فَلَمْ یَجِدُوا شَیْئاً فَضَجُّوا إِلَی مُوسَی عَلَیْهِ السَّلَامُ وَ قَالُوا إِنَّمَا سَأَلْنَاکَ أَنْ تَسْأَلَ اللَّهَ أَنْ یُمْطِرَ السَّمَاءَ عَلَیْنَا إِذَا أَرَدْنَا فَأَجَابَنَا ثُمَّ صَیَّرَهَا عَلَیْنَا ضَرَراً فَقَالَ یَا رَبِّ إِنَّ بَنِی إِسْرَائِیلَ ضَجُّوا مِمَّا صَنَعْتَ بِهِمْ فَقَالَ وَ مِمَّ ذَاکَ یَا مُوسَی قَالَ سَأَلُونِی أَنْ أَسْأَلَکَ أَنْ تُمْطِرَ السَّمَاءَ إِذَا أَرَادُوا وَ تَحْبِسَهَا إِذَا أَرَادُوا فَأَجَبْتَهُمْ ثُمَّ صَیَّرْتَهَا عَلَیْهِمْ ضَرَراً فَقَالَ یَا مُوسَی أَنَا کُنْتُ الْمُقَدِّرَ لِبَنِی إِسْرَائِیلَ فَلَمْ یَرْضَوْا بِتَقْدِیرِی فَأَجَبْتُهُمْ إِلَی إِرَادَتِهِمْ فَکَانَ مَا رَأَیْتَ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از امام صادق علیه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اسرائیل به نزد موسی رفتند و از او خواستند که از خداوند بخواهد که هر وقت خواستند خداوند بر آن ها باران بفرستد و هر وقت نخواستند باران نبارد، موسی این خواسته آن ها را از خداوند برایشان در 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برایشان انجام می دهم موسی نیز این را به آن ها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چیز را در همه زمین ها کاشتند و از خداوند خواستند که هر وقت خواستند باران ببارد و هر وقت خواستند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زراعتشان به اندازه کوهها و جنگل ها بزرگ شد، و آن را برداشت و خرمن کردند ولی هیچ ثمر و گندمی برایشان نیاورده بود، به موسی شکایت کردند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خواستیم که از خداوند بخواهی هر وقت بخواهیم برای ما باران بباراند و قبول کرد ولی همه کشت ما را برایمان تبدیل به ضرر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بنی اسرائیل از آن چه که بر سر آن ها آوردی شکایت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چه کسی این بلا را بر سرشان آورده؟ موسی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خواستند تا از شما بخواهم که هر وقت بخواهند برایشان باران بفرستی و هر وقت بخواهند آن را قطع کنی و شما هم قبول کردید ولی زراعت آن ها به ضرر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برای آن ها چیزی را مقدر می کردم که به نفعشان بود ولی آن ها به تقدیر من راضی نبودند، خواسته آن ها را قبول کردم خودت دیدی که نتیجه چی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7" w:name="__RefHeading___Toc1925598_1468164448"/>
      <w:bookmarkStart w:id="928" w:name="_Toc385"/>
      <w:bookmarkEnd w:id="927"/>
      <w:r>
        <w:rPr>
          <w:rtl w:val="true"/>
        </w:rPr>
        <w:t>«</w:t>
      </w:r>
      <w:r>
        <w:rPr/>
        <w:t>18</w:t>
      </w:r>
      <w:bookmarkEnd w:id="92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علل الشرائع ن، عیون أخبار الرضا علیه السلام الْمُفَسِّرُ بِإِسْنَادِهِ </w:t>
      </w:r>
      <w:r>
        <w:rPr>
          <w:rStyle w:val="FootnoteAnchor"/>
          <w:rtl w:val="true"/>
        </w:rPr>
        <w:footnoteReference w:id="1224"/>
      </w:r>
      <w:r>
        <w:rPr>
          <w:rFonts w:ascii="Amiri" w:hAnsi="Amiri" w:eastAsia="Amiri" w:cs="Amiri"/>
          <w:color w:val="111111"/>
          <w:sz w:val="28"/>
          <w:sz w:val="28"/>
          <w:szCs w:val="28"/>
          <w:rtl w:val="true"/>
          <w:lang w:bidi="ar-SA"/>
        </w:rPr>
        <w:t>إِلَی أَبِی مُحَمَّدٍ عَنْ آبَائِهِ عَنِ الرِّضَا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اللَّهُ عَزَّ وَ جَلَّ مُوسَی بْنَ عِمْرَانَ عَلَیْهِ السَّلَامُ وَ اصْطَفَاهُ نَجِیّاً وَ فَلَقَ لَهُ الْبَحْرَ وَ نَجَّی بَنِی إِسْرَائِیلَ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أَعْطَاهُ التَّوْرَاةَ وَ الْأَلْوَاحَ رَأَی </w:t>
      </w:r>
      <w:r>
        <w:rPr>
          <w:rStyle w:val="FootnoteAnchor"/>
          <w:rtl w:val="true"/>
        </w:rPr>
        <w:footnoteReference w:id="1225"/>
      </w:r>
      <w:r>
        <w:rPr>
          <w:rFonts w:ascii="Amiri" w:hAnsi="Amiri" w:eastAsia="Amiri" w:cs="Amiri"/>
          <w:color w:val="111111"/>
          <w:sz w:val="28"/>
          <w:sz w:val="28"/>
          <w:szCs w:val="28"/>
          <w:rtl w:val="true"/>
          <w:lang w:bidi="ar-SA"/>
        </w:rPr>
        <w:t xml:space="preserve">مَکَانَهُ مِنْ رَبِّهِ عَزَّ وَ جَلَّ فَقَالَ یَا رَبِّ لَقَدْ أَکْرَمْتَنِی بِکَرَامَةٍ لَمْ تُکْرِمْ بِهَا أَحَداً قَبْلِی فَقَالَ اللَّهُ جَلَّ جَلَالُهُ یَا مُوسَی أَ مَا عَلِمْتَ أَنَّ مُحَمَّداً أَفْضَلُ عِنْدِی مِنْ جَمِیعِ مَلَائِکَتِی وَ جَمِیعِ خَلْقِی قَالَ مُوسَی یَا رَبِّ فَإِنْ کَانَ مُحَمَّدٌ أَکْرَمَ عِنْدَکَ مِنْ جَمِیعِ خَلْقِکَ فَهَلْ فِی آلِ الْأَنْبِیَاءِ أَکْرَمُ مِنْ آلِی قَالَ اللَّهُ جَلَّ جَلَالُهُ یَا مُوسَی أَ مَا عَلِمْتَ أَنَّ فَضْلَ آلِ مُحَمَّدٍ عَلَی جَمِیعِ آلِ النَّبِیِّینَ کَفَضْلِ مُحَمَّدٍ عَلَی جَمِیعِ الْمُرْسَلِینَ فَقَالَ مُوسَی یَا رَبِّ فَإِنْ کَانَ آلُ مُحَمَّدٍ کَذَلِکَ فَهَلْ فِی أَصْحَابِ الْأَنْبِیَاءِ أَکْرَمُ عِنْدَکَ مِنْ صَحَابَتِی </w:t>
      </w:r>
      <w:r>
        <w:rPr>
          <w:rStyle w:val="FootnoteAnchor"/>
          <w:rtl w:val="true"/>
        </w:rPr>
        <w:footnoteReference w:id="1226"/>
      </w:r>
      <w:r>
        <w:rPr>
          <w:rFonts w:ascii="Amiri" w:hAnsi="Amiri" w:eastAsia="Amiri" w:cs="Amiri"/>
          <w:color w:val="111111"/>
          <w:sz w:val="28"/>
          <w:sz w:val="28"/>
          <w:szCs w:val="28"/>
          <w:rtl w:val="true"/>
          <w:lang w:bidi="ar-SA"/>
        </w:rPr>
        <w:t xml:space="preserve">قَالَ اللَّهُ یَا مُوسَی أَ مَا عَلِمْتَ أَنَّ فَضْلَ صَحَابَةِ مُحَمَّدٍ عَلَی جَمِیعِ صَحَابَةِ الْمُرْسَلِینَ کَفَضْلِ آلِ مُحَمَّدٍ عَلَی جَمِیعِ آلِ النَّبِیِّینَ وَ فَضْلِ مُحَمَّدٍ عَلَی جَمِیعِ الْمُرْسَلِینَ فَقَالَ مُوسَی یَا رَبِّ فَإِنْ کَانَ مُحَمَّدٌ وَ أَصْحَابُهُ کَمَا وَصَفْتَ فَهَلْ فِی أُمَمِ الْأَنْبِیَاءِ أَفْضَلُ عِنْدَکَ مِنْ أُمَّتِی ظَلَّلْتَ عَلَیْهِمُ الْغَمَامَ وَ أَنْزَلْتَ عَلَیْهِمُ الْمَنَّ وَ السَّلْوَی وَ فَلَقْتَ لَهُمُ الْبَحْرَ فَقَالَ اللَّهُ جَلَّ جَلَالُهُ یَا مُوسَی أَ مَا عَلِمْتَ أَنَّ فَضْلَ أُمَّةِ مُحَمَّدٍ عَلَی جَمِیعِ الْأُمَمِ کَفَضْلِهِ عَلَی جَمِیعِ خَلْقِی فَقَالَ مُوسَی یَا رَبِّ لَیْتَنِی کُنْتُ أَرَاهُمْ فَأَوْحَی اللَّهُ عَزَّ وَ جَلَّ إِلَیْهِ یَا مُوسَی إِنَّکَ لَنْ تَرَاهُمْ فَلَیْسَ هَذَا أَوَانَ ظُهُورِهِمْ وَ لَکِنْ سَوْفَ تَرَاهُمْ فِی الْجَنَّاتِ جَنَّاتِ عَدْنٍ وَ الْفِرْدَوْسِ بِحَضْرَةِ مُحَمَّدٍ فِی نَعِیمِهَا یَتَقَلَّبُونَ وَ فِی خَیْرَاتِهَا یَتَبَحْبَحُونَ </w:t>
      </w:r>
      <w:r>
        <w:rPr>
          <w:rStyle w:val="FootnoteAnchor"/>
          <w:rtl w:val="true"/>
        </w:rPr>
        <w:footnoteReference w:id="1227"/>
      </w:r>
      <w:r>
        <w:rPr>
          <w:rFonts w:ascii="Amiri" w:hAnsi="Amiri" w:eastAsia="Amiri" w:cs="Amiri"/>
          <w:color w:val="111111"/>
          <w:sz w:val="28"/>
          <w:sz w:val="28"/>
          <w:szCs w:val="28"/>
          <w:rtl w:val="true"/>
          <w:lang w:bidi="ar-SA"/>
        </w:rPr>
        <w:t xml:space="preserve">أَ فَتُحِبُّ أَنْ أُسْمِعَکَ کَلَامَهُمْ قَالَ نَعَمْ إِلَهِی قَالَ اللَّهُ جَلَّ جَلَالُهُ قُمْ بَیْنَ یَدَیَّ وَ اشْدُدْ مِئْزَرَکَ قِیَامَ الْعَبْدِ الذَّلِیلِ بَیْنَ یَدَیِ الْمَلِکِ الْجَلِیلِ فَفَعَلَ ذَلِکَ مُوسَی عَلَیْهِ السَّلَامُ فَنَادَی رَبُّنَا عَزَّ وَ جَلَّ یَا أُمَّةَ مُحَمَّدٍ فَأَجَابُوهُ کُلُّهُمْ وَ هُمْ فِی أَصْلَابِ آبَائِهِمْ وَ أَرْحَامِ أُمَّهَاتِهِمْ لَبَّیْکَ اللَّهُمَّ لَبَّیْکَ لَبَّیْکَ لَا شَرِیکَ لَکَ لَبَّیْکَ إِنَّ الْحَمْدَ وَ النِّعْمَةَ لَکَ وَ الْمُلْکَ </w:t>
      </w:r>
      <w:r>
        <w:rPr>
          <w:rStyle w:val="FootnoteAnchor"/>
          <w:rtl w:val="true"/>
        </w:rPr>
        <w:footnoteReference w:id="1228"/>
      </w:r>
      <w:r>
        <w:rPr>
          <w:rFonts w:ascii="Amiri" w:hAnsi="Amiri" w:eastAsia="Amiri" w:cs="Amiri"/>
          <w:color w:val="111111"/>
          <w:sz w:val="28"/>
          <w:sz w:val="28"/>
          <w:szCs w:val="28"/>
          <w:rtl w:val="true"/>
          <w:lang w:bidi="ar-SA"/>
        </w:rPr>
        <w:t xml:space="preserve">لَا شَرِیکَ لَکَ لَبَّیْکَ قَالَ فَجَعَلَ اللَّهُ عَزَّ وَ جَلَّ تِلْکَ الْإِجَابَةَ مِنْهُمْ شِعَارَ الْحَجِّ </w:t>
      </w:r>
      <w:r>
        <w:rPr>
          <w:rStyle w:val="FootnoteAnchor"/>
          <w:rtl w:val="true"/>
        </w:rPr>
        <w:footnoteReference w:id="1229"/>
      </w:r>
      <w:r>
        <w:rPr>
          <w:rFonts w:ascii="Amiri" w:hAnsi="Amiri" w:eastAsia="Amiri" w:cs="Amiri"/>
          <w:color w:val="111111"/>
          <w:sz w:val="28"/>
          <w:sz w:val="28"/>
          <w:szCs w:val="28"/>
          <w:rtl w:val="true"/>
          <w:lang w:bidi="ar-SA"/>
        </w:rPr>
        <w:t xml:space="preserve">ثُمَّ نَادَی رَبُّنَا عَزَّ وَ جَلَ </w:t>
      </w:r>
      <w:bookmarkStart w:id="929" w:name="pg13752_145063"/>
    </w:p>
    <w:p>
      <w:pPr>
        <w:pStyle w:val="BookText"/>
        <w:rPr/>
      </w:pPr>
      <w:bookmarkEnd w:id="929"/>
      <w:r>
        <w:rPr>
          <w:rFonts w:ascii="Amiri" w:hAnsi="Amiri" w:eastAsia="Amiri" w:cs="Amiri"/>
          <w:color w:val="111111"/>
          <w:sz w:val="28"/>
          <w:sz w:val="28"/>
          <w:szCs w:val="28"/>
          <w:rtl w:val="true"/>
          <w:lang w:bidi="ar-SA"/>
        </w:rPr>
        <w:t xml:space="preserve">یَا أُمَّةَ مُحَمَّدٍ إِنَّ قَضَائِی عَلَیْکُمْ أَنَّ رَحْمَتِی سَبَقَتْ غَضَبِی وَ عَفْوِی قَبْلَ عِقَابِی فَقَدِ اسْتَجَبْتُ لَکُمْ مِنْ قَبْلِ أَنْ تَدْعُوَنِی وَ أَعْطَیْتُکُمْ مِنْ قَبْلِ أَنْ تَسْأَلُونِی مَنْ لَقِیَنِی مِنْکُمْ بِشَهَادَةِ أَنْ لَا إِلَهَ إِلَّا اللَّهُ وَحْدَهُ لَا شَرِیکَ لَهُ وَ أَنَّ مُحَمَّداً عَبْدُهُ وَ رَسُولُهُ صَادِقٌ فِی أَقْوَالِهِ مُحِقٌّ فِی أَفْعَالِهِ </w:t>
      </w:r>
      <w:r>
        <w:rPr>
          <w:rStyle w:val="FootnoteAnchor"/>
          <w:rtl w:val="true"/>
        </w:rPr>
        <w:footnoteReference w:id="1230"/>
      </w:r>
      <w:r>
        <w:rPr>
          <w:rFonts w:ascii="Amiri" w:hAnsi="Amiri" w:eastAsia="Amiri" w:cs="Amiri"/>
          <w:color w:val="111111"/>
          <w:sz w:val="28"/>
          <w:sz w:val="28"/>
          <w:szCs w:val="28"/>
          <w:rtl w:val="true"/>
          <w:lang w:bidi="ar-SA"/>
        </w:rPr>
        <w:t xml:space="preserve">وَ أَنَّ عَلِیَّ بْنَ أَبِی طَالِبٍ أَخُوهُ وَ وَصِیُّهُ مِنْ بَعْدِهِ وَ وَلِیُّهُ وَ یُلْتَزَمُ طَاعَتُهُ کَمَا یُلْتَزَمُ طَاعَةُ مُحَمَّدٍ وَ أَنَّ أَوْلِیَاءَهُ الْمُصْطَفَیْنَ الْمُطَهَّرِینَ الْمُبَانِینَ بِعَجَائِبِ </w:t>
      </w:r>
      <w:r>
        <w:rPr>
          <w:rStyle w:val="FootnoteAnchor"/>
          <w:rtl w:val="true"/>
        </w:rPr>
        <w:footnoteReference w:id="1231"/>
      </w:r>
      <w:r>
        <w:rPr>
          <w:rFonts w:ascii="Amiri" w:hAnsi="Amiri" w:eastAsia="Amiri" w:cs="Amiri"/>
          <w:color w:val="111111"/>
          <w:sz w:val="28"/>
          <w:sz w:val="28"/>
          <w:szCs w:val="28"/>
          <w:rtl w:val="true"/>
          <w:lang w:bidi="ar-SA"/>
        </w:rPr>
        <w:t xml:space="preserve">آیَاتِ اللَّهِ وَ دَلَائِلِ حُجَجِ اللَّهِ مِنْ بَعْدِهِمَا أَوْلِیَاؤُهُ أَدْخَلْتُهُ جَنَّتِی وَ إِنْ کَانَتْ ذُنُوبُهُ مِثْلَ زَبَدِ الْبَحْرِ قَالَ فَلَمَّا بَعَثَ اللَّهُ عَزَّ وَ جَلَّ نَبِیَّنَا مُحَمَّداً صلی الله علیه و آله قَالَ یَا مُحَمَّدُ وَ ما کُنْتَ بِجانِبِ الطُّورِ إِذْ نادَیْنا أُمَّتَکَ بِهَذِهِ الْکَرَامَةِ ثُمَّ قَالَ عَزَّ وَ جَلَّ لِمُحَمَّدٍ صلی الله علیه و آله قُلْ الْحَمْدُ لِلَّهِ رَبِّ الْعالَمِینَ عَلَی مَا اخْتَصَّنِی بِهِ مِنْ هَذِهِ الْفَضِیلَةِ وَ قَالَ لِأُمَّتِهِ قُولُوا أَنْتُمْ الْحَمْدُ لِلَّهِ رَبِّ الْعالَمِینَ عَلَی مَا اخْتَصَّنَا بِهِ مِنْ هَذِهِ الْفَضَائِلِ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خداوند موسی را به پیامبری برگزید و او را برای صحبت کردن با خودش انتخاب کرد، و دریا را باری او شکافت و قوم بنی اسرائیل را نجات داد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و تورات و آن لوح های آسمانی را به او داد، جایگاه و منزلت خودش را در نزد خداوند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همانا من را در نزد خودت طوری اکرام کردی که قبل از من چنین کسی را اکرام و بزرگ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نمی دانی که محمد در نزد من از همه ملائکه و مخلوقاتم برتر است؟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محمد در نزد تو از همه پیامبران برتر است آیا آل و خانواده من در نزد تو از همه آل و خانواده دیگر پیامبران برتر نیستند؟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نمی دانی که برتری خانواده و آل محمد در نزد من به مانند برتری محمد نسبت به دیگر پیامبران است؟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 محمد این گونه هستند آیا اصحاب من نسبت به اصحاب دیگر پیامبران برتر نیستند؟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برتری اصحاب محمد بر اصحاب دیگر پیامبران به مانند برتری آل محمد بر آل پیامبران دیگر و برتری محمد بر دیگر پیامبران است؟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محمد و پیروانش این گونه هستند آیا امت من در نزد تو از امت دیگر پیامبران برتر نیست در حالی که ابرهای آسمان بر آن ها سایه انداخته اند و در بیابان بر آن ها غذای آسمانی نازل کردی و به آن ها آرامش دادی؟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آیا نمی دانی که برتری امت محمد بر همه امت ها به مانند برتری او به دیگر پیامبران است؟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کاش که آن ها را می دیدم، خداوند به موسی وحی کرد که ای موسی تو آن ها را نمی بینی الان زمان ظهور آن ها نیست، ولی آن ها را در بهشت می بینی، بهشت عدن و فردوس در حضور محمد در نعمت های بهشت و در خوبی های آن به خوبی و خوشی زندگی می کنند، آیا دوست داری که صدای آن ها را بشنوی؟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من به مانند یک بنده ذلیل که در روبروی پادشاه بزرگ ایستاده است بایست و 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صدا زند ای امت محمد، و آن ها که در کمر پدرانشان و رحم مادرانشان بودند جواب دادند که لبیک اللهم لبیک، لبیک لا شریک لک لبیک، إن الحمد و النعمة لک و الملک،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شعار آن ها را شعار حج 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من برای شما چنین است که رحمتم بر غضبم و بخششم بر مجازات کردنم برای شما جلو بیفتد و قبل از این که من را دعا کنید شما را اجابت می کنم، و قبل از این که چیزی از من بخواهید آن را به شما می دهم، و هر کس شهادتین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 وحده لا شریک له و ان محمد عبده و رسوله صادقاً فی اقواله و محقاً فی اعماله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وجود ندارد و او تنهاست و شریکی ندارد و محمد صلی الله علیه و آله وسلّم عبد و فرستاده خداست که در سخنانش راستگو و در کارهایش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شهادت بدهد که علی بن ابی طالب برادر و جانشین اوست و پیروی از او به مانند پیروی از محمد لازم است، و این که اولیای برگزیده و پاک که به نشانه های عجیب و دلایل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بعد از پیامبر صلی الله علیه و آله وسلّم و علی علیه السلام آگاه هستند اولیای خداوند هستند، هرچند که گناهان او به اندازه کف دریا باشد و او را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پیامبر را مبعوث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آنگاه که امتت را به آن کرامت ندا کردیم تو در کنار کوه طور نبودی تا آن را بشنوی، سپس به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بگو که سپاس برای پروردگار جهانیان است که من را به این فضیلت ها 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به امت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بگوید که سپاس برای پروردگار جهانیان است که مارا با این فضیلت ها برتری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و در اول حدیث مقداری از آن برای اختصار حذف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0" w:name="__RefHeading___Toc1925600_1468164448"/>
      <w:bookmarkStart w:id="931" w:name="_Toc386"/>
      <w:bookmarkEnd w:id="930"/>
      <w:r>
        <w:rPr>
          <w:rtl w:val="true"/>
        </w:rPr>
        <w:t>«</w:t>
      </w:r>
      <w:r>
        <w:rPr/>
        <w:t>19</w:t>
      </w:r>
      <w:bookmarkEnd w:id="9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الخصال الْعَطَّارُ عَنْ أَبِیهِ عَنِ الْحُسَیْنِ بْنِ إِسْحَاقَ التَّاجِرِ عَنْ عَلِیِّ بْنِ مَهْزِیَارَ عَنْ فَضَالَةَ عَنِ السَّکُونِیِّ عَنْ أَبِی عَبْدِ اللَّهِ عَنْ أَبِیهِ </w:t>
      </w:r>
      <w:r>
        <w:rPr>
          <w:rStyle w:val="FootnoteAnchor"/>
          <w:rtl w:val="true"/>
        </w:rPr>
        <w:footnoteReference w:id="1233"/>
      </w:r>
      <w:r>
        <w:rPr>
          <w:rFonts w:ascii="Amiri" w:hAnsi="Amiri" w:eastAsia="Amiri" w:cs="Amiri"/>
          <w:color w:val="111111"/>
          <w:sz w:val="28"/>
          <w:sz w:val="28"/>
          <w:szCs w:val="28"/>
          <w:rtl w:val="true"/>
          <w:lang w:bidi="ar-SA"/>
        </w:rPr>
        <w:t>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تَبَارَکَ وَ تَعَالَی إِلَی مُوسَی لَا تَفْرَحْ بِکَثْرَةِ الْمَالِ وَ لَا تَدَعْ ذِکْرِی عَلَی کُلِّ حَالٍ فَإِنَّ کَثْرَةَ الْمَالِ تُنْسِی الذُّنُوبَ وَ تَرْکُ ذِکْرِی یُقْسِی الْقُلُوبَ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الکافی علی عن أبیه عن النوفلی عن السکونی مثله </w:t>
      </w:r>
      <w:r>
        <w:rPr>
          <w:rStyle w:val="FootnoteAnchor"/>
          <w:rtl w:val="true"/>
        </w:rPr>
        <w:footnoteReference w:id="1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قصص الأنبیاء علیهم السلام بإسناده عن الصدوق عن أبیه عن سعد عن الأهوازی عن فضالة عن السکونی مثله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پدرشان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کرد که به زیاد بودن مال و ثروت خوشحال نباش و در هر حال از ذکر کردن من غافل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بودن مال تو را از گناهت غافل و ترک ذکر من قلب هارا بی رحم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نقل شده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2" w:name="__RefHeading___Toc1925602_1468164448"/>
      <w:bookmarkStart w:id="933" w:name="_Toc387"/>
      <w:bookmarkEnd w:id="932"/>
      <w:r>
        <w:rPr>
          <w:rtl w:val="true"/>
        </w:rPr>
        <w:t>«</w:t>
      </w:r>
      <w:r>
        <w:rPr/>
        <w:t>20</w:t>
      </w:r>
      <w:r>
        <w:rPr>
          <w:rtl w:val="true"/>
        </w:rPr>
        <w:t>»</w:t>
      </w:r>
      <w:bookmarkEnd w:id="93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ابْنِ عِیسَی عَنِ ابْنِ مَحْبُوبٍ عَنْ عَبْدِ اللَّهِ بْنِ سِنَانٍ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فِی التَّوْرَاةِ الَّتِی لَمْ تُغَیَّرْ أَنَّ مُوسَی سَأَلَ رَبَّهُ </w:t>
      </w:r>
      <w:bookmarkStart w:id="934" w:name="pg13752_145064"/>
    </w:p>
    <w:p>
      <w:pPr>
        <w:pStyle w:val="BookText"/>
        <w:rPr/>
      </w:pPr>
      <w:bookmarkEnd w:id="934"/>
      <w:r>
        <w:rPr>
          <w:rFonts w:ascii="Amiri" w:hAnsi="Amiri" w:eastAsia="Amiri" w:cs="Amiri"/>
          <w:color w:val="111111"/>
          <w:sz w:val="28"/>
          <w:sz w:val="28"/>
          <w:szCs w:val="28"/>
          <w:rtl w:val="true"/>
          <w:lang w:bidi="ar-SA"/>
        </w:rPr>
        <w:t xml:space="preserve">فَقَالَ یَا رَبِّ أَ قَرِیبٌ أَنْتَ مِنِّی فَأُنَاجِیَکَ أَمْ بَعِیدٌ فَأُنَادِیَکَ فَأَوْحَی اللَّهُ عَزَّ وَ جَلَّ إِلَیْهِ یَا مُوسَی أَنَا جَلِیسُ مَنْ ذَکَرَنِی فَقَالَ مُوسَی فَمَنْ فِی سِتْرِکَ یَوْمَ لَا سِتْرَ إِلَّا سِتْرُکَ قَالَ الَّذِینَ یَذْکُرُونَنِی فَأَذْکُرُهُمْ وَ یَتَحَابُّونَ فِیَّ فَأُحِبُّهُمْ فَأُولَئِکَ الَّذِینَ إِذَا أَرَدْتُ أَنْ أُصِیبَ أَهْلَ الْأَرْضِ بِسُوءٍ ذَکَرْتُهُمْ فَدَفَعْتُ عَنْهُمْ بِهِمْ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توراتی که تحریف نشده است نوشته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پروردگارش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گفت که خدایا آیا تو به من نزدیک هستی تا با تو نجوا کنم یا از من دور هستی تا تورا فریاد زنم؟ خداوند فرمود ای موسی، هر کس مرا یاد کند من همنشین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هیچ کس پناهی به جز پناه تو وجود ندارد چه کسی در پناه تو قرار می گیرد؟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من را یاد کنند من هم آن ها را یاد می کنم و من را دوست بدارند من هم آن ها را دوست دارم، آنان کسانی هستند که اگر بخواهم به اهل دنیا آسیبی برسانم آن ها را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به خاطر آنان بدی را از اهل دنیا دفع می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1925604_1468164448"/>
      <w:bookmarkStart w:id="936" w:name="_Toc388"/>
      <w:bookmarkEnd w:id="935"/>
      <w:r>
        <w:rPr>
          <w:rtl w:val="true"/>
        </w:rPr>
        <w:t>«</w:t>
      </w:r>
      <w:r>
        <w:rPr/>
        <w:t>21</w:t>
      </w:r>
      <w:bookmarkEnd w:id="9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بِهَذَا الْإِسْنَادِ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فِی التَّوْرَاةِ الَّتِی لَمْ تُغَیَّرْ أَنَّ مُوسَی سَأَلَ رَبَّهُ فَقَالَ إِلَهِی إِنَّهُ یَأْتِی عَلَیَّ مَجَالِسُ أُعِزُّکَ وَ أُجِلُّکَ أَنْ أَذْکُرَکَ فِیهَا فَقَالَ یَا مُوسَی إِنَّ ذِکْرِی حَسَنٌ عَلَی کُلِّ حَالٍ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توراتی که تحریف نشده است نوشته شده است که موسی به خداوند گفت پروردگارا بعضی وقت ها به جاهایی می روم که تو را بزرگتر و والاتر از آن می دانم که تو را در آن جا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یاد کردن من در هر جایی خوب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1925606_1468164448"/>
      <w:bookmarkStart w:id="938" w:name="_Toc389"/>
      <w:bookmarkEnd w:id="937"/>
      <w:r>
        <w:rPr>
          <w:rtl w:val="true"/>
        </w:rPr>
        <w:t>«</w:t>
      </w:r>
      <w:r>
        <w:rPr/>
        <w:t>22</w:t>
      </w:r>
      <w:bookmarkEnd w:id="9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عِدَّةٌ مِنْ أَصْحَابِنَا عَنْ أَحْمَدَ بْنِ مُحَمَّدِ بْنِ خَالِدٍ عَنِ ابْنِ فَضَّالٍ عَنْ بَعْضِ أَصْحَابِهِ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لِمُوسَی أَکْثِرْ ذِکْرِی بِاللَّیْلِ وَ النَّهَارِ وَ کُنْ عِنْدَ ذِکْرِی خَاشِعاً وَ عِنْدَ بَلَائِی صَابِراً وَ اطْمَئِنَّ عِنْدَ ذِکْرِی وَ اعْبُدْنِی وَ لَا تُشْرِکْ بِی شَیْئاً إِلَیَّ الْمَصِیرُ یَا مُوسَی اجْعَلْنِی ذُخْرَکَ وَ ضَعْ عِنْدِی کَنْزَکَ مِنَ الْبَاقِیَاتِ الصَّالِحَاتِ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فرمود که در شب و روز من را زیاد یاد کن و در هنگام ذکر کردن من خاشع و فروتن باش و هنگامی که بلا و مصیبتی بر تو آمد صبور باش و با آرامش مرا ذکر کن و من را عبادت کن و چیزی را شریک من قرار نده چون بازگشت همه چیز به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را گنج خودت قرار بده و کارهای نیکت را که به مانند گنج هستند در نزد من بگذار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1925608_1468164448"/>
      <w:bookmarkStart w:id="940" w:name="_Toc390"/>
      <w:bookmarkEnd w:id="939"/>
      <w:r>
        <w:rPr>
          <w:rtl w:val="true"/>
        </w:rPr>
        <w:t>«</w:t>
      </w:r>
      <w:r>
        <w:rPr/>
        <w:t>23</w:t>
      </w:r>
      <w:bookmarkEnd w:id="94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لِمُوسَی اجْعَلْ لِسَانَکَ مِنْ وَرَاءِ قَلْبِکَ تَسْلَمْ وَ أَکْثِرْ ذِکْرِی بِاللَّیْلِ وَ النَّهَارِ </w:t>
      </w:r>
      <w:r>
        <w:rPr>
          <w:rStyle w:val="FootnoteAnchor"/>
          <w:rtl w:val="true"/>
        </w:rPr>
        <w:footnoteReference w:id="1240"/>
      </w:r>
      <w:r>
        <w:rPr>
          <w:rFonts w:ascii="Amiri" w:hAnsi="Amiri" w:eastAsia="Amiri" w:cs="Amiri"/>
          <w:color w:val="111111"/>
          <w:sz w:val="28"/>
          <w:sz w:val="28"/>
          <w:szCs w:val="28"/>
          <w:rtl w:val="true"/>
          <w:lang w:bidi="ar-SA"/>
        </w:rPr>
        <w:t xml:space="preserve">وَ لَا تَتَّبِعِ الْخَطِیئَةَ فِی مَعْدِنِهَا فَتَنْدَمَ فَإِنَّ الْخَطِیئَةَ مَوْعِدُ أَهْلِ النَّارِ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bookmarkStart w:id="941" w:name="pg13752_145065"/>
    </w:p>
    <w:p>
      <w:pPr>
        <w:pStyle w:val="BookText"/>
        <w:rPr/>
      </w:pPr>
      <w:bookmarkEnd w:id="9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می کنند که خداوند به موسی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در پشت قلبت بگذار تا سلامت باشی و شبانه روز من را زیاد یاد کن، گناهان را سرچشمه آن ها پیروی نکن که پشیمان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چون گناه وعدگاه اهل آتش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2" w:name="__RefHeading___Toc1925610_1468164448"/>
      <w:bookmarkStart w:id="943" w:name="_Toc391"/>
      <w:bookmarkEnd w:id="942"/>
      <w:r>
        <w:rPr>
          <w:rtl w:val="true"/>
        </w:rPr>
        <w:t>«</w:t>
      </w:r>
      <w:r>
        <w:rPr/>
        <w:t>24</w:t>
      </w:r>
      <w:bookmarkEnd w:id="9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نَاجَی اللَّهُ تَعَالَی بِهِ مُوسَی قَالَ یَا مُوسَی لَا تَنْسَنِی عَلَی کُلِّ حَالٍ فَإِنَّ نِسْیَانِی یُمِیتُ الْقَلْبَ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می کنند که از مناجات حضرت موسی با خداوند این بود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هیچ وقت مرا فراموش نکن چون غفلت از من باعث مرگ قلب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4" w:name="__RefHeading___Toc1925612_1468164448"/>
      <w:bookmarkStart w:id="945" w:name="_Toc392"/>
      <w:bookmarkEnd w:id="944"/>
      <w:r>
        <w:rPr>
          <w:rtl w:val="true"/>
        </w:rPr>
        <w:t>«</w:t>
      </w:r>
      <w:r>
        <w:rPr/>
        <w:t>25</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الخصال مُحَمَّدُ بْنُ أَحْمَدَ الْأَسَدِیُّ الْمَعْرُوفُ بِابْنِ جَرَادَةَ عَنْ أَحْمَدَ بْنِ مُحَمَّدٍ الْعَامِرِیِّ عَنْ هَارُونَ بْنِ سَعِیدٍ الْأَیْلِیِّ عَنْ عَبْدِ اللَّهِ بْنِ وَهْبٍ عَنْ جُوَیْبِرٍ عَنِ الضَّحَّاکِ عَنِ ابْنِ عَبَّاسٍ قَالَ قَالَ رَسُولُ اللَّهِ صلی الله علیه و آله إِنَّ اللَّهَ عَزَّ وَ جَلَّ نَاجَی مُوسَی بْنَ عِمْرَانَ عَلَیْهِ السَّلَامُ بِمِائَةِ أَلْفِ کَلِمَةٍ وَ أَرْبَعَةٍ وَ عِشْرِینَ أَلْفَ کَلِمَةٍ فِی ثَلَاثَةِ أَیَّامٍ وَ لَیَالِیهِنَّ مَا طَعِمَ فِیهَا مُوسَی وَ لَا شَرِبَ فِیهَا فَلَمَّا انْصَرَفَ إِلَی بَنِی إِسْرَائِیلَ وَ سَمِعَ کَلَامَ الْآدَمِیِّینَ مَقَّتَهُمْ لِمَا کَانَ وَقَعَ فِی مَسَامِعِهِ مِنْ حَلَاوَةِ کَلَامِ اللَّهِ عَزَّ وَ جَلَّ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است که پیامبر صلی الله علیه و آله وسلّم فرمود خداوند در طول سه شبانه روز صدو بیست و چهار هزار کلمه با حضرت موسی حرف زد که در آن مدت موسی نه غذا خورد و نه آب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بین بنی اسرائیل برگشت و کلام انسان ها را شنید از گوش دادن آن بیزار بود چون شیرینی کلام خداوند بزرگ به گوش هایش رسیده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6" w:name="__RefHeading___Toc1925614_1468164448"/>
      <w:bookmarkStart w:id="947" w:name="_Toc393"/>
      <w:bookmarkEnd w:id="946"/>
      <w:r>
        <w:rPr>
          <w:rtl w:val="true"/>
        </w:rPr>
        <w:t>«</w:t>
      </w:r>
      <w:r>
        <w:rPr/>
        <w:t>26</w:t>
      </w:r>
      <w:bookmarkEnd w:id="9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الخصال الْقَطَّانُ عَنْ أَحْمَدَ الْهَمْدَانِیِّ عَنْ عَلِیِّ بْنِ الْحَسَنِ بْنِ فَضَّالٍ عَنْ أَبِیهِ عَنْ هَارُونَ بْنِ مُسْلِمٍ عَنْ ثَابِتِ بْنِ أَبِی صَفِیَّةَ عَنْ سَعْدٍ الْخَفَّافِ عَنِ الْأَصْبَغِ بْنِ نُبَاتَةَ قَالَ قَالَ أَمِیرُ الْمُؤْمِنِینَ عَلَیْهِ السَّلَامُ قَالَ اللَّهُ تَبَارَکَ وَ تَعَالَی لِمُوسَی عَلَیْهِ السَّلَامُ یَا مُوسَی احْفَظْ وَصِیَّتِی لَکَ بِأَرْبَعَةِ أَشْیَاءَ أُولَاهُنَّ مَا دُمْتَ لَا تَرَی ذُنُوبَکَ تُغْفَرُ فَلَا تَشْتَغِلْ بِعُیُوبِ غَیْرِکَ وَ الثَّانِیَةُ مَا دُمْتَ لَا تَرَی کُنُوزِی قَدْ نَفِدَتْ فَلَا تَغْتَمَّ بِسَبَبِ رِزْقِکَ وَ الثَّالِثَةُ مَا دُمْتَ لَا تَرَی زَوَالَ مُلْکِی فَلَا تَرْجُ أَحَداً غَیْرِی وَ الرَّابِعَةُ مَا دُمْتَ لَا تَرَی الشَّیْطَانَ مَیِّتاً فَلَا تَأْمَنْ مَکْرَهُ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ضه، روضة الواعظین عنه علیه السلام مثله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نباتة از امام علی علیه السلام روایت می کند که خداوند بزرگ به موسی فرمود چهار چیز را به تو وصیت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 زمانی که ندیدی گناهانت بخشیده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عیب های دیگران مشغول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ندیدی گنج های من تمام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خاطر رزق و روزیت 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نابودی ملک و عظمت من را ندیدی به غیر من امید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مرگ شیطان را ندیدی از مکر و حیله او در امان نباش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را از امام علی علیه السلام روایت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8" w:name="__RefHeading___Toc1925616_1468164448"/>
      <w:bookmarkStart w:id="949" w:name="_Toc394"/>
      <w:bookmarkEnd w:id="948"/>
      <w:r>
        <w:rPr>
          <w:rtl w:val="true"/>
        </w:rPr>
        <w:t>«</w:t>
      </w:r>
      <w:r>
        <w:rPr/>
        <w:t>27</w:t>
      </w:r>
      <w:bookmarkEnd w:id="94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عیون أخبار الرضا علیه السلام بِالْأَسَانِیدِ الثَّلَاثَةِ </w:t>
      </w:r>
      <w:r>
        <w:rPr>
          <w:rStyle w:val="FootnoteAnchor"/>
          <w:rtl w:val="true"/>
        </w:rPr>
        <w:footnoteReference w:id="1246"/>
      </w:r>
      <w:r>
        <w:rPr>
          <w:rFonts w:ascii="Amiri" w:hAnsi="Amiri" w:eastAsia="Amiri" w:cs="Amiri"/>
          <w:color w:val="111111"/>
          <w:sz w:val="28"/>
          <w:sz w:val="28"/>
          <w:szCs w:val="28"/>
          <w:rtl w:val="true"/>
          <w:lang w:bidi="ar-SA"/>
        </w:rPr>
        <w:t>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إِنَّ مُوسَی عَلَیْهِ السَّلَامُ سَأَلَ رَبَّهُ عَزَّ وَ جَلَّ فَقَالَ یَا رَبِّ اجْعَلْنِی مِنْ أُمَّةِ مُحَمَّدٍ فَأَوْحَی اللَّهُ تَعَالَی إِلَیْهِ یَا مُوسَی إِنَّکَ لَا تَصِلُ إِلَی ذَلِکَ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 xml:space="preserve">. </w:t>
      </w:r>
      <w:bookmarkStart w:id="950" w:name="pg13752_145066"/>
    </w:p>
    <w:p>
      <w:pPr>
        <w:pStyle w:val="BookText"/>
        <w:rPr/>
      </w:pPr>
      <w:bookmarkEnd w:id="9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را از امت محمد صلی الله علیه و آله وسلّم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زمان او نمی رسی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و همچنین این روایت در کتاب صحیفة الرضا،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أبی الجعد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1" w:name="__RefHeading___Toc1925618_1468164448"/>
      <w:bookmarkStart w:id="952" w:name="_Toc395"/>
      <w:bookmarkEnd w:id="951"/>
      <w:r>
        <w:rPr>
          <w:rtl w:val="true"/>
        </w:rPr>
        <w:t>«</w:t>
      </w:r>
      <w:r>
        <w:rPr/>
        <w:t>28</w:t>
      </w:r>
      <w:bookmarkEnd w:id="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عیون أخبار الرضا علیه السلام بِالْأَسَانِیدِ الثَّلَاثَةِ عَنِ الرِّضَا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الْقُرْآنِ یا أَیُّهَا الَّذِینَ آمَنُوا إِلَّا وَ هِیَ فِی التَّوْرَاةِ یَا أَیُّهَا النَّاسُ وَ فِی خَبَرٍ آخَرَ یَا أَیُّهَا الْمَسَاکِینُ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و پدرانش علیه السلام و امام علی علیه السلام روایت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هر چقدر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همان اندازه در تورات، ای مردم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یک روایت دیگر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هکچنین در کتاب صحیفة الرضا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3" w:name="__RefHeading___Toc1925620_1468164448"/>
      <w:bookmarkStart w:id="954" w:name="_Toc396"/>
      <w:bookmarkEnd w:id="953"/>
      <w:r>
        <w:rPr>
          <w:rtl w:val="true"/>
        </w:rPr>
        <w:t>«</w:t>
      </w:r>
      <w:r>
        <w:rPr/>
        <w:t>29</w:t>
      </w:r>
      <w:bookmarkEnd w:id="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عیون أخبار الرضا علیه السلام بِهَذَا الْإِسْنَادِ قَالَ قَالَ رَسُولُ اللَّهِ صلی الله علیه و آله إِنَّ مُوسَی بْنَ عِمْرَانَ عَلَیْهِ السَّلَامُ سَأَلَ رَبَّهُ عَزَّ وَ جَلَّ وَ قَالَ یَا رَبِّ أَ بَعِیدٌ أَنْتَ مِنِّی فَأُنَادِیَکَ أَمْ قَرِیبٌ فَأُنَاجِیَکَ فَأَوْحَی اللَّهُ عَزَّ وَ جَلَّ إِلَیْهِ یَا مُوسَی بْنَ عِمْرَانَ أَنَا جَلِیسُ مَنْ ذَکَرَنِی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من دور هستی تا تو را فریاد بزنم یا به من نزدیک هستی تا تو را نجوا کنم؟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هر کس من را یاد بکند در کنار او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هکچنین در کتاب صحیفة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5" w:name="__RefHeading___Toc1925622_1468164448"/>
      <w:bookmarkStart w:id="956" w:name="_Toc397"/>
      <w:bookmarkEnd w:id="955"/>
      <w:r>
        <w:rPr>
          <w:rtl w:val="true"/>
        </w:rPr>
        <w:t>«</w:t>
      </w:r>
      <w:r>
        <w:rPr/>
        <w:t>30</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عیون أخبار الرضا علیه السلام بِهَذَا الْإِسْنَادِ قَالَ قَالَ رَسُولُ اللَّهِ صلی الله علیه و آله إِنَّ مُوسَی بْنَ عِمْرَانَ عَلَیْهِ السَّلَامُ سَأَلَ رَبَّهُ عَزَّ وَ جَلَّ فَقَالَ یَا رَبِّ إِنَّ أَخِی هَارُونَ مَاتَ فَاغْفِرْ لَهُ فَأَوْحَی اللَّهُ عَزَّ وَ جَلَّ إِلَیْهِ یَا مُوسَی لَوْ سَأَلْتَنِی فِی الْأَوَّلِینَ وَ الْآخِرِینَ لَأَجَبْتُکَ مَا خَلَا قَاتِلَ الْحُسَیْنِ بْنِ عَلِیٍّ عَلَیْهِمَا السَّلَامُ فَإِنِّی أَنْتَقِمُ لَهُ مِنْ قَاتِلِهِ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برادرم هارون فوت شد او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اگر از من بخواهی که از اولین انسان ها تا آخرین انسان ها را همه را ببخشم قبول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قاتل حسین بن علی علیه السلام که انتقام او را از قاتلش می گیرم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روایت در کتاب صحیفة الرضا،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أبی الجعد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7" w:name="__RefHeading___Toc1925624_1468164448"/>
      <w:bookmarkStart w:id="958" w:name="_Toc398"/>
      <w:bookmarkEnd w:id="957"/>
      <w:r>
        <w:rPr>
          <w:rtl w:val="true"/>
        </w:rPr>
        <w:t>«</w:t>
      </w:r>
      <w:r>
        <w:rPr/>
        <w:t>31</w:t>
      </w:r>
      <w:bookmarkEnd w:id="9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عَلِیٌّ عَنْ أَبِیهِ وَ مُحَمَّدُ بْنُ إِسْمَاعِیلَ عَنِ الْفَضْلِ جَمِیعاً عَنِ ابْنِ أَبِی عُمَیْرٍ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مُوسَی عَلَیْهِ السَّلَامُ مَا یَمْنَعُکَ مِنْ مُنَاجَاتِی فَقَالَ یَا رَبِّ أُجِلُّکَ عَنِ الْمُنَاجَاةِ لِخُلُوفِ </w:t>
      </w:r>
      <w:r>
        <w:rPr>
          <w:rStyle w:val="FootnoteAnchor"/>
          <w:rtl w:val="true"/>
        </w:rPr>
        <w:footnoteReference w:id="1251"/>
      </w:r>
      <w:r>
        <w:rPr>
          <w:rFonts w:ascii="Amiri" w:hAnsi="Amiri" w:eastAsia="Amiri" w:cs="Amiri"/>
          <w:color w:val="111111"/>
          <w:sz w:val="28"/>
          <w:sz w:val="28"/>
          <w:szCs w:val="28"/>
          <w:rtl w:val="true"/>
          <w:lang w:bidi="ar-SA"/>
        </w:rPr>
        <w:t xml:space="preserve">فَمِ الصَّائِمِ فَأَوْحَی اللَّهُ إِلَیْهِ یَا مُوسَی لَخُلُوفُ فَمِ الصَّائِمِ أَطْیَبُ عِنْدِی مِنْ رِیحِ الْمِسْکِ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مناجات با من منع می کند؟ تو را از مناجات، جلیل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به خاطر بوی بد دهان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بوی دهان انسان روزه گیر در نزد من از بوی مسک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1925626_1468164448"/>
      <w:bookmarkStart w:id="960" w:name="_Toc399"/>
      <w:bookmarkEnd w:id="959"/>
      <w:r>
        <w:rPr>
          <w:rtl w:val="true"/>
        </w:rPr>
        <w:t>«</w:t>
      </w:r>
      <w:r>
        <w:rPr/>
        <w:t>32</w:t>
      </w:r>
      <w:bookmarkEnd w:id="96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عدة الداعی رَوَی شُعَیْبٌ الْأَنْصَارِیُّ وَ هَارُونُ بْنُ خَارِجَةَ قَالا قَالَ أَبُو عَبْدِ اللَّهِ عَلَیْهِ السَّلَامُ إِنَّ مُوسَی عَلَیْهِ السَّلَامُ انْطَلَقَ یَنْظُرُ فِی أَعْمَالِ الْعِبَادِ فَأَتَی رَجُلًا مِنْ أَعْبَدِ النَّاسِ فَلَمَّا أَمْسَی حَرَّکَ الرَّجُلُ شَجَرَةً إِلَی جَنْبِهِ فَإِذَا فِیهَا رُمَّانَتَانِ قَالَ فَقَالَ یَا عَبْدَ اللَّهِ مَنْ أَنْتَ إِنَّکَ عَبْدٌ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أَنَا هَاهُنَا مُنْذُ مَا شَاءَ اللَّهُ مَا أَجِدُ فِی هَذِهِ الشَّجَرَةِ إِلَّا رُمَّانَةً وَاحِدَةً وَ لَوْ لَا أَنَّکَ عَبْدٌ صَالِحٌ مَا وَجَدْتُ رُمَّانَتَیْنِ </w:t>
      </w:r>
      <w:r>
        <w:rPr>
          <w:rStyle w:val="FootnoteAnchor"/>
          <w:rtl w:val="true"/>
        </w:rPr>
        <w:footnoteReference w:id="1253"/>
      </w:r>
      <w:r>
        <w:rPr>
          <w:rFonts w:ascii="Amiri" w:hAnsi="Amiri" w:eastAsia="Amiri" w:cs="Amiri"/>
          <w:color w:val="111111"/>
          <w:sz w:val="28"/>
          <w:sz w:val="28"/>
          <w:szCs w:val="28"/>
          <w:rtl w:val="true"/>
          <w:lang w:bidi="ar-SA"/>
        </w:rPr>
        <w:t xml:space="preserve">قَالَ أَنَا رَجُلٌ أَسْکُنُ أَرْضَ مُوسَی بْنِ عِمْرَانَ قَالَ فَلَمَّا أَصْبَحَ قَالَ تَعْلَمُ أَحَداً أَعْبَدَ مِنْکَ قَالَ نَعَمْ فُلَانٌ الْفُلَانِیُّ </w:t>
      </w:r>
      <w:r>
        <w:rPr>
          <w:rStyle w:val="FootnoteAnchor"/>
          <w:rtl w:val="true"/>
        </w:rPr>
        <w:footnoteReference w:id="1254"/>
      </w:r>
      <w:r>
        <w:rPr>
          <w:rFonts w:ascii="Amiri" w:hAnsi="Amiri" w:eastAsia="Amiri" w:cs="Amiri"/>
          <w:color w:val="111111"/>
          <w:sz w:val="28"/>
          <w:sz w:val="28"/>
          <w:szCs w:val="28"/>
          <w:rtl w:val="true"/>
          <w:lang w:bidi="ar-SA"/>
        </w:rPr>
        <w:t xml:space="preserve">قَالَ فَانْطَلَقَ إِلَیْهِ فَإِذَا هُوَ أَعْبَدُ مِنْهُ کَثِیراً فَلَمَّا أَمْسَی أُوتِیَ بِرَغِیفَیْنِ وَ مَاءٍ فَقَالَ یَا عَبْدَ اللَّهِ مَنْ أَنْتَ إِنَّکَ عَبْدٌ صَالِحٌ أَنَا هَاهُنَا مُنْذُ مَا شَاءَ اللَّهُ وَ مَا أُوتَی إِلَّا بِرَغِیفٍ وَاحِدٍ وَ لَوْ لَا أَنَّکَ عَبْدٌ صَالِحٌ مَا أُوتِیتُ بِرَغِیفَیْنِ فَمَنْ أَنْتَ قَالَ أَنَا رَجُلٌ أَسْکُنُ أَرْضَ مُوسَی بْنِ عِمْرَانَ ثُمَّ قَالَ مُوسَی هَلْ تَعْلَمُ أَحَداً أَعْبَدَ مِنْکَ قَالَ نَعَمْ فُلَانٌ الْحَدَّادُ فِی مَدِینَةِ کَذَا وَ کَذَا قَالَ فَأَتَاهُ فَنَظَرَ إِلَی رَجُلٍ لَیْسَ بِصَاحِبِ عِبَادَةٍ بَلْ إِنَّمَا هُوَ ذَاکِرٌ لِلَّهِ تَعَالَی وَ إِذَا دَخَلَ وَقْتُ الصَّلَاةِ قَامَ فَصَلَّی فَلَمَّا أَمْسَی نَظَرَ إِلَی غَلَّتِهِ </w:t>
      </w:r>
      <w:r>
        <w:rPr>
          <w:rStyle w:val="FootnoteAnchor"/>
          <w:rtl w:val="true"/>
        </w:rPr>
        <w:footnoteReference w:id="1255"/>
      </w:r>
      <w:r>
        <w:rPr>
          <w:rFonts w:ascii="Amiri" w:hAnsi="Amiri" w:eastAsia="Amiri" w:cs="Amiri"/>
          <w:color w:val="111111"/>
          <w:sz w:val="28"/>
          <w:sz w:val="28"/>
          <w:szCs w:val="28"/>
          <w:rtl w:val="true"/>
          <w:lang w:bidi="ar-SA"/>
        </w:rPr>
        <w:t xml:space="preserve">فَوَجَدَهَا قَدْ أُضْعِفَتْ قَالَ یَا عَبْدَ اللَّهِ مَنْ أَنْتَ إِنَّکَ عَبْدٌ صَالِحٌ أَنَا هَاهُنَا مُنْذُ مَا شَاءَ اللَّهُ غَلَّتِی قَرِیبٌ بَعْضُهَا مِنْ بَعْضٍ وَ اللَّیْلَةَ قَدْ أُضْعِفَتْ فَمَنْ أَنْتَ قَالَ أَنَا رَجُلٌ أَسْکُنُ أَرْضَ مُوسَی بْنِ عِمْرَانَ قَالَ فَأَخَذَ ثُلُثَ غَلَّتِهِ فَتَصَدَّقَ بِهَا وَ ثُلُثاً أَعْطَی مَوْلًی لَهُ وَ ثُلُثاً اشْتَرَی بِهِ طَعَاماً فَأَکَلَ هُوَ وَ مُوسَی قَالَ فَتَبَسَّمَ مُوسَی عَلَیْهِ السَّلَامُ فَقَالَ مِنْ أَیِّ شَیْ‌ءٍ تَبَسَّمْتَ قَالَ دَلَّنِی نَبِیُّ بَنِی إِسْرَائِیلَ </w:t>
      </w:r>
      <w:r>
        <w:rPr>
          <w:rStyle w:val="FootnoteAnchor"/>
          <w:rtl w:val="true"/>
        </w:rPr>
        <w:footnoteReference w:id="1256"/>
      </w:r>
      <w:r>
        <w:rPr>
          <w:rFonts w:ascii="Amiri" w:hAnsi="Amiri" w:eastAsia="Amiri" w:cs="Amiri"/>
          <w:color w:val="111111"/>
          <w:sz w:val="28"/>
          <w:sz w:val="28"/>
          <w:szCs w:val="28"/>
          <w:rtl w:val="true"/>
          <w:lang w:bidi="ar-SA"/>
        </w:rPr>
        <w:t xml:space="preserve">عَلَی فُلَانٍ فَوَجَدْتُهُ مِنْ أَعْبَدِ الْخَلْقِ فَدَلَّنِی عَلَی فُلَانٍ فَوَجَدْتُهُ أَعْبَدَ مِنْهُ فَدَلَّنِی فُلَانٌ عَلَیْکَ وَ زَعَمَ أَنَّکَ أَعْبَدُ مِنْهُ وَ لَسْتُ أَرَاکَ شِبْهَ الْقَوْمِ قَالَ أَنَا رَجُلٌ مَمْلُوکٌ أَ لَیْسَ تَرَانِی ذَاکِراً لِلَّهِ أَ وَ لَیْسَ تَرَانِی أُصَلِّی الصَّلَاةَ لِوَقْتِهَا وَ إِنْ أَقْبَلْتُ عَلَی الصَّلَاةِ أَضْرَرْتُ بِغَلَّةِ مَوْلَایَ وَ أَضْرَرْتُ بِعَمَلِ النَّاسِ أَ تُرِیدُ أَنْ تَأْتِیَ بِلَادَکَ قَالَ نَعَمْ قَالَ فَمَرَّتْ بِهِ سَحَابَةٌ فَقَالَ الْحَدَّادُ یَا سَحَابَةُ تَعَالَیْ قَالَ فَجَاءَتْ قَالَ أَیْنَ تُرِیدِینَ قَالَتْ أُرِیدُ أَرْضَ کَذَا وَ کَذَا قَالَ انْصَرِفِی ثُمَّ مَرَّتْ بِهِ أُخْرَی فَقَالَ یَا سَحَابَةُ تَعَالَیْ فَجَاءَتْهُ فَقَالَ أَیْنَ تُرِیدِینَ قَالَتْ أُرِیدُ أَرْضَ </w:t>
      </w:r>
      <w:bookmarkStart w:id="961" w:name="pg13752_145068"/>
    </w:p>
    <w:p>
      <w:pPr>
        <w:pStyle w:val="BookText"/>
        <w:rPr/>
      </w:pPr>
      <w:bookmarkEnd w:id="961"/>
      <w:r>
        <w:rPr>
          <w:rFonts w:ascii="Amiri" w:hAnsi="Amiri" w:eastAsia="Amiri" w:cs="Amiri"/>
          <w:color w:val="111111"/>
          <w:sz w:val="28"/>
          <w:sz w:val="28"/>
          <w:szCs w:val="28"/>
          <w:rtl w:val="true"/>
          <w:lang w:bidi="ar-SA"/>
        </w:rPr>
        <w:t xml:space="preserve">کَذَا وَ کَذَا قَالَ انْصَرِفِی ثُمَّ مَرَّتْ بِهِ أُخْرَی فَقَالَ یَا سَحَابَةُ تَعَالَیْ فَجَاءَتْهُ فَقَالَ أَیْنَ تُرِیدِینَ قَالَتْ أُرِیدُ أَرْضَ مُوسَی بْنِ عِمْرَانَ قَالَ فَقَالَ أَحْمِلْنِی هَذَا حَمْلَ رَفِیقٍ وَ ضَعِیهِ فِی أَرْضِ مُوسَی بْنِ عِمْرَانَ وَضْعاً رَفِیقاً قَالَ فَلَمَّا بَلَغَ مُوسَی عَلَیْهِ السَّلَامُ بِلَادَهُ قَالَ یَا رَبِّ بِمَا بَلَّغْتَ هَذَا مَا أَرَی قَالَ إِنَّ عَبْدِی هَذَا یَصْبِرُ عَلَی بَلَائِی وَ یَرْضَی بِقَضَائِی وَ یَشْکُرُ نَعْمَائِی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کارها و اعمال مردم نظر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مردی از عابدترین مردمان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شد آن مرد یک درخت انار که در کنارش بود را تکان داد ناگهان دو دانه انار بر روی آن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ای عبد خدا تو کیستی؟ تو بنده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صالح خداوند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زمانی که خداوند مقدر کرده است این جا هستم و جز یک دانه انار بر روی این درخت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اگر بنده صالحی نبودی دو انار پیدا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کی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در سرزمین موسی بن عمران ساکن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موسی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میشناسی که از تو عابد تر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او رفت دید که او از آن مرد عابد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شد دو عدد نان و کمی آب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کی هستی؟ تو مردی صالح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زمانی که خداوند مقدر کرده است این جا هستم ولی بیشتر از یک نان برایم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اگر تو بنده صالحی نبودی دو نان به من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کی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ساکن سرزمین موسی بن عمران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می شناسی که از تو عابد تر باشد؟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آهنگر در فلان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نزد آن مرد رفت و دید که زیاد عبادت نمی کند، بلکه خداوند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نماز فرا رسید،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شد به پولش نگاه کرد و دید که دوبرابر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کی هستی؟ تو عبد صالح و نیکوکاری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زمانی که خداوند مقرر کرده است این جا هستم و کسب و کارم زیاد فرقی نمی کند ولی امشب دوبرابر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ساکن سرزمین موسی بن عمران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یک سوم درآمدش را برداشت و آن 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سوم آن را به غلامش داد و یک سوم دیگر آن را غذا خرید و آن را همراه موسی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تبسمی زد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چیزی تبسم کردی؟ موسی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بنی اسرائیل من را به فلان شخص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انسان های عابد خداوند بود، و آن مرد مرا به یکی دیگر معرفی کرد که از خودش عابدتر بود، و آن مرد من را به تو معرفی کرد و فکر کرد که تو از او عابدتر هستی ولی من تو را مانند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که من برای کسی کار می کنم، مگر من را در حال ذکر کردن ندیدی؟ مگر ندیدی سر وقت نماز می خواندم؟ به خاطر این بود که اگر همواره نماز می خواندم کسب و کار مولایم و کار مردم ضرر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به شهرت بروی؟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ابر بر آن ها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آهنگر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به نزد او آمد از آن پرسید کجا می روی؟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فلان شهر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سپس یک ابر دیگر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آمد، از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شهر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گفت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 دیگری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 بیا، آن هم نزدش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سرزمین موسی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با مهربانی سوار کن و او را در سرزمین موسی به آرامی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به شهرش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بنده ات چگونه به این منزلت بزرگ رسیده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من بر بلا و مصیبت صبر می کند، و به قضا و قدر من راضی است و به خاطر نعمت هایی که به او دادم من را شکر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2" w:name="__RefHeading___Toc1925628_1468164448"/>
      <w:bookmarkStart w:id="963" w:name="_Toc400"/>
      <w:bookmarkEnd w:id="962"/>
      <w:r>
        <w:rPr>
          <w:rtl w:val="true"/>
        </w:rPr>
        <w:t>«</w:t>
      </w:r>
      <w:r>
        <w:rPr/>
        <w:t>33</w:t>
      </w:r>
      <w:bookmarkEnd w:id="9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التوحید ن، عیون أخبار الرضا علیه السلام الْأُشْنَانِیُّ عَنْ عَلِیِّ بْنِ مَهْرَوَیْهِ عَنِ الْفَرَّاءِ عَنِ الرِّضَا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إِنَّ مُوسَی بْنَ عِمْرَانَ عَلَیْهِ السَّلَامُ لَمَّا نَاجَی رَبَّهُ عَزَّ وَ جَلَّ قَالَ یَا رَبِّ أَ بَعِیدٌ أَنْتَ مِنِّی فَأُنَادِیَکَ أَمْ قَرِیبٌ فَأُنَاجِیَکَ فَأَوْحَی اللَّهُ جَلَّ جَلَالُهُ إِلَیْهِ أَنَا جَلِیسُ مَنْ ذَکَرَنِی فَقَالَ مُوسَی عَلَیْهِ السَّلَامُ یَا رَبِّ إِنِّی أَکُونُ فِی حَالٍ أُجِلُّکَ أَنْ أَذْکُرَکَ فِیهَا فَقَالَ یَا مُوسَی اذْکُرْنِی عَلَی کُلِّ حَالٍ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روایت می کند که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تو از من دور هستی تا تو را فریاد بزنم یا به من نزدیک هستی و تو را نجوا بکنم؟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را ذکر کند، همنشین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بعضی وقتها در جایی هستم که تو را بزرگتر از آن می دانم که در آن حال تو را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هر حال من را ذکر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4" w:name="__RefHeading___Toc1925630_1468164448"/>
      <w:bookmarkStart w:id="965" w:name="_Toc401"/>
      <w:bookmarkEnd w:id="964"/>
      <w:r>
        <w:rPr>
          <w:rtl w:val="true"/>
        </w:rPr>
        <w:t>«</w:t>
      </w:r>
      <w:r>
        <w:rPr/>
        <w:t>34</w:t>
      </w:r>
      <w:bookmarkEnd w:id="96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الإحتجاج ن، عیون أخبار الرضا علیه السلام ید، التوحید عَنِ الْحَسَنِ بْنِ مُحَمَّدٍ النَّوْفَلِیِّ عَنِ الرِّضَا عَلَیْهِ السَّلَامُ أَنَّهُ قَالَ لِرَأْسِ الْجَالُوتِ یَا یَهُودِیُّ أَسْأَلُکَ بِالْعَشْرِ الْآیَاتِ الَّتِی أُنْزِلَتْ عَلَی مُوسَی بْنِ عِمْرَانَ هَلْ تَجِدُ فِی التَّوْرَاةِ مَکْتُوباً نَبَأَ مُحَمَّدٍ وَ أُمَّتِهِ إِذَا جَاءَتِ الْأُمَّةُ الْأَخِیرَةُ أَتْبَاعُ رَاکِبِ الْبَعِیرِ یُسَبِّحُونَ الرَّبَّ جِدّاً جِدّاً تَسْبِیحاً جَدِیداً فِی الْکَنَائِسِ الْجُدُدِ فَلْیَفْزَعْ بَنُو إِسْرَائِیلَ إِلَیْهِمْ وَ إِلَی مَلِکِهِمْ لِتَطْمَئِنَّ قُلُوبُهُمْ فَإِنَّ بِأَیْدِیهِمْ سُیُوفاً یَنْتَقِمُونَ بِهَا مِنَ الْأُمَمِ الْکَافِرَةِ فِی أَقْطَارِ الْأَرْضِ أَ هَکَذَا هُوَ فِی التَّوْرَاةِ مَکْتُوبٌ قَالَ رَأْسُ الْجَالُوتِ نَعَمْ إِنَّا لَنَجِدُهُ کَذَلِکَ ثُمَّ قَالَ عَلَیْهِ السَّلَامُ یَا یَهُودِیُّ إِنَّ مُوسَی أَوْصَی بَنِی إِسْرَائِیلَ فَقَالَ لَهُمْ إِنَّهُ سَیَأْتِیکُمْ نَبِیٌّ مِنْ إِخْوَانِکُمْ فَبِهِ فَصَدِّقُوا وَ مِنْهُ فَاسْمَعُوا فَهَلْ تَعْلَمُ أَنَّ لِبَنِی إِسْرَائِیلَ إِخْوَةً غَیْرَ وُلْدِ إِسْمَاعِیلَ إِنْ کُنْتَ تَعْرِفُ قَرَابَةَ إِسْرَائِیلَ مِنْ إِسْمَاعِیلَ وَ السَّبَبَ الَّذِی بَیْنَهُمْ </w:t>
      </w:r>
      <w:r>
        <w:rPr>
          <w:rStyle w:val="FootnoteAnchor"/>
          <w:rtl w:val="true"/>
        </w:rPr>
        <w:footnoteReference w:id="1259"/>
      </w:r>
      <w:r>
        <w:rPr>
          <w:rFonts w:ascii="Amiri" w:hAnsi="Amiri" w:eastAsia="Amiri" w:cs="Amiri"/>
          <w:color w:val="111111"/>
          <w:sz w:val="28"/>
          <w:sz w:val="28"/>
          <w:szCs w:val="28"/>
          <w:rtl w:val="true"/>
          <w:lang w:bidi="ar-SA"/>
        </w:rPr>
        <w:t xml:space="preserve">مِنْ قِبَلِ إِبْرَاهِیمَ عَلَیْهِ السَّلَامُ فَقَالَ رَأْسُ الْجَالُوتِ هَذَا قَوْلُ مُوسَی لَا نَدْفَعُهُ فَقَالَ لَهُ الرِّضَا عَلَیْهِ السَّلَامُ أَ فَلَیْسَ قَدْ صَحَّ هَذَا عِنْدَکُمْ قَالَ نَعَمْ وَ لَکِنِّی أُحِبُّ أَنْ تُصَحِّحَهُ لِی مِنَ التَّوْرَاةِ فَقَالَ لَهُ الرِّضَا عَلَیْهِ السَّلَامُ هَلْ تُنْکِرُ أَنَ </w:t>
      </w:r>
      <w:bookmarkStart w:id="966" w:name="pg13752_145069"/>
    </w:p>
    <w:p>
      <w:pPr>
        <w:pStyle w:val="BookText"/>
        <w:rPr/>
      </w:pPr>
      <w:bookmarkEnd w:id="966"/>
      <w:r>
        <w:rPr>
          <w:rFonts w:ascii="Amiri" w:hAnsi="Amiri" w:eastAsia="Amiri" w:cs="Amiri"/>
          <w:color w:val="111111"/>
          <w:sz w:val="28"/>
          <w:sz w:val="28"/>
          <w:szCs w:val="28"/>
          <w:rtl w:val="true"/>
          <w:lang w:bidi="ar-SA"/>
        </w:rPr>
        <w:t xml:space="preserve">التَّوْرَاةَ تَقُولُ لَکُمْ جَاءَ النُّورُ مِنْ جَبَلِ طُورِ سَیْنَاءَ وَ أَضَاءَ لَنَا </w:t>
      </w:r>
      <w:r>
        <w:rPr>
          <w:rStyle w:val="FootnoteAnchor"/>
          <w:rtl w:val="true"/>
        </w:rPr>
        <w:footnoteReference w:id="1260"/>
      </w:r>
      <w:r>
        <w:rPr>
          <w:rFonts w:ascii="Amiri" w:hAnsi="Amiri" w:eastAsia="Amiri" w:cs="Amiri"/>
          <w:color w:val="111111"/>
          <w:sz w:val="28"/>
          <w:sz w:val="28"/>
          <w:szCs w:val="28"/>
          <w:rtl w:val="true"/>
          <w:lang w:bidi="ar-SA"/>
        </w:rPr>
        <w:t xml:space="preserve">مِنْ جَبَلِ سَاعِیرَ وَ اسْتَعْلَنَ عَلَیْنَا مِنْ جَبَلِ فَارَانَ فَالنُّورُ مِنْ قِبَلِ طُورِ سَیْنَاءَ وَحْیُ اللَّهِ الَّذِی أَنْزَلَهُ عَلَی مُوسَی وَ جَبَلُ سَاعِیرَ هُوَ الَّذِی أَوْحَی اللَّهُ عَزَّ وَ جَلَّ إِلَی عِیسَی عَلَیْهِ السَّلَامُ وَ هُوَ عَلَیْهِ وَ أَمَّا جَبَلُ فَارَانَ فَذَلِکَ مِنْ جِبَالِ مَکَّةَ بَیْنَهُ وَ بَیْنَهَا یَوْمٌ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تمام الخبر بشرحه و سنده فی کتاب الاحتجاجات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عیون اخبار الرضا علیه السلام ،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نوفلی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یهودی، ده آیه در قرآن در مورد موسی نازل شدند آیا در تورات خبری در مورد محمد صلی الله علیه و آله وسلّم و امتش بدین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آخرین امت آمدند که بر شتران سوار هستند، پروردگار را بسیار زیاد با یک تسبیح جدید و در کنیسه های جدید ذکر می کنند، بنی اسرائیل باید به آن ها و به دین آن ها پناه ببرند تا آرامش پیدا کنند و در دست آنان شمشیرهایی است که به وسیله آن ها از ملت های کافر در همه سرزمین ها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تورات هم این چنین نوشته شده است؟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همانا موسی به بنی اسرائیل وصیت کرد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برادرانتان بر همه مردم مبعوث می شود پس به او ایمان بیاورید و سخنان او را گوش دهید، اگر رابطه اسرائیل با اسماعیل و رابطی فامیلی که از جانب ابراهیم علیه السلام بین آن ها هست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آیا برای بنی اسرائیل برادرانی غیر از فرزندان اسماعیل هستند؟ 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موسی است و آن را رد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نزد شما صحیح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دوست دارم که آن را در تورات هم برایم بیاوری،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انکار می کنی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تورات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جانب کوه سینا بر ما نازل شد و از جانب کوه ساعیر بر مردم روشنایی افکند و از جانب کوه فاران هم بر ما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از جانب کوه سینا نازل شد همان وحی است که خداوند بر موسی نازل کرد، و کوه ساعیر آن کوهی است که خداوند در آن جا به عیسی علیه السلام وحی فرستاد و اما کوه فاران، از کوههای مکه است که یک روز با آن فاصله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این روایت همراه با شرح و راویان آن در کتاب احتجاجات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7" w:name="__RefHeading___Toc1925632_1468164448"/>
      <w:bookmarkStart w:id="968" w:name="_Toc402"/>
      <w:bookmarkEnd w:id="967"/>
      <w:r>
        <w:rPr>
          <w:rtl w:val="true"/>
        </w:rPr>
        <w:t>«</w:t>
      </w:r>
      <w:r>
        <w:rPr/>
        <w:t>35</w:t>
      </w:r>
      <w:bookmarkEnd w:id="9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الأمالی للشیخ الطوسی الْمُفِیدُ عَنِ ابْنِ قُولَوَیْهِ عَنِ الْکُلَیْنِیِّ عَنْ عَلِیِّ بْنِ إِبْرَاهِیمَ عَنِ الْیَقْطِینِیِّ عَنْ یُونُسَ عَنْ مُحَمَّدِ بْنِ زِیَادٍ عَنْ رِفَاعَةَ قَالَ سَمِعْتُ أَبَا عَبْدِ اللَّهِ عَلَیْهِ السَّلَامُ یَقُولُ أَرْبَعٌ فِی التَّوْرَاةِ وَ إِلَی جَنْبِهِنَّ أَرْبَعٌ مَنْ أَصْبَحَ عَلَی الدُّنْیَا حَزِیناً فَقَدْ أَصْبَحَ عَلَی رَبِّهِ سَاخِطاً وَ مَنْ أَصْبَحَ یَشْکُو مُصِیبَةً نَزَلَتْ بِهِ فَإِنَّمَا یَشْکُو رَبَّهُ وَ مَنْ أَتَی غَنِیّاً فَتَضَعْضَعَ </w:t>
      </w:r>
      <w:r>
        <w:rPr>
          <w:rStyle w:val="FootnoteAnchor"/>
          <w:rtl w:val="true"/>
        </w:rPr>
        <w:footnoteReference w:id="1263"/>
      </w:r>
      <w:r>
        <w:rPr>
          <w:rFonts w:ascii="Amiri" w:hAnsi="Amiri" w:eastAsia="Amiri" w:cs="Amiri"/>
          <w:color w:val="111111"/>
          <w:sz w:val="28"/>
          <w:sz w:val="28"/>
          <w:szCs w:val="28"/>
          <w:rtl w:val="true"/>
          <w:lang w:bidi="ar-SA"/>
        </w:rPr>
        <w:t xml:space="preserve">لَهُ لِیُصِیبَ مِنْ دُنْیَاهُ فَقَدْ ذَهَبَ ثُلُثَا دِینِهِ وَ مَنْ دَخَلَ النَّارَ مِمَّنْ قَرَأَ الْقُرْآنَ </w:t>
      </w:r>
      <w:r>
        <w:rPr>
          <w:rStyle w:val="FootnoteAnchor"/>
          <w:rtl w:val="true"/>
        </w:rPr>
        <w:footnoteReference w:id="1264"/>
      </w:r>
      <w:r>
        <w:rPr>
          <w:rFonts w:ascii="Amiri" w:hAnsi="Amiri" w:eastAsia="Amiri" w:cs="Amiri"/>
          <w:color w:val="111111"/>
          <w:sz w:val="28"/>
          <w:sz w:val="28"/>
          <w:szCs w:val="28"/>
          <w:rtl w:val="true"/>
          <w:lang w:bidi="ar-SA"/>
        </w:rPr>
        <w:t xml:space="preserve">فَإِنَّمَا هُوَ مِمَّنْ کَانَ یَتَّخِذُ آیَاتِ اللَّهِ هُزُواً وَ الْأَرْبَعُ الَّتِی إِلَی جَنْبِهِنَّ کَمَا تَدِینُ تُدَانُ وَ مَنْ مَلَکَ اسْتَأْثَرَ </w:t>
      </w:r>
      <w:r>
        <w:rPr>
          <w:rStyle w:val="FootnoteAnchor"/>
          <w:rtl w:val="true"/>
        </w:rPr>
        <w:footnoteReference w:id="1265"/>
      </w:r>
      <w:r>
        <w:rPr>
          <w:rFonts w:ascii="Amiri" w:hAnsi="Amiri" w:eastAsia="Amiri" w:cs="Amiri"/>
          <w:color w:val="111111"/>
          <w:sz w:val="28"/>
          <w:sz w:val="28"/>
          <w:szCs w:val="28"/>
          <w:rtl w:val="true"/>
          <w:lang w:bidi="ar-SA"/>
        </w:rPr>
        <w:t xml:space="preserve">وَ مَنْ لَمْ یَسْتَشِرْ نَدِمَ وَ الْفَقْرُ هُوَ الْمَوْتُ الْأَکْبَرُ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روایت می کند که 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چهار چیز ذکر شده است و در کنار آن ها هم چهار چیز دیگر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دنیا ناراحت شود بر خدای خودش خشمگین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مصیبتی که به او رسیده است شکایت کند از خداوند شکایت کرده است هر کس در برابر انسان ثروتمند خودش را ذلیل کند تا از دنیای او چیزی به وی برسد یک سوم دینش از بین رفته است هر کس که وارد آتش شود هر چند که قاری قرآن باشد به خاطر این است که آیات قرآن را مسخره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چهار دسته دیگر که در کنار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دست بدهی از همان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هر کس غنی شود خودش را بی نیاز و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هر کس مشورت نکند پشیمان می شود و فقر، مرگ بزرگ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ابن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رفاعة چنین روایتی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9" w:name="__RefHeading___Toc1925634_1468164448"/>
      <w:bookmarkStart w:id="970" w:name="_Toc403"/>
      <w:bookmarkEnd w:id="969"/>
      <w:r>
        <w:rPr>
          <w:rtl w:val="true"/>
        </w:rPr>
        <w:t>«</w:t>
      </w:r>
      <w:r>
        <w:rPr/>
        <w:t>36</w:t>
      </w:r>
      <w:r>
        <w:rPr>
          <w:rtl w:val="true"/>
        </w:rPr>
        <w:t>»</w:t>
      </w:r>
      <w:bookmarkEnd w:id="9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 المجالس للمفید أحمد بن الولید عن أبیه عن الصفار عن ابن معروف عن ابن مهزیار عن رفاعة مثله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الأمالی للشیخ الطوسی الْمُفِیدُ عَنِ ابْنِ قُولَوَیْهِ عَنْ أَبِیهِ عَنْ سَعْدٍ عَنِ ابْنِ عِیسَی عَنِ الْحُسَیْنِ بْنِ سَعِیدٍ عَنِ ابْنِ مَحْبُوبٍ عَنْ مَالِکِ بْنِ عَطِیَّةَ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أَوْحَی اللَّهُ جَلَّ وَ عَزَّ إِلَی مُوسَی بْنِ عِمْرَانَ یَا مُوسَی مَا خَلَقْتُ خَلْقاً أَحَبَّ إِلَیَّ مِنْ عَبْدِیَ </w:t>
      </w:r>
      <w:bookmarkStart w:id="971" w:name="pg13752_145070"/>
    </w:p>
    <w:p>
      <w:pPr>
        <w:pStyle w:val="BookText"/>
        <w:rPr/>
      </w:pPr>
      <w:bookmarkEnd w:id="971"/>
      <w:r>
        <w:rPr>
          <w:rFonts w:ascii="Amiri" w:hAnsi="Amiri" w:eastAsia="Amiri" w:cs="Amiri"/>
          <w:color w:val="111111"/>
          <w:sz w:val="28"/>
          <w:sz w:val="28"/>
          <w:szCs w:val="28"/>
          <w:rtl w:val="true"/>
          <w:lang w:bidi="ar-SA"/>
        </w:rPr>
        <w:t xml:space="preserve">الْمُؤْمِنِ وَ إِنِّی إِنَّمَا ابْتَلَیْتُهُ لِمَا هُوَ خَیْرٌ لَهُ وَ أُعَافِیهِ لِمَا هُوَ خَیْرٌ لَهُ وَ أَنَا أَعْلَمُ بِمَا یَصْلُحُ عَبْدِی عَلَیْهِ فَلْیَصْبِرْ عَلَی بَلَائِی وَ لْیَشْکُرْ نَعْمَائِی وَ لْیَرْضَ بِقَضَائِی أَکْتُبْهُ فِی الصِّدِّیقِینَ عِنْدِی إِذَا عَمِلَ بِرِضَائِی وَ أَطَاعَ أَمْرِی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که خداوند بزرگ به موسی وحی کرد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مخلوقاتم به اندازه بنده مؤمنم نزد من دوست داشتنی نیستند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و من به هرچه که صلاح او باشد او را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یا این که او را از حفظ می کنم برای آن چه به صلاح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صلاح عبد خودم از خودش آگاه تر هستم پس به نفع اوست که بر بلاء و مصیبت من صبر کند و نعمت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مرا شکر کند و به قضا و قدر من راضی باشد و اگر به خاطر رضایت من کار بکند و از دستورات من پیروی بکند نام او را جزء صدّیقین می نویسم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ابن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1925636_1468164448"/>
      <w:bookmarkStart w:id="973" w:name="_Toc404"/>
      <w:bookmarkEnd w:id="972"/>
      <w:r>
        <w:rPr>
          <w:rtl w:val="true"/>
        </w:rPr>
        <w:t>«</w:t>
      </w:r>
      <w:r>
        <w:rPr/>
        <w:t>37</w:t>
      </w:r>
      <w:bookmarkEnd w:id="9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 ثواب الأعمال أَبِی عَنْ سَعْدٍ عَنْ أَحْمَدَ بْنِ مُحَمَّدٍ عَنِ ابْنِ مَحْبُوبٍ عَنْ أَبِی أَیُّوبَ عَنِ الْوَصَّافِیِّ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نَاجَی اللَّهُ بِهِ مُوسَی عَلَیْهِ السَّلَامُ عَلَی الطُّورِ أَنْ یَا مُوسَی أَبْلِغْ قَوْمَکَ أَنَّهُ مَا یَتَقَرَّبُ إِلَیَّ الْمُتَقَرِّبُونَ بِمِثْلِ الْبُکَاءِ مِنْ خَشْیَتِی وَ مَا تَعَبَّدَ لِیَ الْمُتَعَبِّدُونَ بِمِثْلِ الْوَرَعِ عَنْ مَحَارِمِی وَ مَا تَزَیَّنَ لِیَ الْمُتَزَیِّنُونَ بِمِثْلِ الزُّهْدِ فِی الدُّنْیَا عَمَّا بِهِمُ الْغِنَی عَنْهُ </w:t>
      </w:r>
      <w:r>
        <w:rPr>
          <w:rStyle w:val="FootnoteAnchor"/>
          <w:rtl w:val="true"/>
        </w:rPr>
        <w:footnoteReference w:id="1269"/>
      </w:r>
      <w:r>
        <w:rPr>
          <w:rFonts w:ascii="Amiri" w:hAnsi="Amiri" w:eastAsia="Amiri" w:cs="Amiri"/>
          <w:color w:val="111111"/>
          <w:sz w:val="28"/>
          <w:sz w:val="28"/>
          <w:szCs w:val="28"/>
          <w:rtl w:val="true"/>
          <w:lang w:bidi="ar-SA"/>
        </w:rPr>
        <w:t xml:space="preserve">قَالَ فَقَالَ مُوسَی یَا أَکْرَمَ الْأَکْرَمِینَ فَمَا ذَا أَثَبْتَهُمْ عَلَی ذَلِکَ فَقَالَ یَا مُوسَی أَمَّا الْمُتَقَرِّبُونَ إِلَیَّ بِالْبُکَاءِ مِنْ خَشْیَتِی فَهُمْ فِی الرَّفِیقِ الْأَعْلَی </w:t>
      </w:r>
      <w:r>
        <w:rPr>
          <w:rStyle w:val="FootnoteAnchor"/>
          <w:rtl w:val="true"/>
        </w:rPr>
        <w:footnoteReference w:id="1270"/>
      </w:r>
      <w:r>
        <w:rPr>
          <w:rFonts w:ascii="Amiri" w:hAnsi="Amiri" w:eastAsia="Amiri" w:cs="Amiri"/>
          <w:color w:val="111111"/>
          <w:sz w:val="28"/>
          <w:sz w:val="28"/>
          <w:szCs w:val="28"/>
          <w:rtl w:val="true"/>
          <w:lang w:bidi="ar-SA"/>
        </w:rPr>
        <w:t xml:space="preserve">لَا یُشْرِکُهُمْ فِیهِ أَحَدٌ وَ أَمَّا الْمُتَعَبِّدُونَ لِی بِالْوَرَعِ عَنْ مَحَارِمِی فَإِنِّی أُفَتِّشُ النَّاسَ عَنْ أَعْمَالِهِمْ وَ لَا أُفَتِّشُهُمْ حَیَاءً مِنْهُمْ وَ أَمَّا الْمُتَقَرِّبُونَ إِلَیَّ بِالزُّهْدِ فِی الدُّنْیَا فَإِنِّی أُبِیحُهُمُ الْجَنَّةَ بِحَذَافِیرِهَا </w:t>
      </w:r>
      <w:r>
        <w:rPr>
          <w:rStyle w:val="FootnoteAnchor"/>
          <w:rtl w:val="true"/>
        </w:rPr>
        <w:footnoteReference w:id="1271"/>
      </w:r>
      <w:r>
        <w:rPr>
          <w:rFonts w:ascii="Amiri" w:hAnsi="Amiri" w:eastAsia="Amiri" w:cs="Amiri"/>
          <w:color w:val="111111"/>
          <w:sz w:val="28"/>
          <w:sz w:val="28"/>
          <w:szCs w:val="28"/>
          <w:rtl w:val="true"/>
          <w:lang w:bidi="ar-SA"/>
        </w:rPr>
        <w:t xml:space="preserve">یَتَبَوَّءُونَ مِنْهَا حَیْثُ یَشَاءُونَ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مناجات حضرت موسی و خداوند در کوه طور این بود که ای موسی به قومت خبر بده که هیچ چیز مثل گریه از روی ترس از من، انسانها را به من نزدیک نمی کند و هیچ عبادتی برای انسانهای عابد به مانند دوری از گناهان نیست و دوری از دنیا و آن چه که از آن بی نیاز هستند بهترین زهدی است که انسانهای زاهد می توانند خودشان را به آن مزین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اکرم الأکرمین پس پاداش آن ها در نزد شما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پاداش کسانی که با گریه به خاطر ترس از من به من نزدیک شدند آن است که آن ها در بالاترین مرتبه بهشت قرار می گیرند و هیچ کس در پاداششان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با دوری از گناهان، من را عبادت کردند از مردمان دیگر در مورد کارهایشان سؤال می پرسم ولی پاداش آن ها این است که من از آن ها حیا و شرم می کنم که در مورد اعمالشان از آن ها سؤال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با زهد و دوری از دنیا به من نزدیک شدند پاداششان آن است که همه بهشت را برای آن ها حلال می کنم تا در هر جای آن که می خواهند ساکن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1925638_1468164448"/>
      <w:bookmarkStart w:id="975" w:name="_Toc405"/>
      <w:bookmarkEnd w:id="974"/>
      <w:r>
        <w:rPr>
          <w:rtl w:val="true"/>
        </w:rPr>
        <w:t>«</w:t>
      </w:r>
      <w:r>
        <w:rPr/>
        <w:t>38</w:t>
      </w:r>
      <w:bookmarkEnd w:id="97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الدِّینِ، لِلدَّیْلَمِیِّ مِنْ کِتَابِ الْمُؤْمِنِ تَصْنِیفِ الْحُسَیْنِ بْنِ سَعِیدٍ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مُوسَی عَلَیْهِ السَّلَامُ یَمْشِی عَلَی سَاحِلِ الْبَحْرِ إِذْ جَاءَ صَیَّادٌ فَخَرَّ لِلشَّمْسِ سَاجِداً وَ تَکَلَّمَ بِالشِّرْکِ ثُمَّ أَلْقَی شَبَکَتَهُ فَخَرَجَتْ مَمْلُوءَةً ثُمَّ أَلْقَاهَا فَخَرَجَتْ مَمْلُوءَةً ثُمَّ أَعَادَهَا فَخَرَجَتْ مَمْلُوءَةً فَمَضَی ثُمَّ جَاءَ آخَرُ فَتَوَضَّأَ وَ صَلَّی وَ حَمِدَ اللَّهَ وَ أَثْنَی عَلَیْهِ ثُمَّ أَلْقَی شَبَکَتَهُ فَلَمْ یُخْرِجْ شَیْئاً ثُمَّ أَعَادَهُ فَخَرَجَتْ سَمَکَةٌ صَغِیرَةٌ فَحَمِدَ اللَّهَ وَ أَثْنَی عَلَیْهِ وَ انْصَرَفَ فَقَالَ </w:t>
      </w:r>
      <w:bookmarkStart w:id="976" w:name="pg13752_145071"/>
    </w:p>
    <w:p>
      <w:pPr>
        <w:pStyle w:val="BookText"/>
        <w:rPr/>
      </w:pPr>
      <w:bookmarkEnd w:id="976"/>
      <w:r>
        <w:rPr>
          <w:rFonts w:ascii="Amiri" w:hAnsi="Amiri" w:eastAsia="Amiri" w:cs="Amiri"/>
          <w:color w:val="111111"/>
          <w:sz w:val="28"/>
          <w:sz w:val="28"/>
          <w:szCs w:val="28"/>
          <w:rtl w:val="true"/>
          <w:lang w:bidi="ar-SA"/>
        </w:rPr>
        <w:t xml:space="preserve">مُوسَی عَلَیْهِ السَّلَامُ یَا رَبِّ عَبْدُکَ الْکَافِرُ تُعْطِیهِ مَعَ کُفْرِهِ وَ عَبْدُکَ الْمُؤْمِنُ لَمْ تُخْرِجْ لَهُ غَیْرَ سَمَکَةٍ صَغِیرَةٍ فَأَوْحَی اللَّهُ إِلَیْهِ انْظُرْ عَنْ یَمِینِکَ فَکَشَفَ لَهُ عَمَّا أَعَدَّ اللَّهُ لِعَبْدِهِ الْمُؤْمِنِ ثُمَّ قَالَ انْظُرْ عَنْ یَسَارِکَ فَکَشَفَ لَهُ عَمَّا أَعَدَّ اللَّهُ لِلْکَافِرِ فَنَظَرَ ثُمَّ قَالَ یَا مُوسَی مَا نَفَعَ هَذَا الْکَافِرَ مَا أَعْطَیْتُهُ وَ لَا ضَرَّ هَذَا الْمُؤْمِنَ مَا مَنَعْتُهُ فَقَالَ مُوسَی یَا رَبِّ یَحِقُّ لِمَنْ عَرَفَکَ أَنْ یَرْضَی بِمَا صَنَعْتَ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الحسن بن سلیمان فی کتاب المحتضر من کتاب الشفاء و الجلاء بإسناده عن ابن أبی عمیر عن بعض أصحابه مثله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 للدیلمی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بر ساحل دریا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که دید صیادی آمد و بر زمین افتاد و برای خورشید سجده کرد و حرف های شرک آمیز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تورش را در آب انداخت و پر از ماهی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آن را انداخت و دوباره پر از ماهی شد، سپس آن را به آب انداخت و بازهم پر از ماهی شد و سپس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یک نفر دیگر آمد و وضو گرفت و نماز خواند و خدا را شکر کرد و او را ستایش کرد سپس تورش را به آب انداخت ولی چیزی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امتحان گرفت و یک ماهی کوچک از آب گرفت، و به خاطر آن خدا را شکر کرد و او را ستایش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بنده کافرت با این که کافر است به او بخشیدی ولی آن بنده مؤمنت غیر از یک ماهی کوچک چیزی به او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راستت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را که برای بنده مؤمنش آماده کرده بود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چپت نگاه کن پس آن چه را که برای بنده کافرش آماده کرده بود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آن کافر از آن چه که به او داده بودم هیچ نفعی نبرد و این بنده مؤمنم از آن چه که به او ندادم ضرر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کسی تو را می شناسد به تقدیر تو راضی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الدین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سلیمان به مانند این روایت را در کتاب المحتضر از کتاب الشفا و الجلا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مذکور را در نسخه چاپی کتاب المحتضر نیافتم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1925640_1468164448"/>
      <w:bookmarkStart w:id="978" w:name="_Toc406"/>
      <w:bookmarkEnd w:id="977"/>
      <w:r>
        <w:rPr>
          <w:rtl w:val="true"/>
        </w:rPr>
        <w:t>«</w:t>
      </w:r>
      <w:r>
        <w:rPr/>
        <w:t>39</w:t>
      </w:r>
      <w:bookmarkEnd w:id="9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بِالْإِسْنَادِ إِلَی الصَّدُوقِ عَنْ أَبِیهِ عَنْ سَعْدٍ عَنْ أَحْمَدَ بْنِ مُحَمَّدٍ عَمَّنْ ذَکَرَهُ عَنْ دُرُسْتَ عَمَّنْ ذَکَرَهُ عَنْهُمْ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مُوسَی جَالِسٌ إِذْ أَقْبَلَ إِبْلِیسُ وَ عَلَیْهِ بُرْنُسٌ ذُو أَلْوَانٍ فَوَضَعَهُ وَ دَنَا مِنْ مُوسَی وَ سَلَّمَ فَقَالَ لَهُ مُوسَی مَنْ أَنْتَ قَالَ إِبْلِیسُ قَالَ لَا قَرَّبَ اللَّهُ دَارَکَ لِمَا ذَا الْبُرْنُسُ قَالَ أَخْتَطِفُ بِهِ قُلُوبَ بَنِی آدَمَ فَقَالَ لَهُ مُوسَی عَلَیْهِ السَّلَامُ أَخْبِرْنِی بِالذَّنْبِ الَّذِی إِذَا أَذْنَبَهُ ابْنُ آدَمَ اسْتَحْوَذْتَ عَلَیْهِ قَالَ ذَلِکَ إِذَا أَعْجَبَتْهُ نَفْسُهُ وَ اسْتَکْثَرَ عَمَلَهُ وَ صَغُرَ فِی نَفْسِهِ ذَنْبُهُ وَ قَالَ یَا مُوسَی لَا تَخْلُ بِامْرَأَةٍ لَا تَحِلُّ لَکَ فَإِنَّهُ لَا یَخْلُو رَجُلٌ بِامْرَأَةٍ لَا تَحِلُّ لَهُ إِلَّا کُنْتُ صَاحِبَهُ دُونَ أَصْحَابِی فَإِیَّاکَ أَنْ تُعَاهِدَ اللَّهَ عَهْداً فَإِنَّهُ مَا عَاهَدَ اللَّهَ أَحَدٌ إِلَّا کُنْتُ صَاحِبَهُ دُونَ أَصْحَابِی حَتَّی أَحُولَ بَیْنَهُ وَ بَیْنَ الْوَفَاءِ بِهِ وَ إِذَا هَمَمْتَ بِصَدَقَةٍ فَامْضِهَا فَإِذَا هَمَّ الْعَبْدُ بِصَدَقَةٍ کُنْتُ صَاحِبَهُ دُونَ أَصْحَابِی حَتَّی أَحُولَ بَیْنَهُ وَ بَیْنَهَا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روایت می کند که موسی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نزد ایشان آمد در حالی که یک عبا با رنگهای مختلف در دستش بود سپس به موسی نزدیک شد و به ایشان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 شیطان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خانه ات را به کسی نزدیک نکند چرا این عبا را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دلهای انسان ها را دزدیدم و آن ها را فریب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آن چه گناهی بوده است که هرگاه کسی آن را انجام داده باشد در آن بر انسان چیره شده باشی؟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خودش مغرور شود و کارهای نیک خودش را زیاد و گناهش را کم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ای موسی، با زنی که حلال تو نیست خلوت نکن خودم برای فریب دادن آن ها تلاش می کنم و کار فریب آن ها را به دستیارانم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عهد بستن به خداوند بپرهیز چون هر کس که با خداوند عهد ببندد خودم تمام تلاشم را می کنم که مانع از وفای به عهد او شوم و هر گاه قصد کردی که صدقه ای بدهی آن را بده چون هر گاه کسی خواست که صدقه بدهد خودم تلاش می کنم که مانع صدقه دادنش بشوم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9" w:name="__RefHeading___Toc1925642_1468164448"/>
      <w:bookmarkStart w:id="980" w:name="_Toc407"/>
      <w:bookmarkEnd w:id="979"/>
      <w:r>
        <w:rPr>
          <w:rtl w:val="true"/>
        </w:rPr>
        <w:t>بیان</w:t>
      </w:r>
      <w:bookmarkEnd w:id="980"/>
    </w:p>
    <w:p>
      <w:pPr>
        <w:pStyle w:val="BookText"/>
        <w:rPr/>
      </w:pPr>
      <w:r>
        <w:rPr>
          <w:rFonts w:ascii="IRNazanin" w:hAnsi="IRNazanin" w:eastAsia="IRNazanin"/>
          <w:color w:val="111111"/>
          <w:sz w:val="28"/>
          <w:sz w:val="28"/>
          <w:szCs w:val="28"/>
          <w:rtl w:val="true"/>
          <w:lang w:bidi="fa-IR"/>
        </w:rPr>
        <w:t>قوله لعنه الله کنت صاحبه یعنی أغتنم إغواءه و أهتم به بحیث لا أکله إلی أصحابه و أعوانی بل أتولی إضلاله بنفسی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فرصت را غنیمت می شمارم تا او را فریب دهم و به آن اهمیت می دهم بطوری که کار فریب او را به دستیارانم نمی دهم بلکه خودم گمراه کردن او را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1" w:name="__RefHeading___Toc1925644_1468164448"/>
      <w:bookmarkStart w:id="982" w:name="_Toc408"/>
      <w:bookmarkEnd w:id="981"/>
      <w:r>
        <w:rPr>
          <w:rtl w:val="true"/>
        </w:rPr>
        <w:t>«</w:t>
      </w:r>
      <w:r>
        <w:rPr/>
        <w:t>40</w:t>
      </w:r>
      <w:bookmarkEnd w:id="98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بِالْإِسْنَادِ إِلَی الصَّدُوقِ عَنْ أَبِیهِ عَنْ سَعْدٍ عَنِ ابْنِ أَبِی الْخَطَّابِ عَنْ مُحَمَّدِ بْنِ سِنَانٍ عَنْ مُقَرِّنٍ إِمَامِ بَنِی فِتْیَانٍ عَمَّنْ 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زَمَنِ مُوسَی عَلَیْهِ السَّلَامُ مَلِکٌ جَبَّارٌ قَضَی حَاجَةَ مُؤْمِنٍ بِشَفَاعَةِ عَبْدٍ صَالِحٍ فَتُوُفِّیَ فِی یَوْمٍ الْمَلِکُ الْجَبَّارُ </w:t>
      </w:r>
      <w:bookmarkStart w:id="983" w:name="pg13752_145072"/>
    </w:p>
    <w:p>
      <w:pPr>
        <w:pStyle w:val="BookText"/>
        <w:rPr/>
      </w:pPr>
      <w:bookmarkEnd w:id="983"/>
      <w:r>
        <w:rPr>
          <w:rFonts w:ascii="Amiri" w:hAnsi="Amiri" w:eastAsia="Amiri" w:cs="Amiri"/>
          <w:color w:val="111111"/>
          <w:sz w:val="28"/>
          <w:sz w:val="28"/>
          <w:szCs w:val="28"/>
          <w:rtl w:val="true"/>
          <w:lang w:bidi="ar-SA"/>
        </w:rPr>
        <w:t xml:space="preserve">وَ الْعَبْدُ الصَّالِحُ فَقَامَ عَلَی الْمَلِکِ النَّاسُ وَ أَغْلَقُوا أَبْوَابَ السُّوقِ لِمَوْتِهِ ثَلَاثَةَ أَیَّامٍ وَ بَقِیَ ذَلِکَ الْعَبْدُ الصَّالِحُ فِی بَیْتِهِ وَ تَنَاوَلَتْ دَوَابُّ الْأَرْضِ مِنْ وَجْهِهِ فَرَآهُ مُوسَی بَعْدَ ثَلَاثٍ فَقَالَ یَا رَبِّ هُوَ عَدُوُّکَ وَ هَذَا وَلِیُّکَ فَأَوْحَی اللَّهُ إِلَیْهِ یَا مُوسَی إِنَّ وَلِیِّی سَأَلَ هَذَا الْجَبَّارَ حَاجَةً فَقَضَاهَا لَهُ فَکَافَأْتُهُ عَنِ الْمُؤْمِنِ وَ سَلَّطْتُ دَوَابَّ الْأَرْضِ عَلَی مَحَاسِنِ وَجْهِ الْمُؤْمِنِ لِسُؤَالِهِ ذَلِکَ الْجَبَّارَ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الانیباء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موسی پادشاه ظالمی بود که بخاطر یک بنده صالح نیاز یک انسان مؤمنی را برطرف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آن پادشاه ظالم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و آن بنده صالح فوت کردند که بخاطر مرگ آن پادشاه مردم بر سر او آمدند و سه روز بازار را به خاطر مرگش تعطیل کردند، آن مرد صالح در خانه اش مانده بود و حیوانات وحشی صورتش را خورده بودند و موسی پس از سه روز جنازه او را پیدا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پادشاه دشمن تو بود ولی این مرد دوست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این دوست من نیازش را از آن پادشاه ظالم خواسته بود و او نیز نیازش را برطرف کرده بود من نیز برای این کارش به او پاداش دادم و آن حیوانات وحشی را بر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چهره بنده صالح مسلط کردم چون از آن پادشاه جبار درخواست کرده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4" w:name="__RefHeading___Toc1925646_1468164448"/>
      <w:bookmarkStart w:id="985" w:name="_Toc409"/>
      <w:bookmarkEnd w:id="984"/>
      <w:r>
        <w:rPr>
          <w:rtl w:val="true"/>
        </w:rPr>
        <w:t>«</w:t>
      </w:r>
      <w:r>
        <w:rPr/>
        <w:t>41</w:t>
      </w:r>
      <w:bookmarkEnd w:id="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قصص الأنبیاء علیهم السلام بِالْإِسْنَادِ إِلَی الصَّدُوقِ عَنْ أَبِیهِ عَنْ عَلِیٍّ عَنْ أَبِیهِ عَنِ ابْنِ أَبِی عُمَیْرٍ عَنْ أَبِی بَصِیرٍ عَنْ أَبِی عَبْدِ اللَّهِ صَاحِبِ السَّابِرِیِّ </w:t>
      </w:r>
      <w:r>
        <w:rPr>
          <w:rStyle w:val="FootnoteAnchor"/>
          <w:rtl w:val="true"/>
        </w:rPr>
        <w:footnoteReference w:id="1277"/>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مُوسَی عَلَیْهِ السَّلَامُ یَا مُوسَی اشْکُرْنِی حَقَّ شُکْرِی فَقَالَ یَا رَبِّ کَیْفَ أَشْکُرُکَ حَقَّ شُکْرِکَ وَ لَیْسَ مِنْ شُکْرٍ أَشْکُرُکَ بِهِ إِلَّا وَ أَنْتَ أَنْعَمْتَ بِهِ عَلَیَّ فَقَالَ یَا مُوسَی شَکَرْتَنِی حَقَّ شُکْرِی حِینَ عَلِمْتَ أَنَّ ذَلِکَ مِنِّی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را همان طور که شایسته ام 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حق شکرت را به جای آوردم در حالی که تو هر نعمتی را به من عطا کرده ای، خداوند فرمود ای موسی اگر بدانی که آن نعمت را به تو دادم حق شکر من را ادا کردی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6" w:name="__RefHeading___Toc1925648_1468164448"/>
      <w:bookmarkStart w:id="987" w:name="_Toc410"/>
      <w:bookmarkEnd w:id="986"/>
      <w:r>
        <w:rPr>
          <w:rtl w:val="true"/>
        </w:rPr>
        <w:t>«</w:t>
      </w:r>
      <w:r>
        <w:rPr/>
        <w:t>42</w:t>
      </w:r>
      <w:bookmarkEnd w:id="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المحاسن أَبِی عَنْ جَعْفَرِ بْنِ مُحَمَّدٍ عَنِ الْقَدَّاحِ عَنْ أَبِی عَبْدِ اللَّهِ عَنْ أَبِیهِ عَنْ جَدِّهِ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بْنُ عِمْرَانَ عَلَیْهِ السَّلَامُ یَا رَبِّ مَنْ أَهْلُکَ الَّذِینَ تُظِلُّهُمْ فِی ظِلِّ عَرْشِکَ یَوْمَ لَا ظِلَّ إِلَّا ظِلُّکَ قَالَ فَأَوْحَی اللَّهُ إِلَیْهِ الطَّاهِرَةُ قُلُوبُهُمْ وَ التَّرِبَةُ أَیْدِیهِمْ الَّذِینَ یَذْکُرُونَ جَلَالِی إِذَا ذَکَرُوا رَبَّهُمْ الَّذِینَ یَکْتَفُونَ بِطَاعَتِی کَمَا یَکْتَفِی الصَّبِیُّ الصَّغِیرُ بِاللَّبَنِ الَّذِینَ یَأْوُونَ إِلَی مَسَاجِدِی کَمَا تَأْوِی النُّسُورُ إِلَی أَوْکَارِهَا وَ الَّذِینَ یَغْضَبُونَ لِمَحَارِمِی إِذَا اسْتُحِلَّتْ مِثْلَ النَّمِرِ إِذَا حَرِدَ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زیر سایه تو محفوظ هستند آنگاه که هیچ سایبانی جز رحمت تو وجود ندارد؟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کسانی هستند که قلبهایشان پاک و دستهایشان خاکی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هرگاه من را یاد کنند عظمت من را یاد می کنند، کسانی که به طاعت و بندگی من کفایت می کنند آن طور که نوزاد به شیر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مسجد پناه می برند همانند شاهین ها که به لانه هایشان پناه می برند و کسانی که اگر یکی از چیزهایی که من حرام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حلال شده باشد به مانند پلنگ خشمگین، غضب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البرقی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8" w:name="__RefHeading___Toc1925650_1468164448"/>
      <w:bookmarkStart w:id="989" w:name="_Toc411"/>
      <w:bookmarkEnd w:id="988"/>
      <w:r>
        <w:rPr>
          <w:rtl w:val="true"/>
        </w:rPr>
        <w:t>بیان</w:t>
      </w:r>
      <w:bookmarkEnd w:id="989"/>
    </w:p>
    <w:p>
      <w:pPr>
        <w:pStyle w:val="BookText"/>
        <w:rPr/>
      </w:pPr>
      <w:r>
        <w:rPr>
          <w:rFonts w:ascii="IRNazanin" w:hAnsi="IRNazanin" w:eastAsia="IRNazanin"/>
          <w:color w:val="111111"/>
          <w:sz w:val="28"/>
          <w:sz w:val="28"/>
          <w:szCs w:val="28"/>
          <w:rtl w:val="true"/>
          <w:lang w:bidi="fa-IR"/>
        </w:rPr>
        <w:t>التربة أیدیهم بکسر الراء أی الفقراء قال الجزری ترب الرجل إذا افتقر أی لصق بالتراب و قال الفیروزآبادی حرد کضرب و سمع غضب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التربة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حرف راء یعنی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فقیر شده باشد یعنی به خاک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می گوید فعل حرد بر وزن ضرب و سمع است، یعنی عصبانی و خشمگین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0" w:name="__RefHeading___Toc1925652_1468164448"/>
      <w:bookmarkStart w:id="991" w:name="_Toc412"/>
      <w:bookmarkEnd w:id="990"/>
      <w:r>
        <w:rPr>
          <w:rtl w:val="true"/>
        </w:rPr>
        <w:t>«</w:t>
      </w:r>
      <w:r>
        <w:rPr/>
        <w:t>43</w:t>
      </w:r>
      <w:bookmarkEnd w:id="99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بِالْإِسْنَادِ إِلَی الصَّدُوقِ عَنْ أَبِیهِ عَنْ سَعْدٍ عَنِ ابْنِ عِیسَی عَنْ عَمْرِو بْنِ عُثْمَانَ عَنْ أَبِی جَمِیلَةَ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مُوسَی عَلَیْهِ السَّلَامُ أَحْبِبْنِی وَ حَبِّبْنِی إِلَی خَلْقِی قَالَ مُوسَی یَا رَبِّ إِنَّکَ لَتَعْلَمُ أَنَّهُ لَیْسَ أَحَدٌ أَحَبَّ إِلَیَ </w:t>
      </w:r>
      <w:bookmarkStart w:id="992" w:name="pg13752_145073"/>
    </w:p>
    <w:p>
      <w:pPr>
        <w:pStyle w:val="BookText"/>
        <w:rPr/>
      </w:pPr>
      <w:bookmarkEnd w:id="992"/>
      <w:r>
        <w:rPr>
          <w:rFonts w:ascii="Amiri" w:hAnsi="Amiri" w:eastAsia="Amiri" w:cs="Amiri"/>
          <w:color w:val="111111"/>
          <w:sz w:val="28"/>
          <w:sz w:val="28"/>
          <w:szCs w:val="28"/>
          <w:rtl w:val="true"/>
          <w:lang w:bidi="ar-SA"/>
        </w:rPr>
        <w:t xml:space="preserve">مِنْکَ فَکَیْفَ لِی بِقُلُوبِ الْعِبَادِ فَأَوْحَی اللَّهُ إِلَیْهِ فَذَکِّرْهُمْ نِعْمَتِی وَ آلَائِی فَإِنَّهُمْ لَا یَذْکُرُونَ مِنِّی إِلَّا خَیْراً فَقَالَ مُوسَی یَا رَبِّ رَضِیتُ بِمَا قَضَیْتَ تُمِیتُ الْکَبِیرَ وَ تُبْقِی الْأَوْلَادَ الصِّغَارَ فَأَوْحَی اللَّهُ إِلَیْهِ أَ مَا تَرْضَی بِی رَازِقاً وَ کَفِیلًا فَقَالَ بَلَی یَا رَبِّ نِعْمَ الْوَکِیلُ وَ نِعْمَ الْکَفِیلُ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کرد که ای موسی من را دوست بدار و من را نزد بندگانم دوست داشتنی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می دانی که هیچ کس به اندازه تو نزد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دوست داشتنی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می توانم دل های مردم را به عشق تو وا دارم؟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و نشانه های من را برایشان یادآوری کن تا آن ها به جز خیر چیزی از من ذکر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آن چه مقدر می کنی راضی هستم، انسان های بزرگ را می میرانی و کودکان کوچک را باقی می گذاری، خداوند به او وحی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را به عنوان رازق و کفیل قبول داری؟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وکیل و کفیل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3" w:name="__RefHeading___Toc1925654_1468164448"/>
      <w:bookmarkStart w:id="994" w:name="_Toc413"/>
      <w:bookmarkEnd w:id="993"/>
      <w:r>
        <w:rPr>
          <w:rtl w:val="true"/>
        </w:rPr>
        <w:t>«</w:t>
      </w:r>
      <w:r>
        <w:rPr/>
        <w:t>44</w:t>
      </w:r>
      <w:bookmarkEnd w:id="9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بِالْإِسْنَادِ إِلَی الصَّدُوقِ عَنِ ابْنِ الْوَلِیدِ عَنِ الصَّفَّارِ عَنِ ابْنِ عِیسَی عَنِ الْحَجَّالِ عَنِ الْعَلَاءِ عَنْ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عَلَیْهِ السَّلَامُ سَأَلَ رَبَّهُ أَنْ یُعَلِّمَهُ زَوَالَ الشَّمْسِ فَوَکَّلَ اللَّهُ بِهَا مَلَکاً فَقَالَ یَا مُوسَی قَدْ زَالَتِ الشَّمْسُ فَقَالَ مُوسَی مَتَی فَقَالَ حِینَ أَخْبَرْتُکَ وَ قَدْ سَارَتْ خَمْسَمِائَةِ عَامٍ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خداوند خواست که چگونگی زوال خورشید را به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مأمور کرد که به موسی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خورشید زوال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خداوند فرمود از وقتی که باخبرت کردم پانصد سال گذشته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5" w:name="__RefHeading___Toc1925656_1468164448"/>
      <w:bookmarkStart w:id="996" w:name="_Toc414"/>
      <w:bookmarkEnd w:id="995"/>
      <w:r>
        <w:rPr>
          <w:rtl w:val="true"/>
        </w:rPr>
        <w:t>«</w:t>
      </w:r>
      <w:r>
        <w:rPr/>
        <w:t>45</w:t>
      </w:r>
      <w:bookmarkEnd w:id="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عَلِیٌّ عَنْ أَبِیهِ عَنِ الْأَصْبَهَانِیِّ عَنِ الْمِنْقَرِیِّ عَنْ حَفْصِ بْنِ غِیَاثٍ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مُوسَی بْنُ عِمْرَانَ یَعِظُ أَصْحَابَهُ إِذْ قَامَ رَجُلٌ فَشَقَّ قَمِیصَهُ </w:t>
      </w:r>
      <w:r>
        <w:rPr>
          <w:rStyle w:val="FootnoteAnchor"/>
          <w:rtl w:val="true"/>
        </w:rPr>
        <w:footnoteReference w:id="1282"/>
      </w:r>
      <w:r>
        <w:rPr>
          <w:rFonts w:ascii="Amiri" w:hAnsi="Amiri" w:eastAsia="Amiri" w:cs="Amiri"/>
          <w:color w:val="111111"/>
          <w:sz w:val="28"/>
          <w:sz w:val="28"/>
          <w:szCs w:val="28"/>
          <w:rtl w:val="true"/>
          <w:lang w:bidi="ar-SA"/>
        </w:rPr>
        <w:t xml:space="preserve">فَأَوْحَی اللَّهُ عَزَّ وَ جَلَّ إِلَیْهِ یَا مُوسَی قُلْ لَهُ لَا تَشُقَّ قَمِیصَکَ وَ لَکِنِ اشْرَحْ لِی عَنْ قَلْبِکَ </w:t>
      </w:r>
      <w:r>
        <w:rPr>
          <w:rStyle w:val="FootnoteAnchor"/>
          <w:rtl w:val="true"/>
        </w:rPr>
        <w:footnoteReference w:id="1283"/>
      </w:r>
      <w:r>
        <w:rPr>
          <w:rFonts w:ascii="Amiri" w:hAnsi="Amiri" w:eastAsia="Amiri" w:cs="Amiri"/>
          <w:color w:val="111111"/>
          <w:sz w:val="28"/>
          <w:sz w:val="28"/>
          <w:szCs w:val="28"/>
          <w:rtl w:val="true"/>
          <w:lang w:bidi="ar-SA"/>
        </w:rPr>
        <w:t xml:space="preserve">ثُمَّ قَالَ مَرَّ مُوسَی بْنُ عِمْرَانَ بِرَجُلٍ مِنْ أَصْحَابِهِ وَ هُوَ سَاجِدٌ فَانْصَرَفَ مِنْ حَاجَتِهِ وَ هُوَ سَاجِدٌ عَلَی حَالِهِ فَقَالَ لَهُ مُوسَی لَوْ کَانَتْ حَاجَتُکَ بِیَدِی لَقَضَیْتُهَا لَکَ فَأَوْحَی اللَّهُ عَزَّ وَ جَلَّ إِلَیْهِ یَا مُوسَی لَوْ سَجَدَ حَتَّی یَنْقَطِعَ عُنُقُهُ مَا قَبِلْتُهُ حَتَّی یَتَحَوَّلَ عَمَّا أَکْرَهُ إِلَی مَا أُحِبُّ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موسی اصحابش را موعظه می کرد که یک مردی ایستاد و لباسش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فرستاد ای موسی به او بگو پیرهنت را پاره نکن، ولی قلبت را برای من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یکی از اصحابش گذر کرد در حالی که او سجده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کارش را انجام داده بود و برگشت باز آن مرد را در حال سجده دید،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حاجتت به دست من بود آن را برایت انجام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اگر آنقدر سجده کند که تا گردنش بیفتد حاجتش را برطرف نمی کنم تا این که رفتارش را از آن چه که من متنفر هستم به آن چه که من دوست دارم تغییر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7" w:name="__RefHeading___Toc1925658_1468164448"/>
      <w:bookmarkStart w:id="998" w:name="_Toc415"/>
      <w:bookmarkEnd w:id="997"/>
      <w:r>
        <w:rPr>
          <w:rtl w:val="true"/>
        </w:rPr>
        <w:t>«</w:t>
      </w:r>
      <w:r>
        <w:rPr/>
        <w:t>46</w:t>
      </w:r>
      <w:bookmarkEnd w:id="99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بِالْإِسْنَادِ إِلَی الصَّدُوقِ عَنْ أَبِیهِ عَنْ سَعْدٍ عَنِ ابْنِ یَزِیدَ عَنِ ابْنِ أَبِی عُمَیْرٍ عَنْ حَمْزَةَ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مُوسَی أَنَّهُ مَا یَتَقَرَّبُ إِلَیَّ عَبْدٌ بِشَیْ‌ءٍ أَحَبَّ إِلَیَّ مِنْ ثَلَاثِ خِصَالٍ فَقَالَ مُوسَی وَ مَا هِیَ یَا رَبِّ قَالَ الزُّهْدُ فِی الدُّنْیَا وَ الْوَرَعُ مِنْ مَحَارِمِی وَ الْبُکَاءُ مِنْ خَشْیَتِی فَقَالَ مُوسَی فَمَا لِمَنْ صَنَعَ ذَلِکَ فَقَالَ أَمَّا الزَّاهِدُونَ فِی الدُّنْیَا فَأُحَکِّمُهُمْ فِی الْجَنَّةِ </w:t>
      </w:r>
      <w:r>
        <w:rPr>
          <w:rStyle w:val="FootnoteAnchor"/>
          <w:rtl w:val="true"/>
        </w:rPr>
        <w:footnoteReference w:id="1285"/>
      </w:r>
      <w:r>
        <w:rPr>
          <w:rFonts w:ascii="Amiri" w:hAnsi="Amiri" w:eastAsia="Amiri" w:cs="Amiri"/>
          <w:color w:val="111111"/>
          <w:sz w:val="28"/>
          <w:sz w:val="28"/>
          <w:szCs w:val="28"/>
          <w:rtl w:val="true"/>
          <w:lang w:bidi="ar-SA"/>
        </w:rPr>
        <w:t xml:space="preserve">وَ أَمَّا الْوَرِعُونَ عَنْ مَحَارِمِی فَإِنِّی أُفَتِّشُ النَّاسَ وَ لَا أُفَتِّشُهُمْ وَ أَمَّا الْبَکَّاءُونَ مِنْ خَشْیَتِی فَفِی الرَّفِیقِ الْأَعْلَی لَا یُشْرِکُهُمْ فِیهِ أَحَدٌ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bookmarkStart w:id="999" w:name="pg13752_145074"/>
    </w:p>
    <w:p>
      <w:pPr>
        <w:pStyle w:val="BookText"/>
        <w:rPr/>
      </w:pPr>
      <w:bookmarkEnd w:id="9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موسی وحی فرستاد که هیچ چیزی به اندازه این سه ویژگی بنده ام را به من نزدیک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سه ویژگی 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 دوری از گناهان، گریه بخاطر ترس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را که آن ها را انجام دهد چیست؟ اما زاهدان در دنیا، حکم بهشت را به دست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از گناه کردن دوری کردند پاداششان این است که از مردم در مورد کارهایشان سؤال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ها سؤال نمی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به خاطر ترس از من گریه می کنند آن است که در بهترین مکان بهشت ساکن می شوند و کسی شریک آن ها نمی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0" w:name="__RefHeading___Toc1925660_1468164448"/>
      <w:bookmarkStart w:id="1001" w:name="_Toc416"/>
      <w:bookmarkEnd w:id="1000"/>
      <w:r>
        <w:rPr>
          <w:rtl w:val="true"/>
        </w:rPr>
        <w:t>«</w:t>
      </w:r>
      <w:r>
        <w:rPr/>
        <w:t>47</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 کتاب حسین بن سعید و النوادر عُثْمَانُ بْنُ عِیسَی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أَوْحَی إِلَی مُوسَی عَلَیْهِ السَّلَامُ أَنَّ بَعْضَ أَصْحَابِکَ یَنُمُّ عَلَیْکَ فَاحْذَرْهُ </w:t>
      </w:r>
      <w:r>
        <w:rPr>
          <w:rStyle w:val="FootnoteAnchor"/>
          <w:rtl w:val="true"/>
        </w:rPr>
        <w:footnoteReference w:id="1287"/>
      </w:r>
      <w:r>
        <w:rPr>
          <w:rFonts w:ascii="Amiri" w:hAnsi="Amiri" w:eastAsia="Amiri" w:cs="Amiri"/>
          <w:color w:val="111111"/>
          <w:sz w:val="28"/>
          <w:sz w:val="28"/>
          <w:szCs w:val="28"/>
          <w:rtl w:val="true"/>
          <w:lang w:bidi="ar-SA"/>
        </w:rPr>
        <w:t xml:space="preserve">فَقَالَ یَا رَبِّ لَا أَعْرِفُهُ فَأَخْبِرْنِی بِهِ حَتَّی أَعْرِفَهُ فَقَالَ یَا مُوسَی عِبْتُ عَلَیْهِ النَّمِیمَةَ وَ تُکَلِّفُنِی أَنْ أَکُونَ نَمَّاماً قَالَ یَا رَبِّ فَکَیْفَ أَصْنَعُ قَالَ اللَّهُ تَعَالَی فَرِّقْ أَصْحَابَکَ عَشَرَةً عَشَرَةً ثُمَّ تُقْرِعُ بَیْنَهُمْ فَإِنَّ السَّهْمَ یَقَعُ عَلَی الْعَشَرَةِ الَّتِی هُوَ فِیهِمْ ثُمَّ تُفَرِّقُهُمْ وَ تُقْرِعُ بَیْنَهُمْ فَإِنَّ السَّهْمَ یَقَعُ عَلَیْهِ قَالَ فَلَمَّا رَأَی الرَّجُلُ أَنَّ السِّهَامَ تُقْرَعُ قَامَ فَقَالَ یَا رَسُولَ اللَّهِ أَنَا صَاحِبُکَ لَا وَ اللَّهِ لَا أَعُودُ أَبَداً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الحسین بن سعید یا 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 وحی کرد که یکی از اصحابت سخن چینی تو را می کنند از آن ها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نمی شناسم مرا با خبر کن، تا او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عیب سخن چینی را بر او گرفتم حالا که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که سخن چینی کنم؟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چه کار کنم؟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اصحابت را به صورت ده نفری تقسیم کن سپس بین آن ها قرعه بینداز، قرعه به اسم آن ده نفر که او بینشان است، در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ده نفر را تقسیم کن و قرعه بینشان بینداز، قرعه به اسم او درمی آید، هنگامی که قرعه به اسم آن مرد درآمد،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من دوست تو هستم، نه، به خدا قسم دیگر هیچوقت این کار ار انجام نمی 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2" w:name="__RefHeading___Toc1925662_1468164448"/>
      <w:bookmarkStart w:id="1003" w:name="_Toc417"/>
      <w:bookmarkEnd w:id="1002"/>
      <w:r>
        <w:rPr>
          <w:rtl w:val="true"/>
        </w:rPr>
        <w:t>«</w:t>
      </w:r>
      <w:r>
        <w:rPr/>
        <w:t>48</w:t>
      </w:r>
      <w:bookmarkEnd w:id="10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 کتاب حسین بن سعید و النوادر ابْنُ أَبِی الْبِلَادِ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مُوسَی بْنُ عِمْرَانَ عَلَیْهِ السَّلَامُ رَجُلًا تَحْتَ ظِلِّ الْعَرْشِ فَقَالَ یَا رَبِّ مَنْ هَذَا الَّذِی أَدْنَیْتَهُ حَتَّی جَعَلْتَهُ تَحْتَ ظِلِّ الْعَرْشِ فَقَالَ اللَّهُ تَبَارَکَ وَ تَعَالَی یَا مُوسَی هَذَا لَمْ یَکُنْ یَعُقُّ وَالِدَیْهِ وَ لَا یَحْسُدُ النَّاسَ عَلَی مَا آتَاهُمُ اللَّهُ مِنْ فَضْلِهِ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الحسین بن سعید یا 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البلاد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مردی را دید که زیر سایه عرش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کیست که آنقدر به تو نزدیک است که او را زیر سایه عرش خودت قرار دادی؟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او کسی است که به پدر و مادرش بی ادبی نکرد و کسی است که به آن چه که خداوند از فضل و بزرگی به مردم داده بود، حسودی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1925664_1468164448"/>
      <w:bookmarkStart w:id="1005" w:name="_Toc418"/>
      <w:bookmarkEnd w:id="1004"/>
      <w:r>
        <w:rPr>
          <w:rtl w:val="true"/>
        </w:rPr>
        <w:t>«</w:t>
      </w:r>
      <w:r>
        <w:rPr/>
        <w:t>49</w:t>
      </w:r>
      <w:bookmarkEnd w:id="1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بِالْإِسْنَادِ إِلَی الصَّدُوقِ عَنِ ابْنِ الْوَلِیدِ عَنِ الصَّفَّارِ عَنِ ابْنِ أَبِی الْخَطَّابِ عَنِ ابْنِ أَسْبَاطٍ عَنْ خَلَفِ بْنِ حَمَّادٍ عَنْ قُتَیْبَةَ الْأَعْشَی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مُوسَی عَلَیْهِ السَّلَامُ کَمَا تَدِینُ تُدَانُ وَ کَمَا تَعْمَلُ کَذَلِکَ تُجْزَی مَنْ یَصْنَعُ الْمَعْرُوفَ إِلَی امْرِئِ السَّوْءِ </w:t>
      </w:r>
      <w:r>
        <w:rPr>
          <w:rStyle w:val="FootnoteAnchor"/>
          <w:rtl w:val="true"/>
        </w:rPr>
        <w:footnoteReference w:id="1290"/>
      </w:r>
      <w:r>
        <w:rPr>
          <w:rFonts w:ascii="Amiri" w:hAnsi="Amiri" w:eastAsia="Amiri" w:cs="Amiri"/>
          <w:color w:val="111111"/>
          <w:sz w:val="28"/>
          <w:sz w:val="28"/>
          <w:szCs w:val="28"/>
          <w:rtl w:val="true"/>
          <w:lang w:bidi="ar-SA"/>
        </w:rPr>
        <w:t xml:space="preserve">یُجْزَی شَرّاً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با دیگران رفتار کنی با تو رفتار می کنند و آن طور که کار کنی نتیجه می گیری هر کس که به انسان بدی، خوبی کند ضرر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6" w:name="__RefHeading___Toc1925666_1468164448"/>
      <w:bookmarkStart w:id="1007" w:name="_Toc419"/>
      <w:bookmarkEnd w:id="1006"/>
      <w:r>
        <w:rPr>
          <w:rtl w:val="true"/>
        </w:rPr>
        <w:t>«</w:t>
      </w:r>
      <w:r>
        <w:rPr/>
        <w:t>50</w:t>
      </w:r>
      <w:bookmarkEnd w:id="1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قصص الأنبیاء علیهم السلام بِهَذَا الْإِسْنَادِ قَالَ قَالَ أَبُو جَعْفَرٍ عَلَیْهِ السَّلَامُ إِنَّ فِیمَا نَاجَی اللَّهُ بِهِ مُوسَی عَلَیْهِ السَّلَامُ أَنْ قَالَ إِنَّ الدُّنْیَا لَیْسَتْ بِثَوَابٍ لِلْمُؤْمِنِ بِعَمَلِهِ وَ لَا نَقِمَةٍ لِلْفَاجِرِ بِقَدْرِ ذَنْبِهِ هِیَ دَارُ الظَّالِمِینَ إِلَّا الْعَامِلَ فِیهَا بِالْخَیْرِ فَإِنَّهَا لَهُ نِعْمَتِ الدَّارُ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که خداوند به موسی فرمود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پاداش عمل انسان مؤمن نیست، و نمی تواند برای مجازات انسان گناهکار به اندازه گناهش، جای انتقام و مجازات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جای انسان ظالم است و برای کسی که کار نیک انجام بدهد، بهترین جا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8" w:name="__RefHeading___Toc1925668_1468164448"/>
      <w:bookmarkStart w:id="1009" w:name="_Toc420"/>
      <w:bookmarkEnd w:id="1008"/>
      <w:r>
        <w:rPr>
          <w:rtl w:val="true"/>
        </w:rPr>
        <w:t>«</w:t>
      </w:r>
      <w:r>
        <w:rPr/>
        <w:t>51</w:t>
      </w:r>
      <w:bookmarkEnd w:id="100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الصَّدُوقُ عَنِ ابْنِ الْمُتَوَکِّلِ عَنِ الْحِمْیَرِیِّ عَنْ أَحْمَدَ بْنِ مُحَمَّدٍ عَنْ رَجُلٍ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نَاجَی اللَّهُ تَعَالَی بِهِ مُوسَی یَا مُوسَی لَا تَرْکَنْ إِلَی الدُّنْیَا رُکُونَ الظَّالِمِینَ وَ رُکُونَ مَنِ اتَّخَذَهَا أُمّاً وَ أَباً یَا مُوسَی لَوْ وَکَلْتُکَ إِلَی نَفْسِکَ تَنْظُرُ لَهَا لَغَلَبَ عَلَیْکَ حُبُّ الدُّنْیَا وَ زَهْرَتُهَا یَا مُوسَی نَافِسْ فِی الْخَیْرِ أَهْلَهُ وَ اسْبِقْهُمْ </w:t>
      </w:r>
      <w:bookmarkStart w:id="1010" w:name="pg13752_145075"/>
    </w:p>
    <w:p>
      <w:pPr>
        <w:pStyle w:val="BookText"/>
        <w:rPr/>
      </w:pPr>
      <w:bookmarkEnd w:id="1010"/>
      <w:r>
        <w:rPr>
          <w:rFonts w:ascii="Amiri" w:hAnsi="Amiri" w:eastAsia="Amiri" w:cs="Amiri"/>
          <w:color w:val="111111"/>
          <w:sz w:val="28"/>
          <w:sz w:val="28"/>
          <w:szCs w:val="28"/>
          <w:rtl w:val="true"/>
          <w:lang w:bidi="ar-SA"/>
        </w:rPr>
        <w:t xml:space="preserve">إِلَیْهِ فَإِنَّ الْخَیْرَ کَاسْمِهِ وَ اتْرُکْ مِنَ الدُّنْیَا مَا بِکَ الْغِنَی عَنْهُ وَ لَا تَنْظُرْ عَیْنَاکَ إِلَی کُلِّ مَفْتُونٍ فِیهَا مَوْکُولٍ إِلَی نَفْسِهِ وَ اعْلَمْ أَنَّ کُلَّ فِتْنَةٍ بَذْرُهَا حُبُّ الدُّنْیَا وَ لَا تَغْبِطَنَّ أَحَداً بِرِضَی النَّاسِ عَنْهُ حَتَّی تَعْلَمَ أَنَّ اللَّهَ عَزَّ وَ جَلَّ عَنْهُ رَاضٍ وَ لَا تَغْبِطَنَّ أَحَداً بِطَاعَةِ النَّاسِ لَهُ وَ اتِّبَاعِهِمْ إِیَّاهُ عَلَی غَیْرِ الْحَقِّ فَهُوَ هَلَاکٌ لَهُ وَ لِمَنِ اتَّبَعَهُ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موسی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مانند انسان های ظالم و کسانی که دنیا را به مانند پدر و مادر خود گرفته اند تکیه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اگر تو را به خودت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گذاشتم تا در آن نظر کنی، حب دنیا و خوشی های آن بر تو چیره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کار خیر با انسان های نیکوکار رقابت بکن و برای آن ها پیشی بگیر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چون خیر به مانند اسمش نیکو و برازنده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چیزی را که به آن نیازی نداری رها کن و چشمانت به هر کس که به آن دل بسته است و به خودش واگذاشته شده است، نگاه نکنند و بدان که ریشه هر فتنه ای حب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 که مطمئن نشوی که خداوند از او راضی است، به رضایت مردم از او غبطه نخور، و به کسی که مردم در غیر حق از او پیروی می کنند، غبطه مخور چرا که این، هلاکت خودش و پیروانش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1" w:name="__RefHeading___Toc1925670_1468164448"/>
      <w:bookmarkStart w:id="1012" w:name="_Toc421"/>
      <w:bookmarkEnd w:id="1011"/>
      <w:r>
        <w:rPr>
          <w:rtl w:val="true"/>
        </w:rPr>
        <w:t>«</w:t>
      </w:r>
      <w:r>
        <w:rPr/>
        <w:t>52</w:t>
      </w:r>
      <w:bookmarkEnd w:id="10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جَعْفَرٍ عَلَیْهِ السَّلَامُ قَالَ مُوسَی عَلَیْهِ السَّلَامُ أَیُّ عِبَادِکَ أَبْغَضُ إِلَیْکَ قَالَ جِیفَةٌ بِاللَّیْلِ بَطَّالٌ بِالنَّهَارِ </w:t>
      </w:r>
      <w:r>
        <w:rPr>
          <w:rStyle w:val="FootnoteAnchor"/>
          <w:rtl w:val="true"/>
        </w:rPr>
        <w:footnoteReference w:id="1294"/>
      </w:r>
      <w:r>
        <w:rPr>
          <w:rFonts w:ascii="Amiri" w:hAnsi="Amiri" w:eastAsia="Amiri" w:cs="Amiri"/>
          <w:color w:val="111111"/>
          <w:sz w:val="28"/>
          <w:sz w:val="28"/>
          <w:szCs w:val="28"/>
          <w:rtl w:val="true"/>
          <w:lang w:bidi="ar-SA"/>
        </w:rPr>
        <w:t xml:space="preserve">وَ قَالَ قَالَ مُوسَی لِرَبِّهِ یَا رَبِّ إِنْ کُنْتَ بَعِیداً نَادَیْتُ وَ إِنْ کُنْتَ قَرِیباً نَاجَیْتُ قَالَ یَا مُوسَی أَنَا جَلِیسُ مَنْ ذَکَرَنِی فَقَالَ مُوسَی یَا رَبِّ إِنَّا نَکُونُ عَلَی حَالٍ مِنَ الْحَالاتِ فِی الدُّنْیَا مِثْلَ الْغَائِطِ وَ الْجَنَابَةِ فَنَذْکُرُکَ قَالَ یَا مُوسَی اذْکُرْنِی عَلَی کُلِّ حَالٍ وَ قَالَ قَالَ مُوسَی یَا رَبِّ مَا لِمَنْ عَادَ مَرِیضاً قَالَ أُوَکِّلُ بِهِ مَلَکاً یَعُودُهُ فِی قَبْرِهِ إِلَی مَحْشَرِهِ قَالَ یَا رَبِّ مَا لِمَنْ غَسَّلَ مَیِّتاً قَالَ أُخْرِجُهُ مِنْ ذُنُوبِهِ کَمَا خَرَجَ مِنْ بَطْنِ أُمِّهِ قَالَ یَا رَبِّ مَا لِمَنْ شَیَّعَ جَنَازَةً قَالَ أُوَکِّلُ بِهِ مَلَائِکَةً مَعَهُمْ رَایَاتٌ یُشَیِّعُونَهُ مِنْ مَحْشَرِهِ إِلَی مَقَامِهِ قَالَ فَمَا لِمَنْ عَزَّی الثَّکْلَی قَالَ أُظِلُّهُ فِی ظِلِّی یَوْمَ لَا ظِلَّ إِلَّا ظِلِّی تَعَالَی اللَّهُ وَ قَالَ فِیمَا نَاجَی اللَّهُ بِهِ مُوسَی أَنْ قَالَ أَکْرِمِ السَّائِلَ إِذَا هُوَ أَتَاکَ بِشَیْ‌ءٍ بِبَذْلٍ یَسِیرٍ أَوْ بِرَدٍّ جَمِیلٍ فَإِنَّهُ قَدْ یَأْتِیکَ مَنْ لَیْسَ بِجِنِّیٍّ وَ لَا إِنْسِیٍّ مَلَکٍ مِنْ مَلَائِکَةِ الرَّحْمَنِ لِیَبْلُوَکَ فِیمَا خَوَّلْتُکَ وَ یَسْأَلَکَ عَمَّا مَوَّلْتُکَ </w:t>
      </w:r>
      <w:r>
        <w:rPr>
          <w:rStyle w:val="FootnoteAnchor"/>
          <w:rtl w:val="true"/>
        </w:rPr>
        <w:footnoteReference w:id="1295"/>
      </w:r>
      <w:r>
        <w:rPr>
          <w:rFonts w:ascii="Amiri" w:hAnsi="Amiri" w:eastAsia="Amiri" w:cs="Amiri"/>
          <w:color w:val="111111"/>
          <w:sz w:val="28"/>
          <w:sz w:val="28"/>
          <w:szCs w:val="28"/>
          <w:rtl w:val="true"/>
          <w:lang w:bidi="ar-SA"/>
        </w:rPr>
        <w:t xml:space="preserve">فَکَیْفَ أَنْتَ صَانِعٌ وَ قَالَ یَا مُوسَی لَخُلُوفُ فَمِ الصَّائِمِ أَطْیَبُ عِنْدَ اللَّهِ مِنْ رِیحِ الْمِسْکِ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بندگانت در نزد تو منفورترین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ها مثل مرده می خوابد و روز ها بی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پروردگارش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من دور هستی تا تو را فریاد بزنم یا به من نزدیک هستی تا تو را نجوا کنم؟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را یاد کند من همنشین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در دنیا بر سر دستشویی و یا در حالت جنابت بودیم باز تو را ذکر کنیم؟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هر حال من را یاد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از مریض عیادت بکند،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را مامور می کنم که او را از قبرش تا محشر از او عیادت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پاداش کسی که مرده ای را غسل بکند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 از گناهانش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گویی از شکم مادرش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در تشییع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شرکت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پرچم به دست را مامور میکنم که او را از محشر تا جایگاهش در بهشت تشییع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به زنی که فرزندش را از دست داده است، تسلیت بدهد،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هیچ پناهی به جز پناه من نیست، او را زیر سایه و پناه خودم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مناجات خداوند با حضرت موسی این بود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نیازمند را گرامی بدار اگر نزد تو آمد اگر توانستی یک چیز ساده به او بده یا این که با احترام و خوشرویی او را رد کن چون ممکن است کسی نزد تو بیاید که نه جن باشد و 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از فرشتگان الهی تا تو را در آن چه به تو واگذار شده است آزمایش کند و از اموالی که به تو داده است بخواهد و ببیند تو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p>
    <w:p>
      <w:pPr>
        <w:pStyle w:val="BookText"/>
        <w:rPr/>
      </w:pP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بوی دهان انسان روزه دار نزد من از بوی مسک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3" w:name="__RefHeading___Toc1925672_1468164448"/>
      <w:bookmarkStart w:id="1014" w:name="_Toc422"/>
      <w:bookmarkEnd w:id="1013"/>
      <w:r>
        <w:rPr>
          <w:rtl w:val="true"/>
        </w:rPr>
        <w:t>بیان</w:t>
      </w:r>
      <w:bookmarkEnd w:id="101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تعالی فإن الخیر کاسمه لعل المراد أن الخیر لما دل بحسب أصل </w:t>
      </w:r>
      <w:bookmarkStart w:id="1015" w:name="pg13752_145076"/>
    </w:p>
    <w:p>
      <w:pPr>
        <w:pStyle w:val="BookText"/>
        <w:rPr/>
      </w:pPr>
      <w:bookmarkEnd w:id="1015"/>
      <w:r>
        <w:rPr>
          <w:rFonts w:ascii="IRNazanin" w:hAnsi="IRNazanin" w:eastAsia="IRNazanin"/>
          <w:color w:val="111111"/>
          <w:sz w:val="28"/>
          <w:sz w:val="28"/>
          <w:szCs w:val="28"/>
          <w:rtl w:val="true"/>
          <w:lang w:bidi="fa-IR"/>
        </w:rPr>
        <w:t>معناه فی اللغة علی الأفضلیة و ما یطلق علیه فی العرف و الشرع من الأعمال الحسنة هی خیر الأعمال فالخیر کاسمه أی الاسم مطابق لمسمیاته أو أن الخیر لما کان کل أحد یستحسنه إذا سمعه فهو حسن واقعا</w:t>
      </w:r>
      <w:r>
        <w:rPr>
          <w:rFonts w:eastAsia="IRNazanin" w:cs="IRNazanin"/>
          <w:color w:val="111111"/>
          <w:sz w:val="28"/>
          <w:szCs w:val="28"/>
          <w:rtl w:val="true"/>
          <w:lang w:bidi="fa-IR"/>
        </w:rPr>
        <w:t xml:space="preserve">. </w:t>
      </w:r>
      <w:r>
        <w:rPr>
          <w:rStyle w:val="FootnoteAnchor"/>
          <w:rtl w:val="true"/>
        </w:rPr>
        <w:footnoteReference w:id="1297"/>
      </w:r>
      <w:r>
        <w:rPr>
          <w:rFonts w:ascii="IRNazanin" w:hAnsi="IRNazanin" w:eastAsia="IRNazanin"/>
          <w:color w:val="111111"/>
          <w:sz w:val="28"/>
          <w:sz w:val="28"/>
          <w:szCs w:val="28"/>
          <w:rtl w:val="true"/>
          <w:lang w:bidi="fa-IR"/>
        </w:rPr>
        <w:t>و الحاصل أن ما یحکم به عقول عامة الناس فی ذلک مطابق للواقع و یحتمل أن یکون المراد باسمه ذکره بین الناس أی أن الخیر ینفع فی الآخرة کما یصیر سببا لرفعة الذکر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الخیر کاسمه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آن این باشد که این کلمه بر حسب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معنای برتری را می دهد و آن چه که در عرف و شرع بر کارهای نیک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حقیقت، بهترین اعمال هستند، یعنی اسم با مسمای خود مطابقت دارد؛ یا این که خیر را چون همه نیکو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وقتی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پس در واقع نیز نیکو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آن چه که عقل عامه مردم آن را قبول دارند با واقعیت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آن در بین مردم باشد، یعنی خیر در آخرت نفع می رساند آنچنانکه باعث بالا رفتن نام در دنیا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6" w:name="__RefHeading___Toc1925674_1468164448"/>
      <w:bookmarkStart w:id="1017" w:name="_Toc423"/>
      <w:bookmarkEnd w:id="1016"/>
      <w:r>
        <w:rPr>
          <w:rtl w:val="true"/>
        </w:rPr>
        <w:t>«</w:t>
      </w:r>
      <w:r>
        <w:rPr/>
        <w:t>53</w:t>
      </w:r>
      <w:bookmarkEnd w:id="10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بِالْإِسْنَادِ إِلَی الصَّدُوقِ عَنْ مَاجِیلَوَیْهِ عَنْ مُحَمَّدٍ الْعَطَّارِ عَنِ ابْنِ أَبَانٍ عَنِ ابْنِ أُورَمَةَ عَنْ رَجُلٍ عَنْ عَبْدِ اللَّهِ بْنِ عَبْدِ الرَّحْمَنِ الْبَصْرِیِّ عَنِ ابْنِ مُسْکَانَ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مُوسَی بْنُ عِمْرَانَ عَلَیْهِ السَّلَامُ بِرَجُلٍ رَافِعٍ یَدَهُ إِلَی السَّمَاءِ یَدْعُو فَانْطَلَقَ مُوسَی فِی حَاجَتِهِ فَغَابَ عَنْهُ سَبْعَةَ أَیَّامٍ ثُمَّ رَجَعَ إِلَیْهِ وَ هُوَ رَافِعٌ یَدَیْهِ یَدْعُو وَ یَتَضَرَّعُ وَ یَسْأَلُ حَاجَتَهُ فَأَوْحَی اللَّهُ إِلَیْهِ یَا مُوسَی لَوْ دَعَانِی حَتَّی تَسْقُطَ لِسَانُهُ مَا اسْتَجَبْتُ لَهُ حَتَّی یَأْتِیَنِی مِنَ الْبَابِ الَّذِی أَمَرْتُهُ بِهِ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مردی که دستانش را به آسمان بلند کرده بود و دعا می کرد،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کارش را بعد از هفت روز انجام داد و برگشت و به سوی آن مرد برگشت در حالی که هنوز دستانش را بلند کرده بود و گریه می کرد و از خداوند نیازش را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آنقدر دعا کند که زبانش بیفتد تا از آن دری که به او دستور دادم به سوی من نیاید دعایش را قبول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1925676_1468164448"/>
      <w:bookmarkStart w:id="1019" w:name="_Toc424"/>
      <w:bookmarkEnd w:id="1018"/>
      <w:r>
        <w:rPr>
          <w:rtl w:val="true"/>
        </w:rPr>
        <w:t>«</w:t>
      </w:r>
      <w:r>
        <w:rPr/>
        <w:t>54</w:t>
      </w:r>
      <w:bookmarkEnd w:id="101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مُحَمَّدُ بْنُ یَحْیَی عَنْ أَحْمَدَ بْنِ مُحَمَّدٍ أَوْ غَیْرِهِ عَنِ ابْنِ مَحْبُوبٍ عَنْ عَبْدِ الْعَزِیزِ الْعَبْدِیِّ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فِی قَوْلِهِ تَعَالَی فَبِظُلْمٍ مِنَ الَّذِینَ هادُوا حَرَّمْنا عَلَیْهِمْ طَیِّباتٍ أُحِلَّتْ لَهُمْ یَعْنِی لُحُومَ الْإِبِلِ وَ الْبَقَرِ وَ الْغَنَمِ قَالَ إِنَّ إِسْرَائِیلَ کَانَ إِذَا أَکَلَ مِنْ لَحْمِ الْإِبِلِ هَیَّجَ عَلَیْهِ وَجَعَ الْخَاصِرَةِ فَحَرَّمَ عَلَی نَفْسِهِ لَحْمَ الْإِبِلِ وَ ذَلِکَ قَبْلَ أَنْ تُنْزَلَ التَّوْرَاةُ فَلَمَّا أُنْزِلَتِ التَّوْرَاةُ لَمْ یُحَرِّمْهُ وَ لَمْ یَأْکُلْهُ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 xml:space="preserve">. </w:t>
      </w:r>
      <w:bookmarkStart w:id="1020" w:name="pg13752_145077"/>
    </w:p>
    <w:p>
      <w:pPr>
        <w:pStyle w:val="BookText"/>
        <w:rPr/>
      </w:pPr>
      <w:bookmarkEnd w:id="10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فبظلم من اّلذین هادوا حرّمنا علیهم طیبات أحلّت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گوشت شتر و گاو و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اسراییل هرگاه از گوشت شتر می خوردند کمردرد می گرفتند و خوردن گوشت شتر را بر خودشان حرام کردند و این قبل از نازل شدن تورات بود و هنگامی که تورات نازل شد، آن را حرام نمی دانستند ولی از آن نمی خوردند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1" w:name="__RefHeading___Toc1925678_1468164448"/>
      <w:bookmarkStart w:id="1022" w:name="_Toc425"/>
      <w:bookmarkEnd w:id="1021"/>
      <w:r>
        <w:rPr>
          <w:rtl w:val="true"/>
        </w:rPr>
        <w:t>«</w:t>
      </w:r>
      <w:r>
        <w:rPr/>
        <w:t>55</w:t>
      </w:r>
      <w:bookmarkEnd w:id="1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بِالْإِسْنَادِ إِلَی الصَّدُوقِ عَنْ عَلِیٍّ عَنْ أَبِیهِ عَنِ ابْنِ أَبِی عُمَیْرٍ عَنْ جَمِیلِ بْنِ صَالِحٍ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مَضَی مُوسَی إِلَی الْجَبَلِ اتَّبَعَهُ رَجُلٌ مِنْ أَفْضَلِ أَصْحَابِهِ قَالَ فَأَجْلَسَهُ فِی أَسْفَلِ الْجَبَلِ وَ صَعِدَ مُوسَی الْجَبَلَ فَنَاجَی رَبَّهُ ثُمَّ نَزَلَ فَإِذَا بِصَاحِبِهِ قَدْ أَکَلَ السَّبُعُ وَجْهَهُ وَ قَطَعَهُ فَأَوْحَی اللَّهُ تَعَالَی إِلَیْهِ أَنَّهُ کَانَ لَهُ عِنْدِی ذَنْبٌ فَأَرَدْتُ أَنْ یَلْقَانِی وَ لَا ذَنْبَ لَهُ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به سوی کوه سینا رفت یکی از بهترین یارانش او را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آن مرد را در پایین کوه نشاند و خودش بالای کوه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خداوند مناجات کرد و از کوه پایین آمد و دید که حیوانات وحشی صورت او را خوردند، خداوند متعال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گناهی انجام داده بود خواستم که بدون گناه با من ملاقات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1925680_1468164448"/>
      <w:bookmarkStart w:id="1024" w:name="_Toc426"/>
      <w:bookmarkEnd w:id="1023"/>
      <w:r>
        <w:rPr>
          <w:rtl w:val="true"/>
        </w:rPr>
        <w:t>«</w:t>
      </w:r>
      <w:r>
        <w:rPr/>
        <w:t>56</w:t>
      </w:r>
      <w:bookmarkEnd w:id="1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بِهَذَا الْإِسْنَادِ عَنِ ابْنِ أَبِی عُمَیْرٍ عَنْ أَبِی عَلِیٍّ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مُوسَی عَلَیْهِ السَّلَامُ أَنَّ مِنْ عِبَادِی مَنْ یَتَقَرَّبُ إِلَیَّ بِالْحَسَنَةِ فَأُحَکِّمُهُ فِی الْجَنَّةِ قَالَ وَ مَا تِلْکَ الْحَسَنَةُ قَالَ یَمْشِی فِی حَاجَةِ مُؤْمِنٍ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بندگانم با انجام یک کار نیک به من نزدیک شود او را در بهشت، حَکَم برای بهشت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نیک کدام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رفع نیاز یک انسان مؤمن تلاش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1925682_1468164448"/>
      <w:bookmarkStart w:id="1026" w:name="_Toc427"/>
      <w:bookmarkEnd w:id="1025"/>
      <w:r>
        <w:rPr>
          <w:rtl w:val="true"/>
        </w:rPr>
        <w:t>«</w:t>
      </w:r>
      <w:r>
        <w:rPr/>
        <w:t>57</w:t>
      </w:r>
      <w:bookmarkEnd w:id="10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قصص الأنبیاء علیهم السلام بِالْإِسْنَادِ إِلَی الصَّدُوقِ عَنِ ابْنِ الْمُتَوَکِّلِ عَنِ الْحِمْیَرِیِّ عَنْ أَحْمَدَ بْنِ مُحَمَّدٍ عَنِ ابْنِ مَحْبُوبٍ عَنْ مُقَاتِلِ بْنِ سُلَیْمَانَ قَالَ قَالَ أَبُو عَبْدِ اللَّهِ عَلَیْهِ السَّلَامُ لَمَّا صَعِدَ مُوسَی عَلَیْهِ السَّلَامُ إِلَی الطُّورِ فَنَاجَی رَبَّهُ قَالَ رَبِّ أَرِنِی خَزَائِنَکَ قَالَ یَا مُوسَی إِنَّ خَزَائِنِی إِذَا أَرَدْتُ شَیْئاً أَنْ أَقُولَ لَهُ کُنْ فَیَکُونُ وَ قَالَ قَالَ یَا رَبِّ أَیُّ خَلْقِکَ أَبْغَضُ إِلَیْکَ قَالَ الَّذِی یَتَّهِمُنِی قَالَ وَ مِنْ خَلْقِکَ مَنْ یَتَّهِمُکَ قَالَ نَعَمْ الَّذِی یَسْتَخِیرُنِی فَأَخِیرُ لَهُ </w:t>
      </w:r>
      <w:r>
        <w:rPr>
          <w:rStyle w:val="FootnoteAnchor"/>
          <w:rtl w:val="true"/>
        </w:rPr>
        <w:footnoteReference w:id="1302"/>
      </w:r>
      <w:r>
        <w:rPr>
          <w:rFonts w:ascii="Amiri" w:hAnsi="Amiri" w:eastAsia="Amiri" w:cs="Amiri"/>
          <w:color w:val="111111"/>
          <w:sz w:val="28"/>
          <w:sz w:val="28"/>
          <w:szCs w:val="28"/>
          <w:rtl w:val="true"/>
          <w:lang w:bidi="ar-SA"/>
        </w:rPr>
        <w:t xml:space="preserve">وَ الَّذِی أَقْضِی الْقَضَاءَ لَهُ وَ هُوَ خَیْرٌ لَهُ فَیَتَّهِمُنِی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به کوه طور رفت با خداوند مناجات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گنجهایت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گنج های من طوری هستند که هرگاه بگویم چیزی به وجود بیاید،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کسی نزد تو منفورترین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را متهم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مخلوقات، کسی تو را متهم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کسی که از من استخاره بگیرد پس من بهترین چیز را برای او انتخاب کنم و کسی که چیزی را برایش مقدر کنم و آن به صلاح او باشد، ولی او من را متهم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7" w:name="__RefHeading___Toc1925684_1468164448"/>
      <w:bookmarkStart w:id="1028" w:name="_Toc428"/>
      <w:bookmarkEnd w:id="1027"/>
      <w:r>
        <w:rPr>
          <w:rtl w:val="true"/>
        </w:rPr>
        <w:t>«</w:t>
      </w:r>
      <w:r>
        <w:rPr/>
        <w:t>58</w:t>
      </w:r>
      <w:bookmarkEnd w:id="10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ختص، الإختصاص قَالَ الصَّادِقُ عَلَیْهِ السَّلَامُ أَوْحَی اللَّهُ إِلَی مُوسَی بْنِ عِمْرَانَ عَلَیْهِ السَّلَامُ قُلْ لِلْمَلَإِ مِنْ بَنِی إِسْرَائِیلَ إِیَّاکُمْ وَ قَتْلَ النَّفْسِ الْحَرَامِ بِغَیْرِ حَقٍّ فَإِنَّ مَنْ قَتَلَ مِنْکُمْ نَفْساً فِی الدُّنْیَا قَتَلْتُهُ فِی النَّارِ مِائَةَ أَلْفِ قَتْلَةٍ مِثْلَ قِتْلَةِ صَاحِبِهِ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بنی اسراییل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یک نفس بدون حق پرهیز کنید، چون هر کس از شما یک نفر را در دنیا بکشد در آتش جهنم آن طور که آن شخص را کشته است صد هزار بار او را در جهنم می کشم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9" w:name="__RefHeading___Toc1925686_1468164448"/>
      <w:bookmarkStart w:id="1030" w:name="_Toc429"/>
      <w:bookmarkEnd w:id="1029"/>
      <w:r>
        <w:rPr>
          <w:rtl w:val="true"/>
        </w:rPr>
        <w:t>«</w:t>
      </w:r>
      <w:r>
        <w:rPr/>
        <w:t>59</w:t>
      </w:r>
      <w:bookmarkEnd w:id="103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بِالْإِسْنَادِ إِلَی الصَّدُوقِ عَنْ أَبِیهِ عَنْ سَعْدٍ عَنِ ابْنِ أَبِی الْخَطَّابِ عَنِ ابْنِ سِنَانٍ عَنِ ابْنِ مُسْکَانَ عَنِ الْوَصَّافِیِّ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نَاجَی اللَّهُ مُوسَی عَلَیْهِ السَّلَامُ أَنْ قَالَ إِنَّ لِی عِبَاداً أُبِیحُهُمْ جَنَّتِی وَ أُحَکِّمُهُمْ فِیهَا قَالَ مُوسَی مَنْ هَؤُلَاءِ </w:t>
      </w:r>
      <w:bookmarkStart w:id="1031" w:name="pg13752_145078"/>
    </w:p>
    <w:p>
      <w:pPr>
        <w:pStyle w:val="BookText"/>
        <w:rPr/>
      </w:pPr>
      <w:bookmarkEnd w:id="1031"/>
      <w:r>
        <w:rPr>
          <w:rFonts w:ascii="Amiri" w:hAnsi="Amiri" w:eastAsia="Amiri" w:cs="Amiri"/>
          <w:color w:val="111111"/>
          <w:sz w:val="28"/>
          <w:sz w:val="28"/>
          <w:szCs w:val="28"/>
          <w:rtl w:val="true"/>
          <w:lang w:bidi="ar-SA"/>
        </w:rPr>
        <w:t>الَّذِینَ أَبَحْتَهُمْ جَنَّتَکَ وَ تُحَکِّمُهُمْ فِیهَا قَالَ مَنْ أَدْخَلَ عَلَی مُؤْمِنٍ سُرُوراً</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الکافی محمد بن یحیی عن أحمد بن محمد عن ابن سنان مثله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مناجات خداوند با حضرت موسی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بندگانی دارم که بهشتم را به آن ها عطا می کنم و آن ها را حاکم در آن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که بهشت را به آن ها عطا می کنی و آن ها را در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قرار می دهی، کیستند؟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در قلب یک انسان مؤمن، شادی و سرور داخل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چنین روایتی را ذکر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2" w:name="__RefHeading___Toc1925688_1468164448"/>
      <w:bookmarkStart w:id="1033" w:name="_Toc430"/>
      <w:bookmarkEnd w:id="1032"/>
      <w:r>
        <w:rPr>
          <w:rtl w:val="true"/>
        </w:rPr>
        <w:t>«</w:t>
      </w:r>
      <w:r>
        <w:rPr/>
        <w:t>60</w:t>
      </w:r>
      <w:bookmarkEnd w:id="10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بِهَذَا الْإِسْنَادِ عَنْ أَحْمَدَ بْنِ مُحَمَّدٍ عَنِ ابْنِ مَحْبُوبٍ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التَّوْرَاةِ مَکْتُوبٌ ابْنَ آدَمَ تَفَرَّغْ لِعِبَادَتِی أَمْلَأْ قَلْبَکَ خَوْفاً مِنِّی وَ إِنْ لَا تَفَرَّغْ لِعِبَادَتِی أَمْلَأْ قَلْبَکَ شُغُلًا بِالدُّنْیَا ثُمَّ لَا أَسُدَّ فَاقَتَکَ وَ أَکِلْکَ إِلَی طَلَبِهَا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همیشه من را عبادت کن تا قلبت را از خشیت و ترس از خداوند پر کنم و اگر من را عبادت نکنی قلبت را به مشغولی به دنیا پر می کنم، سپس نیازت را رفع نمی کنم و تو را از به دست آوردن آن ناتوان می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4" w:name="__RefHeading___Toc1925690_1468164448"/>
      <w:bookmarkStart w:id="1035" w:name="_Toc431"/>
      <w:bookmarkEnd w:id="1034"/>
      <w:r>
        <w:rPr>
          <w:rtl w:val="true"/>
        </w:rPr>
        <w:t>«</w:t>
      </w:r>
      <w:r>
        <w:rPr/>
        <w:t>61</w:t>
      </w:r>
      <w:bookmarkEnd w:id="10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 کتاب حسین بن سعید و النوادر مُحَمَّدُ بْنُ سِنَانٍ عَمَّنْ أَخْبَرَهُ عَنْ أَبِی بَصِیرٍ قَالَ سَمِعْتُ أَبَا جَعْفَرٍ عَلَیْهِ السَّلَامُ یَقُولُ إِنَّ مُوسَی بْنَ عِمْرَانَ عَلَیْهِ السَّلَامُ حُبِسَ عَنْهُ الْوَحْیُ ثَلَاثِینَ صَبَاحاً فَصَعِدَ عَلَی جَبَلٍ بِالشَّامِ یُقَالُ لَهُ أَرِیحَا فَقَالَ یَا رَبِّ لِمَ حَبَسْتَ عَنِّی وَحْیَکَ وَ کَلَامَکَ أَ لِذَنْبٍ أَذْنَبْتُهُ فَهَا أَنَا بَیْنَ یَدَیْکَ فَاقْتَصَّ لِنَفْسِکَ رِضَاهَا وَ إِنْ کُنْتَ إِنَّمَا حَبَسْتَ عَنِّی وَحْیَکَ وَ کَلَامَکَ لِذُنُوبِ بَنِی إِسْرَائِیلَ فَعَفْوَکَ الْقَدِیمَ فَأَوْحَی اللَّهُ إِلَیْهِ أَنْ یَا مُوسَی تَدْرِی لِمَ خَصَصْتُکَ بِوَحْیِی وَ کَلَامِی مِنْ بَیْنِ خَلْقِی فَقَالَ لَا أَعْلَمُهُ یَا رَبِّ قَالَ یَا مُوسَی إِنِّی اطَّلَعْتُ إِلَی </w:t>
      </w:r>
      <w:r>
        <w:rPr>
          <w:rStyle w:val="FootnoteAnchor"/>
          <w:rtl w:val="true"/>
        </w:rPr>
        <w:footnoteReference w:id="1308"/>
      </w:r>
      <w:r>
        <w:rPr>
          <w:rFonts w:ascii="Amiri" w:hAnsi="Amiri" w:eastAsia="Amiri" w:cs="Amiri"/>
          <w:color w:val="111111"/>
          <w:sz w:val="28"/>
          <w:sz w:val="28"/>
          <w:szCs w:val="28"/>
          <w:rtl w:val="true"/>
          <w:lang w:bidi="ar-SA"/>
        </w:rPr>
        <w:t xml:space="preserve">خَلْقِی اطِّلَاعَةً فَلَمْ أَرَ فِی خَلْقِی أَشَدَّ تَوَاضُعاً مِنْکَ فَمِنْ ثَمَّ خَصَصْتُکَ بِوَحْیِی وَ کَلَامِی مِنْ بَیْنِ خَلْقِی قَالَ فَکَانَ مُوسَی عَلَیْهِ السَّلَامُ إِذَا صَلَّی لَمْ یَنْفَتِلْ </w:t>
      </w:r>
      <w:r>
        <w:rPr>
          <w:rStyle w:val="FootnoteAnchor"/>
          <w:rtl w:val="true"/>
        </w:rPr>
        <w:footnoteReference w:id="1309"/>
      </w:r>
      <w:r>
        <w:rPr>
          <w:rFonts w:ascii="Amiri" w:hAnsi="Amiri" w:eastAsia="Amiri" w:cs="Amiri"/>
          <w:color w:val="111111"/>
          <w:sz w:val="28"/>
          <w:sz w:val="28"/>
          <w:szCs w:val="28"/>
          <w:rtl w:val="true"/>
          <w:lang w:bidi="ar-SA"/>
        </w:rPr>
        <w:t xml:space="preserve">حَتَّی یُلْصِقَ خَدَّهُ الْأَیْمَنَ بِالْأَرْضِ وَ خَدَّهُ الْأَیْسَرَ بِالْأَرْضِ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یا 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روایت می کند که شنیدم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وحی بر موسی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کوهی به نام اریحا در شام بالا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وحی و کلامت را از من منع کردی؟ آیا گناهی انجام دادم؟ من جلوی تو حاضر هستم پس من را تنبیه کن تا از من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خاطر قوم بنی اسراییل است پس بخشش تو قدیم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چرا در بین مخلوقاتم برای وحی و صحبت کردن انتخابت کردم؟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نگاهی به خلقم انداختم پس هیچ کس را به اندازه تو متواضع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تو را در بین مخلوقاتم برای وحی و کلامم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هر وقت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از نماز دست نمی کشید تا این که گونه راست و چپش به زمین می چسپید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1925692_1468164448"/>
      <w:bookmarkStart w:id="1037" w:name="_Toc432"/>
      <w:bookmarkEnd w:id="1036"/>
      <w:r>
        <w:rPr>
          <w:rtl w:val="true"/>
        </w:rPr>
        <w:t>«</w:t>
      </w:r>
      <w:r>
        <w:rPr/>
        <w:t>62</w:t>
      </w:r>
      <w:bookmarkEnd w:id="103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المحاسن أَبِی عَنْ مُحَمَّدِ 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التَّوْرَاةِ أَرْبَعَةُ أَسْطُرٍ مَنْ لَا یَسْتَشِیرُ یَنْدَمُ وَ الْفَقْرُ الْمَوْتُ الْأَکْبَرُ وَ کَمَا تَدِینُ تُدَانُ وَ مَنْ مَلَکَ اسْتَأْثَرَ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xml:space="preserve">. </w:t>
      </w:r>
      <w:bookmarkStart w:id="1038" w:name="pg13752_145079"/>
    </w:p>
    <w:p>
      <w:pPr>
        <w:pStyle w:val="BookText"/>
        <w:rPr/>
      </w:pPr>
      <w:bookmarkEnd w:id="10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چهار سطر کلام نوشته شده است، هرکس مشورت نکند، پشیمان می شود و فقر همان مرگ بزرگ است و آن طور که رفتار کنی با تو رفتار می شود و هر کس غنی شود احساس بی نیازی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البرقی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9" w:name="__RefHeading___Toc1925694_1468164448"/>
      <w:bookmarkStart w:id="1040" w:name="_Toc433"/>
      <w:bookmarkEnd w:id="1039"/>
      <w:r>
        <w:rPr>
          <w:rtl w:val="true"/>
        </w:rPr>
        <w:t>«</w:t>
      </w:r>
      <w:r>
        <w:rPr/>
        <w:t>63</w:t>
      </w:r>
      <w:bookmarkEnd w:id="10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کشف، کشف الغمة رَوَی الْحَافِظُ عَبْدُ الْعَزِیزِ بِإِسْنَادِهِ عَنْ أَبِی جَعْفَرٍ عَلَیْهِ السَّلَامُ عَنْ جَابِرِ بْنِ عَبْدِ اللَّهِ قَالَ سَمِعْتُ النَّبِیَّ صلی الله علیه و آله یَقُولُ کَانَ فِیمَا أَعْطَی اللَّهُ عَزَّ وَ جَلَّ مُوسَی عَلَیْهِ السَّلَامُ فِی الْأَلْوَاحِ الْأُوَلِ اشْکُرْ لِی وَ لِوَالِدَیْکَ أَقِیکَ الْمَتَالِفَ وَ أُنْسِی لَکَ فِی عُمُرِکَ وَ أُحْیِکَ حَیَاةً طَیِّبَةً وَ أَقْلِبْکَ إِلَی خَیْرٍ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روایت می کند که شنیدم که پیامبر صلی الله علیه و آله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خداوند در لوح های اول به موسی عطا کرد نوشته شده بود از من و پدر و مادرت سپاسگذار باش، تو را از هلاکت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حفظ می کنم و تو را حیات طیّب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بهتر از آن مبدل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1" w:name="__RefHeading___Toc1925696_1468164448"/>
      <w:bookmarkStart w:id="1042" w:name="_Toc434"/>
      <w:bookmarkEnd w:id="1041"/>
      <w:r>
        <w:rPr>
          <w:rtl w:val="true"/>
        </w:rPr>
        <w:t>«</w:t>
      </w:r>
      <w:r>
        <w:rPr/>
        <w:t>64</w:t>
      </w:r>
      <w:bookmarkEnd w:id="10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عَلِیُّ بْنُ إِبْرَاهِیمَ عَنْ أَبِیهِ عَنْ عَلِیِّ بْنِ مَعْبَدٍ عَنْ عَبْدِ اللَّهِ بْنِ الْقَاسِمِ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أَوْحَی إِلَی مُوسَی بْنِ عِمْرَانَ عَلَیْهِ السَّلَامُ إِذَا وَقَفْتَ بَیْنَ یَدَیَّ فَقِفْ مَوْقِفَ الذَّلِیلِ الْفَقِیرِ وَ إِذَا قَرَأْتَ التَّوْرَاةَ فَأَسْمِعْنِیهَا بِصَوْتٍ حَزِینٍ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 وحی کرد که هرگاه در برابر من ایستادی به مانند یک انسان ذلیل و فقیر بایست و هرگاه تورات را خواندی آن را با صدای غمگین به گوش من برسان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3" w:name="__RefHeading___Toc1925698_1468164448"/>
      <w:bookmarkStart w:id="1044" w:name="_Toc435"/>
      <w:bookmarkEnd w:id="1043"/>
      <w:r>
        <w:rPr>
          <w:rtl w:val="true"/>
        </w:rPr>
        <w:t>«</w:t>
      </w:r>
      <w:r>
        <w:rPr/>
        <w:t>65</w:t>
      </w:r>
      <w:bookmarkEnd w:id="10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 الکافی بِإِسْنَادِهِ عَنْ أَبِی عَبْدِ اللَّهِ عَلَیْهِ السَّلَامُ أَنَّ اسْمَ اللَّهِ الْأَعْظَمَ ثَلَاثَةٌ وَ سَبْعُونَ حَرْفاً أُعْطِیَ مُوسَی مِنْهَا أَرْبَعَةَ أَحْرُفٍ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خداوند سی و هفت حرف است که چهار حرف آن به موسی داده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1925700_1468164448"/>
      <w:bookmarkStart w:id="1046" w:name="_Toc436"/>
      <w:bookmarkEnd w:id="1045"/>
      <w:r>
        <w:rPr>
          <w:rtl w:val="true"/>
        </w:rPr>
        <w:t>«</w:t>
      </w:r>
      <w:r>
        <w:rPr/>
        <w:t>66</w:t>
      </w:r>
      <w:bookmarkEnd w:id="10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مُحَمَّدُ بْنُ یَحْیَی عَنْ أَحْمَدَ بْنِ مُحَمَّدِ بْنِ عِیسَی 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أَنَّ فِی التَّوْرَاةِ مَکْتُوباً ابْنَ آدَمَ اذْکُرْنِی حِینَ تَغْضَبُ أَذْکُرْکَ عِنْدَ غَضَبِی فَلَا أَمْحَقْکَ فِیمَنْ أَمْحَقُ فَإِذَا ظُلِمْتَ بِمَظْلِمَةٍ فَارْضَ بِانْتِصَارِی لَکَ فَإِنَّ انْتِصَارِی لَکَ خَیْرٌ مِنِ انْتِصَارِکَ لِنَفْسِکَ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است که ای فرزند آدم در هنگام خشمت مرا به یا آور تا در هنگام خشمم تو را به یاد آورم تو را از جمله کسانی که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نابود نکنم، پس اگر ظلمی به تو شد به یاری من خرسند باش چرا که یاری من برای تو بهتر از این است که تو خودت را یاری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7" w:name="__RefHeading___Toc1925702_1468164448"/>
      <w:bookmarkStart w:id="1048" w:name="_Toc437"/>
      <w:bookmarkEnd w:id="1047"/>
      <w:r>
        <w:rPr>
          <w:rtl w:val="true"/>
        </w:rPr>
        <w:t>«</w:t>
      </w:r>
      <w:r>
        <w:rPr/>
        <w:t>67</w:t>
      </w:r>
      <w:bookmarkEnd w:id="10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عَلِیُّ بْنُ إِبْرَاهِیمَ عَنْ مُحَمَّدِ بْنِ عِیسَی عَنْ یُونُسَ عَنْ دَاوُدَ الرَّقِّیِّ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قَالَ اللَّهُ عَزَّ وَ جَلَّ لِمُوسَی بْنِ عِمْرَانَ یَا ابْنَ عِمْرَانَ لَا تَحْسُدَنَّ النَّاسَ عَلَی مَا آتَیْتُهُمْ مِنْ فَضْلِی وَ لَا تَمُدَّنَّ عَیْنَیْکَ إِلَی ذَلِکَ وَ لَا تُتْبِعْهُ نَفْسَکَ فَإِنَّ الْحَاسِدَ سَاخِطٌ لِنِعَمِی صَادٌّ لِقَسْمِیَ الَّتِی قَسَمْتُ بَیْنَ عِبَادِی وَ مَنْ یَکُ کَذَلِکَ فَلَسْتُ مِنْهُ وَ لَیْسَ مِنِّی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آن چه که به مردم عطا کردم به آن ها حسودی نکن و به آن ها چشم نداشته باش، از هوای نفست پیروی نکن ، چون انسان حسود از نعمت های من ناراضی است و با قسمتی که بین بندگانم کردم مخالف است و هر کس که اینچنین انسانی باشد من از او نیستم و او از من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9" w:name="__RefHeading___Toc1925704_1468164448"/>
      <w:bookmarkStart w:id="1050" w:name="_Toc438"/>
      <w:bookmarkEnd w:id="1049"/>
      <w:r>
        <w:rPr>
          <w:rtl w:val="true"/>
        </w:rPr>
        <w:t>«</w:t>
      </w:r>
      <w:r>
        <w:rPr/>
        <w:t>68</w:t>
      </w:r>
      <w:bookmarkEnd w:id="105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دَعَوَاتُ الرَّاوَنْدِیِّ، رُوِیَ أَنَّ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دُلَّنِی عَلَی عَمَلٍ إِذَا </w:t>
      </w:r>
      <w:bookmarkStart w:id="1051" w:name="pg13752_145080"/>
    </w:p>
    <w:p>
      <w:pPr>
        <w:pStyle w:val="BookText"/>
        <w:rPr/>
      </w:pPr>
      <w:bookmarkEnd w:id="1051"/>
      <w:r>
        <w:rPr>
          <w:rFonts w:ascii="Amiri" w:hAnsi="Amiri" w:eastAsia="Amiri" w:cs="Amiri"/>
          <w:color w:val="111111"/>
          <w:sz w:val="28"/>
          <w:sz w:val="28"/>
          <w:szCs w:val="28"/>
          <w:rtl w:val="true"/>
          <w:lang w:bidi="ar-SA"/>
        </w:rPr>
        <w:t xml:space="preserve">أَنَا عَمِلْتُهُ نِلْتُ بِهِ رِضَاکَ فَأَوْحَی اللَّهُ إِلَیْهِ یَا ابْنَ عِمْرَانَ إِنَّ رِضَائِی فِی کُرْهِکَ وَ لَنْ تُطِیقَ ذَلِکَ قَالَ فَخَرَّ مُوسَی عَلَیْهِ السَّلَامُ سَاجِداً بَاکِیاً فَقَالَ یَا رَبِّ خَصَصْتَنِی بِالْکَلَامِ وَ لَمْ تُکَلِّمْ بَشَراً قَبْلِی وَ لَمْ تَدُلَّنِی عَلَی عَمَلٍ أَنَالُ بِهِ رِضَاکَ فَأَوْحَی اللَّهُ إِلَیْهِ أَنَّ رِضَایَ فِی رِضَاکَ بِقَضَائِی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 به کاری نصیحت کن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اگر آن را انجام بدهم رضای تو را بدست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رضایت من در بیزاری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تو از آن خوشت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هرگز طاقت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سجده برد و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 به سخن گفتن با خویش اختصاص دادی و قبل از من با کسی صحبت نکردی ولی من را به یک کاری که با آن رضای تو را به دست بیاورم، راهنمایی نمی کنی؟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من در رضای تو به قضا و قدر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دعوات الراوندی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2" w:name="__RefHeading___Toc1925706_1468164448"/>
      <w:bookmarkStart w:id="1053" w:name="_Toc439"/>
      <w:bookmarkEnd w:id="1052"/>
      <w:r>
        <w:rPr>
          <w:rtl w:val="true"/>
        </w:rPr>
        <w:t>«</w:t>
      </w:r>
      <w:r>
        <w:rPr/>
        <w:t>69</w:t>
      </w:r>
      <w:bookmarkEnd w:id="10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 من لا یحضره الفقیه قَالَ الصَّادِقُ عَلَیْهِ السَّلَامُ لَمَّا حَجَّ مُوسَی عَلَیْهِ السَّلَامُ نَزَلَ عَلَیْهِ جَبْرَئِیلُ عَلَیْهِ السَّلَامُ فَقَالَ لَهُ مُوسَی یَا جَبْرَئِیلُ مَا لِمَنْ حَجَّ هَذَا الْبَیْتَ بِلَا نِیَّةٍ صَادِقَةٍ وَ لَا نَفَقَةٍ طَیِّبَةٍ قَالَ لَا أَدْرِی حَتَّی أَرْجِعَ إِلَی رَبِّی عَزَّ وَ جَلَّ فَلَمَّا رَجَعَ قَالَ اللَّهُ عَزَّ وَ جَلَّ یَا جَبْرَئِیلُ مَا قَالَ لَکَ مُوسَی وَ هُوَ أَعْلَمُ بِمَا قَالَ قَالَ یَا رَبِّ قَالَ لِی مَا لِمَنْ حَجَّ هَذَا الْبَیْتَ بِلَا نِیَّةٍ صَادِقَةٍ وَ لَا نَفَقَةٍ طَیِّبَةٍ قَالَ اللَّهُ عَزَّ وَ جَلَّ ارْجِعْ إِلَیْهِ وَ قُلْ لَهُ أَهَبُ لَهُ حَقِّی وَ أُرْضِی عَنْهُ خَلْقِی فَقَالَ یَا جَبْرَئِیلُ </w:t>
      </w:r>
      <w:r>
        <w:rPr>
          <w:rStyle w:val="FootnoteAnchor"/>
          <w:rtl w:val="true"/>
        </w:rPr>
        <w:footnoteReference w:id="1317"/>
      </w:r>
      <w:r>
        <w:rPr>
          <w:rFonts w:ascii="Amiri" w:hAnsi="Amiri" w:eastAsia="Amiri" w:cs="Amiri"/>
          <w:color w:val="111111"/>
          <w:sz w:val="28"/>
          <w:sz w:val="28"/>
          <w:szCs w:val="28"/>
          <w:rtl w:val="true"/>
          <w:lang w:bidi="ar-SA"/>
        </w:rPr>
        <w:t xml:space="preserve">مَا لِمَنْ حَجَّ هَذَا الْبَیْتَ بِنِیَّةٍ صَادِقَةٍ وَ نَفَقَةٍ طَیِّبَةٍ قَالَ فَرَجَعَ إِلَی اللَّهِ عَزَّ وَ جَلَّ فَأَوْحَی اللَّهُ إِلَیْهِ قُلْ لَهُ أَجْعَلُهُ فِی الرَّفِیقِ الْأَعْلَی </w:t>
      </w:r>
      <w:r>
        <w:rPr>
          <w:rStyle w:val="FootnoteAnchor"/>
          <w:rtl w:val="true"/>
        </w:rPr>
        <w:footnoteReference w:id="1318"/>
      </w:r>
      <w:r>
        <w:rPr>
          <w:rFonts w:ascii="Amiri" w:hAnsi="Amiri" w:eastAsia="Amiri" w:cs="Amiri"/>
          <w:color w:val="111111"/>
          <w:sz w:val="28"/>
          <w:sz w:val="28"/>
          <w:szCs w:val="28"/>
          <w:rtl w:val="true"/>
          <w:lang w:bidi="ar-SA"/>
        </w:rPr>
        <w:t xml:space="preserve">مَعَ النَّبِیِّینَ وَ الصِّدِّیقِینَ وَ الشُّهَداءِ وَ الصَّالِحِینَ وَ حَسُنَ أُولئِکَ رَفِیقاً </w:t>
      </w:r>
      <w:r>
        <w:rPr>
          <w:rStyle w:val="FootnoteAnchor"/>
          <w:rtl w:val="true"/>
        </w:rPr>
        <w:footnoteReference w:id="1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حج کرد، جبرئیل بر او نازل شد و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جزای کسی که بدون نیت راست و پول پاک این خانه را حج کند، چیست؟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تا این که نزد خداوند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برگشت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موسی به تو چی گفت؟ در حالی که خودش به آن چه که گفته بود، آگاه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کسی که بدون نیت صادق و پول پاک این خانه را حج کند،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خویش را به او عطا می کنم و مردم را از او راضی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هر کس که با نیت صادق و پول پاک این خانه را حج کند، پاداشش چیست؟ جبرئیل نزد خداوند بازگشت، خداوند به او وحی کرد که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بهترین مرتبه بهشت همراه پیامبران و راستگویان و شهیدان و انسان های صالح قرار می دهم و آن ها دوستان و همراهان خوبی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4" w:name="__RefHeading___Toc1925708_1468164448"/>
      <w:bookmarkStart w:id="1055" w:name="_Toc440"/>
      <w:bookmarkEnd w:id="1054"/>
      <w:r>
        <w:rPr>
          <w:rtl w:val="true"/>
        </w:rPr>
        <w:t>«</w:t>
      </w:r>
      <w:r>
        <w:rPr/>
        <w:t>70</w:t>
      </w:r>
      <w:bookmarkEnd w:id="10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 الکافی عَلِیُّ بْنُ إِبْرَاهِیمَ عَنْ أَبِیهِ عَنِ النَّوْفَلِیِّ عَنِ السَّکُونِیِّ عَنْ أَبِی عَبْدِ اللَّهِ عَلَیْهِ السَّلَامُ قَالَ قَالَ رَسُولُ اللَّهِ صلی الله علیه و آله دَعَا مُوسَی عَلَیْهِ السَّلَامُ وَ أَمَّنَ هَارُونُ وَ أَمَّنَتِ الْمَلَائِکَةُ فَقَالَ اللَّهُ تَعَالَی قَدْ أُجِیبَتْ دَعْوَتُکُما فَاسْتَقِیما وَ مَنْ غَزَا فِی سَبِیلِ اللَّهِ أَسْتَجِیبُ لَهُ کَمَا أَسْتَجِیبُ لَکُمَا إِلَی یَوْمِ الْقِیَامَةِ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می 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هارون و ملائکه آمین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شما دو نفر را قبول می کنم خیالتان راحت باشد، هر کس در راه خداوند بجنگد آن طور که دعای شما را قبول کردم دعای او را تا روز قیامت قبول می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و همچنین راوندی آن را در کتابش النوادر،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6" w:name="__RefHeading___Toc1925710_1468164448"/>
      <w:bookmarkStart w:id="1057" w:name="_Toc441"/>
      <w:bookmarkEnd w:id="1056"/>
      <w:r>
        <w:rPr>
          <w:rtl w:val="true"/>
        </w:rPr>
        <w:t>«</w:t>
      </w:r>
      <w:r>
        <w:rPr/>
        <w:t>71</w:t>
      </w:r>
      <w:bookmarkEnd w:id="105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 الکافی مُحَمَّدُ بْنُ یَحْیَی عَنْ عَلِیِّ بْنِ الْحَسَنِ التَّیْمِیِّ </w:t>
      </w:r>
      <w:r>
        <w:rPr>
          <w:rStyle w:val="FootnoteAnchor"/>
          <w:rtl w:val="true"/>
        </w:rPr>
        <w:footnoteReference w:id="1321"/>
      </w:r>
      <w:r>
        <w:rPr>
          <w:rFonts w:ascii="Amiri" w:hAnsi="Amiri" w:eastAsia="Amiri" w:cs="Amiri"/>
          <w:color w:val="111111"/>
          <w:sz w:val="28"/>
          <w:sz w:val="28"/>
          <w:szCs w:val="28"/>
          <w:rtl w:val="true"/>
          <w:lang w:bidi="ar-SA"/>
        </w:rPr>
        <w:t>عَنْ سُلَیْمَانَ بْنِ عَبَّادٍ عَنْ عِیسَی بْنِ أَبِی الْوَرْدِ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بَنِی إِسْرَائِیلَ </w:t>
      </w:r>
      <w:bookmarkStart w:id="1058" w:name="pg13752_145081"/>
    </w:p>
    <w:p>
      <w:pPr>
        <w:pStyle w:val="BookText"/>
        <w:rPr/>
      </w:pPr>
      <w:bookmarkEnd w:id="1058"/>
      <w:r>
        <w:rPr>
          <w:rFonts w:ascii="Amiri" w:hAnsi="Amiri" w:eastAsia="Amiri" w:cs="Amiri"/>
          <w:color w:val="111111"/>
          <w:sz w:val="28"/>
          <w:sz w:val="28"/>
          <w:szCs w:val="28"/>
          <w:rtl w:val="true"/>
          <w:lang w:bidi="ar-SA"/>
        </w:rPr>
        <w:t xml:space="preserve">شَکَوْا إِلَی مُوسَی مَا یَلْقَوْنَ مِنَ الْبَیَاضِ فَشَکَا ذَلِکَ إِلَی اللَّهِ عَزَّ وَ جَلَّ فَأَوْحَی اللَّهُ إِلَیْهِ مُرْهُمْ یَأْکُلُوا لَحْمَ الْبَقَرِ بِالسِّلْقِ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به موسی شکایت کرد که از بیماری چشم سفیدی رنج می برند، او نیز شکایتشان را نزد خداوند رساند، خداوند به او وحی کرد که به آن ها دستور بده که گوشت گاو را با چغندر بخورند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9" w:name="__RefHeading___Toc1925712_1468164448"/>
      <w:bookmarkStart w:id="1060" w:name="_Toc442"/>
      <w:bookmarkEnd w:id="1059"/>
      <w:r>
        <w:rPr>
          <w:rtl w:val="true"/>
        </w:rPr>
        <w:t>«</w:t>
      </w:r>
      <w:r>
        <w:rPr/>
        <w:t>72</w:t>
      </w:r>
      <w:bookmarkEnd w:id="10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مُحَمَّدُ بْنُ یَحْیَی عَنِ ابْنِ عِیسَی عَنْ جَعْفَرٍ الْبَغْدَادِیِّ عَنْ عَبْدِ اللَّهِ بْنِ إِسْحَاقَ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فِی التَّوْرَاةِ اشْکُرْ مَنْ أَنْعَمَ عَلَیْکَ وَ أَنْعِمْ عَلَی مَنْ شَکَرَکَ فَإِنَّهُ لَا زَوَالَ لِلنَّعْمَاءِ إِذَا شُکِرَتْ وَ لَا بَقَاءَ لَهَا إِذَا کُفِرَتْ وَ الشُّکْرُ زِیَادَةٌ فِی النِّعَمِ وَ أَمَانٌ مِنَ الْغِیَرِ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به تو نعمت داده است سپاسگذای کن و به هر کس که از تو تشکر کرد، نعمت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ها را شکرگزاری کنی آن ها تمام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ولی به آن ها کفر بورزی آن ها تمام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کردن نعمت ها را زیاد می کند و آن ها را از تبدیل شدن به نغمت حفظ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1" w:name="__RefHeading___Toc1925714_1468164448"/>
      <w:bookmarkStart w:id="1062" w:name="_Toc443"/>
      <w:bookmarkEnd w:id="1061"/>
      <w:r>
        <w:rPr>
          <w:rtl w:val="true"/>
        </w:rPr>
        <w:t>«</w:t>
      </w:r>
      <w:r>
        <w:rPr/>
        <w:t>73</w:t>
      </w:r>
      <w:bookmarkEnd w:id="10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حُمَیْدُ بْنُ زِیَادٍ عَنِ الْحَسَنِ بْنِ مُحَمَّدِ بْنِ سَمَاعَةَ عَنْ غَیْرِ وَاحِدٍ عَنْ أَبَانِ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فِی التَّوْرَاةِ أَنَّ مَنْ بَاعَ أَرْضاً أَوْ مَاءً فَلَمْ یَضَعْهُ فِی أَرْضٍ وَ مَاءٍ ذَهَبَ ثَمَنُهُ مَحْقاً </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باع فلان ارضه؟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یضعه أی لم یضع ثمنه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 که هرکس زمین یا چاه آبی را بفروشد و قیمتش را مشخص نکند، صاحبش زمین را بی قیمت از دست می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1925716_1468164448"/>
      <w:bookmarkStart w:id="1064" w:name="_Toc444"/>
      <w:bookmarkEnd w:id="1063"/>
      <w:r>
        <w:rPr>
          <w:rtl w:val="true"/>
        </w:rPr>
        <w:t>«</w:t>
      </w:r>
      <w:r>
        <w:rPr/>
        <w:t>74</w:t>
      </w:r>
      <w:bookmarkEnd w:id="106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فلاح السائل مِنْ کِتَابِ رَبِیعِ الْأَبْرَارِ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مُوسَی عَلَیْهِ السَّلَامُ عَلَی قَرْیَةٍ مِنْ قُرَی بَنِی إِسْرَائِیلَ فَنَظَرَ إِلَی أَغْنِیَائِهِمْ قَدْ لَبِسُوا الْمُسُوحَ </w:t>
      </w:r>
      <w:r>
        <w:rPr>
          <w:rStyle w:val="FootnoteAnchor"/>
          <w:rtl w:val="true"/>
        </w:rPr>
        <w:footnoteReference w:id="1325"/>
      </w:r>
      <w:r>
        <w:rPr>
          <w:rFonts w:ascii="Amiri" w:hAnsi="Amiri" w:eastAsia="Amiri" w:cs="Amiri"/>
          <w:color w:val="111111"/>
          <w:sz w:val="28"/>
          <w:sz w:val="28"/>
          <w:szCs w:val="28"/>
          <w:rtl w:val="true"/>
          <w:lang w:bidi="ar-SA"/>
        </w:rPr>
        <w:t xml:space="preserve">وَ جَعَلُوا التُّرَابَ عَلَی رُءُوسِهِمْ وَ هُمْ قِیَامٌ عَلَی أَرْجُلِهِمْ تَجْرِی دُمُوعُهُمْ عَلَی خُدُودِهِمْ فَبَکَی رَحْمَةً لَهُمْ فَقَالَ إِلَهِی هَؤُلَاءِ بَنُو إِسْرَائِیلَ حَنُّوا إِلَیْکَ حَنِینَ الْحَمَامِ وَ عَوَوْا عُوَاءَ الذِّئَابِ وَ نَبَحُوا نُبَاحَ الْکِلَابِ </w:t>
      </w:r>
      <w:r>
        <w:rPr>
          <w:rStyle w:val="FootnoteAnchor"/>
          <w:rtl w:val="true"/>
        </w:rPr>
        <w:footnoteReference w:id="1326"/>
      </w:r>
      <w:r>
        <w:rPr>
          <w:rFonts w:ascii="Amiri" w:hAnsi="Amiri" w:eastAsia="Amiri" w:cs="Amiri"/>
          <w:color w:val="111111"/>
          <w:sz w:val="28"/>
          <w:sz w:val="28"/>
          <w:szCs w:val="28"/>
          <w:rtl w:val="true"/>
          <w:lang w:bidi="ar-SA"/>
        </w:rPr>
        <w:t xml:space="preserve">فَأَوْحَی اللَّهُ إِلَیْهِ وَ لِمَ ذَاکَ لِأَنَّ خَزَانَتِی قَدْ نَفِدَتْ أَمْ لِأَنَّ ذَاتَ یَدَیَّ قَدْ قَلَّتْ أَمْ لَسْتُ أَرْحَمَ </w:t>
      </w:r>
      <w:bookmarkStart w:id="1065" w:name="pg13752_145082"/>
    </w:p>
    <w:p>
      <w:pPr>
        <w:pStyle w:val="BookText"/>
        <w:rPr/>
      </w:pPr>
      <w:bookmarkEnd w:id="1065"/>
      <w:r>
        <w:rPr>
          <w:rFonts w:ascii="Amiri" w:hAnsi="Amiri" w:eastAsia="Amiri" w:cs="Amiri"/>
          <w:color w:val="111111"/>
          <w:sz w:val="28"/>
          <w:sz w:val="28"/>
          <w:szCs w:val="28"/>
          <w:rtl w:val="true"/>
          <w:lang w:bidi="ar-SA"/>
        </w:rPr>
        <w:t xml:space="preserve">الرَّاحِمِینَ وَ لَکِنْ أَعْلِمْهُمْ أَنِّی عَلِیمٌ بِذَاتِ الصُّدُورِ یَدْعُونَنِی وَ قُلُوبُهُمْ غَائِبَةٌ عَنِّی مَائِلَةٌ إِلَی الدُّنْیَا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ربیع الابرار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موسی به یکی از روستاهای بنی اسراییل گذر کرد به ثروتمندان آن نگاه کرد که لباس پشمی پوشیده بودند و بر سرشان خاک ریخته بودند و ایستاده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دلسوزی بر آن ها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ها قوم بنی اسراییل هستند که همانند ناله کبوتر برای تو ناله و 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مانند گرگ زوزه می کشند و به مانند پارس کردن سگ پارس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چی؟ چون گنج های من تمام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به خاطر این که قدرت دستم کم شده است؟ یا این که من دیگر ارحم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الراحمین نیستم؟ ولی به آن ها بگو که من به قلب های آن ها آگاه هستم من را می خوانند در حالی که دل های آن ها از من غایب است و به طرف دنیا گرایش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6" w:name="__RefHeading___Toc1925718_1468164448"/>
      <w:bookmarkStart w:id="1067" w:name="_Toc445"/>
      <w:bookmarkEnd w:id="1066"/>
      <w:r>
        <w:rPr>
          <w:rtl w:val="true"/>
        </w:rPr>
        <w:t>«</w:t>
      </w:r>
      <w:r>
        <w:rPr/>
        <w:t>75</w:t>
      </w:r>
      <w:bookmarkEnd w:id="10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عدة الداعی یُرْوَی أَنَّ مُوسَی عَلَیْهِ السَّلَامُ قَالَ یَوْماً یَا رَبِّ إِنِّی جَائِعٌ فَقَالَ تَعَالَی أَنَا أَعْلَمُ بِجُوعِکَ قَالَ رَبِّ أَطْعِمْنِی قَالَ إِلَی أَنْ أُرِیدَ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موسی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گرسنه هستم،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گرسنه بودنت آگاه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غذا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خودم بخواهم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8" w:name="__RefHeading___Toc1925720_1468164448"/>
      <w:bookmarkStart w:id="1069" w:name="_Toc446"/>
      <w:bookmarkEnd w:id="1068"/>
      <w:r>
        <w:rPr>
          <w:rtl w:val="true"/>
        </w:rPr>
        <w:t>«</w:t>
      </w:r>
      <w:r>
        <w:rPr/>
        <w:t>76</w:t>
      </w:r>
      <w:bookmarkEnd w:id="10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فِیمَا أَوْحَی اللَّهُ إِلَیْهِ عَلَیْهِ السَّلَامُ یَا مُوسَی الْفَقِیرُ مَنْ لَیْسَ لَهُ مِثْلِی کَفِیلٌ وَ الْمَرِیضُ مَنْ لَیْسَ لَهُ مِثْلِی طَبِیبٌ وَ الْغَرِیبُ مَنْ لَیْسَ لَهُ مِثْلِی مُؤْنِسٌ وَ قَالَ تَعَالَی یَا مُوسَی ارْضَ بِکِسْرَةٍ مِنْ شَعِیرٍ تَسُدُّ بِهَا جَوْعَتَکَ وَ بِخِرْقَةٍ تُوَارِی بِهَا عَوْرَتَکَ وَ اصْبِرْ عَلَی الْمَصَائِبِ وَ إِذَا رَأَیْتَ الدُّنْیَا مُقْبِلَةً عَلَیْکَ فَقُلْ إِنَّا لِلَّهِ وَ إِنَّا إِلَیْهِ رَاجِعُونَ عُقُوبَةٌ عُجِّلَتْ فِی الدُّنْیَا وَ إِذَا رَأَیْتَ الدُّنْیَا مُدْبِرَةً عَنْکَ فَقُلْ مَرْحَباً بِشِعَارِ الصَّالِحِینَ یَا مُوسَی لَا تَعْجَبَنَّ بِمَا أُوتِیَ فِرْعَوْنُ وَ مَا مُتِّعَ بِهِ </w:t>
      </w:r>
      <w:r>
        <w:rPr>
          <w:rStyle w:val="FootnoteAnchor"/>
          <w:rtl w:val="true"/>
        </w:rPr>
        <w:footnoteReference w:id="1329"/>
      </w:r>
      <w:r>
        <w:rPr>
          <w:rFonts w:ascii="Amiri" w:hAnsi="Amiri" w:eastAsia="Amiri" w:cs="Amiri"/>
          <w:color w:val="111111"/>
          <w:sz w:val="28"/>
          <w:sz w:val="28"/>
          <w:szCs w:val="28"/>
          <w:rtl w:val="true"/>
          <w:lang w:bidi="ar-SA"/>
        </w:rPr>
        <w:t xml:space="preserve">فَإِنَّمَا هِیَ زَهْرَةُ الْحَیَاةِ الدُّنْیَا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که خداوند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فقیر کسی است که سرپرستی به مانند من نداشته باشد و بیمار کسی است که پزشکی مانند من نداشته باشد و غریب کسی است که مونسی چون من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تکه نان جوین که با آن گرسنگیت را دفع کنی راضی باش و به یک لباس کهنه که با آن عورتت را بپوشانی و بر مصیبت ها صبر داشته باش و اگر دیدی که دنیا به سوی تو می آید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از خداوند هستیم و به سوی او بازمی گردیم، مجازات زودرس گناهی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دیدی که دنیا به تو پشت کرده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به شعار انسان های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آن چه که به فرعون داده شده و از آن لذت می برد حسرت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زیبایی فریبنده زندگی دنیایی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0" w:name="__RefHeading___Toc1925722_1468164448"/>
      <w:bookmarkStart w:id="1071" w:name="_Toc447"/>
      <w:bookmarkEnd w:id="1070"/>
      <w:r>
        <w:rPr>
          <w:rtl w:val="true"/>
        </w:rPr>
        <w:t>«</w:t>
      </w:r>
      <w:r>
        <w:rPr/>
        <w:t>77</w:t>
      </w:r>
      <w:bookmarkEnd w:id="10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رُوِیَ أَنَّ اللَّهَ تَعَالَی أَوْحَی إِلَی مُوسَی عَلَیْهِ السَّلَامُ أَنِ اصْعَدِ الْجَبَلَ لِمُنَاجَاتِی وَ کَانَ هُنَاکَ جِبَالٌ فَتَطَاوَلَتِ الْجِبَالُ وَ طَمِعَ کُلٌّ أَنْ یَکُونَ هُوَ الْمَصْعُودَ عَدَا جَبَلًا صَغِیراً احْتَقَرَ نَفْسَهُ وَ قَالَ أَنَا أَقَلُّ مِنْ أَنْ یَصْعَدَنِی نَبِیُّ اللَّهِ لِمُنَاجَاةِ رَبِّ الْعَالَمِینَ فَأَوْحَی اللَّهُ إِلَیْهِ أَنِ اصْعَدْ ذَلِکَ الْجَبَلَ فَإِنَّهُ لَا یَرَی لِنَفْسِهِ مَکَاناً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است که خداوند متعال به موسی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مناجات کردن با من به بالای کوه بیا، و در آن جا کوه هایی بودند که هرکدام خودشان را بلندتر می کردند و هرکدام طمع می کردند که موسی از آن ها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یک کوه کوچک که خودش را کوچک می شمارد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کوچکتر از آن هستم که پیامبر خدا برای مناجات با خدا بر بالای من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آن کوه بیا، چون منزلتی برای خودش قائل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2" w:name="__RefHeading___Toc1925724_1468164448"/>
      <w:bookmarkStart w:id="1073" w:name="_Toc448"/>
      <w:bookmarkEnd w:id="1072"/>
      <w:r>
        <w:rPr>
          <w:rtl w:val="true"/>
        </w:rPr>
        <w:t>«</w:t>
      </w:r>
      <w:r>
        <w:rPr/>
        <w:t>78</w:t>
      </w:r>
      <w:bookmarkEnd w:id="107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أَوْحَی اللَّهُ إِلَی مُوسَی بْنِ عِمْرَانَ عَلَیْهِ السَّلَامُ کَذَبَ مَنْ زَعَمَ أَنَّهُ یُحِبُّنِی فَإِذَا جَنَّهُ اللَّیْلُ نَامَ یَا ابْنَ عِمْرَانَ لَوْ رَأَیْتَ الَّذِینَ یُصَلُّونَ لِی فِی الدُّجَی وَ قَدْ مَثَّلْتُ نَفْسِی بَیْنَ أَعْیُنِهِمْ یُخَاطِبُونِّی وَ قَدْ جُلِّیتُ </w:t>
      </w:r>
      <w:r>
        <w:rPr>
          <w:rStyle w:val="FootnoteAnchor"/>
          <w:rtl w:val="true"/>
        </w:rPr>
        <w:footnoteReference w:id="1332"/>
      </w:r>
      <w:r>
        <w:rPr>
          <w:rFonts w:ascii="Amiri" w:hAnsi="Amiri" w:eastAsia="Amiri" w:cs="Amiri"/>
          <w:color w:val="111111"/>
          <w:sz w:val="28"/>
          <w:sz w:val="28"/>
          <w:szCs w:val="28"/>
          <w:rtl w:val="true"/>
          <w:lang w:bidi="ar-SA"/>
        </w:rPr>
        <w:t xml:space="preserve">عَنِ الْمُشَاهَدَةِ وَ یُکَلِّمُونِّی وَ قَدْ عُزِّزْتُ عَنِ الْحُضُورِ یَا ابْنَ عِمْرَانَ هَبْ لِی مِنْ عَیْنَیْکَ الدُّمُوعَ وَ مِنْ قَلْبِکَ الْخُشُوعَ وَ مِنْ بَدَنِکَ الْخُضُوعَ ثُمَّ ادْعُنِی فِی ظُلَمِ اللَّیَالِی تَجِدْنِی قَرِیباً مُجِیباً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bookmarkStart w:id="1074" w:name="pg13752_145083"/>
    </w:p>
    <w:p>
      <w:pPr>
        <w:pStyle w:val="BookText"/>
        <w:rPr/>
      </w:pPr>
      <w:bookmarkEnd w:id="10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از پدرش علیهما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چه خداوند متعال به موسی وحی کرد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ادعا کند که من را دوست دارد ولی چون شب او را فراگرفت بخوابد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اگر کسانی را دیدی که در تاریکی شب برای من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من خودم را در بین چشمانشان مجسم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آن ها من را مخاطب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ولی من از دیده شدم منزه هستم و با من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ولی من برتر از حضور هستم، ای پسر عمران، اشک چشمانت را به خاطر من بریز و قلبت را خاشع گردان و بدنت را فروتن کن، سپس من را در نیمه های شب فرا بخوان که مرا نزدیک و اجابت کننده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5" w:name="__RefHeading___Toc1925726_1468164448"/>
      <w:bookmarkStart w:id="1076" w:name="_Toc449"/>
      <w:bookmarkEnd w:id="1075"/>
      <w:r>
        <w:rPr>
          <w:rtl w:val="true"/>
        </w:rPr>
        <w:t>«</w:t>
      </w:r>
      <w:r>
        <w:rPr/>
        <w:t>79</w:t>
      </w:r>
      <w:bookmarkEnd w:id="10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 تفسیر فرات بن إبراهیم عَنْ سَعِیدِ بْنِ الْحَسَنِ مُعَنْعَناً عَنِ ابْنِ عَبَّاسٍ فِی قَوْلِهِ تَعَالَی وَ ما کُنْتَ بِجانِبِ الْغَرْبِیِّ إِذْ قَضَیْنا إِلی مُوسَی الْأَمْرَ وَ ما کُنْتَ مِنَ الشَّاهِدِینَ قَالَ قَضَی بِخِلَافَةِ یُوشَعَ بْنِ نُونٍ مِنْ بَعْدِهِ ثُمَّ قَالَ لَمْ أَدَعْ </w:t>
      </w:r>
      <w:r>
        <w:rPr>
          <w:rStyle w:val="FootnoteAnchor"/>
          <w:rtl w:val="true"/>
        </w:rPr>
        <w:footnoteReference w:id="1334"/>
      </w:r>
      <w:r>
        <w:rPr>
          <w:rFonts w:ascii="Amiri" w:hAnsi="Amiri" w:eastAsia="Amiri" w:cs="Amiri"/>
          <w:color w:val="111111"/>
          <w:sz w:val="28"/>
          <w:sz w:val="28"/>
          <w:szCs w:val="28"/>
          <w:rtl w:val="true"/>
          <w:lang w:bidi="ar-SA"/>
        </w:rPr>
        <w:t xml:space="preserve">نَبِیّاً مِنْ غَیْرِ وَصِیٍّ وَ إِنِّی بَاعِثٌ نَبِیّاً عَرَبِیّاً وَ جَاعِلٌ وَصِیَّهُ عَلِیّاً فَذَلِکَ قَوْلُهُ وَ ما کُنْتَ بِجانِبِ الْغَرْبِیِّ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وَ عَنْ عَلِیِّ بْنِ أَحْمَدَ بْنِ عَلِیِّ بْنِ حَاتِمٍ </w:t>
      </w:r>
      <w:r>
        <w:rPr>
          <w:rStyle w:val="FootnoteAnchor"/>
          <w:rtl w:val="true"/>
        </w:rPr>
        <w:footnoteReference w:id="1336"/>
      </w:r>
      <w:r>
        <w:rPr>
          <w:rFonts w:ascii="Amiri" w:hAnsi="Amiri" w:eastAsia="Amiri" w:cs="Amiri"/>
          <w:color w:val="111111"/>
          <w:sz w:val="28"/>
          <w:sz w:val="28"/>
          <w:szCs w:val="28"/>
          <w:rtl w:val="true"/>
          <w:lang w:bidi="ar-SA"/>
        </w:rPr>
        <w:t xml:space="preserve">مُعَنْعَناً عَنِ ابْنِ عَبَّاسٍ مِثْلَهُ وَ زَادَ فِیهِ فِی الْوِصَایَةِ وَ حَدَّثَهُ بِمَا کَانَ وَ مَا هُوَ کَائِنٌ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بجانب الغربی اذ قضینا الی موسی الامر و ما کنت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جانشینی یوشع بن نون بعد از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پیامبری را بدون جانشین رها نکردم، همانا من یک پیامبر عربی را مبعوث می کنم که جانشین او را علی علیه السلام قرار می دهم به خاطر این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بجانب الغربی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ابن عباس به مانند حدیث قبلی روایت شده است و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وصایت، و با او در باره آن چه بوده است و خواهد بود سخن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7" w:name="__RefHeading___Toc1925728_1468164448"/>
      <w:bookmarkStart w:id="1078" w:name="_Toc450"/>
      <w:bookmarkEnd w:id="1077"/>
      <w:r>
        <w:rPr>
          <w:rtl w:val="true"/>
        </w:rPr>
        <w:t>«</w:t>
      </w:r>
      <w:r>
        <w:rPr/>
        <w:t>80</w:t>
      </w:r>
      <w:bookmarkEnd w:id="10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حَدَّثَنِی جَعْفَرُ بْنُ مُحَمَّدٍ الْفَزَارِیُّ مُعَنْعَناً عَنْ أَبِی سَعِیدٍ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مَعْنَی قَوْلِهِ وَ ما کُنْتَ بِجانِبِ الطُّورِ إِذْ نادَیْنا قَالَ کِتَابٌ کَتَبَهُ اللَّهُ یَا أَبَا سَعِیدٍ فِی وَرَقَةِ آسٍ قَبْلَ أَنْ یَخْلُقَ الْخَلْقَ بِأَلْفَیْ عَامٍ ثُمَّ صَیَّرَهَا فِی عَرْشِهِ أَوْ تَحْتَ عَرْشِهِ فِیهَا یَا شِیعَةَ آلِ مُحَمَّدِ قَدْ أَعْطَیْتُکُمْ قَبْلَ أَنْ تَسْأَلُونِی وَ غَفَرْتُ لَکُمْ قَبْلَ أَنْ تَسْتَغْفِرُونِی وَ مَنْ أَتَانِی مِنْکُمْ بِوَلَایَةِ مُحَمَّدٍ وَ آلِهِ أَسْکَنْتُهُ جَنَّتِی بِرَحْمَتِی </w:t>
      </w:r>
      <w:r>
        <w:rPr>
          <w:rStyle w:val="FootnoteAnchor"/>
          <w:rtl w:val="true"/>
        </w:rPr>
        <w:footnoteReference w:id="1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أنا الرب الذی أخرجتک من ارض بیت الرق و العبودیة و لا یکون لک إله آخر دونی، و لا تتخذ تمثالا و لا صنما مشتبها بی من فوق السماء و لا تحت الأرض، و لا تسجد لها و لا تعبدها، من أجل أنا الرب الملک القاهر قاضی دیون الآباء عن الابناء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نقمی علی الثلاث و الرباع لمبغضی، و أصنع نعمی لمحبی و حافظ وصیتی الی الوف الآلاف من المحبین لی الحافظین لوصیتی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تحلف باسم الرب کاذبا لان اللّه لا یزکی من حلف باسمه کاذبا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یوم السبت لتطهره، اعمل ستة أیام، واسع فی أعمالک کلها، و الیوم السابع سبت الرب إلهک لا تعمل فیه شیئا من الاعمال أنت و ابنک و ابنتک و عبدک و أمتک و نعمک و بهائک و الساکن فی قراک، لانه فی ستة أیّام خلق اللّه السماء و الأرض و النجوم و جمیع ما فرع فی السماء فلهذا بارک اللّه الیوم السابع و طهره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أکرم أباک و امک لتطول أیامک فی الأرض التی اعطاکها الرب إلهک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تسرق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تشهد علی صاحبک شهادة کاذبة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تشته بیت صاحبک و لا زوجة صاحبک و لا عبده و لا امته و لا ثوره و لا حماره و لا شیئا من مال صاحبک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ألفاظه کما تری لا تخلو عن اضطراب،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سبت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استراح، و ذلک من خرافات الیهود و اللّه أجل من أن یعرضه ضعف أو فتور أو 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ذکره الثعلبی فی العرائس علی صورة اخری و هی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من اللّه الملک الجبار العزیز القهار لعبده و رسوله موسی بن عمران أن سبحنی و قدسنی، لا إله إلّا انا فاعبدنی، و لا تشرک 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اشکر لی و لوالدیک الی المصیر، أحیک حیاة طیبة و لا تقتل النفس التی حرم اللّه علیک فأضیق علیک السماء بأقطارها و الأرض برحبها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تحلف باسمی کاذبا فانی لا اطهر و لا ازکی من لا یعظم باسمی، و لا تشهد بما لا یعی سمعک، و لا تنظره عینک، و لا یقف علیه قلبک فانی اوقف أهل الشهادات علی شهادتهم یوم القیامة و أسألهم عنها، و لا تحسد الناس علی ما آتیتهم من فضلی و رزقی فان الحاسد عدو نعمتی، ساخط لقسمتی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تزن و لا تسرق فأحجب عنک وجهی و أغلق دون دعوتک أبواب السماوات، و لا تذبح لغیری فانه لا یصعد الی من قربان أهل الأرض الا ما ذکر علیها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تفجرن بحلیلة جارک فانه أکبر مقتا عندی، و احبب للناس ما تحب لنفسک و اکره لهم ما تکره لنفسک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9" w:name="pg13752_145084"/>
    </w:p>
    <w:p>
      <w:pPr>
        <w:pStyle w:val="BookText"/>
        <w:rPr/>
      </w:pPr>
      <w:bookmarkEnd w:id="10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سعید المدائنی روایت شده است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بجانب الطور إذ نادیناه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نوشته ای را بر روی یک ورق آس که هزاران سال قبل از این که مخلوقاتش را بیافریند نوشته است سپس آن را در عرش و یا زیر عرش خودش قرار داده است که بر روی آن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از من چیزی بخواهید آن را به شما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قبل از این که از من طلب بخشش کنید شما را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هرکس به ولایت محمد صلوات الله علیه و اهل بیت او علیهم السلام او معتقد باشد و نزد من بیاید او را در بهشت و در جوار رحمتم قرار می 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80" w:name="__RefHeading___Toc1925730_1468164448"/>
      <w:bookmarkStart w:id="1081" w:name="_Toc451"/>
      <w:bookmarkEnd w:id="1080"/>
      <w:r>
        <w:rPr>
          <w:rtl w:val="true"/>
        </w:rPr>
        <w:t xml:space="preserve">باب </w:t>
      </w:r>
      <w:r>
        <w:rPr/>
        <w:t>12</w:t>
      </w:r>
      <w:r>
        <w:rPr>
          <w:rtl w:val="true"/>
        </w:rPr>
        <w:t xml:space="preserve"> </w:t>
      </w:r>
      <w:r>
        <w:rPr>
          <w:rtl w:val="true"/>
        </w:rPr>
        <w:t>وفاة موسی و هارون علیهما السلام و موضع قبرهما و بعض أحوال یوشع بن نون علیه السلام‌</w:t>
      </w:r>
      <w:bookmarkEnd w:id="1081"/>
    </w:p>
    <w:p>
      <w:pPr>
        <w:pStyle w:val="Heading4"/>
        <w:numPr>
          <w:ilvl w:val="3"/>
          <w:numId w:val="1"/>
        </w:numPr>
        <w:rPr/>
      </w:pPr>
      <w:bookmarkStart w:id="1082" w:name="__RefHeading___Toc1925732_1468164448"/>
      <w:bookmarkStart w:id="1083" w:name="_Toc452"/>
      <w:bookmarkEnd w:id="1082"/>
      <w:r>
        <w:rPr>
          <w:rtl w:val="true"/>
        </w:rPr>
        <w:t>الأخبار</w:t>
      </w:r>
      <w:bookmarkEnd w:id="1083"/>
    </w:p>
    <w:p>
      <w:pPr>
        <w:pStyle w:val="Heading5"/>
        <w:numPr>
          <w:ilvl w:val="4"/>
          <w:numId w:val="1"/>
        </w:numPr>
        <w:rPr/>
      </w:pPr>
      <w:bookmarkStart w:id="1084" w:name="__RefHeading___Toc1925734_1468164448"/>
      <w:bookmarkStart w:id="1085" w:name="_Toc453"/>
      <w:bookmarkEnd w:id="1084"/>
      <w:r>
        <w:rPr>
          <w:rtl w:val="true"/>
        </w:rPr>
        <w:t>«</w:t>
      </w:r>
      <w:r>
        <w:rPr/>
        <w:t>1</w:t>
      </w:r>
      <w:r>
        <w:rPr>
          <w:rtl w:val="true"/>
        </w:rPr>
        <w:t>»</w:t>
      </w:r>
      <w:bookmarkEnd w:id="108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مَاتَ هَارُونُ وَ مُوسَی عَلَیْهِمَا السَّلَامُ فِی التِّیهِ فَرُوِیَ </w:t>
      </w:r>
      <w:r>
        <w:rPr>
          <w:rStyle w:val="FootnoteAnchor"/>
          <w:rtl w:val="true"/>
        </w:rPr>
        <w:footnoteReference w:id="1339"/>
      </w:r>
      <w:r>
        <w:rPr>
          <w:rFonts w:ascii="Amiri" w:hAnsi="Amiri" w:eastAsia="Amiri" w:cs="Amiri"/>
          <w:color w:val="111111"/>
          <w:sz w:val="28"/>
          <w:sz w:val="28"/>
          <w:szCs w:val="28"/>
          <w:rtl w:val="true"/>
          <w:lang w:bidi="ar-SA"/>
        </w:rPr>
        <w:t xml:space="preserve">أَنَّ الَّذِی حَفَرَ قَبْرَ مُوسَی هُوَ مَلَکُ الْمَوْتِ فِی صُورَةِ آدَمِیٍّ وَ لِذَلِکَ لَا یَعْرِفُ بَنُو إِسْرَائِیلَ مَوْضِعَ قَبْرِ مُوسَی عَلَیْهِ السَّلَامُ وَ سُئِلَ النَّبِیُّ صلی الله علیه و آله عَنْ قَبْرِهِ فَقَالَ عِنْدَ الطَّرِیقِ الْأَعْظَمِ عِنْدَ الْکَثِیبِ الْأَحْمَرِ قَالَ وَ کَانَ </w:t>
      </w:r>
      <w:bookmarkStart w:id="1086" w:name="pg13752_145085"/>
    </w:p>
    <w:p>
      <w:pPr>
        <w:pStyle w:val="BookText"/>
        <w:rPr/>
      </w:pPr>
      <w:bookmarkEnd w:id="1086"/>
      <w:r>
        <w:rPr>
          <w:rFonts w:ascii="Amiri" w:hAnsi="Amiri" w:eastAsia="Amiri" w:cs="Amiri"/>
          <w:color w:val="111111"/>
          <w:sz w:val="28"/>
          <w:sz w:val="28"/>
          <w:szCs w:val="28"/>
          <w:rtl w:val="true"/>
          <w:lang w:bidi="ar-SA"/>
        </w:rPr>
        <w:t xml:space="preserve">بَیْنَ مُوسَی وَ بَیْنَ دَاوُدَ خَمْسُمِائَةِ سَنَةٍ وَ بَیْنَ دَاوُدَ وَ عِیسَی أَلْفُ سَنَةٍ وَ مِائَةُ سَنَةٍ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موسی در بیابان فوت کردند و روایت شده است که آن کس که قبر حضرت موسی را کند فرشته مرگ بود که در شکل یک انسان ظاهر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بنی اسراییل محل قبر موسی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در مورد محل قبر حضرت موسی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بزرگ و در کنار آن تپه سرخ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پانصد سال بین موسی و داوود علیهما السلام فاصله است و بین حضرت داوود و حضرت عیسی علیهما السلام هزار و صد سال فاصله زمانی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7" w:name="__RefHeading___Toc1925736_1468164448"/>
      <w:bookmarkStart w:id="1088" w:name="_Toc454"/>
      <w:bookmarkEnd w:id="1087"/>
      <w:r>
        <w:rPr>
          <w:rtl w:val="true"/>
        </w:rPr>
        <w:t>«</w:t>
      </w:r>
      <w:r>
        <w:rPr/>
        <w:t>2</w:t>
      </w:r>
      <w:r>
        <w:rPr>
          <w:rtl w:val="true"/>
        </w:rPr>
        <w:t>»</w:t>
      </w:r>
      <w:bookmarkEnd w:id="10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الأمالی للصدوق ابْنُ إِدْرِیسَ عَنِ ابْنِ عِیسَی عَنِ ابْنِ أَبِی نَجْرَانَ عَنْ أَبِی جَمِیلَةَ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بْنَ عِمْرَانَ عَلَیْهِ السَّلَامُ قَالَ یَا رَبِّ رَضِیتُ بِمَا قَضَیْتَ تُمِیتُ الْکَبِیرَ وَ تُبْقِی الطِّفْلَ الصَّغِیرَ فَقَالَ اللَّهُ جَلَّ جَلَالُهُ یَا مُوسَی أَ مَا تَرْضَانِی لَهُمْ رَازِقاً وَ کَفِیلًا قَالَ بَلَی یَا رَبِّ فَنِعْمَ الْوَکِیلُ أَنْتَ وَ نِعْمَ الْکَفِیلُ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قصص الأنبیاء علیهم السلام بالإسناد إلی الصدوق عن أبیه عن سعد عن ابن عیسی عن أبی جمیلة مثله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آن چه که برایم مقدر کردی راضی هستم کهنسال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میرانی و بچه کوچک را زنده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به رازق و کفیل بودن من برای ایشانخوشنود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تو بهترین وکیل و بهترین کفیل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جمیله چنین حدیثی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9" w:name="__RefHeading___Toc1925738_1468164448"/>
      <w:bookmarkStart w:id="1090" w:name="_Toc455"/>
      <w:bookmarkEnd w:id="1089"/>
      <w:r>
        <w:rPr>
          <w:rtl w:val="true"/>
        </w:rPr>
        <w:t>«</w:t>
      </w:r>
      <w:r>
        <w:rPr/>
        <w:t>3</w:t>
      </w:r>
      <w:r>
        <w:rPr>
          <w:rtl w:val="true"/>
        </w:rPr>
        <w:t>»</w:t>
      </w:r>
      <w:bookmarkEnd w:id="10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مُحَمَّدُ بْنُ الْحَسَنِ وَ غَیْرُهُ عَنْ سَهْلٍ عَنْ مُحَمَّدِ بْنِ عِیسَی وَ مُحَمَّدِ بْنِ یَحْیَی عَنْ مُحَمَّدِ بْنِ الْحُسَیْنِ جَمِیعاً عَنْ مُحَمَّدِ بْنِ سِنَانٍ عَنْ إِسْمَاعِیلَ بْنِ جَابِرٍ وَ عَبْدِ الْکَرِیمِ بْنِ عَمْرٍو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 مُوسَی إِلَی یُوشَعَ بْنِ نُونٍ وَ أَوْصَی یُوشَعُ بْنُ نُونٍ إِلَی وُلْدِ هَارُونَ وَ لَمْ یُوصِ إِلَی وُلْدِهِ وَ لَا إِلَی وُلْدِ مُوسَی إِنَّ اللَّهَ عَزَّ وَ جَلَّ لَهُ الْخِیَرَةُ یَخْتَارُ مَنْ یَشَاءُ مِمَّنْ یَشَاءُ وَ بَشَّرَ مُوسَی وَ یُوشَعُ بِالْمَسِیحِ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یوشع بن نون را جانشین خود و یوشع بن نون، پسر هارون را به جانشینی خودش انتخاب کرد، و وصایت و جانشینی را به پسر خودش و یا به پسر موسی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انسان های برگزیده دارد هرکس را که بخواهد از هرکس که بخواهد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موسی و یوشع به آمدن حضرت عیسی مردم را بشارت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1" w:name="__RefHeading___Toc1925740_1468164448"/>
      <w:bookmarkStart w:id="1092" w:name="_Toc456"/>
      <w:bookmarkEnd w:id="1091"/>
      <w:r>
        <w:rPr>
          <w:rtl w:val="true"/>
        </w:rPr>
        <w:t>«</w:t>
      </w:r>
      <w:r>
        <w:rPr/>
        <w:t>4</w:t>
      </w:r>
      <w:r>
        <w:rPr>
          <w:rtl w:val="true"/>
        </w:rPr>
        <w:t>»</w:t>
      </w:r>
      <w:bookmarkEnd w:id="10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الْحُسَیْنُ بْنُ مُحَمَّدٍ عَنِ الْمُعَلَّی عَنْ مُحَمَّدِ بْنِ جُمْهُورٍ عَنْ أَبِی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الْإِمَامِ یُغَسِّلُهُ الْإِمَامُ قَالَ سُنَّةُ مُوسَی بْنِ عِمْرَانَ عَلَیْهِ السَّلَامُ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معمر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حضرت موسی بن عمران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1925742_1468164448"/>
      <w:bookmarkStart w:id="1094" w:name="_Toc457"/>
      <w:bookmarkEnd w:id="1093"/>
      <w:r>
        <w:rPr>
          <w:rtl w:val="true"/>
        </w:rPr>
        <w:t>بیان</w:t>
      </w:r>
      <w:bookmarkEnd w:id="1094"/>
    </w:p>
    <w:p>
      <w:pPr>
        <w:pStyle w:val="BookText"/>
        <w:rPr/>
      </w:pPr>
      <w:r>
        <w:rPr>
          <w:rFonts w:ascii="IRNazanin" w:hAnsi="IRNazanin" w:eastAsia="IRNazanin"/>
          <w:color w:val="111111"/>
          <w:sz w:val="28"/>
          <w:sz w:val="28"/>
          <w:szCs w:val="28"/>
          <w:rtl w:val="true"/>
          <w:lang w:bidi="fa-IR"/>
        </w:rPr>
        <w:t>أی حیث غسله وصیه یوشع أو المعصومون من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موسی را جانشین او یوشع یا فرشتگان معصوم غسل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5" w:name="__RefHeading___Toc1925744_1468164448"/>
      <w:bookmarkStart w:id="1096" w:name="_Toc458"/>
      <w:bookmarkEnd w:id="1095"/>
      <w:r>
        <w:rPr>
          <w:rtl w:val="true"/>
        </w:rPr>
        <w:t>«</w:t>
      </w:r>
      <w:r>
        <w:rPr/>
        <w:t>5</w:t>
      </w:r>
      <w:r>
        <w:rPr>
          <w:rtl w:val="true"/>
        </w:rPr>
        <w:t>»</w:t>
      </w:r>
      <w:bookmarkEnd w:id="109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 تهذیب الأحکام ذَکَرَ أَحْمَدُ بْنُ مُحَمَّدِ بْنِ دَاوُدَ الْقُمِّیُّ رَحِمَهُ اللَّهُ فِی نَوَادِرِهِ قَالَ رَوَی مُحَمَّدُ بْنُ عِیسَی عَنْ أَخِیهِ جَعْفَرِ بْنِ عِیسَی عَنْ خَالِدِ بْنِ سَدِیرٍ أَخِی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شَقَّ ثَوْبَهُ عَلَی أَبِیهِ أَوْ عَلَی أُمِّهِ أَوْ عَلَی أَخِیهِ أَوْ عَلَی قَرِیبٍ لَهُ فَقَالَ لَا بَأْسَ بِشَقِّ الثَّوْبِ قَدْ شَقَّ مُوسَی بْنُ عِمْرَانَ عَلَی أَخِیهِ هَارُونَ عَلَیْهِمَا السَّلَامُ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xml:space="preserve">. </w:t>
      </w:r>
      <w:bookmarkStart w:id="1097" w:name="pg13752_145086"/>
    </w:p>
    <w:p>
      <w:pPr>
        <w:pStyle w:val="BookText"/>
        <w:rPr/>
      </w:pPr>
      <w:bookmarkEnd w:id="10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گفت از امام صادق علیه السلام در مورد کسی که پیراهنش را به خاطر ناراحتی مرگ پدر، مادر، برادر و یا یکی از نزدیکانش پاره می 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موسی به خاطر مرگ برادرش هارون لباسش را پاره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این حدیث توضیح در مورد کفاره پاره کردن لباس در چنین مواقعی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1925746_1468164448"/>
      <w:bookmarkStart w:id="1099" w:name="_Toc459"/>
      <w:bookmarkEnd w:id="1098"/>
      <w:r>
        <w:rPr>
          <w:rtl w:val="true"/>
        </w:rPr>
        <w:t>«</w:t>
      </w:r>
      <w:r>
        <w:rPr/>
        <w:t>6</w:t>
      </w:r>
      <w:r>
        <w:rPr>
          <w:rtl w:val="true"/>
        </w:rPr>
        <w:t>»</w:t>
      </w:r>
      <w:bookmarkEnd w:id="10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 تهذیب الأحکام أَخْبَرَنِی الشَّیْخُ عَنْ أَحْمَدَ بْنِ مُحَمَّدٍ عَنْ أَبِیهِ عَنِ الْحُسَیْنِ بْنِ الْحَسَنِ بْنِ أَبَانٍ عَنِ الْحُسَیْنِ بْنِ سَعِیدٍ عَنْ حَمَّادٍ عَنْ حَرِیزٍ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فِی سَبْعَةَ عَشَرَ مَوْطِناً وَ سَاقَ الْحَدِیثَ إِلَی أَنْ قَالَ وَ لَیْلَةَ إِحْدَی وَ عِشْرِینَ أَیْ مِنْ شَهْرِ رَمَضَانَ وَ هِیَ اللَّیْلَةُ الَّتِی أُصِیبَ فِیهَا أَوْصِیَاءُ الْأَنْبِیَاءِ وَ فِیهَا رُفِعَ عِیسَی ابْنُ مَرْیَمَ عَلَیْهِمَا السَّلَامُ وَ قُبِضَ مُوسَی عَلَیْهِ السَّلَامُ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هفده وقت ثواب دارد و حدیث را ادامه داد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یکم رمضان و آن شبی است که اوصیای پیامبران زخمی شدند و در آن شب حضرت عیسی علیه السلام به آسمان بالا برده شد و حضرت موسی قبض روح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0" w:name="__RefHeading___Toc1925748_1468164448"/>
      <w:bookmarkStart w:id="1101" w:name="_Toc460"/>
      <w:bookmarkEnd w:id="1100"/>
      <w:r>
        <w:rPr>
          <w:rtl w:val="true"/>
        </w:rPr>
        <w:t>«</w:t>
      </w:r>
      <w:r>
        <w:rPr/>
        <w:t>7</w:t>
      </w:r>
      <w:r>
        <w:rPr>
          <w:rtl w:val="true"/>
        </w:rPr>
        <w:t>»</w:t>
      </w:r>
      <w:bookmarkEnd w:id="1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قَدْ مَرَّ فِی الْبَابِ الْأَوَّلِ عَنْ أَبِی جَعْفَرٍ عَلَیْهِ السَّلَامُ أَنَّهُ کَانَ وَصِیُّ مُوسَی بْنِ عِمْرَانَ یُوشَعَ بْنَ نُونٍ وَ هُوَ فَتَاهُ الَّذِی قَالَ اللَّهُ تَبَارَکَ وَ تَعَالَی فِی کِتَابِهِ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اول از امام باقر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بن نون جانشین حضرت موسی بود،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است که خداوند در کتابش از او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2" w:name="__RefHeading___Toc1925750_1468164448"/>
      <w:bookmarkStart w:id="1103" w:name="_Toc461"/>
      <w:bookmarkEnd w:id="1102"/>
      <w:r>
        <w:rPr>
          <w:rtl w:val="true"/>
        </w:rPr>
        <w:t>«</w:t>
      </w:r>
      <w:r>
        <w:rPr/>
        <w:t>8</w:t>
      </w:r>
      <w:r>
        <w:rPr>
          <w:rtl w:val="true"/>
        </w:rPr>
        <w:t>»</w:t>
      </w:r>
      <w:bookmarkEnd w:id="110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إکمال الدین لی، الأمالی للصدوق الْقَطَّانُ عَنِ السُّکَّرِیِّ عَنِ الْجَوْهَرِیِّ عَنِ ابْنِ عُمَارَةَ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عَلَیْهِمَا السَّلَامُ أَخْبِرْنِی بِوَفَاةِ مُوسَی بْنِ عِمْرَانَ عَلَیْهِ السَّلَامُ فَقَالَ لَهُ إِنَّهُ لَمَّا أَتَاهُ أَجَلُهُ وَ اسْتَوْفَی مُدَّتَهُ وَ انْقَطَعَ أَکْلُهُ أَتَاهُ مَلَکُ الْمَوْتِ فَقَالَ لَهُ السَّلَامُ عَلَیْکَ یَا کَلِیمَ اللَّهِ فَقَالَ مُوسَی وَ عَلَیْکَ السَّلَامُ مَنْ أَنْتَ قَالَ أَنَا مَلَکُ الْمَوْتِ قَالَ مَا الَّذِی جَاءَ بِکَ قَالَ جِئْتُ لِأَقْبِضَ رُوحَکَ فَقَالَ لَهُ مُوسَی عَلَیْهِ السَّلَامُ مِنْ أَیْنَ تَقْبِضُ رُوحِی قَالَ مِنْ فَمِکَ قَالَ لَهُ مُوسَی عَلَیْهِ السَّلَامُ کَیْفَ وَ قَدْ کَلَّمْتُ رَبِّی جَلَّ جَلَالُهُ قَالَ فَمِنْ یَدَیْکَ قَالَ کَیْفَ وَ قَدْ حَمَلْتُ بِهِمَا التَّوْرَاةَ قَالَ فَمِنْ رِجْلَیْکَ قَالَ کَیْفَ وَ قَدْ وَطِئْتُ بِهِمَا طُورَ سَیْنَاءَ قَالَ فَمِنْ عَیْنَیْکَ قَالَ کَیْفَ وَ لَمْ تَزَلْ إِلَی رَبِّی بِالرَّجَاءِ مَمْدُودَةً قَالَ فَمِنْ أُذُنَیْکَ قَالَ وَ کَیْفَ وَ قَدْ سَمِعْتُ بِهِمَا کَلَامَ رَبِّی جَلَّ وَ عَزَّ قَالَ فَأَوْحَی اللَّهُ تَبَارَکَ وَ تَعَالَی إِلَی مَلَکِ الْمَوْتِ لَا تَقْبِضْ رُوحَهُ حَتَّی یَکُونَ هُوَ الَّذِی یُرِیدُ ذَلِکَ وَ خَرَجَ مَلَکُ الْمَوْتِ فَمَکَثَ مُوسَی مَا شَاءَ اللَّهُ أَنْ یَمْکُثَ بَعْدَ ذَلِکَ وَ دَعَا یُوشَعَ بْنَ نُونٍ فَأَوْصَی إِلَیْهِ وَ أَمَرَهُ بِکِتْمَانِ أَمْرِهِ وَ بِأَنْ یُوصِیَ بَعْدَهُ إِلَی مَنْ یَقُومُ بِالْأَمْرِ وَ غَابَ مُوسَی عَلَیْهِ السَّلَامُ عَنْ قَوْمِهِ فَمَرَّ فِی غَیْبَتِهِ بِرَجُلٍ وَ هُوَ یَحْفِرُ قَبْراً فَقَالَ لَهُ أَ لَا أُعِینُکَ عَلَی حَفْرِ هَذَا الْقَبْرِ فَقَالَ لَهُ الرَّجُلُ بَلَی فَأَعَانَهُ حَتَّی حَفَرَ الْقَبْرَ وَ سَوَّی اللَّحْدَ ثُمَّ اضْطَجَعَ فِیهِ مُوسَی بْنُ عِمْرَانَ عَلَیْهِ السَّلَامُ لِیَنْظُرَ کَیْفَ هُوَ فَکَشَفَ لَهُ عَنِ الْغِطَاءِ فَرَأَی مَکَانَهُ مِنَ الْجَنَّةِ فَقَالَ یَا رَبِّ اقْبِضْنِی إِلَیْکَ فَقَبَضَ مَلَکُ الْمَوْتِ رُوحَهُ مَکَانَهُ وَ دَفَنَهُ فِی الْقَبْرِ وَ سَوَّی </w:t>
      </w:r>
      <w:bookmarkStart w:id="1104" w:name="pg13752_145087"/>
    </w:p>
    <w:p>
      <w:pPr>
        <w:pStyle w:val="BookText"/>
        <w:rPr/>
      </w:pPr>
      <w:bookmarkEnd w:id="1104"/>
      <w:r>
        <w:rPr>
          <w:rFonts w:ascii="Amiri" w:hAnsi="Amiri" w:eastAsia="Amiri" w:cs="Amiri"/>
          <w:color w:val="111111"/>
          <w:sz w:val="28"/>
          <w:sz w:val="28"/>
          <w:szCs w:val="28"/>
          <w:rtl w:val="true"/>
          <w:lang w:bidi="ar-SA"/>
        </w:rPr>
        <w:t xml:space="preserve">عَلَیْهِ التُّرَابَ وَ کَانَ الَّذِی یَحْفِرُ الْقَبْرَ مَلَکٌ </w:t>
      </w:r>
      <w:r>
        <w:rPr>
          <w:rStyle w:val="FootnoteAnchor"/>
          <w:rtl w:val="true"/>
        </w:rPr>
        <w:footnoteReference w:id="1347"/>
      </w:r>
      <w:r>
        <w:rPr>
          <w:rFonts w:ascii="Amiri" w:hAnsi="Amiri" w:eastAsia="Amiri" w:cs="Amiri"/>
          <w:color w:val="111111"/>
          <w:sz w:val="28"/>
          <w:sz w:val="28"/>
          <w:szCs w:val="28"/>
          <w:rtl w:val="true"/>
          <w:lang w:bidi="ar-SA"/>
        </w:rPr>
        <w:t xml:space="preserve">فِی صُورَةِ آدَمِیٍّ وَ کَانَ ذَلِکَ فِی التِّیهِ فَصَاحَ صَائِحٌ مِنَ السَّمَاءِ مَاتَ مُوسَی کَلِیمُ اللَّهِ فَأَیُّ نَفْسٍ لَا تَمُوتُ فَحَدَّثَنِی أَبِی عَنْ جَدِّی عَنْ أَبِیهِ عَلَیْهِمُ السَّلَامُ أَنَّ رَسُولَ اللَّهِ صلی الله علیه و آله سُئِلَ عَنْ قَبْرِ مُوسَی عَلَیْهِ السَّلَامُ أَیْنَ هُوَ فَقَالَ عِنْدَ الطَّرِیقِ الْأَعْظَمِ عِنْدَ الْکَثِیبِ الْأَحْمَرِ ثُمَّ إِنَّ یُوشَعَ بْنَ نُونٍ قَامَ بِالْأَمْرِ بَعْدَ مُوسَی صَابِراً مِنَ الطَّوَاغِیتِ عَلَی اللَّأْوَاءِ </w:t>
      </w:r>
      <w:r>
        <w:rPr>
          <w:rStyle w:val="FootnoteAnchor"/>
          <w:rtl w:val="true"/>
        </w:rPr>
        <w:footnoteReference w:id="1348"/>
      </w:r>
      <w:r>
        <w:rPr>
          <w:rFonts w:ascii="Amiri" w:hAnsi="Amiri" w:eastAsia="Amiri" w:cs="Amiri"/>
          <w:color w:val="111111"/>
          <w:sz w:val="28"/>
          <w:sz w:val="28"/>
          <w:szCs w:val="28"/>
          <w:rtl w:val="true"/>
          <w:lang w:bidi="ar-SA"/>
        </w:rPr>
        <w:t xml:space="preserve">وَ الضَّرَّاءِ وَ الْجَهْدِ وَ الْبَلَاءِ حَتَّی مَضَی مِنْهُمْ ثَلَاثَةُ طَوَاغِیتَ فَقَوِیَ بَعْدَهُمْ أَمْرُهُ فَخَرَجَ عَلَیْهِ رَجُلَانِ مِنْ مُنَافِقِی قَوْمِ مُوسَی بِصَفْرَاءَ </w:t>
      </w:r>
      <w:r>
        <w:rPr>
          <w:rStyle w:val="FootnoteAnchor"/>
          <w:rtl w:val="true"/>
        </w:rPr>
        <w:footnoteReference w:id="1349"/>
      </w:r>
      <w:r>
        <w:rPr>
          <w:rFonts w:ascii="Amiri" w:hAnsi="Amiri" w:eastAsia="Amiri" w:cs="Amiri"/>
          <w:color w:val="111111"/>
          <w:sz w:val="28"/>
          <w:sz w:val="28"/>
          <w:szCs w:val="28"/>
          <w:rtl w:val="true"/>
          <w:lang w:bidi="ar-SA"/>
        </w:rPr>
        <w:t xml:space="preserve">بِنْتِ شُعَیْبٍ امْرَأَةِ مُوسَی عَلَیْهِ السَّلَامُ فِی مِائَةِ أَلْفِ رَجُلٍ فَقَاتَلُوا یُوشَعَ بْنَ نُونٍ فَغَلَبَهُمْ وَ قَتَلَ مِنْهُمْ مَقْتَلَةً عَظِیمَةً وَ هَزَمَ الْبَاقِینَ بِإِذْنِ اللَّهِ تَعَالَی ذِکْرُهُ وَ أَسَرَ صَفْرَاءَ بِنْتَ شُعَیْبٍ وَ قَالَ لَهَا قَدْ عَفَوْتُ عَنْکَ فِی الدُّنْیَا إِلَی أَنْ نَلْقَی نَبِیَّ اللَّهِ مُوسَی فَأَشْکُوَ </w:t>
      </w:r>
      <w:r>
        <w:rPr>
          <w:rStyle w:val="FootnoteAnchor"/>
          <w:rtl w:val="true"/>
        </w:rPr>
        <w:footnoteReference w:id="1350"/>
      </w:r>
      <w:r>
        <w:rPr>
          <w:rFonts w:ascii="Amiri" w:hAnsi="Amiri" w:eastAsia="Amiri" w:cs="Amiri"/>
          <w:color w:val="111111"/>
          <w:sz w:val="28"/>
          <w:sz w:val="28"/>
          <w:szCs w:val="28"/>
          <w:rtl w:val="true"/>
          <w:lang w:bidi="ar-SA"/>
        </w:rPr>
        <w:t xml:space="preserve">مَا لَقِیتُ مِنْکِ وَ مِنْ قَوْمِکِ فَقَالَتْ صَفْرَاءُ وَا وَیْلَاهْ وَ اللَّهِ لَوْ أُبِیحَتْ لِیَ الْجَنَّةُ لَاسْتَحْیَیْتُ أَنْ أَرَی فِیهَا رَسُولَ اللَّهِ وَ قَدْ هَتَکْتُ حِجَابَهُ وَ خَرَجْتُ عَلَی وَصِیِّهِ بَعْدَهُ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الأمالی ثم إن یوشع إلی آخر ما نقلنا و لکن نقلناه عن إکمال الدین و له تتمة سیأتی فی أبواب أحوال داود علیه السلام</w:t>
      </w:r>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الْقَطَّانِ عَنِ السُّکَّرِیِّ عَنِ الْجَوْهَرِیِّ عَنِ ابْنِ عُمَارَةَ عَنْ أَبِیهِ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یُوشَعَ بْنَ نُونٍ قَامَ بِالْأَمْرِ إِلَی آخِرِ الْخَبَرِ </w:t>
      </w:r>
      <w:r>
        <w:rPr>
          <w:rStyle w:val="FootnoteAnchor"/>
          <w:rtl w:val="true"/>
        </w:rPr>
        <w:footnoteReference w:id="1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عماره از پدرش روایت می کند که از امام صادق علیه السلام در مورد وفات حضرت موسی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مرگش فرارسید و مدت زندگیش تمام شد و غذا خوردنش قطع شد فرشته مرگ بر او نازل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تو کی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مرگ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نزد من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جانت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روحم را می 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در حالی که من با دهانم با خداوند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 در حالی که من با آن تورات را حمل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 در حالی که من با آن ها بر روی طور سینا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چشمانت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 در حالی که آن ها هنوز به امید پروردگار چشم 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گوشهایت،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در حالی که من با آن ها کلام خداوند متعال را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فرشته مرگ وحی کرد که جانش را نگیر تا وقتی که خودش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فرشته مرگ از نزد او رفت و موسی بعد از او تا زمانی که خداوند خواست، زندگی کرد و سپس یوشع بن نون را فراخواند و او را جانشین خودش قرار داد و از او خواست که جریان وصایت را بر مردم فاش نکند و خودش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قومش پنهان شد و در زمان غیبتش بر مردی گذر کرد که مشغول کندن قبر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که به تو کمک کنم؟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مرد کمک کرد تا قبر را کند و سنگ لحد را بر روی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در آن قبر دراز کشید تا آن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پرده برای او برداشته شد و جایش را در بهشت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پروردگارا، مرا به سوی خودت ببر؛ پس فرشته مرگ همان جا روحش را گرفت و او در آن قبر دفن کرد و بر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خاک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قبر را حفر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همان فرشته مرگ بود که خودش را به شکل یک انسان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در 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آسمان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کلیم الله وفات یافت، پس چه کسی نمی میرد؟</w:t>
      </w:r>
    </w:p>
    <w:p>
      <w:pPr>
        <w:pStyle w:val="BookText"/>
        <w:rPr/>
      </w:pPr>
      <w:r>
        <w:rPr>
          <w:rFonts w:ascii="IRNazanin" w:hAnsi="IRNazanin" w:eastAsia="IRNazanin"/>
          <w:color w:val="111111"/>
          <w:sz w:val="28"/>
          <w:sz w:val="28"/>
          <w:szCs w:val="28"/>
          <w:rtl w:val="true"/>
          <w:lang w:bidi="fa-IR"/>
        </w:rPr>
        <w:t>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پیامبر صلی الله علیه و آله در مورد قبر حضرت موسی پرسیدند که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بزرگ و در کنار تپه قرمز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یوشع بن نون بعد از حضرت موسی قائم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بر اذیت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زحمت و بلای پادشاهان ظالم صبر می کرد تا این که سه نفر از آن ظالمان مردند و بعد از آن ها کارش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از منافقان دین موسی به رهبری صفراء دختر شعیب زن حضرت موسی همراه صد هزار مرد به او حمله کردند و با یوشع بن نون جنگیدند و او آن ها را شکست داد و تعداد زیادی از آن ها را کشت و بقیه را به اذن خدا شکست داد و صفراء دختر شعیب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تو را می بخشم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پیامبر خدا را ببینیم و به خاطر آن چه که از خودت و قومت به من رسید نزد او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قسم به خدا، اگر بهشت را به من عطا کنند شرم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رسول خدا را در آن ببینم در حالی که حجاب او را پاره کردم و بعد از او بر وصی او خروج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امالی الصدوق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یوشع بن نون 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و آن کتاب را از کتاب اکمال الدین نقل کردم و تکمله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 در آن هست که آن را در باب احوال داود علیه السلام ذکر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یوشع بن نون 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5" w:name="__RefHeading___Toc1925752_1468164448"/>
      <w:bookmarkStart w:id="1106" w:name="_Toc462"/>
      <w:bookmarkEnd w:id="1105"/>
      <w:r>
        <w:rPr>
          <w:rtl w:val="true"/>
        </w:rPr>
        <w:t>«</w:t>
      </w:r>
      <w:r>
        <w:rPr/>
        <w:t>9</w:t>
      </w:r>
      <w:r>
        <w:rPr>
          <w:rtl w:val="true"/>
        </w:rPr>
        <w:t>»</w:t>
      </w:r>
      <w:bookmarkEnd w:id="110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أَبِی عَنْ عَلِیٍّ عَنْ أَبِیهِ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مَلَکَ الْمَوْتِ أَتَی مُوسَی بْنَ عِمْرَانَ عَلَیْهِ السَّلَامُ فَسَلَّمَ عَلَیْهِ فَقَالَ مَنْ</w:t>
      </w:r>
      <w:bookmarkStart w:id="1107" w:name="pg13752_145088"/>
    </w:p>
    <w:p>
      <w:pPr>
        <w:pStyle w:val="BookText"/>
        <w:rPr/>
      </w:pPr>
      <w:bookmarkEnd w:id="1107"/>
      <w:r>
        <w:rPr>
          <w:rFonts w:ascii="Amiri" w:hAnsi="Amiri" w:eastAsia="Amiri" w:cs="Amiri"/>
          <w:color w:val="111111"/>
          <w:sz w:val="28"/>
          <w:sz w:val="28"/>
          <w:szCs w:val="28"/>
          <w:rtl w:val="true"/>
          <w:lang w:bidi="ar-SA"/>
        </w:rPr>
        <w:t xml:space="preserve">أَنْتَ فَقَالَ أَنَا مَلَکُ الْمَوْتِ فَقَالَ مَا حَاجَتُکَ فَقَالَ لَهُ جِئْتُ أَقْبِضُ رُوحَکَ فَقَالَ لَهُ مُوسَی مِنْ أَیْنَ تَقْبِضُ رُوحِی قَالَ مِنْ فَمِکَ قَالَ لَهُ مُوسَی کَیْفَ وَ قَدْ کَلَّمْتُ رَبِّی عَزَّ وَ جَلَّ قَالَ فَمِنْ یَدَیْکَ فَقَالَ لَهُ مُوسَی کَیْفَ وَ قَدْ حَمَلْتُ بِهِمَا التَّوْرَاةَ فَقَالَ مِنْ رِجْلَیْکَ فَقَالَ وَ کَیْفَ وَ قَدْ وَطِئْتُ بِهِمَا طُورَ سَیْنَاءَ قَالَ وَ عَدَّ أَشْیَاءَ غَیْرَ هَذَا قَالَ فَقَالَ لَهُ مَلَکُ الْمَوْتِ فَإِنِّی أُمِرْتُ أَنْ أَتْرُکَکَ حَتَّی تَکُونَ أَنْتَ الَّذِی تُرِیدُ ذَلِکَ فَمَکَثَ مُوسَی مَا شَاءَ اللَّهُ ثُمَّ مَرَّ بِرَجُلٍ وَ هُوَ یَحْفِرُ قَبْراً فَقَالَ لَهُ مُوسَی أَ لَا أُعِینُکَ عَلَی حَفْرِ هَذَا الْقَبْرِ فَقَالَ لَهُ الرَّجُلُ بَلَی قَالَ فَأَعَانَهُ حَتَّی حَفَرَ الْقَبْرَ وَ لَحَدَ اللَّحْدَ فَأَرَادَ الرَّجُلُ أَنْ یَضْطَجِعَ فِی اللَّحْدِ </w:t>
      </w:r>
      <w:r>
        <w:rPr>
          <w:rStyle w:val="FootnoteAnchor"/>
          <w:rtl w:val="true"/>
        </w:rPr>
        <w:footnoteReference w:id="1353"/>
      </w:r>
      <w:r>
        <w:rPr>
          <w:rFonts w:ascii="Amiri" w:hAnsi="Amiri" w:eastAsia="Amiri" w:cs="Amiri"/>
          <w:color w:val="111111"/>
          <w:sz w:val="28"/>
          <w:sz w:val="28"/>
          <w:szCs w:val="28"/>
          <w:rtl w:val="true"/>
          <w:lang w:bidi="ar-SA"/>
        </w:rPr>
        <w:t xml:space="preserve">لِیَنْظُرَ کَیْفَ هُوَ فَقَالَ لَهُ مُوسَی أَنَا أَضْطَجِعُ فِیهِ فَاضْطَجَعَ مُوسَی فَأُرِیَ مَکَانَهُ مِنَ الْجَنَّةِ أَوْ قَالَ مَنْزِلَهُ مِنَ الْجَنَّةِ فَقَالَ یَا رَبِّ اقْبِضْنِی إِلَیْکَ فَقَبَضَ مَلَکُ الْمَوْتِ رُوحَهُ وَ دَفَنَهُ فِی الْقَبْرِ وَ سَوَّی عَلَیْهِ التُّرَابَ قَالَ وَ کَانَ الَّذِی یَحْفِرُ الْقَبْرَ مَلَکُ الْمَوْتِ فِی صُورَةِ آدَمِیٍّ فَلِذَلِکَ لَا یُعْرَفُ قَبْرُ مُوسَی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به سوی موسی آمد و بر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فرشته مرگ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گفت آمدم تا روحت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روحم را می 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در حالی که من با دهانم با خداوند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 در حالی که من با آن تورات را حمل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 در حالی که من با آن ها بر روی طور سینا راه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 دیگری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شده که تو را رها کنم تا زمانی که خودت مرگت را از خداوند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بعد از آن تا زمانی که خداوند خواست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روزی بر مردی گذر کرد که مشغول کندن قبر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در کندن این قبر به تو کمک کنم؟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کمک کرد تا قبر را کند و سنگ لحد آن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 خواست که برای امتحان قبر، در آن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 که من در آن دراز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در آن دراز کشید، پس جایگاهش را در بهشت به او نشان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اش را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سوی خودت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مرگ جانش را گرفت و او را در قبر دفن کرد و خاک بر روی او ریخت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قبر حفر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ملک الموت در صورت انسانی بود؛ و به خاطر این است که محل قبر موسی معلوم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8" w:name="__RefHeading___Toc1925754_1468164448"/>
      <w:bookmarkStart w:id="1109" w:name="_Toc463"/>
      <w:bookmarkEnd w:id="1108"/>
      <w:r>
        <w:rPr>
          <w:rtl w:val="true"/>
        </w:rPr>
        <w:t>«</w:t>
      </w:r>
      <w:r>
        <w:rPr/>
        <w:t>10</w:t>
      </w:r>
      <w:bookmarkEnd w:id="110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إکمال الدین عَلِیُّ بْنُ أَحْمَدَ الدَّقَّاقُ عَنْ حَمْزَةَ بْنِ الْقَاسِمِ عَنْ عَلِیِّ بْنِ الْجُنَیْدِ الرَّازِیِّ عَنْ أَبِی عَوَانَةَ عَنِ الْحُسَیْنِ بْنِ عَلِیٍّ عَنْ عَبْدِ الرَّزَّاقِ عَنْ أَبِیهِ عَنْ مِینَا </w:t>
      </w:r>
      <w:r>
        <w:rPr>
          <w:rStyle w:val="FootnoteAnchor"/>
          <w:rtl w:val="true"/>
        </w:rPr>
        <w:footnoteReference w:id="1355"/>
      </w:r>
      <w:r>
        <w:rPr>
          <w:rFonts w:ascii="Amiri" w:hAnsi="Amiri" w:eastAsia="Amiri" w:cs="Amiri"/>
          <w:color w:val="111111"/>
          <w:sz w:val="28"/>
          <w:sz w:val="28"/>
          <w:szCs w:val="28"/>
          <w:rtl w:val="true"/>
          <w:lang w:bidi="ar-SA"/>
        </w:rPr>
        <w:t>مَوْلَی عَبْدِ الرَّحْمَنِ بْنِ عَوْفٍ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لِلنَّبِیِّ صلی الله علیه و آله یَا رَسُولَ اللَّهِ مَنْ یُغَسِّلُکَ إِذَا مِتَّ فَقَالَ یُغَسِّلُ کُلَّ نَبِیٍّ وَصِیُّهُ قُلْتُ فَمَنْ وَصِیُّکَ یَا رَسُولَ اللَّهِ قَالَ عَلِیُّ بْنُ أَبِی طَالِبٍ فَقُلْتُ کَمْ یَعِیشُ بَعْدَکَ یَا رَسُولَ اللَّهِ قَالَ ثَلَاثِینَ سَنَةً فَإِنَّ یُوشَعَ بْنَ نُونٍ وَصِیَّ مُوسَی عَاشَ مِنْ بَعْدِهِ ثَلَاثِینَ سَنَةً وَ خَرَجَتْ عَلَیْهِ صَفْرَاءُ </w:t>
      </w:r>
      <w:r>
        <w:rPr>
          <w:rStyle w:val="FootnoteAnchor"/>
          <w:rtl w:val="true"/>
        </w:rPr>
        <w:footnoteReference w:id="1356"/>
      </w:r>
      <w:r>
        <w:rPr>
          <w:rFonts w:ascii="Amiri" w:hAnsi="Amiri" w:eastAsia="Amiri" w:cs="Amiri"/>
          <w:color w:val="111111"/>
          <w:sz w:val="28"/>
          <w:sz w:val="28"/>
          <w:szCs w:val="28"/>
          <w:rtl w:val="true"/>
          <w:lang w:bidi="ar-SA"/>
        </w:rPr>
        <w:t xml:space="preserve">بِنْتُ شُعَیْبٍ زَوْجُ مُوسَی فَقَالَتْ أَنَا أَحَقُّ بِالْأَمْرِ مِنْکَ فَقَاتَلَهَا فَقَتَلَ مُقَاتِلَتَهَا </w:t>
      </w:r>
      <w:r>
        <w:rPr>
          <w:rStyle w:val="FootnoteAnchor"/>
          <w:rtl w:val="true"/>
        </w:rPr>
        <w:footnoteReference w:id="1357"/>
      </w:r>
      <w:r>
        <w:rPr>
          <w:rFonts w:ascii="Amiri" w:hAnsi="Amiri" w:eastAsia="Amiri" w:cs="Amiri"/>
          <w:color w:val="111111"/>
          <w:sz w:val="28"/>
          <w:sz w:val="28"/>
          <w:szCs w:val="28"/>
          <w:rtl w:val="true"/>
          <w:lang w:bidi="ar-SA"/>
        </w:rPr>
        <w:t xml:space="preserve">وَ أَسَرَهَا فَأَحْسَنَ أَسْرَهَا وَ إِنَّ ابْنَةَ أَبِی بَکْرٍ </w:t>
      </w:r>
      <w:bookmarkStart w:id="1110" w:name="pg13752_145089"/>
    </w:p>
    <w:p>
      <w:pPr>
        <w:pStyle w:val="BookText"/>
        <w:rPr/>
      </w:pPr>
      <w:bookmarkEnd w:id="1110"/>
      <w:r>
        <w:rPr>
          <w:rFonts w:ascii="Amiri" w:hAnsi="Amiri" w:eastAsia="Amiri" w:cs="Amiri"/>
          <w:color w:val="111111"/>
          <w:sz w:val="28"/>
          <w:sz w:val="28"/>
          <w:szCs w:val="28"/>
          <w:rtl w:val="true"/>
          <w:lang w:bidi="ar-SA"/>
        </w:rPr>
        <w:t xml:space="preserve">سَتَخْرُجُ عَلَی عَلِیٍّ فِی کَذَا وَ کَذَا أَلْفاً مِنْ أُمَّتِی فَیُقَاتِلُهَا فَیَقْتُلُ مُقَاتِلَتَهَا </w:t>
      </w:r>
      <w:r>
        <w:rPr>
          <w:rStyle w:val="FootnoteAnchor"/>
          <w:rtl w:val="true"/>
        </w:rPr>
        <w:footnoteReference w:id="1358"/>
      </w:r>
      <w:r>
        <w:rPr>
          <w:rFonts w:ascii="Amiri" w:hAnsi="Amiri" w:eastAsia="Amiri" w:cs="Amiri"/>
          <w:color w:val="111111"/>
          <w:sz w:val="28"/>
          <w:sz w:val="28"/>
          <w:szCs w:val="28"/>
          <w:rtl w:val="true"/>
          <w:lang w:bidi="ar-SA"/>
        </w:rPr>
        <w:t xml:space="preserve">وَ یَأْسِرُهَا فَیُحْسِنُ أَسْرَهَا وَ فِیهَا أَنْزَلَ اللَّهُ تَعَالَی وَ قَرْنَ فِی بُیُوتِکُنَّ وَ لا تَبَرَّجْنَ تَبَرُّجَ الْجاهِلِیَّةِ الْأُولی یَعْنِی </w:t>
      </w:r>
      <w:r>
        <w:rPr>
          <w:rStyle w:val="FootnoteAnchor"/>
          <w:rtl w:val="true"/>
        </w:rPr>
        <w:footnoteReference w:id="1359"/>
      </w:r>
      <w:r>
        <w:rPr>
          <w:rFonts w:ascii="Amiri" w:hAnsi="Amiri" w:eastAsia="Amiri" w:cs="Amiri"/>
          <w:color w:val="111111"/>
          <w:sz w:val="28"/>
          <w:sz w:val="28"/>
          <w:szCs w:val="28"/>
          <w:rtl w:val="true"/>
          <w:lang w:bidi="ar-SA"/>
        </w:rPr>
        <w:t xml:space="preserve">صَفْرَاءَ بِنْتَ شُعَیْبٍ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روایت می کند که از پیامبر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هرگاه فوت کردید چه کسی شما 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را جانشین او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بعداز شما زنده می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جانشین موسی نیز سی سال بعد از زنده ماند که صفراء دختر شعیب همسر موسی بر او عصیان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جانشینی موسی مستحق ترم تا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یوشع جنگید و یوشع جنگجویان او را کشت و او را اسیر کرد و با او در اسارت، رفتار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دختر ابوبکر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بر حضرت علی علیه السلام با چندین و چند هزار نفر از امتم خروج می کند و علی علیه السلام هم با آن ها می جنگد و جنگجویان آن ها را می کشد و او را اسیر می کند و با او در اسارت، رفتار خوبی دارد؛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فی بیوتکنّ و لا تبرجن تبرّج الجاهلیة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صفراء دختر شعیب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1" w:name="__RefHeading___Toc1925756_1468164448"/>
      <w:bookmarkStart w:id="1112" w:name="_Toc464"/>
      <w:bookmarkEnd w:id="1111"/>
      <w:r>
        <w:rPr>
          <w:rtl w:val="true"/>
        </w:rPr>
        <w:t>«</w:t>
      </w:r>
      <w:r>
        <w:rPr/>
        <w:t>11</w:t>
      </w:r>
      <w:bookmarkEnd w:id="1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أَحْمَدُ بْنُ مِهْرَانَ عَنْ مُحَمَّدِ بْنِ عَلِیٍّ عَنِ ابْنِ مَحْبُوبٍ عَنْ هِشَامِ بْنِ سَالِمٍ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مَنْزِلَةُ الْأَئِمَّةِ قَالَ کَمَنْزِلَةِ ذِی الْقَرْنَیْنِ </w:t>
      </w:r>
      <w:r>
        <w:rPr>
          <w:rStyle w:val="FootnoteAnchor"/>
          <w:rtl w:val="true"/>
        </w:rPr>
        <w:footnoteReference w:id="1361"/>
      </w:r>
      <w:r>
        <w:rPr>
          <w:rFonts w:ascii="Amiri" w:hAnsi="Amiri" w:eastAsia="Amiri" w:cs="Amiri"/>
          <w:color w:val="111111"/>
          <w:sz w:val="28"/>
          <w:sz w:val="28"/>
          <w:szCs w:val="28"/>
          <w:rtl w:val="true"/>
          <w:lang w:bidi="ar-SA"/>
        </w:rPr>
        <w:t xml:space="preserve">وَ کَمَنْزِلَةِ یُوشَعَ وَ کَمَنْزِلَةِ آصَفَ صَاحِبِ سُلَیْمَانَ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الساباطیّ روایت می کند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امامان علیهم السلام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منزلت ذی القرنین و مانند منزلت یوشع و مانند منزلت آصف دوست و همراه حضرت سلیمان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1925758_1468164448"/>
      <w:bookmarkStart w:id="1114" w:name="_Toc465"/>
      <w:bookmarkEnd w:id="1113"/>
      <w:r>
        <w:rPr>
          <w:rtl w:val="true"/>
        </w:rPr>
        <w:t>«</w:t>
      </w:r>
      <w:r>
        <w:rPr/>
        <w:t>12</w:t>
      </w:r>
      <w:bookmarkEnd w:id="1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بِإِسْنَادِهِ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لَمَّا کَانَتِ اللَّیْلَةُ الَّتِی قُتِلَ فِیهَا عَلِیٌّ عَلَیْهِ السَّلَامُ لَمْ یُرْفَعْ عَنْ وَجْهِ الْأَرْضِ حَجَرٌ إِلَّا وُجِدَ تَحْتَهُ دَمٌ عَبِیطٌ حَتَّی طَلَعَ الْفَجْرُ وَ کَذَلِکَ کَانَتِ اللَّیْلَةُ الَّتِی قُتِلَ فِیهَا یُوشَعُ بْنُ نُونٍ الْخَبَرَ</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می کنند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حضرت علی علیه السلام کشته شد تا طلوع فجر هیچ سنگی بر روی زمین برداشته نشد مگر آن که زیر آن خون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کشته شدن یوشع بن نون نیز چنین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5" w:name="__RefHeading___Toc1925760_1468164448"/>
      <w:bookmarkStart w:id="1116" w:name="_Toc466"/>
      <w:bookmarkEnd w:id="1115"/>
      <w:r>
        <w:rPr>
          <w:rtl w:val="true"/>
        </w:rPr>
        <w:t>«</w:t>
      </w:r>
      <w:r>
        <w:rPr/>
        <w:t>13</w:t>
      </w:r>
      <w:bookmarkEnd w:id="1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بِالْإِسْنَادِ إِلَی الصَّدُوقِ عَنْ أَبِیهِ عَنْ عَلِیٍّ عَنْ أَبِیهِ عَنِ ابْنِ أَبِی عُمَیْرٍ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عَلَیْهِ السَّلَامُ لِهَارُونَ عَلَیْهِ السَّلَامُ امْضِ بِنَا إِلَی جَبَلِ طُورِ سَیْنَاءَ ثُمَّ خَرَجَا فَإِذَا بَیْتٌ عَلَی بَابِهِ شَجَرَةٌ عَلَیْهَا ثَوْبَانِ فَقَالَ مُوسَی لِهَارُونَ اطْرَحْ ثِیَابَکَ وَ ادْخُلْ هَذَا الْبَیْتَ وَ الْبَسْ هَاتَیْنِ الْحُلَّتَیْنِ وَ نَمْ عَلَی السَّرِیرِ فَفَعَلَ هَارُونُ فَلَمَّا أَنْ نَامَ عَلَی السَّرِیرِ قَبَضَهُ اللَّهُ إِلَیْهِ وَ ارْتَفَعَ الْبَیْتُ وَ الشَّجَرَةُ وَ رَجَعَ مُوسَی إِلَی بَنِی إِسْرَائِیلَ فَأَعْلَمَهُمْ أَنَّ اللَّهَ قَبَضَ هَارُونَ وَ رَفَعَهُ إِلَیْهِ فَقَالُوا کَذَبْتَ أَنْتَ قَتَلْتَهُ فَشَکَا مُوسَی عَلَیْهِ السَّلَامُ ذَلِکَ إِلَی رَبِّهِ فَأَمَرَ اللَّهُ تَعَالَی الْمَلَائِکَةَ فَأَنْزَلَتْهُ عَلَی سَرِیرٍ بَیْنَ السَّمَاءِ وَ الْأَرْضِ حَتَّی رَأَتْهُ بَنُو إِسْرَائِیلَ فَعَلِمُوا أَنَّهُ مَاتَ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طور سینا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راهی شدند و در راه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رسیدند که بر درگاه آن درختی بود که بر روی آن دو لباس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درآور و داخل خانه شو و این دو لباس را بپوش و بر روی تخت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آن کار را انجام داد، وقتی که هارون خوابید خداوند جانش را گرفت و آن خانه و درخت به آسمان برده شدند و موسی به سوی قوم بنی اسراییل برگشت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جان هارون را گرفت و او را نزد خودش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خودت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نزد خداوند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ملائکه دستور داد تا او را بر روی سریر در بین آسمان ها و زمین آوردند تا این که بنی اسراییل او را دیدند و فهمیدند که مرده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7" w:name="__RefHeading___Toc1925762_1468164448"/>
      <w:bookmarkStart w:id="1118" w:name="_Toc467"/>
      <w:bookmarkEnd w:id="1117"/>
      <w:r>
        <w:rPr>
          <w:rtl w:val="true"/>
        </w:rPr>
        <w:t>«</w:t>
      </w:r>
      <w:r>
        <w:rPr/>
        <w:t>14</w:t>
      </w:r>
      <w:bookmarkEnd w:id="111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قصص الأنبیاء علیهم السلام بِهَذَا الْإِسْنَادِ عَنِ ابْنِ أَبِی عُمَیْرٍ عَنْ هِشَامِ بْنِ سَالِمٍ عَنْ أَبِی عَبْدِ اللَّهِ عَلَیْهِ السَّلَامُ </w:t>
      </w:r>
      <w:bookmarkStart w:id="1119" w:name="pg13752_145090"/>
    </w:p>
    <w:p>
      <w:pPr>
        <w:pStyle w:val="BookText"/>
        <w:rPr/>
      </w:pPr>
      <w:bookmarkEnd w:id="111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مَلَکَ الْمَوْتِ أَتَی مُوسَی فَسَلَّمَ عَلَیْهِ فَقَالَ مَنْ أَنْتَ فَقَالَ أَنَا مَلَکُ الْمَوْتِ قَالَ فَمَا جَاءَ بِکَ قَالَ جِئْتُ لِأَقْبِضَ رُوحَکَ وَ إِنِّی أُمِرْتُ أَنْ أَتْرُکَکَ حَتَّی تَکُونَ أَنْتَ الَّذِی تُرِیدُ وَ خَرَجَ مَلَکُ الْمَوْتِ فَمَکَثَ مُوسَی مَا شَاءَ اللَّهُ ثُمَّ دَعَا یُوشَعَ بْنَ نُونٍ فَأَوْصَی إِلَیْهِ وَ أَمَرَهُ بِکِتْمَانِ أَمْرِهِ وَ بِأَنْ یُوصِیَ بَعْدَهُ إِلَی مَنْ یَقُومُ بِالْأَمْرِ وَ غَابَ مُوسَی عَلَیْهِ السَّلَامُ عَنْ قَوْمِهِ فَمَرَّ فِی غَیْبَتِهِ وَ رَأَی مَلَائِکَةً یَحْفِرُونَ قَبْراً قَالَ لِمَنْ تَحْفِرُونَ هَذَا الْقَبْرَ قَالُوا نَحْفِرُهُ وَ اللَّهِ لِعَبْدِ کَرِیمٍ عَلَی اللَّهِ تَعَالَی فَقَالَ إِنَّ لِهَذَا الْعَبْدِ مِنَ اللَّهِ لَمَنْزِلَةً فَإِنِّی مَا رَأَیْتُ مَضْجَعاً وَ لَا مَدْخَلًا أَحْسَنَ مِنْهُ فَسَأَلَتِ الْمَلَائِکَةُ یَا صَفِیَّ اللَّهِ أَ تُحِبُّ أَنْ تَکُونَ ذَلِکَ قَالَ وَدِدْتُ قَالُوا فَادْخُلْ وَ اضْطَجِعْ فِیهِ ثُمَّ تَوَجَّهْ إِلَی رَبِّکَ فَاضْطَجَعَ فِیهِ مُوسَی عَلَیْهِ السَّلَامُ لِیَنْظُرَ کَیْفَ هُوَ فَکُشِفَ لَهُ مِنَ الْغِطَاءِ فَرَأَی مَکَانَهُ فِی الْجَنَّةِ فَقَالَ یَا رَبِّ اقْبِضْنِی إِلَیْکَ فَقَبَضَهُ مَلَکُ الْمَوْتِ وَ دَفَنَهُ وَ کَانَتِ الْمَلَائِکَةُ حَثَتْ عَلَیْهِ </w:t>
      </w:r>
      <w:r>
        <w:rPr>
          <w:rStyle w:val="FootnoteAnchor"/>
          <w:rtl w:val="true"/>
        </w:rPr>
        <w:footnoteReference w:id="1365"/>
      </w:r>
      <w:r>
        <w:rPr>
          <w:rFonts w:ascii="Amiri" w:hAnsi="Amiri" w:eastAsia="Amiri" w:cs="Amiri"/>
          <w:color w:val="111111"/>
          <w:sz w:val="28"/>
          <w:sz w:val="28"/>
          <w:szCs w:val="28"/>
          <w:rtl w:val="true"/>
          <w:lang w:bidi="ar-SA"/>
        </w:rPr>
        <w:t xml:space="preserve">فَصَاحَ صَائِحٌ مِنَ السَّمَاءِ مَاتَ مُوسَی کَلِیمُ اللَّهِ وَ أَیُّ نَفْسٍ لَا تَمُوتُ فَکَانَ بَنُو إِسْرَائِیلَ لَا یَعْرِفُونَ مَکَانَ قَبْرِهِ فَسُئِلَ رَسُولُ اللَّهِ صلی الله علیه و آله عَنْ قَبْرِهِ قَالَ عِنْدَ الطَّرِیقِ الْأَعْظَمِ عِنْدَ الْکَثِیبِ الْأَحْمَرِ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نزد حضرت موسی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مرگ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نزد من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جانت را بگیرم، و به من امر شده که تو را رها کنم تا هر وقت خودت بخواهی جانت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از پیش او رفت و او تا زمانی که خداوند خواست موسی در دنیا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یوشع بن نون را خواند و وصایت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 و به او دستور داد که این جریان را برای قومش بازگو نکند و خود نیز وصایت را به کسی که بعد از او مسئولیت را به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از قومش پنهان شد و در غیبتش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گانی را دید که مشغول کندن قبر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را برای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قبر را برای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نزد خدا کرامت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صالح نزد خداوند منزلت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و جایگاهی بهتر از این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برگزیده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تو آن بنده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آن برو و در آن دراز بکش و آنگاه به پروردگارت 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در آن دراز کشید تا ببیند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حجاب برای او کنار زده شد و جایگاهش را در بهشت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جان من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جانش را گرفت و او را دفن کرد و فرشتگان بر او خاک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در آسمان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کلیم الله وفات یافت، و چه کسی نمی میرد؟ و بنی اسراییل محل قبر او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وسلّم در مورد مکان قبر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راه بزرگ، کنار تپه سرخ رنگ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1925764_1468164448"/>
      <w:bookmarkStart w:id="1121" w:name="_Toc468"/>
      <w:bookmarkEnd w:id="1120"/>
      <w:r>
        <w:rPr>
          <w:rtl w:val="true"/>
        </w:rPr>
        <w:t>«</w:t>
      </w:r>
      <w:r>
        <w:rPr/>
        <w:t>15</w:t>
      </w:r>
      <w:bookmarkEnd w:id="112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بِالْإِسْنَادِ إِلَی الصَّدُوقِ عَنْ أَبِیهِ عَنْ مُحَمَّدٍ الْعَطَّارِ عَنِ ابْنِ أَبَانٍ عَنِ ابْنِ أُورَمَةَ بِإِسْنَادِهِ إِلَی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مُوسَی عَلَیْهِ السَّلَامُ خَرَجَتْ عَلَی یُوشَعَ بْنِ نُونٍ رَاکِبَةً زَرَافَةً </w:t>
      </w:r>
      <w:r>
        <w:rPr>
          <w:rStyle w:val="FootnoteAnchor"/>
          <w:rtl w:val="true"/>
        </w:rPr>
        <w:footnoteReference w:id="1367"/>
      </w:r>
      <w:r>
        <w:rPr>
          <w:rFonts w:ascii="Amiri" w:hAnsi="Amiri" w:eastAsia="Amiri" w:cs="Amiri"/>
          <w:color w:val="111111"/>
          <w:sz w:val="28"/>
          <w:sz w:val="28"/>
          <w:szCs w:val="28"/>
          <w:rtl w:val="true"/>
          <w:lang w:bidi="ar-SA"/>
        </w:rPr>
        <w:t xml:space="preserve">فَکَانَ لَهَا أَوَّلُ النَّهَارِ وَ لَهُ آخِرُ النَّهَارِ </w:t>
      </w:r>
      <w:r>
        <w:rPr>
          <w:rStyle w:val="FootnoteAnchor"/>
          <w:rtl w:val="true"/>
        </w:rPr>
        <w:footnoteReference w:id="1368"/>
      </w:r>
      <w:r>
        <w:rPr>
          <w:rFonts w:ascii="Amiri" w:hAnsi="Amiri" w:eastAsia="Amiri" w:cs="Amiri"/>
          <w:color w:val="111111"/>
          <w:sz w:val="28"/>
          <w:sz w:val="28"/>
          <w:szCs w:val="28"/>
          <w:rtl w:val="true"/>
          <w:lang w:bidi="ar-SA"/>
        </w:rPr>
        <w:t xml:space="preserve">فَظَفِرَ بِهَا فَأَشَارَ عَلَیْهِ بَعْضُ مَنْ حَضَرَهُ بِمَا لَا یَنْبَغِی فِیهَا فَقَالَ أَ بَعْدَ مُضَاجَعَةِ مُوسَی لَهَا وَ لَکِنْ أَحْفَظُهُ فِیهَا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bookmarkStart w:id="1122" w:name="pg13752_145091"/>
    </w:p>
    <w:p>
      <w:pPr>
        <w:pStyle w:val="BookText"/>
        <w:rPr/>
      </w:pPr>
      <w:bookmarkEnd w:id="1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موسی علیه السلام سوار بر یک زرافه بر یوشع بن نون حمله کرد و در اول روز، پیروزی برای زن موسی و در آخر روز، برای یوشع بن نون بود، پس بر او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محضر او بودند به او گفتند کاری با آن زن بکند که شایسته زن موسی نبود،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ازدواجش با موسی چنین کنم؟ اما من حرمت موسی را در او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3" w:name="__RefHeading___Toc1925766_1468164448"/>
      <w:bookmarkStart w:id="1124" w:name="_Toc469"/>
      <w:bookmarkEnd w:id="1123"/>
      <w:r>
        <w:rPr>
          <w:rtl w:val="true"/>
        </w:rPr>
        <w:t>«</w:t>
      </w:r>
      <w:r>
        <w:rPr/>
        <w:t>16</w:t>
      </w:r>
      <w:bookmarkEnd w:id="1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عَلِیُّ بْنُ مُحَمَّدٍ عَنِ ابْنِ جُمْهُورٍ عَنْ أَحْمَدَ بْنِ الْحُسَیْنِ عَنْ أَبِیهِ عَنْ إِسْمَاعِیلَ بْنِ مُحَمَّدٍ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الرِّضَا عَلَیْهِ السَّلَامُ فَقَالَ لِی یَا مُحَمَّدُ إِنَّهُ کَانَ فِی زَمَنِ بَنِی إِسْرَائِیلَ أَرْبَعَةُ نَفَرٍ مِنَ الْمُؤْمِنِینَ فَأَتَی وَاحِدٌ مِنْهُمُ الثَّلَاثَةَ وَ هُمْ مُجْتَمِعُونَ فِی مَنْزِلِ أَحَدِهِمْ فِی مُنَاظَرَةٍ بَیْنَهُمْ فَقَرَعَ الْبَابَ وَ خَرَجَ إِلَیْهِ الْغُلَامُ فَقَالَ أَیْنَ مَوْلَاکَ فَقَالَ لَیْسَ هُوَ فِی الْبَیْتِ فَرَجَعَ الرَّجُلُ وَ دَخَلَ الْغُلَامُ إِلَی مَوْلَاهُ فَقَالَ لَهُ مَنْ کَانَ الَّذِی قَرَعَ الْبَابَ قَالَ کَانَ فُلَانٌ فَقُلْتُ لَهُ لَسْتَ فِی الْمَنْزِلِ فَسَکَتَ وَ لَمْ یَکْتَرِثْ </w:t>
      </w:r>
      <w:r>
        <w:rPr>
          <w:rStyle w:val="FootnoteAnchor"/>
          <w:rtl w:val="true"/>
        </w:rPr>
        <w:footnoteReference w:id="1370"/>
      </w:r>
      <w:r>
        <w:rPr>
          <w:rFonts w:ascii="Amiri" w:hAnsi="Amiri" w:eastAsia="Amiri" w:cs="Amiri"/>
          <w:color w:val="111111"/>
          <w:sz w:val="28"/>
          <w:sz w:val="28"/>
          <w:szCs w:val="28"/>
          <w:rtl w:val="true"/>
          <w:lang w:bidi="ar-SA"/>
        </w:rPr>
        <w:t xml:space="preserve">وَ لَمْ یَلُمْ غُلَامَهُ وَ لَا اغْتَمَّ أَحَدٌ مِنْهُمْ لِرُجُوعِهِ عَنِ الْبَابِ وَ أَقْبَلُوا فِی حَدِیثِهِمْ فَلَمَّا کَانَ مِنَ الْغَدِ بَکَّرَ </w:t>
      </w:r>
      <w:r>
        <w:rPr>
          <w:rStyle w:val="FootnoteAnchor"/>
          <w:rtl w:val="true"/>
        </w:rPr>
        <w:footnoteReference w:id="1371"/>
      </w:r>
      <w:r>
        <w:rPr>
          <w:rFonts w:ascii="Amiri" w:hAnsi="Amiri" w:eastAsia="Amiri" w:cs="Amiri"/>
          <w:color w:val="111111"/>
          <w:sz w:val="28"/>
          <w:sz w:val="28"/>
          <w:szCs w:val="28"/>
          <w:rtl w:val="true"/>
          <w:lang w:bidi="ar-SA"/>
        </w:rPr>
        <w:t xml:space="preserve">إِلَیْهِمُ الرَّجُلُ فَأَصَابَهُمْ وَ قَدْ خَرَجُوا یُرِیدُونَ ضَیْعَةً لِبَعْضِهِمْ فَسَلَّمَ عَلَیْهِمْ وَ قَالَ أَنَا مَعَکُمْ فَقَالُوا نَعَمْ وَ لَمْ یَعْتَذِرُوا إِلَیْهِ وَ کَانَ الرَّجُلُ مُحْتَاجاً ضَعِیفَ الْحَالِ فَلَمَّا کَانُوا فِی بَعْضِ الطَّرِیقِ إِذَا غَمَامَةٌ قَدْ أَظَلَّتْهُمْ فَظَنُّوا أَنَّهُ مَطَرٌ فَبَادَرُوا فَلَمَّا اسْتَوَتِ الْغَمَامَةُ عَلَی رُءُوسِهِمْ إِذَا مُنَادٍ یُنَادِی مِنْ جَوْفِ الْغَمَامَةِ أَیَّتُهَا النَّارُ خُذِیهِمْ وَ أَنَا جَبْرَئِیلُ رَسُولُ اللَّهِ فَإِذَا نَارٌ مِنْ جَوْفِ الْغَمَامَةِ قَدِ اخْتَطَفَتِ الثَّلَاثَةَ نَفَرٍ </w:t>
      </w:r>
      <w:r>
        <w:rPr>
          <w:rStyle w:val="FootnoteAnchor"/>
          <w:rtl w:val="true"/>
        </w:rPr>
        <w:footnoteReference w:id="1372"/>
      </w:r>
      <w:r>
        <w:rPr>
          <w:rFonts w:ascii="Amiri" w:hAnsi="Amiri" w:eastAsia="Amiri" w:cs="Amiri"/>
          <w:color w:val="111111"/>
          <w:sz w:val="28"/>
          <w:sz w:val="28"/>
          <w:szCs w:val="28"/>
          <w:rtl w:val="true"/>
          <w:lang w:bidi="ar-SA"/>
        </w:rPr>
        <w:t xml:space="preserve">وَ بَقِیَ الْآخَرُ مَرْعُوباً یَعْجَبُ مِمَّا نَزَلَ بِالْقَوْمِ وَ لَا یَدْرِی مَا السَّبَبُ فَرَجَعَ إِلَی الْمَدِینَةِ فَلَقِیَ یُوشَعَ بْنَ نُونٍ وَ أَخْبَرَهُ الْخَبَرَ وَ مَا رَأَی وَ مَا سَمِعَ فَقَالَ یُوشَعُ بْنُ نُونٍ أَ مَا عَلِمْتَ أَنَّ اللَّهَ سَخِطَ عَلَیْهِمْ بَعْدَ أَنْ کَانَ عَنْهُمْ رَاضِیاً وَ ذَلِکَ بِفِعْلِهِمْ بِکَ قَالَ وَ مَا فِعْلُهُمْ بِی فَحَدَّثَهُ یُوشَعُ فَقَالَ الرَّجُلُ فَأَنَا أَجْعَلُهُمْ فِی حِلٍّ وَ أَعْفُو عَنْهُمْ قَالَ لَوْ کَانَ هَذَا قَبْلُ لَنَفَعَهُمْ فَأَمَّا السَّاعَةَ فَلَا وَ عَسَی أَنْ یَنْفَعَهُمْ مِنْ بَعْدُ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رضا علیه السلام بودم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در زمان بنی اسراییل چهار انسان مؤمن بودند که یکی از آن ها برای آن سه نفر دیگر وارد شد در حالی که آن سه نفر در یک خانه جمع شده بودند و با هم بحث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مولایت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بازگشت و آن غلام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مولایش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که در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بود و من به او گفتم که تو در خانه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ساکت شد و اهمیتی نداد و غلامش را ملامت نکرد و هیچکدامشان به خاطر بازگشت آن مرد از در خانه ناراحت نشدند و دوباره شروع به حرف زدن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صبح زود به سوی آن ها آمد و به آن ها برخورد کرد که برای رفتن به زمین زراعتی یکی از آن ها از خانه خارج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سلام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هم با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معذرت خواهی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ضعیف و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را بودند که ابری بر آن ها سایه افکند، فکر کردند که باران می بارد و عجله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 بر روی آن ها قرار گرفت، ناگهان صدایی از دل ابر به گوش رسید که ای آتش آن 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فرستاده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آتش از دل آن ابر، آن سه نفر را ربود و آن یک نفر دیگر هراسان باقی ماند و از آن چه بر آن ها نازل شده بود تعجب کرده بود و نمی دانست دلیل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شهر بازگشت و دلیل آن را از یوشع بن نون پرسید و جریان آن چه را که دیده و شنیده بود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نفهمیدی خداوند که از آنان راضی بود بعد از آن رفتارشان با تو بر آن ها خشمگین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رفتارشان؟ سپس یوشع جریان را برای او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حلال کردم و آن ها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این آن ها را می بخشیدی فایده داشت اما الان نه، شاید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فایده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 و آخر این حدیث توضیحی در مورد سن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5" w:name="__RefHeading___Toc1925768_1468164448"/>
      <w:bookmarkStart w:id="1126" w:name="_Toc470"/>
      <w:bookmarkEnd w:id="1125"/>
      <w:r>
        <w:rPr>
          <w:rtl w:val="true"/>
        </w:rPr>
        <w:t>«</w:t>
      </w:r>
      <w:r>
        <w:rPr/>
        <w:t>17</w:t>
      </w:r>
      <w:bookmarkEnd w:id="1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إکمال الدین أَبِی عَنْ أَحْمَدَ بْنِ إِدْرِیسَ وَ مُحَمَّدِ بْنِ یَحْیَی مَعاً عَنِ الْأَشْعَرِیِّ عَنْ مُحَمَّدِ بْنِ یُوسُفَ التَّمِیمِیِّ عَنْ جَعْفَرِ بْنِ مُحَمَّدٍ عَنْ أَبِیهِ عَنْ جَدِّهِ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مُوسَی مِائَةً وَ سِتّاً وَ عِشْرِینَ سَنَةً وَ عَاشَ هَارُونُ عَلَیْهِ السَّلَامُ مِائَةً وَ ثَلَاثاً وَ ثَلَاثِینَ سَنَةً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وسلّم روایت 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صد و بیست و شش سال و هارون صد و سی و سه سال عمر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7" w:name="__RefHeading___Toc1925770_1468164448"/>
      <w:bookmarkStart w:id="1128" w:name="_Toc471"/>
      <w:bookmarkEnd w:id="1127"/>
      <w:r>
        <w:rPr>
          <w:rtl w:val="true"/>
        </w:rPr>
        <w:t>بیان</w:t>
      </w:r>
      <w:bookmarkEnd w:id="112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یشکل الجمع بین هذا و ما مر من کون هارون سبق موسی علیه السلام فی الموت </w:t>
      </w:r>
      <w:bookmarkStart w:id="1129" w:name="pg13752_145092"/>
    </w:p>
    <w:p>
      <w:pPr>
        <w:pStyle w:val="BookText"/>
        <w:rPr/>
      </w:pPr>
      <w:bookmarkEnd w:id="1129"/>
      <w:r>
        <w:rPr>
          <w:rFonts w:ascii="IRNazanin" w:hAnsi="IRNazanin" w:eastAsia="IRNazanin"/>
          <w:color w:val="111111"/>
          <w:sz w:val="28"/>
          <w:sz w:val="28"/>
          <w:szCs w:val="28"/>
          <w:rtl w:val="true"/>
          <w:lang w:bidi="fa-IR"/>
        </w:rPr>
        <w:t xml:space="preserve">إلا بأن یقال کان هارون أکبر منه و أزید من سنة </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و به قال أیضا الیعقوبی فی تاریخه و البغدادیّ فی المحبر، و قال المسعودیّ فی 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مائة و ستا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هارون قبل موسی فی التیه، و قال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بین وفاة هارون الی ان حضرت موسی الوفاة سبعة أشهر، و کانت سنی هارون مائة و ثلاثا و عشرین سنة، و به قال البغدادیّ أیضا فی المحبر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إبراهیم إلی موسی خمسمائة و خمس و سبعون سنة،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ستون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این روایت و روایت هایی که در قبل در مورد جلو بودن مرگ هارون بر موسی مشکل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جز این که بگوییم که هارون از موسی بزرگتر و مسن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روایت های فراوان و مختلف و گونگون و متفاوتی در مورد سن این دو حضرت نقل شده اند و به این خاطر تشخیص سن دقیق آن ها سخت و مشکل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0" w:name="__RefHeading___Toc1925772_1468164448"/>
      <w:bookmarkStart w:id="1131" w:name="_Toc472"/>
      <w:bookmarkEnd w:id="1130"/>
      <w:r>
        <w:rPr>
          <w:rtl w:val="true"/>
        </w:rPr>
        <w:t>«</w:t>
      </w:r>
      <w:r>
        <w:rPr/>
        <w:t>18</w:t>
      </w:r>
      <w:bookmarkEnd w:id="1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عَلِیُّ بْنُ إِبْرَاهِیمَ عَنْ أَبِیهِ عَنِ ابْنِ فَضَّالٍ عَنْ مُحَمَّدِ بْنِ الْحُسَیْنِ عَنْ مُحَمَّدِ بْنِ الْفُضَیْلِ عَنْ عَبْدِ الرَّحْمَنِ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مَاتَ مُوسَی کَلِیمُ اللَّهِ فِی التِّیهِ فَصَاحَ صَائِحٌ مِنَ السَّمَاءِ مَاتَ مُوسَی وَ أَیُّ نَفْسٍ لَا تَمُوتُ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 کتاب حسین بن سعید و النوادر محمد بن الحسین مثله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کلیم الله در بیابان وفات یافت، صدایی از آسمان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وفات یافت و کیست که نمیرد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الحسین بن سعید یا کتاب نوادر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مانند این روایت را ذکر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2" w:name="__RefHeading___Toc1925774_1468164448"/>
      <w:bookmarkStart w:id="1133" w:name="_Toc473"/>
      <w:bookmarkEnd w:id="1132"/>
      <w:r>
        <w:rPr>
          <w:rtl w:val="true"/>
        </w:rPr>
        <w:t>«</w:t>
      </w:r>
      <w:r>
        <w:rPr/>
        <w:t>19</w:t>
      </w:r>
      <w:bookmarkEnd w:id="1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صَفْوَةُ الصِّفَاتِ، لِلْکَفْعَمِیِّ رُوِیَ عَنِ الْبَاقِرِ عَلَیْهِ السَّلَامُ أَنَّ یُوشَعَ بْنَ نُونٍ وَصِیَّ مُوسَی عَلَیْهِ السَّلَامُ لَمَّا حَارَبَ الْعَمَالِیقَ </w:t>
      </w:r>
      <w:r>
        <w:rPr>
          <w:rStyle w:val="FootnoteAnchor"/>
          <w:rtl w:val="true"/>
        </w:rPr>
        <w:footnoteReference w:id="1378"/>
      </w:r>
      <w:r>
        <w:rPr>
          <w:rFonts w:ascii="Amiri" w:hAnsi="Amiri" w:eastAsia="Amiri" w:cs="Amiri"/>
          <w:color w:val="111111"/>
          <w:sz w:val="28"/>
          <w:sz w:val="28"/>
          <w:szCs w:val="28"/>
          <w:rtl w:val="true"/>
          <w:lang w:bidi="ar-SA"/>
        </w:rPr>
        <w:t>وَ کَانُوا فِی صُوَرٍ هَائِلَةٍ ضَعُفَتْ نُفُوسُ بَنِی إِسْرَائِیلَ عَنْهُمْ فَشَکَوْا إِلَی اللَّهِ عَزَّ وَ جَلَّ فَأَمَرَ اللَّهُ تَعَالَی یُوشَعَ عَلَیْهِ السَّلَامُ أَنْ یَأْمُرَ الْخَوَاصَّ مِنْ بَنِی إِسْرَائِیلَ أَنْ یَأْخُذَ کُلُّ وَاحِدٍ مِنْهُمْ جَرَّةً مِنَ الْخَزَفِ فَارِغَةً عَلَی کَتِفِهِ الْأَیْسَرِ بِاسْمِ عِمْلِیقٍ وَ یَأْخُذَ بِیَمِینِهِ قَرْناً مَثْقُوباً مِنْ قُرُونِ الْغَنَمِ وَ یَقْرَأَ کُلُّ وَاحِدٍ مِنْهُمْ فِی الْقَرْنِ هَذَا الدُّعَاءَ یَعْنِی دُعَاءَ السِّمَاتِ لِئَلَّا یَسْتَرِقَ السَّمْعَ بَعْضُ شَیَاطِینِ الْجِنِّ وَ الْإِنْسِ فَیَتَعَلَّمُوهُ ثُمَّ یُلْقُونَ الْجِرَارَ فِی عَسْکَرِ الْعَمَالِیقِ آخِرَ اللَّیْلِ وَ یَکْسِرُونَهَا فَفَعَلُوا ذَلِکَ فَأَصْبَحَ الْعَمَالِیقُ کَأَنَّهُمْ أَعْجازُ نَخْلٍ خاوِیَةٍ مُنْتَفِخِی الْأَجْوَافِ مَوْتَی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و لقد وجدت هذا الحدیث بعینه</w:t>
      </w:r>
    </w:p>
    <w:p>
      <w:pPr>
        <w:pStyle w:val="BookText"/>
        <w:rPr/>
      </w:pPr>
      <w:r>
        <w:rPr>
          <w:rFonts w:ascii="IRNazanin" w:hAnsi="IRNazanin" w:eastAsia="IRNazanin"/>
          <w:color w:val="111111"/>
          <w:sz w:val="28"/>
          <w:sz w:val="28"/>
          <w:szCs w:val="28"/>
          <w:rtl w:val="true"/>
          <w:lang w:bidi="fa-IR"/>
        </w:rPr>
        <w:t xml:space="preserve">مرویا عن الصادق علیه السلام إلا أنه ذکر أن محاربة العمالقة کانت مع موسی علیه السلام روی ذلک عنه عثمان بن سعید العمری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الکامل أوحی الله تعالی فی التیه إلی موسی علیه السلام أنی متوف </w:t>
      </w:r>
    </w:p>
    <w:p>
      <w:pPr>
        <w:pStyle w:val="BookText"/>
        <w:rPr/>
      </w:pPr>
      <w:r>
        <w:rPr>
          <w:rFonts w:ascii="IRNazanin" w:hAnsi="IRNazanin" w:eastAsia="IRNazanin"/>
          <w:color w:val="111111"/>
          <w:sz w:val="28"/>
          <w:sz w:val="28"/>
          <w:szCs w:val="28"/>
          <w:rtl w:val="true"/>
          <w:lang w:bidi="fa-IR"/>
        </w:rPr>
        <w:t xml:space="preserve">هارون فانطلق به إلی جبل کذا و کذا فانطلقا نحوه فإذا هما بشجرة لم یریا مثلها و فیه بیت مبنی و سریر علیه فرش و ریح طیبة فلما رآه هارون أعجبه فقال یا موسی إنی أحب </w:t>
      </w:r>
      <w:r>
        <w:rPr>
          <w:rStyle w:val="FootnoteAnchor"/>
          <w:rtl w:val="true"/>
        </w:rPr>
        <w:footnoteReference w:id="1380"/>
      </w:r>
      <w:r>
        <w:rPr>
          <w:rFonts w:ascii="IRNazanin" w:hAnsi="IRNazanin" w:eastAsia="IRNazanin"/>
          <w:color w:val="111111"/>
          <w:sz w:val="28"/>
          <w:sz w:val="28"/>
          <w:szCs w:val="28"/>
          <w:rtl w:val="true"/>
          <w:lang w:bidi="fa-IR"/>
        </w:rPr>
        <w:t xml:space="preserve">أن أنام علی هذا السریر فقال له موسی نم قال إنی أخاف رب هذا البیت أن یأتی فیغضب علی قال موسی لا تخف أنا أکفیک </w:t>
      </w:r>
      <w:r>
        <w:rPr>
          <w:rStyle w:val="FootnoteAnchor"/>
          <w:rtl w:val="true"/>
        </w:rPr>
        <w:footnoteReference w:id="1381"/>
      </w:r>
      <w:r>
        <w:rPr>
          <w:rFonts w:ascii="IRNazanin" w:hAnsi="IRNazanin" w:eastAsia="IRNazanin"/>
          <w:color w:val="111111"/>
          <w:sz w:val="28"/>
          <w:sz w:val="28"/>
          <w:szCs w:val="28"/>
          <w:rtl w:val="true"/>
          <w:lang w:bidi="fa-IR"/>
        </w:rPr>
        <w:t xml:space="preserve">قال فنم معی فلما ناما أخذ هارون الموت فلما وجد حسه قال یا موسی خدعتنی </w:t>
      </w:r>
      <w:r>
        <w:rPr>
          <w:rStyle w:val="FootnoteAnchor"/>
          <w:rtl w:val="true"/>
        </w:rPr>
        <w:footnoteReference w:id="1382"/>
      </w:r>
      <w:r>
        <w:rPr>
          <w:rFonts w:ascii="IRNazanin" w:hAnsi="IRNazanin" w:eastAsia="IRNazanin"/>
          <w:color w:val="111111"/>
          <w:sz w:val="28"/>
          <w:sz w:val="28"/>
          <w:szCs w:val="28"/>
          <w:rtl w:val="true"/>
          <w:lang w:bidi="fa-IR"/>
        </w:rPr>
        <w:t>فتوفی و رفع علی السریر إلی السماء و رجع موسی إلی بنی إسرائیل فقال له بنو إسرائیل إنک قتلت هارون لحبنا إیاه فقال ویحکم أ فترونی أن أقتل أخی فلما أکثروا علیه صلی و دعا الله تعالی فنزل بالسریر حتی نظروا إلیه ما بین السماء و الأرض فأخبرهم أنه مات و أن موسی لم یقتله فصدقوه فکان موته فی التیه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کان جمیع عمر موسی مائة و عشرین سنة </w:t>
      </w:r>
      <w:r>
        <w:rPr>
          <w:rStyle w:val="FootnoteAnchor"/>
          <w:rtl w:val="true"/>
        </w:rPr>
        <w:footnoteReference w:id="1383"/>
      </w:r>
      <w:r>
        <w:rPr>
          <w:rFonts w:ascii="IRNazanin" w:hAnsi="IRNazanin" w:eastAsia="IRNazanin"/>
          <w:color w:val="111111"/>
          <w:sz w:val="28"/>
          <w:sz w:val="28"/>
          <w:szCs w:val="28"/>
          <w:rtl w:val="true"/>
          <w:lang w:bidi="fa-IR"/>
        </w:rPr>
        <w:t xml:space="preserve">و قیل بینما موسی علیه السلام یمشی و معه یوشع بن نون فتاه إذا أقبلت ریح سوداء فلما نظر إلیها یوشع ظن أنها الساعة فالتزم موسی و قال لا تقوم الساعة </w:t>
      </w:r>
      <w:r>
        <w:rPr>
          <w:rStyle w:val="FootnoteAnchor"/>
          <w:rtl w:val="true"/>
        </w:rPr>
        <w:footnoteReference w:id="1384"/>
      </w:r>
      <w:r>
        <w:rPr>
          <w:rFonts w:ascii="IRNazanin" w:hAnsi="IRNazanin" w:eastAsia="IRNazanin"/>
          <w:color w:val="111111"/>
          <w:sz w:val="28"/>
          <w:sz w:val="28"/>
          <w:szCs w:val="28"/>
          <w:rtl w:val="true"/>
          <w:lang w:bidi="fa-IR"/>
        </w:rPr>
        <w:t xml:space="preserve">و أنا ملتزم نبی الله فاستل </w:t>
      </w:r>
      <w:r>
        <w:rPr>
          <w:rStyle w:val="FootnoteAnchor"/>
          <w:rtl w:val="true"/>
        </w:rPr>
        <w:footnoteReference w:id="1385"/>
      </w:r>
      <w:r>
        <w:rPr>
          <w:rFonts w:ascii="IRNazanin" w:hAnsi="IRNazanin" w:eastAsia="IRNazanin"/>
          <w:color w:val="111111"/>
          <w:sz w:val="28"/>
          <w:sz w:val="28"/>
          <w:szCs w:val="28"/>
          <w:rtl w:val="true"/>
          <w:lang w:bidi="fa-IR"/>
        </w:rPr>
        <w:t>موسی من تحت القمیص و بقی القمیص فی یدی یوشع فلما جاء یوشع بالقمیص أخذه بنو إسرائیل و قالوا قتلت نبی الله فقال ما قتلته و لکنه استل منی فلم یصدقوه قال فإذا لم تصدقونی فأخرونی ثلاثة أیام فوکلوا به من یحفظه فدعا الله فأتی کل رجل کان یحرسه فی المنام فأخبر أن یوشع لم یقتل موسی و أنا رفعناه إلینا فترکوه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 منفردا برهط من الملائکة یحفرون قبرا و ذکر نحوا مما مر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و لما توفی موسی علیه السلام بعث الله یوشع بن نون بن إفرائیم بن یوسف بن </w:t>
      </w:r>
    </w:p>
    <w:p>
      <w:pPr>
        <w:pStyle w:val="BookText"/>
        <w:rPr/>
      </w:pPr>
      <w:r>
        <w:rPr>
          <w:rFonts w:ascii="IRNazanin" w:hAnsi="IRNazanin" w:eastAsia="IRNazanin"/>
          <w:color w:val="111111"/>
          <w:sz w:val="28"/>
          <w:sz w:val="28"/>
          <w:szCs w:val="28"/>
          <w:rtl w:val="true"/>
          <w:lang w:bidi="fa-IR"/>
        </w:rPr>
        <w:t>یعقوب بن إسحاق بن إبراهیم نبیا إلی بنی إسرائیل و أمره بالمسیر إلی أریحا مدینة الجبارین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فاختلف العلماء فی فتحها علی ید من کان فقال ابن عباس أما هارون و موسی توفیا فی التیه </w:t>
      </w:r>
      <w:r>
        <w:rPr>
          <w:rStyle w:val="FootnoteAnchor"/>
          <w:rtl w:val="true"/>
        </w:rPr>
        <w:footnoteReference w:id="1386"/>
      </w:r>
      <w:r>
        <w:rPr>
          <w:rFonts w:ascii="IRNazanin" w:hAnsi="IRNazanin" w:eastAsia="IRNazanin"/>
          <w:color w:val="111111"/>
          <w:sz w:val="28"/>
          <w:sz w:val="28"/>
          <w:szCs w:val="28"/>
          <w:rtl w:val="true"/>
          <w:lang w:bidi="fa-IR"/>
        </w:rPr>
        <w:t xml:space="preserve">و توفی فیه کل من دخله و قد جاوز العشرین سنة غیر یوشع بن نون و کالب بن یوفنا فلما انقضی أربعون سنة أوحی الله تعالی إلی یوشع بن نون یأمره بالمسیر إلیها و فتحها ففتحها و مثله قال قتادة و السدی و عکرمة و قال آخرون إن موسی علیه السلام عاش حتی خرج من التیه و سار إلی مدینة الجبارین و علی مقدمته یوشع بن نون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سار موسی بن عمران الی ارض کنعان لقتال الجبارین، فقدم یوشع بن نون و کالب بن یوفنا إه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کالب بن یوفنا و هو صهره علی أخته مریم بنت عمران فلما بلغوها اجتمع الجبارون إلی بلعم بن باعوراء و هو من ولد لوط فقالوا له إن موسی قد جاء لیقتلنا و یخرجنا من دیارنا فادع الله علیهم و کان بلعم یعرف اسم الله الأعظم فقال لهم کیف أدعو علی نبی الله و المؤمنین و معهم الملائکة فراجعوه فی ذلک و هو یمتنع علیهم فأتوا امرأته و أهدوا لها هدیة فقبلتها و طلبوا إلیها أن تحسن لزوجها أن یدعو علی بنی إسرائیل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فقالت له فی ذلک فامتنع فلم تزل به حتی قال أستخیر ربی فاستخار الله تعالی فنهاه فی المنام فأخبرها بذلک فقالت راجع ربک فعاود الاستخارة فلم یرد إلیه جواب فقالت لو أراد ربک لنهاک و لم تزل تخدعه حتی أجابهم فرکب حمارا له متوجها إلی جبل یشرف علی بنی إسرائیل لیقف علیه و یدعو علیهم فما سار علیه إلا قلیلا حتی ربض الحمار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فنزل عنه فضربه حتی قام فرکبه فسار به قلیلا فربض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ذلک ثلاث مرات فلما اشتد ضربه فی الثالثة أنطقه الله فقال له ویحک یا بلعم أین تذهب أ ما تری الملائکة تردنی فلم یرجع فأطلق الله الحمار حینئذ فسار علیه حتی أشرف علی بنی إسرائیل فکان کلما أراد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یدعو علیهم ینصرف لسانه إلی الدعاء لهم و إذا أراد أن یدعو لقومه انقلب الدعاء علیهم فقالوا له فی ذلک فقال هذا شی‌ء غلبنا الله علیه و اندلع لسانه </w:t>
      </w:r>
      <w:r>
        <w:rPr>
          <w:rStyle w:val="FootnoteAnchor"/>
          <w:rtl w:val="true"/>
        </w:rPr>
        <w:footnoteReference w:id="1388"/>
      </w:r>
      <w:r>
        <w:rPr>
          <w:rFonts w:ascii="IRNazanin" w:hAnsi="IRNazanin" w:eastAsia="IRNazanin"/>
          <w:color w:val="111111"/>
          <w:sz w:val="28"/>
          <w:sz w:val="28"/>
          <w:szCs w:val="28"/>
          <w:rtl w:val="true"/>
          <w:lang w:bidi="fa-IR"/>
        </w:rPr>
        <w:t xml:space="preserve">فوقع علی صدره فقال لهم الآن قد ذهبت منی الدنیا و الآخرة و لم یبق إلا المکر و الحیلة و أمرهم أن یزینوا النساء و یعطوهن السلع </w:t>
      </w:r>
      <w:r>
        <w:rPr>
          <w:rStyle w:val="FootnoteAnchor"/>
          <w:rtl w:val="true"/>
        </w:rPr>
        <w:footnoteReference w:id="1389"/>
      </w:r>
      <w:r>
        <w:rPr>
          <w:rFonts w:ascii="IRNazanin" w:hAnsi="IRNazanin" w:eastAsia="IRNazanin"/>
          <w:color w:val="111111"/>
          <w:sz w:val="28"/>
          <w:sz w:val="28"/>
          <w:szCs w:val="28"/>
          <w:rtl w:val="true"/>
          <w:lang w:bidi="fa-IR"/>
        </w:rPr>
        <w:t xml:space="preserve">للبیع و یرسلوهن إلی العسکر و لا تمنع امرأة نفسها ممن یریدها و قال إن زنی منهم رجل واحد کفیتموهم ففعلوا ذلک و دخل النساء عسکر بنی إسرائیل فأخذ زمری بن شلوم و هو رأس سبط شمعون بن یعقوب امرأة و أتی بها موسی فقال له أظنک تقول إن هذا حرام فو الله لا نطیعک ثم أدخلها خیمته فوقع علیها فأنزل الله علیهم الطاعون و کان فنحاص بن العیزار بن هارون </w:t>
      </w:r>
      <w:r>
        <w:rPr>
          <w:rStyle w:val="FootnoteAnchor"/>
          <w:rtl w:val="true"/>
        </w:rPr>
        <w:footnoteReference w:id="1390"/>
      </w:r>
      <w:r>
        <w:rPr>
          <w:rFonts w:ascii="IRNazanin" w:hAnsi="IRNazanin" w:eastAsia="IRNazanin"/>
          <w:color w:val="111111"/>
          <w:sz w:val="28"/>
          <w:sz w:val="28"/>
          <w:szCs w:val="28"/>
          <w:rtl w:val="true"/>
          <w:lang w:bidi="fa-IR"/>
        </w:rPr>
        <w:t xml:space="preserve">صاحب أمر عمه موسی غائبا فلما جاء رأی الطاعون قد استقر فی بنی إسرائیل و أخبر الخبر و کان ذا قوة و بطش فقصد زمری فرآه و هو مضاجع المرأة فطعنهما بحربة بیده </w:t>
      </w:r>
      <w:r>
        <w:rPr>
          <w:rStyle w:val="FootnoteAnchor"/>
          <w:rtl w:val="true"/>
        </w:rPr>
        <w:footnoteReference w:id="1391"/>
      </w:r>
      <w:r>
        <w:rPr>
          <w:rFonts w:ascii="IRNazanin" w:hAnsi="IRNazanin" w:eastAsia="IRNazanin"/>
          <w:color w:val="111111"/>
          <w:sz w:val="28"/>
          <w:sz w:val="28"/>
          <w:szCs w:val="28"/>
          <w:rtl w:val="true"/>
          <w:lang w:bidi="fa-IR"/>
        </w:rPr>
        <w:t xml:space="preserve">فانتظمهما و رفع الطاعون و قد هلک فی تلک الساعة عشرون ألفا و قیل سبعون ألفا فأنزل الله فی بلعم وَ اتْلُ عَلَیْهِمْ نَبَأَ الَّذِی آتَیْناهُ آیاتِنا فَانْسَلَخَ مِنْها فَأَتْبَعَهُ الشَّیْطانُ فَکانَ مِنَ الْغاوِینَ ثم إن موسی قدم یوشع بن نون إلی أریحا فی بنی إسرائیل فدخلها و قتل بها الجبارین و بقیت منهم بقیة و قد قاربت الشمس الغروب فخشی أن یدرکهم اللیل فیعجزوه فدعا الله تعالی أن یحبس علیه الشمس ففعل و حبسها حتی استأصلهم و دخلها موسی فأقام بها ما شاء الله أن یقیم و قبضه الله تعالی إلیه لا یعلم بقبره أحد من الخلق و أما من زعم أن موسی کان توفی </w:t>
      </w:r>
      <w:r>
        <w:rPr>
          <w:rStyle w:val="FootnoteAnchor"/>
          <w:rtl w:val="true"/>
        </w:rPr>
        <w:footnoteReference w:id="1392"/>
      </w:r>
      <w:r>
        <w:rPr>
          <w:rFonts w:ascii="IRNazanin" w:hAnsi="IRNazanin" w:eastAsia="IRNazanin"/>
          <w:color w:val="111111"/>
          <w:sz w:val="28"/>
          <w:sz w:val="28"/>
          <w:szCs w:val="28"/>
          <w:rtl w:val="true"/>
          <w:lang w:bidi="fa-IR"/>
        </w:rPr>
        <w:t xml:space="preserve">قبل ذلک فقال إن الله تعالی أمر یوشع بالمسیر إلی مدینة الجبارین فسار ببنی إسرائیل ففارقه رجل منهم یقال له بلعم بن باعور و کان یعرف الاسم الأعظم و ساق من حدیثه نحو ما تقدم فلما ظفر یوشع بالجبارین أدرکه المساء لیلة السبت فدعا الله تعالی فرد الشمس علیه و زاد فی النهار ساعة </w:t>
      </w:r>
      <w:r>
        <w:rPr>
          <w:rStyle w:val="FootnoteAnchor"/>
          <w:rtl w:val="true"/>
        </w:rPr>
        <w:footnoteReference w:id="1393"/>
      </w:r>
      <w:r>
        <w:rPr>
          <w:rFonts w:ascii="IRNazanin" w:hAnsi="IRNazanin" w:eastAsia="IRNazanin"/>
          <w:color w:val="111111"/>
          <w:sz w:val="28"/>
          <w:sz w:val="28"/>
          <w:szCs w:val="28"/>
          <w:rtl w:val="true"/>
          <w:lang w:bidi="fa-IR"/>
        </w:rPr>
        <w:t xml:space="preserve">فهزم الجبارین </w:t>
      </w:r>
    </w:p>
    <w:p>
      <w:pPr>
        <w:pStyle w:val="BookText"/>
        <w:rPr/>
      </w:pPr>
      <w:r>
        <w:rPr>
          <w:rFonts w:ascii="IRNazanin" w:hAnsi="IRNazanin" w:eastAsia="IRNazanin"/>
          <w:color w:val="111111"/>
          <w:sz w:val="28"/>
          <w:sz w:val="28"/>
          <w:szCs w:val="28"/>
          <w:rtl w:val="true"/>
          <w:lang w:bidi="fa-IR"/>
        </w:rPr>
        <w:t xml:space="preserve">و دخل مدینتهم و جمع غنائمهم لیأخذها القربان </w:t>
      </w:r>
      <w:r>
        <w:rPr>
          <w:rStyle w:val="FootnoteAnchor"/>
          <w:rtl w:val="true"/>
        </w:rPr>
        <w:footnoteReference w:id="1394"/>
      </w:r>
      <w:r>
        <w:rPr>
          <w:rFonts w:ascii="IRNazanin" w:hAnsi="IRNazanin" w:eastAsia="IRNazanin"/>
          <w:color w:val="111111"/>
          <w:sz w:val="28"/>
          <w:sz w:val="28"/>
          <w:szCs w:val="28"/>
          <w:rtl w:val="true"/>
          <w:lang w:bidi="fa-IR"/>
        </w:rPr>
        <w:t xml:space="preserve">فلم تأت النار فقال یوشع فیکم غلول </w:t>
      </w:r>
      <w:r>
        <w:rPr>
          <w:rStyle w:val="FootnoteAnchor"/>
          <w:rtl w:val="true"/>
        </w:rPr>
        <w:footnoteReference w:id="1395"/>
      </w:r>
      <w:r>
        <w:rPr>
          <w:rFonts w:ascii="IRNazanin" w:hAnsi="IRNazanin" w:eastAsia="IRNazanin"/>
          <w:color w:val="111111"/>
          <w:sz w:val="28"/>
          <w:sz w:val="28"/>
          <w:szCs w:val="28"/>
          <w:rtl w:val="true"/>
          <w:lang w:bidi="fa-IR"/>
        </w:rPr>
        <w:t xml:space="preserve">فبایعونی فبایعوه فلصقت یده فی ید من غل فأتاه برأس ثور من ذهب مکلل بالیاقوت فجعله فی القربان و جعل الرجل معه فجاءت النار و أکلتهما و قیل بل حصرها ستة أشهر فلما کان السابع تقدموا إلی المدینة فصاحوا صیحة واحدة فسقط السور فدخلوها و هزموا الجبارین أقبح هزیمة و قتلوا فیهم فأکثروا ثم اجتمع جماعة من ملوک الشام و قصدوا یوشع بن نون فقاتلهم و هزمهم و هرب الملوک إلی غار فأمر بهم یوشع فقتلوا و صلبوا ثم ملک الشام جمیعه فصار لبنی إسرائیل و فرق فیه عماله ثم توفاه الله فاستخلف علی بنی إسرائیل کالب بن یوفنا و کان عمر یوشع مائة و ستا و عشرین سنة و کان قیامه بالأمر بعد موسی علیه السلام سبعا و عشرین سنة انتهی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المسعودی سار ملک الشام و هو السمیدع بن هزبر </w:t>
      </w:r>
      <w:r>
        <w:rPr>
          <w:rStyle w:val="FootnoteAnchor"/>
          <w:rtl w:val="true"/>
        </w:rPr>
        <w:footnoteReference w:id="1397"/>
      </w:r>
      <w:r>
        <w:rPr>
          <w:rFonts w:ascii="IRNazanin" w:hAnsi="IRNazanin" w:eastAsia="IRNazanin"/>
          <w:color w:val="111111"/>
          <w:sz w:val="28"/>
          <w:sz w:val="28"/>
          <w:szCs w:val="28"/>
          <w:rtl w:val="true"/>
          <w:lang w:bidi="fa-IR"/>
        </w:rPr>
        <w:t xml:space="preserve">بن مالک إلی یوشع بن نون فکانت له معه حروب إلی أن قتله یوشع و احتوی علی ملکه و ألحق به غیره من الجبابرة و العمالیق و شن الغارات </w:t>
      </w:r>
      <w:r>
        <w:rPr>
          <w:rStyle w:val="FootnoteAnchor"/>
          <w:rtl w:val="true"/>
        </w:rPr>
        <w:footnoteReference w:id="1398"/>
      </w:r>
      <w:r>
        <w:rPr>
          <w:rFonts w:ascii="IRNazanin" w:hAnsi="IRNazanin" w:eastAsia="IRNazanin"/>
          <w:color w:val="111111"/>
          <w:sz w:val="28"/>
          <w:sz w:val="28"/>
          <w:szCs w:val="28"/>
          <w:rtl w:val="true"/>
          <w:lang w:bidi="fa-IR"/>
        </w:rPr>
        <w:t xml:space="preserve">بأرض الشام و کانت مدة یوشع بعد موسی تسعا و عشرین سنة و قد کان بقریة من قری البلقاء من بلاد الشام رجل یقال له بلعم بن باعور و کان مستجاب الدعوة فحمله قومه علی الدعاء علی یوشع فلم یتأت له ذلک و عجز عنه فأشار إلی بعض ملوک العمالیق أن یبرز الحسان من النساء نحو عساکر یوشع </w:t>
      </w:r>
      <w:r>
        <w:rPr>
          <w:rStyle w:val="FootnoteAnchor"/>
          <w:rtl w:val="true"/>
        </w:rPr>
        <w:footnoteReference w:id="1399"/>
      </w:r>
      <w:r>
        <w:rPr>
          <w:rFonts w:ascii="IRNazanin" w:hAnsi="IRNazanin" w:eastAsia="IRNazanin"/>
          <w:color w:val="111111"/>
          <w:sz w:val="28"/>
          <w:sz w:val="28"/>
          <w:szCs w:val="28"/>
          <w:rtl w:val="true"/>
          <w:lang w:bidi="fa-IR"/>
        </w:rPr>
        <w:t xml:space="preserve">ففعلوا ذلک فزنوا بهم فوقع فیهم الطاعون فهلک منهم تسعون ألفا </w:t>
      </w:r>
      <w:r>
        <w:rPr>
          <w:rStyle w:val="FootnoteAnchor"/>
          <w:rtl w:val="true"/>
        </w:rPr>
        <w:footnoteReference w:id="1400"/>
      </w:r>
      <w:r>
        <w:rPr>
          <w:rFonts w:ascii="IRNazanin" w:hAnsi="IRNazanin" w:eastAsia="IRNazanin"/>
          <w:color w:val="111111"/>
          <w:sz w:val="28"/>
          <w:sz w:val="28"/>
          <w:szCs w:val="28"/>
          <w:rtl w:val="true"/>
          <w:lang w:bidi="fa-IR"/>
        </w:rPr>
        <w:t xml:space="preserve">و قیل أکثر من ذلک و قیل أکثر من ذلک و قیل إن یوشع قبض و هو ابن مائة و عشر سنین </w:t>
      </w:r>
      <w:r>
        <w:rPr>
          <w:rStyle w:val="FootnoteAnchor"/>
          <w:rtl w:val="true"/>
        </w:rPr>
        <w:footnoteReference w:id="1401"/>
      </w:r>
      <w:r>
        <w:rPr>
          <w:rFonts w:ascii="IRNazanin" w:hAnsi="IRNazanin" w:eastAsia="IRNazanin"/>
          <w:color w:val="111111"/>
          <w:sz w:val="28"/>
          <w:sz w:val="28"/>
          <w:szCs w:val="28"/>
          <w:rtl w:val="true"/>
          <w:lang w:bidi="fa-IR"/>
        </w:rPr>
        <w:t xml:space="preserve">و قام فی </w:t>
      </w:r>
      <w:bookmarkStart w:id="1134" w:name="pg13752_145097"/>
    </w:p>
    <w:p>
      <w:pPr>
        <w:pStyle w:val="BookText"/>
        <w:rPr/>
      </w:pPr>
      <w:bookmarkEnd w:id="1134"/>
      <w:r>
        <w:rPr>
          <w:rFonts w:ascii="IRNazanin" w:hAnsi="IRNazanin" w:eastAsia="IRNazanin"/>
          <w:color w:val="111111"/>
          <w:sz w:val="28"/>
          <w:sz w:val="28"/>
          <w:szCs w:val="28"/>
          <w:rtl w:val="true"/>
          <w:lang w:bidi="fa-IR"/>
        </w:rPr>
        <w:t xml:space="preserve">بنی إسرائیل بعد یوشع کالب بن یوفنا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صفوه الصفات از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بن نون جانشین حضرت موسی هنگامی که با قوم عمالیق جنگید و آن ها صورت ترسناکی داشتند و قوم بنی اسراییل از آن ها ترسیده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بودند نزد خداوند متعال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یوشع دستور داد که به خواص بنی اسراییل دستور بدهد که هرکدام از آن ها یک کوزه توخالی به اسم عملیق بر روی شانه چپشان قرار دهند و با دست راستشان یک شاخ گوسفند سوراخ شده بگیرند و هرکدام از آن ها در شاخ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برخی از شیاطین انس و جن آن را نشنوند و آن را یاد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آخر شب آن کوزه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بین سپاه قوم عمالیق بیندازند و آن ها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این کار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عمالیق که گویی تنه درخت خرمای خشک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بودند که داخل آن ها خالی شده بود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حدیث را از امام صادق علیه السلام پیدا کردم؛ فقط ایشان فرموده بود که جنگ عمالیق با حضرت موسی بود که آن را عثمان بن سعید العمری از ایشان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صفوة الصفات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الکامل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بیابان به موسی وحی کرد که من می خواهم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هارون را بمیرانم، پس او را به فلان کوه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به سوی آن کوه که خداوند فرموده بود رفتند که در آن درختی را دیدند که تا به حال مثل آن را ندیده بودند و همچنین خانه ای بود که تختی در آن قرار داشت و بر روی آن بستری وجود داشت و بویی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هارون آن را دید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دوست دارم که بر روی این تخت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این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بیاید و بر من غضب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من تو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با من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خوابیدند مرگ، هارون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مرگ را حس کرد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موسی، من را فریب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فوت کرد و با همان تخت به آسمان بالا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نزد بنی اسراییل برگشت، آن 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این که ما هارون را دوست داشتیم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فکر می کنید که من برادرم را می کشم؟ هنگامی زیاد بر او اعتراض کردند نماز خواند و به خداوند متعال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تخت هارون را بین آسمان و زمین آورد تا مردم او را ببینند و به آن ها خبر داد که او مرده است، و موسی او را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موسی باور کردند پس مرگ او در بیابان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صد و بیست سال عمر کرد و گفته شده است هنگامی که موسی با جوان خود، یوشع بن نون راه می رفتند، ناگهان باد سیاهی به سوی آن 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یوشع به آن ها نگاه کرد فکر کرد که روز قیامت است، پس موسی را دربرگرفت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پیامبر خدا را گرفته باشم قیامت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لباسهایش را به آرامی خارج کرد و پیراهن در دست یوشع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یوشع به نزد قومش برگشت آن ها پیراهن موسی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خدا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نکشتم ولی او خودش از دست من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حرف او را باور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 من را باور نمی کنید سه روز به من مهلت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شما ثابت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مراقب او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دعا کرد و به هرکدام از نگهبانانش در خواب خبر داده شد که یوشع موسی را نکشته است بلکه ما او را به نزد خود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یوشع را رها کردند و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تنهایی به گروهی از ملائکه رسید که مشغول کندن قبر بودند و همانند روایت های قبلی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یوشع بن نون بن افرائیم بن یوسف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بن یعقوب بن اسحاق بن ابراهیم را به پیامبری در بین بنی اسراییل مبعوث کرد و به او امر کرد که به سوی شهر اریحا مکان انسان های ظالم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بر سر کسی که این شهر را فتح کرد،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 در بیابان فوت شدند و در مدت بیست سال هرکس داخل آن بیابان شد، فوت کرد جز یوشع بن نون و کالب بن یوفنا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چهل سال سپری شد خداوند به یوشع وحی کرد که به سوی آن شهر برود و آن را فتح کند و یوشع نیز آن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السدی و عکرمه به مانند این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زنده بود تا زمانی که از بیابان خارج شد و به سوی شهر ظالمان حرکت کرد و یوشع بن نون و کالب بن یوفنا که شوهر خواهر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 بود جلودار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شهر رسیدند ستمگران نزد بلعم بن باعورا که از نوادگان لوط بود جمع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سوی ما می آید تا ما را بکشد، و ما را از شهرمان آواره کند، پس خداوند را بخوان تا ما را علیه آن ها یاری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اسم اعظم خداوند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برضد پیامبر خدا و یارانش دعا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ملائکه هم با او همراه هستند؟ آن ها دوباره اصرار کردند و او هم امتناع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را آوردند به او هدیه ای دادند او نیز قبول کرد و از او خواستند که شوهرش را راضی کند که موسی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همچنان به او اصرار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استخاره گرفت خداوند هم در خواب او را از نفرین کردن منع کرد، و او به زنش این خبر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استخاره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دوباره استخاره گرفت و جوابی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تو را از این کار منع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او را فریب داد تا سرانجام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سوار بر الاغ خود شد تا به طرف کوهی که بر قوم بنی اسراییل مشرف است برود تا بر روی آن کوه بایستد و بر ضد آن ها 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الاغش فقط کمی با او حرکت کرد و سپس نشست و از رفتن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آن پایین آمد و آن را زد تا این که الاغ بلند شد و او سوار الاغ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کمی راه رفتن، الاغ دوباره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کار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هنگامی که او را زیاد زد خداوند زبان الاغ را گویا کرد و به بلعم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بلعم، کجا می روی؟ آیا ملائکه را نمی بینی که مرا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کارش منصرف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خر اجازه داد که با او برود تا این که بر قوم بنی اسراییل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بار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نفرین کند زبانش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ایشان را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هرگاه می خواست که به صلاح قومش دعا کند دعایش به نفرین بدل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موضوع با خبر کردند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آن را بر ما چیره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بیرون آورد و بر روی سینه اش افتاد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دنیا و هم آخرت را از دست دادم و چیزی جز مکر و حیله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دستور داد زنان را آرایش کنند و به آن ها زیورآلات بدهند و آن ها را به سوی سپاه بنی اسراییل بفرستند و هیچ زنی دست رد به سینه کسی 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نزند؛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یکی از آن ها زنا کند حساب آن ها را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کار را انجام دادند و زنان وارد لشگر بنی اسراییل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زمری بن شلوم که بزرگ عشیره شمعون بن یعقوب بود زنی را گرفت و او را نزد موسی برد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این حرام است؟ به خدا قسم از این زنها به تو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زن را به داخل خیمه برد و بر روی او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 آن ها طاعون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فنحاص بن العیزار بن هارون فرمانده موسی غایب بود، هنگامی که آمد و طاعون را دید که در بین قومش شایع شده است و به او خبر دادند که جریان چه بوده است او که مرد قدرتمندی بود به سوی زمری رفت و او را در حالی که با آن زن همبستر بود و دید با نیزه ای که در دستش بود آن ها را کشت و هر دو را به هم چسپانید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طاعون برداشته شد و تا آن ساعت ده هزار نفر را کشته بود و گفته شده هفتاد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خداوند این آیه را در مورد بلعم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واتل علیهم نبأ الذّی آتیناه آیاتنا فانسلخ منها فأتبعه الشّیطان فکان من الغاوین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موسی یوشع بن نون را با بنی اسراییل به سوی اریحا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داخل شهر شدند و ظالمان آن را کشتند و بعضی از آن ها مانده بودند و نزدیک غروب خورشید بود و ترسید که شب برسد و او را ناتوان کنند، پس از خداوند خواست که خورشید را برای آن ها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آن کار را انجام داد خورشید را در آسمان باقی گذاشت تا همه آن ها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وارد شهر شد و هرچه که خداوند خواست در آن شهر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نزد خودش برد و کسی از مردم جای قبرش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هرکس که معتقد است که موسی قبل از این جنگ فوت کرده بود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یوشع بن نون امر کرد که به طرف شهر ظالمان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بنی اسراییل به طرف آن شهر لشکرکشی کرد و مردی به نام بلعم بن باعور از سپاه او جدا شد و او اسم اعظم خداوند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 را به مانند قبل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یوشع بن نون ظالمان را شکست داد شب شنبه بود که هوا بر آن ها تاریک شد و از خداوند خواست که خورشید را برای آن ها بازگرداند، و خداوند یک ساعت را بر روز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ظالمان را شکست داد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و داخل شهر شد و غنائم آن ها را برداشت تا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بگیرد، ولی آتش بر آن ها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بین شما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کنید، با او بیعت کردند، و دست کسی که به او خیانت کرده بود به دستش چسپید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یک گاو طلایی را که با یاقوت مزین شده بود، برایش آورد، و آن را هم برای قربانی قرار داد و آن مرد خیانتکار را هم در کنار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آمد و آن ها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را شش ماه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هفتم به طرف شهر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کردند، پس فریاد بلندی کشیدند و دیوار، ویران شد و آن ها داخل شهر شدند و ظالمان را به شکل بدی شکست دادند</w:t>
      </w:r>
    </w:p>
    <w:p>
      <w:pPr>
        <w:pStyle w:val="BookText"/>
        <w:rPr/>
      </w:pPr>
      <w:r>
        <w:rPr>
          <w:rFonts w:ascii="IRNazanin" w:hAnsi="IRNazanin" w:eastAsia="IRNazanin"/>
          <w:color w:val="111111"/>
          <w:sz w:val="28"/>
          <w:sz w:val="28"/>
          <w:szCs w:val="28"/>
          <w:rtl w:val="true"/>
          <w:lang w:bidi="fa-IR"/>
        </w:rPr>
        <w:t>و تعداد زیادی از آن 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از پادشاهان سرزمین شام با هم جمع شدند و به یوشع بن نون حمله بردند، یوشع با آن ها جنگید و آن ها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به غاری پناه بردند یوشع دستور کشتن آن ها را داد، پس آن ها را کشتند و به صلیب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تمام سرزمین شام حکومت می کرد و شام برای قوم بنی اسراییل شد و آن را از دیگر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متمایز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خداوند جانش را گرفت و کالب بن یوفنا را جانشین خود بر بنی اسراییل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یوشع صد و بیست و شش سال بود که بیست و هفت سال بعد از موسی این جنگ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شام به نام سمیدع بن هزبر بن مالک به یوشع بن نون حمله کرد و با هم جنگهایی کردند تا این که یوشع او را کشت و سرزمینش را گرفت، و سایر ظالمان و عمالیق را نیز به آن پادشاه ملحق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به سرزمین شام لشکرکشی های فراوانی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بیست و نه سال بعد از موسی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روستاهای بلقاء که جزء سرزمین شام بود مردی به نام بلعم بن باعور بود که دعایش مستجاب می شد، قومش او را بر دعا کردن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وادار کردند اما برایش میسر نشد و او نتوانست آن کار را انجام دهد ولی به بعضی از پادشاهان عمالیق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زنان زیبا را به سوی سپاه یوشع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این کار را انجام دادند، سپس مردان یوشع زنا کردند و طاعون در بین آن ها شایع شد که نود هزار از آن 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بیشتر از این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یوشع در سن صد و ده سالگی فوت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و بعد از یوشع کالب بن یوفنا جانشین او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5" w:name="__RefHeading___Toc1925776_1468164448"/>
      <w:bookmarkStart w:id="1136" w:name="_Toc474"/>
      <w:bookmarkEnd w:id="1135"/>
      <w:r>
        <w:rPr>
          <w:rtl w:val="true"/>
        </w:rPr>
        <w:t>«</w:t>
      </w:r>
      <w:r>
        <w:rPr/>
        <w:t>20</w:t>
      </w:r>
      <w:bookmarkEnd w:id="1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مهج الدعوات بِإِسْنَادِنَا إِلَی سَعْدِ بْنِ عَبْدِ اللَّهِ مِنْ کِتَابِهِ رَفَعَهُ قَالَ قَالَ أَبُو الْحَسَنِ الرِّضَا عَلَیْهِ السَّلَامُ وَجَدَ رَجُلٌ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صَحِیفَةً أَتَی </w:t>
      </w:r>
      <w:r>
        <w:rPr>
          <w:rStyle w:val="FootnoteAnchor"/>
          <w:rtl w:val="true"/>
        </w:rPr>
        <w:footnoteReference w:id="1403"/>
      </w:r>
      <w:r>
        <w:rPr>
          <w:rFonts w:ascii="Amiri" w:hAnsi="Amiri" w:eastAsia="Amiri" w:cs="Amiri"/>
          <w:color w:val="111111"/>
          <w:sz w:val="28"/>
          <w:sz w:val="28"/>
          <w:szCs w:val="28"/>
          <w:rtl w:val="true"/>
          <w:lang w:bidi="ar-SA"/>
        </w:rPr>
        <w:t xml:space="preserve">بِهَا رَسُولَ اللَّهِ فَنَادَی الصَّلَاةَ جَامِعَةً فَمَا تَخَلَّفَ أَحَدٌ لَا ذَکَرٌ وَ لَا أُنْثَی فَرَقِیَ الْمِنْبَرَ فَقَرَأَهَا فَإِذَا کِتَابُ </w:t>
      </w:r>
      <w:r>
        <w:rPr>
          <w:rStyle w:val="FootnoteAnchor"/>
          <w:rtl w:val="true"/>
        </w:rPr>
        <w:footnoteReference w:id="1404"/>
      </w:r>
      <w:r>
        <w:rPr>
          <w:rFonts w:ascii="Amiri" w:hAnsi="Amiri" w:eastAsia="Amiri" w:cs="Amiri"/>
          <w:color w:val="111111"/>
          <w:sz w:val="28"/>
          <w:sz w:val="28"/>
          <w:szCs w:val="28"/>
          <w:rtl w:val="true"/>
          <w:lang w:bidi="ar-SA"/>
        </w:rPr>
        <w:t xml:space="preserve">یُوشَعَ بْنِ نُونٍ وَصِیِّ مُوسَی عَلَیْهِ السَّلَامُ فَإِذَا فِیهَا بِسْمِ اللَّهِ الرَّحْمَنِ الرَّحِیمِ إِنَّ رَبَّکُمْ بِکُمْ لَرَءُوفٌ رَحِیمٌ أَلَا إِنَّ خَیْرَ عِبَادِ اللَّهِ التَّقِیُّ الْخَفِیُّ وَ إِنَّ شَرَّ عِبَادِ اللَّهِ الْمُشَارُ إِلَیْهِ بِالْأَصَابِعِ فَمَنْ أَحَبَّ أَنْ یَکْتَالَ بِالْمِکْیَالِ الْأَوْفَی وَ أَنْ یُؤَدِّیَ الْحُقُوقَ الَّتِی أَنْعَمَ اللَّهُ بِهَا عَلَیْهِ فَلْیَقُلْ فِی کُلِّ یَوْمٍ سُبْحَانَ اللَّهِ کَمَا یَنْبَغِی لِلَّهِ لَا إِلَهَ إِلَّا اللَّهُ کَمَا یَنْبَغِی لِلَّهِ وَ الْحَمْدُ لِلَّهِ کَمَا یَنْبَغِی لِلَّهِ </w:t>
      </w:r>
      <w:r>
        <w:rPr>
          <w:rStyle w:val="FootnoteAnchor"/>
          <w:rtl w:val="true"/>
        </w:rPr>
        <w:footnoteReference w:id="1405"/>
      </w:r>
      <w:r>
        <w:rPr>
          <w:rFonts w:ascii="Amiri" w:hAnsi="Amiri" w:eastAsia="Amiri" w:cs="Amiri"/>
          <w:color w:val="111111"/>
          <w:sz w:val="28"/>
          <w:sz w:val="28"/>
          <w:szCs w:val="28"/>
          <w:rtl w:val="true"/>
          <w:lang w:bidi="ar-SA"/>
        </w:rPr>
        <w:t xml:space="preserve">وَ لَا حَوْلَ وَ لَا قُوَّةَ إِلَّا بِاللَّهِ وَ صَلَّی اللَّهُ عَلَی مُحَمَّدٍ وَ أَهْلِ بَیْتِهِ النَّبِیِّ الْعَرَبِیِّ الْهَاشِمِیِّ وَ صَلَّی اللَّهُ عَلَی جَمِیعِ الْمُرْسَلِینَ وَ النَّبِیِّینَ حَتَّی یَرْضَی اللَّهُ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دعوات الراوندی، عنه علیه السلام مثله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است که یکی از اصحاب پیامبر صلی الله علیه و آله وسلّم نوشته ای پیدا کرد و آن را نزد پیامبر آورد و ایشان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جماعت برگزار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زن و مردی نباید در آن غایب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بالای منبر رفت و آن را که وصیت موسی به یوشع بود، خواند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همانا خداوند از خودتان به شما مهربنتر و دلسوزتر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بهترین بنده خداوند کسی است که مخفیانه از خداوند بترسد و بدترین بنده خداوند کسی است که خودش را در بین مردم مشهور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که اعمالش با اندازه های پُر و کامل اندازه گیری شود و حق خداوند را به خاطر نعمت هایی که به او عطا کرده است، ادا کند باید هر روز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هر نقصی منزه است آن طور که برای او شایسته است، هیچ شریکی برای خداوند وجود ندارد، آن طور که برای او شایسته است و سپاس برای خدا، آن طور که شایسته اوست و هیچ قدرت و توانی جز برای خداوند نیست؛ درود و سلام خداوند بر محمد صلی الله علیه و آله وسلّم و اهل بیت عربی هاشمی او؛ و درود خداوند بر همه فرستادگان خداوند تا اندازه ای که خداوند راضی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دعوات الراوندی چنین روایتی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دعوات الراوندی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7" w:name="__RefHeading___Toc1925778_1468164448"/>
      <w:bookmarkStart w:id="1138" w:name="_Toc475"/>
      <w:bookmarkEnd w:id="1137"/>
      <w:r>
        <w:rPr>
          <w:rtl w:val="true"/>
        </w:rPr>
        <w:t>«</w:t>
      </w:r>
      <w:r>
        <w:rPr/>
        <w:t>21</w:t>
      </w:r>
      <w:bookmarkEnd w:id="1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الأمالی للصدوق بِإِسْنَادِهِ عَنْ حَبِیبِ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تُوُفِّیَ أَمِیرُ الْمُؤْمِنِینَ عَلَیْهِ السَّلَامُ قَامَ الْحَسَنُ عَلَیْهِ السَّلَامُ خَطِیباً فَقَالَ أَیُّهَا النَّاسُ فِی هَذِهِ اللَّیْلَةِ رُفِعَ عِیسَی ابْنُ مَرْیَمَ وَ فِی هَذِهِ اللَّیْلَةِ قُتِلَ یُوشَعُ بْنُ نُونٍ الْخَبَرَ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کنند که هنگامی که امام علی علیه السلام فوت کرد امام حسن علیه السلام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در این شب حضرت عیسی علیه السلام را به آسمانها برد و در این شب یوشع بن نون فوت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9" w:name="__RefHeading___Toc1925780_1468164448"/>
      <w:bookmarkStart w:id="1140" w:name="_Toc476"/>
      <w:bookmarkEnd w:id="1139"/>
      <w:r>
        <w:rPr>
          <w:rtl w:val="true"/>
        </w:rPr>
        <w:t>«</w:t>
      </w:r>
      <w:r>
        <w:rPr/>
        <w:t>22</w:t>
      </w:r>
      <w:bookmarkEnd w:id="1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العدد القویة فِی لَیْلَةِ إِحْدَی وَ عِشْرِینَ مِنْ رَمَضَانَ رُفِعَ عِیسَی ابْنُ مَرْیَمَ عَلَیْهِ السَّلَامُ وَ فِیهَا مِنْ رَمَضَانَ قُبِضَ مُوسَی بْنُ عِمْرَانَ عَلَیْهِ السَّلَامُ وَ فِی مِثْلِهَا قُبِضَ وَصِیُّهُ یُوشَعُ بْنُ نُونٍ عَلَیْهِ السَّلَامُ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بعض أحوال یوشع و وفاة موسی و هارون علیهما السلام فی باب التیه</w:t>
      </w:r>
      <w:r>
        <w:rPr>
          <w:rFonts w:eastAsia="IRNazanin" w:cs="IRNazanin"/>
          <w:color w:val="111111"/>
          <w:sz w:val="28"/>
          <w:szCs w:val="28"/>
          <w:rtl w:val="true"/>
          <w:lang w:bidi="fa-IR"/>
        </w:rPr>
        <w:t xml:space="preserve">. </w:t>
      </w:r>
      <w:bookmarkStart w:id="1141" w:name="pg13752_145098"/>
    </w:p>
    <w:p>
      <w:pPr>
        <w:pStyle w:val="BookText"/>
        <w:rPr/>
      </w:pPr>
      <w:bookmarkEnd w:id="1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یکم رمضان، خداوند حضرت عیسی علیه السلام را به آسمان بالا برد و همچنین موسی و همچنین جانشینش یوشع بن نون در این شب فوت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احوال یوشع و ذکر جریان وفات موسی و هارون در باب 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42" w:name="__RefHeading___Toc1925782_1468164448"/>
      <w:bookmarkStart w:id="1143" w:name="_Toc477"/>
      <w:bookmarkEnd w:id="1142"/>
      <w:r>
        <w:rPr>
          <w:rtl w:val="true"/>
        </w:rPr>
        <w:t xml:space="preserve">باب </w:t>
      </w:r>
      <w:r>
        <w:rPr/>
        <w:t>13</w:t>
      </w:r>
      <w:r>
        <w:rPr>
          <w:rtl w:val="true"/>
        </w:rPr>
        <w:t xml:space="preserve"> </w:t>
      </w:r>
      <w:r>
        <w:rPr>
          <w:rtl w:val="true"/>
        </w:rPr>
        <w:t>تمام قصة بلعم بن باعور و قد مضی بعضها فی الباب السابق‌</w:t>
      </w:r>
      <w:bookmarkEnd w:id="1143"/>
    </w:p>
    <w:p>
      <w:pPr>
        <w:pStyle w:val="Heading4"/>
        <w:numPr>
          <w:ilvl w:val="3"/>
          <w:numId w:val="1"/>
        </w:numPr>
        <w:rPr/>
      </w:pPr>
      <w:bookmarkStart w:id="1144" w:name="__RefHeading___Toc1925784_1468164448"/>
      <w:bookmarkStart w:id="1145" w:name="_Toc478"/>
      <w:bookmarkEnd w:id="1144"/>
      <w:r>
        <w:rPr>
          <w:rtl w:val="true"/>
        </w:rPr>
        <w:t>الآیات؛</w:t>
      </w:r>
      <w:bookmarkEnd w:id="1145"/>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عَلَیْهِمْ نَبَأَ الَّذِی آتَیْناهُ آیاتِنا فَانْسَلَخَ مِنْها فَأَتْبَعَهُ الشَّیْطانُ فَکانَ مِنَ الْغاوِینَ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وَاتْلُ عَلَیْهِمْ نَبَأَ الَّذِیَ آتَیْنَاهُ آیَاتِنَا فَانسَلَخَ مِنْهَا فَأَتْبَعَهُ الشَّیْطَانُ فَکَانَ مِنَ الْغَاوِینَ وَلَوْ شِئْنَا لَرَفَعْنَاهُ بِهَا وَلَکِنَّهُ أَخْلَدَ إِلَی الأَرْضِ وَاتَّبَعَ هَوَاهُ فَمَثَلُهُ کَمَثَلِ الْکَلْبِ إِن تَحْمِلْ عَلَیْهِ یَلْهَثْ أَوْ تَتْرُکْهُ یَلْهَث ذَّلِکَ مَثَلُ الْقَوْمِ الَّذِینَ کَذَّبُواْ بِآیَاتِنَا فَاقْصُصِ الْقَصَصَ لَعَلَّهُمْ یَتَفَکَّرُونَ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خبر آن کس را که آیات خود را به او داده بودیم برای آنان بخوان که از آن عاری گشت آنگاه شیطان او را دنبال کرد و از گمراهان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می‌خواستیم قدر او را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می‌بردیم اما او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گرایید و از هوای نفس خود پیروی کرد از این رو داستانش چون داستان سگ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 حمله‌ور شوی زبان از کام برآورد و اگر آن را رها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از کام برآورد این مثل آن گروهی است که آیات ما را تکذیب کردند پس این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کن شاید که آنان بیندیشند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46" w:name="__RefHeading___Toc1925786_1468164448"/>
      <w:bookmarkStart w:id="1147" w:name="_Toc479"/>
      <w:bookmarkEnd w:id="1146"/>
      <w:r>
        <w:rPr>
          <w:rtl w:val="true"/>
        </w:rPr>
        <w:t>الأخبار</w:t>
      </w:r>
      <w:bookmarkEnd w:id="1147"/>
    </w:p>
    <w:p>
      <w:pPr>
        <w:pStyle w:val="Heading5"/>
        <w:numPr>
          <w:ilvl w:val="4"/>
          <w:numId w:val="1"/>
        </w:numPr>
        <w:rPr/>
      </w:pPr>
      <w:bookmarkStart w:id="1148" w:name="__RefHeading___Toc1925788_1468164448"/>
      <w:bookmarkStart w:id="1149" w:name="_Toc480"/>
      <w:bookmarkEnd w:id="1148"/>
      <w:r>
        <w:rPr>
          <w:rtl w:val="true"/>
        </w:rPr>
        <w:t>«</w:t>
      </w:r>
      <w:r>
        <w:rPr/>
        <w:t>1</w:t>
      </w:r>
      <w:r>
        <w:rPr>
          <w:rtl w:val="true"/>
        </w:rPr>
        <w:t>»</w:t>
      </w:r>
      <w:bookmarkEnd w:id="114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وَ اتْلُ عَلَیْهِمْ نَبَأَ الَّذِی آتَیْناهُ آیاتِنا فَانْسَلَخَ مِنْها فَأَتْبَعَهُ الشَّیْطانُ فَکانَ مِنَ الْغاوِینَ فَإِنَّهَا نَزَلَتْ فِی بَلْعَمَ بْنِ بَاعُورَاءَ وَ کَانَ مِنْ بَنِی إِسْرَائِیلَ وَ حَدَّثَنِی أَبِی عَنِ الْحُسَیْنِ بْنِ خَالِدٍ عَنْ أَبِی الْحَسَنِ الرِّضَا عَلَیْهِ السَّلَامُ أَنَّهُ أُعْطِیَ بَلْعَمُ بْنُ بَاعُورَاءَ الِاسْمَ الْأَعْظَمَ وَ کَانَ یَدْعُو بِهِ فیستجیب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Style w:val="FootnoteAnchor"/>
          <w:rtl w:val="true"/>
        </w:rPr>
        <w:footnoteReference w:id="1409"/>
      </w:r>
      <w:r>
        <w:rPr>
          <w:rFonts w:ascii="Amiri" w:hAnsi="Amiri" w:eastAsia="Amiri" w:cs="Amiri"/>
          <w:color w:val="111111"/>
          <w:sz w:val="28"/>
          <w:sz w:val="28"/>
          <w:szCs w:val="28"/>
          <w:rtl w:val="true"/>
          <w:lang w:bidi="ar-SA"/>
        </w:rPr>
        <w:t xml:space="preserve">فَمَالَ إِلَی فِرْعَوْنَ فَلَمَّا مَرَّ فِرْعَوْنُ فِی طَلَبِ مُوسَی وَ أَصْحَابِهِ قَالَ فِرْعَوْنُ </w:t>
      </w:r>
      <w:r>
        <w:rPr>
          <w:rStyle w:val="FootnoteAnchor"/>
          <w:rtl w:val="true"/>
        </w:rPr>
        <w:footnoteReference w:id="1410"/>
      </w:r>
      <w:r>
        <w:rPr>
          <w:rFonts w:ascii="Amiri" w:hAnsi="Amiri" w:eastAsia="Amiri" w:cs="Amiri"/>
          <w:color w:val="111111"/>
          <w:sz w:val="28"/>
          <w:sz w:val="28"/>
          <w:szCs w:val="28"/>
          <w:rtl w:val="true"/>
          <w:lang w:bidi="ar-SA"/>
        </w:rPr>
        <w:t xml:space="preserve">لِبَلْعَمَ ادْعُ اللَّهَ عَلَی مُوسَی وَ أَصْحَابِهِ لِیَحْبِسَهُ عَلَیْنَا فَرَکِبَ حِمَارَتَهُ لِیَمُرَّ فِی طَلَبِ مُوسَی فَامْتَنَعَتْ عَلَیْهِ حِمَارَتُهُ فَأَقْبَلَ یَضْرِبُهَا فَأَنْطَقَهَا اللَّهُ عَزَّ وَ جَلَّ فَقَالَتْ وَیْلَکَ عَلَی مَا ذَا تَضْرِبُنِی أَ تُرِیدُ أَنْ أَجِی‌ءَ مَعَکَ لِتَدْعُوَ عَلَی نَبِیِّ اللَّهِ وَ قَوْمٍ مُؤْمِنِینَ فَلَمْ یَزَلْ یَضْرِبُهَا حَتَّی قَتَلَهَا وَ انْسَلَخَ الِاسْمُ مِنْ لِسَانِهِ وَ هُوَ قَوْلُهُ فَانْسَلَخَ مِنْها فَأَتْبَعَهُ الشَّیْطانُ فَکانَ مِنَ </w:t>
      </w:r>
      <w:bookmarkStart w:id="1150" w:name="pg13752_145099"/>
    </w:p>
    <w:p>
      <w:pPr>
        <w:pStyle w:val="BookText"/>
        <w:rPr/>
      </w:pPr>
      <w:bookmarkEnd w:id="1150"/>
      <w:r>
        <w:rPr>
          <w:rFonts w:ascii="Amiri" w:hAnsi="Amiri" w:eastAsia="Amiri" w:cs="Amiri"/>
          <w:color w:val="111111"/>
          <w:sz w:val="28"/>
          <w:sz w:val="28"/>
          <w:szCs w:val="28"/>
          <w:rtl w:val="true"/>
          <w:lang w:bidi="ar-SA"/>
        </w:rPr>
        <w:t xml:space="preserve">الْغاوِینَ وَ لَوْ شِئْنا لَرَفَعْناهُ بِها وَ لکِنَّهُ أَخْلَدَ إِلَی الْأَرْضِ وَ اتَّبَعَ هَواهُ فَمَثَلُهُ کَمَثَلِ الْکَلْبِ إِنْ تَحْمِلْ عَلَیْهِ یَلْهَثْ أَوْ تَتْرُکْهُ یَلْهَثْ وَ هُوَ مَثَلٌ ضَرَبَهُ فَقَالَ الرِّضَا عَلَیْهِ السَّلَامُ فَلَا یَدْخُلُ الْجَنَّةَ مِنَ الْبَهَائِمِ إِلَّا ثَلَاثَةٌ حِمَارَةُ بَلْعَمَ وَ کَلْبُ أَصْحَابِ الْکَهْفِ وَ الذِّئْبُ وَ کَانَ سَبَبُ الذِّئْبِ أَنَّهُ بَعَثَ مَلِکٌ ظَالِمٌ رَجُلًا شُرْطِیّاً </w:t>
      </w:r>
      <w:r>
        <w:rPr>
          <w:rStyle w:val="FootnoteAnchor"/>
          <w:rtl w:val="true"/>
        </w:rPr>
        <w:footnoteReference w:id="1411"/>
      </w:r>
      <w:r>
        <w:rPr>
          <w:rFonts w:ascii="Amiri" w:hAnsi="Amiri" w:eastAsia="Amiri" w:cs="Amiri"/>
          <w:color w:val="111111"/>
          <w:sz w:val="28"/>
          <w:sz w:val="28"/>
          <w:szCs w:val="28"/>
          <w:rtl w:val="true"/>
          <w:lang w:bidi="ar-SA"/>
        </w:rPr>
        <w:t xml:space="preserve">لِیَحْشُرَ قَوْماً مِنَ الْمُؤْمِنِینَ وَ یُعَذِّبَهُمْ وَ کَانَ لِلشُّرْطِیِّ ابْنٌ یُحِبُّهُ فَجَاءَ ذِئْبٌ فَأَکَلَ ابْنَهُ فَحَزِنَ الشُّرْطِیُّ عَلَیْهِ فَأَدْخَلَ اللَّهُ ذَلِکَ الذِّئْبَ الْجَنَّةَ لِمَا أَحْزَنَ الشُّرْطِیَّ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تفسیر علی بن ابراهیم</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وَاتْلُ عَلَیْهِمْ نَبَأَ الَّذِیَ آتَیْنَاهُ آیَاتِنَا فَانسَلَخَ مِنْهَا فَأَتْبَعَهُ الشَّیْطَانُ فَکَانَ مِنَ الْغَاوِینَ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این آیه درباره بلعم بن باعور نازل شده است؛ او از مردم بنی اسراییل بود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 امام رضا علیه السلام روایت است که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خداوند نام های اعظم خودش را به بلعم داده بود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هرگاه با آن ها دعا می کرد، دعایش اجابت می شد،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فرعون ملحق شد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وقتی که فرعون برای پیدا کردن موسی و اصحابش راهی شد به بلعم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دعا کن که خداوند راه بر موسی و یارانش را ببندد، تا به آن ها برسیم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سپس سوار بر الاغش شد تا دنبال آن ها برود، ولی الاغش امتناع کرد و شروع به زدن آن کرد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خداوند زبانش را گویا کرد و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وای بر تو به خاطر چه چیزی من را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زنی؟ آیا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خواهی با تو بیایم تا پیامبر خدا و یارانش را نفرین کنی؟ و آنقدر آن را زد تا مُرد و اسم را از زبانش بیرون کشید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خداوند فرمود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فَانسَلَخَ مِنْهَا فَأَتْبَعَهُ الشَّیْطَانُ فَکَانَ مِنَ الْغَاوِینَ</w:t>
      </w:r>
      <w:r>
        <w:rPr>
          <w:rFonts w:ascii="IRNazanin" w:hAnsi="IRNazanin" w:eastAsia="IRNazanin"/>
          <w:color w:val="111111"/>
          <w:sz w:val="28"/>
          <w:sz w:val="28"/>
          <w:szCs w:val="28"/>
          <w:rtl w:val="true"/>
          <w:lang w:bidi="fa-IR"/>
        </w:rPr>
        <w:t xml:space="preserve"> وَلَوْ شِئْنَا لَرَفَعْنَاهُ بِهَا وَلَکِنَّهُ أَخْلَدَ إِلَی الأَرْضِ وَاتَّبَعَ هَوَاهُ فَمَثَلُهُ کَمَثَلِ الْکَلْبِ إِن تَحْمِلْ عَلَیْهِ یَلْهَثْ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عاری گشت آنگاه شیطان او را دنبال کرد و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گمراهان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می‌خواستیم قدر او را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می‌بردیم اما او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گرایید و از هوای نفس خود پیروی کرد از این رو داستانش چون داستان سگ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 حمله‌ور شوی زبان از کام برآورد و اگر آن را رها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از کام برآورد این مثل آن گروهی است که آیات ما را تکذیب کردند پس این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کن شاید که آنان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حیوان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بلعم، سگ اصحاب کهف و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به این خاطر که پادشاه ظالمی ماموری را برای یک قوم مؤمن فرستاد تا آن ها را جمع کند و عذاب بدهد، آن مامور پسری داشت که او را زیاد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آمد و پسر آن مامور را خورد آن مامور خیلی ناراحت شد، خداوند آن گرگ را وارد بهشت کرد چون آن مامور را ناراحت کرده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1" w:name="__RefHeading___Toc1925790_1468164448"/>
      <w:bookmarkStart w:id="1152" w:name="_Toc481"/>
      <w:bookmarkEnd w:id="1151"/>
      <w:r>
        <w:rPr>
          <w:rtl w:val="true"/>
        </w:rPr>
        <w:t>«</w:t>
      </w:r>
      <w:r>
        <w:rPr/>
        <w:t>2</w:t>
      </w:r>
      <w:r>
        <w:rPr>
          <w:rtl w:val="true"/>
        </w:rPr>
        <w:t>»</w:t>
      </w:r>
      <w:bookmarkEnd w:id="115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بِالْإِسْنَادِ إِلَی الصَّدُوقِ عَنْ أَبِیهِ عَنْ سَعْدٍ وَ مُحَمَّدٍ الْعَطَّارِ عَنِ ابْنِ عِیسَی عَنِ الْبَزَنْطِیِّ عَنْ عَبْدِ الرَّحْمَنِ بْنِ سَیَابَةَ عَنْ مُعَاوِیَةَ بْنِ عَمَّارٍ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مَدَائِنُ الشَّامِ عَلَی یُوشَعَ بْنِ نُونٍ فَفَتَحَهَا مَدِینَةً مَدِینَةً حَتَّی انْتَهَی إِلَی الْبَلْقَاءِ فَلَقُوا فِیهَا رَجُلًا یُقَالُ لَهُ بَالِقٌ </w:t>
      </w:r>
      <w:r>
        <w:rPr>
          <w:rStyle w:val="FootnoteAnchor"/>
          <w:rtl w:val="true"/>
        </w:rPr>
        <w:footnoteReference w:id="1413"/>
      </w:r>
      <w:r>
        <w:rPr>
          <w:rFonts w:ascii="Amiri" w:hAnsi="Amiri" w:eastAsia="Amiri" w:cs="Amiri"/>
          <w:color w:val="111111"/>
          <w:sz w:val="28"/>
          <w:sz w:val="28"/>
          <w:szCs w:val="28"/>
          <w:rtl w:val="true"/>
          <w:lang w:bidi="ar-SA"/>
        </w:rPr>
        <w:t xml:space="preserve">فَجَعَلُوا یَخْرُجُونَ یُقَاتِلُونَهُ لَا یُقْتَلُ مِنْهُمْ رَجُلٌ فَسَأَلَ عَنْ ذَلِکَ فَقِیلَ إِنَّ فِیهِمُ امْرَأَةً عِنْدَهَا عِلْمٌ </w:t>
      </w:r>
      <w:r>
        <w:rPr>
          <w:rStyle w:val="FootnoteAnchor"/>
          <w:rtl w:val="true"/>
        </w:rPr>
        <w:footnoteReference w:id="1414"/>
      </w:r>
      <w:r>
        <w:rPr>
          <w:rFonts w:ascii="Amiri" w:hAnsi="Amiri" w:eastAsia="Amiri" w:cs="Amiri"/>
          <w:color w:val="111111"/>
          <w:sz w:val="28"/>
          <w:sz w:val="28"/>
          <w:szCs w:val="28"/>
          <w:rtl w:val="true"/>
          <w:lang w:bidi="ar-SA"/>
        </w:rPr>
        <w:t xml:space="preserve">ثُمَّ سَأَلُوا یُوشَعَ الصُّلْحَ ثُمَّ انْتَهَی إِلَی مَدِینَةٍ أُخْرَی فَحَصَرَهَا وَ أَرْسَلَ صَاحِبُ الْمَدِینَةِ إِلَی بَلْعَمَ وَ دَعَاهُ فَرَکِبَ حِمَارَهُ إِلَی الْمَلِکِ فَعَثَرَ حِمَارُهُ تَحْتَهُ فَقَالَ لِمَ عَثَرْتَ فَکَلَّمَهُ اللَّهُ لِمَ لَا أَعْثُرُ وَ هَذَا جَبْرَئِیلُ بِیَدِهِ حَرْبَةٌ یَنْهَاکَ عَنْهُمْ وَ کَانَ عِنْدَهُمْ أَنَّ بَلْعَمَ أُوتِیَ الِاسْمَ الْأَعْظَمَ فَقَالَ الْمَلِکُ ادْعُ عَلَیْهِمْ وَ هُوَ الْمُنَافِقُ الَّذِی رُوِیَ أَنَّ قَوْلَهُ تَعَالَی وَ اتْلُ عَلَیْهِمْ نَبَأَ الَّذِی آتَیْناهُ آیاتِنا فَانْسَلَخَ مِنْها نَزَلَ فِیهِ فَقَالَ لِصَاحِبِ الْمَدِینَةِ لَیْسَ لِلدُّعَاءِ عَلَیْهِمْ سَبِیلٌ وَ لَکِنْ أُشِیرُ عَلَیْکَ أَنْ تُزَیِّنَ النِّسَاءَ وَ تَأْمُرَهُنَّ أَنْ یَأْتِینَ عَسْکَرَهُمْ فَیَتَعَرَّضْنَ لِلرِّجَالِ فَإِنَّ الزِّنَا لَمْ یَظْهَرْ فِی قَوْمٍ قَطُّ إِلَّا بَعَثَ اللَّهُ عَلَیْهِمُ الْمَوْتَ </w:t>
      </w:r>
      <w:bookmarkStart w:id="1153" w:name="pg13752_145100"/>
    </w:p>
    <w:p>
      <w:pPr>
        <w:pStyle w:val="BookText"/>
        <w:rPr/>
      </w:pPr>
      <w:bookmarkEnd w:id="1153"/>
      <w:r>
        <w:rPr>
          <w:rFonts w:ascii="Amiri" w:hAnsi="Amiri" w:eastAsia="Amiri" w:cs="Amiri"/>
          <w:color w:val="111111"/>
          <w:sz w:val="28"/>
          <w:sz w:val="28"/>
          <w:szCs w:val="28"/>
          <w:rtl w:val="true"/>
          <w:lang w:bidi="ar-SA"/>
        </w:rPr>
        <w:t xml:space="preserve">فَلَمَّا دَخَلَ النِّسَاءُ الْعَسْکَرَ وَقَعَ الرِّجَالُ بِالنِّسَاءِ فَأَوْحَی اللَّهُ إِلَی یُوشَعَ إِنْ شِئْتَ سَلَّطْتُ عَلَیْهِمُ الْعَدُوَّ وَ إِنْ شِئْتَ أَهْلَکْتُهُمْ بِالسِّنِینَ وَ إِنْ شِئْتَ بِمَوْتٍ حَثِیثٍ </w:t>
      </w:r>
      <w:r>
        <w:rPr>
          <w:rStyle w:val="FootnoteAnchor"/>
          <w:rtl w:val="true"/>
        </w:rPr>
        <w:footnoteReference w:id="1415"/>
      </w:r>
      <w:r>
        <w:rPr>
          <w:rFonts w:ascii="Amiri" w:hAnsi="Amiri" w:eastAsia="Amiri" w:cs="Amiri"/>
          <w:color w:val="111111"/>
          <w:sz w:val="28"/>
          <w:sz w:val="28"/>
          <w:szCs w:val="28"/>
          <w:rtl w:val="true"/>
          <w:lang w:bidi="ar-SA"/>
        </w:rPr>
        <w:t xml:space="preserve">عَجْلَانَ فَقَالَ هُمْ بَنُو إِسْرَائِیلَ لَا أُحِبُّ أَنْ یُسَلِّطَ اللَّهُ عَلَیْهِمْ عَدُوَّهُمْ وَ لَا یُهْلِکَهُمْ بِالسِّنِینَ وَ لَکِنْ بِمَوْتٍ حَثِیثٍ عَجْلَانَ قَالَ فَمَاتَ فِی ثَلَاثِ سَاعَاتٍ مِنَ النَّهَارِ سَبْعُونَ أَلْفاً بِالطَّاعُونِ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های شام بر یوشع بن نون باز شدند و او شهر به شهر آن ها را فتح می کرد تا این که به شهر بلقاء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 به مردی به نام بالق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کتابهای دیگر آمده است که بالق اسم پادشاه آن شهر بوده است و به خاطر اسم پادشاه، اسم آن روستا را بلقا گذاشتنند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رسیدند که مردم با او می جنگیدند ولی کسی از آن ها کشته نمی شد، دلیل آن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نزد آن ها ست که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یوشع خواستند که با آن ها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یک شهر دیگر رفت، آن شهر را محصور کرد و رئیس آن شهر کسی را نزد بلعم فرستاد و او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سوار بر خرش شد و رو به پادشاه حرکت کرد اما خرش 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لغزیدی؟ خداوند به الاغش قدرت نطق داد 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نلغزم؟ در حالی که این جبرئیل است که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دست دارد و شما را از آن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عقیده داشتند که به بلعم اسم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نفرین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منافقی است که روایت شده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وَاتْلُ عَلَیْهِمْ نَبَأَ الَّذِیَ آتَیْنَاهُ آیَاتِنَا فَانسَلَخَ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برای او نازل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رئیس شهر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ایشان کارگر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بلکه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باید زن ها را آرایش کنی و به آن ها دستور بدهی تا به نزد مردان سپاه ایشان بروند و خود را به آن ها نشان دهند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هنگامی که زنا در بین قومی رواج پیدا کند خداوند مرگ به سوی آن قوم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وقتی زنان وارد سپاه شدند مردان با زنان درآویختند و خداوند بر یوشع وحی کرد که اگر بخواهی دشمن را بر آن ها چیره می کنم یا این که با قحطی و خشکسالی آن ها را نابود می کنم و یا این که مرگ سریع و زودرس را برای آن ها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قوم من هستند، دوست ندارم دشمن بر آن ها غلبه کند و یا این که آن ها را با قحطی نابود کنی، ولی مرگ زودرس و سریع را بر آن ها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در سه ساعت از روز، هفتاد هزار نفر با طاعون کشته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1925792_1468164448"/>
      <w:bookmarkStart w:id="1155" w:name="_Toc482"/>
      <w:bookmarkEnd w:id="1154"/>
      <w:r>
        <w:rPr>
          <w:rtl w:val="true"/>
        </w:rPr>
        <w:t>«</w:t>
      </w:r>
      <w:r>
        <w:rPr/>
        <w:t>3</w:t>
      </w:r>
      <w:r>
        <w:rPr>
          <w:rtl w:val="true"/>
        </w:rPr>
        <w:t>»</w:t>
      </w:r>
      <w:bookmarkEnd w:id="1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سُلَیْمَانَ اللَّبَّانِ </w:t>
      </w:r>
      <w:r>
        <w:rPr>
          <w:rStyle w:val="FootnoteAnchor"/>
          <w:rtl w:val="true"/>
        </w:rPr>
        <w:footnoteReference w:id="14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أَ تَدْرِی مَا مَثَلُ الْمُغِیرَةِ بْنِ سَعِیدٍ </w:t>
      </w:r>
      <w:r>
        <w:rPr>
          <w:rStyle w:val="FootnoteAnchor"/>
          <w:rtl w:val="true"/>
        </w:rPr>
        <w:footnoteReference w:id="1418"/>
      </w:r>
      <w:r>
        <w:rPr>
          <w:rFonts w:ascii="Amiri" w:hAnsi="Amiri" w:eastAsia="Amiri" w:cs="Amiri"/>
          <w:color w:val="111111"/>
          <w:sz w:val="28"/>
          <w:sz w:val="28"/>
          <w:szCs w:val="28"/>
          <w:rtl w:val="true"/>
          <w:lang w:bidi="ar-SA"/>
        </w:rPr>
        <w:t>قَالَ قُلْتُ لَا قَالَ مَثَلُهُ مَثَلُ بَلْعَمَ الَّذِی أُوتِیَ الِاسْمَ الْأَعْظَمَ الَّذِی قَالَ اللَّهُ آتَیْناهُ آیاتِنا فَانْسَلَخَ مِنْها فَأَتْبَعَهُ الشَّیْطانُ فَکانَ مِنَ الْغاوِینَ</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لبّان از امام باقر علیه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مغیره بن سعید به مانند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بلعم است کسی که اسم اعظم را به او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در مورد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آیَاتِنَا فَانسَلَخَ مِنْهَا فَأَتْبَعَهُ الشَّیْطَانُ فَکَانَ مِنَ الْغَاوِینَ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العیاشی نسخه خطی و همچنین البحرانی آن را در تفسیر البرهان 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6" w:name="__RefHeading___Toc1925794_1468164448"/>
      <w:bookmarkStart w:id="1157" w:name="_Toc483"/>
      <w:bookmarkEnd w:id="1156"/>
      <w:r>
        <w:rPr>
          <w:rtl w:val="true"/>
        </w:rPr>
        <w:t>بیان</w:t>
      </w:r>
      <w:bookmarkEnd w:id="1157"/>
    </w:p>
    <w:p>
      <w:pPr>
        <w:pStyle w:val="BookText"/>
        <w:rPr/>
      </w:pPr>
      <w:r>
        <w:rPr>
          <w:rFonts w:ascii="IRNazanin" w:hAnsi="IRNazanin" w:eastAsia="IRNazanin"/>
          <w:color w:val="111111"/>
          <w:sz w:val="28"/>
          <w:sz w:val="28"/>
          <w:szCs w:val="28"/>
          <w:rtl w:val="true"/>
          <w:lang w:bidi="fa-IR"/>
        </w:rPr>
        <w:t>قال الشیخ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آیاتِنا أی حججنا و بیناتنا فَانْسَلَخَ مِنْها أی فخرج من العلم بها بالجهل کالشی‌ء الذی ینسلخ من جلده فَأَتْبَعَهُ الشَّیْطانُ أی تبعه و قیل معناه لحقه الشیطان و أدرکه حتی أضله فَکانَ مِنَ الْغاوِینَ أی من الهالکین و قیل من الخائبین و اختلف فی المعنی به فقیل هو بلعام بن باعور عن ابن عباس و ابن مسعود و کان رجلا علی دین موسی و کان فی المدینة التی قصدها موسی علیه السلام و کانوا کفارا و کان عنده اسم الله الأعظم و کان إذا دعا الله تعالی به أجابه و قیل هو بلعم بن باعوراء من بنی هاب بن لوط </w:t>
      </w:r>
      <w:r>
        <w:rPr>
          <w:rStyle w:val="FootnoteAnchor"/>
          <w:rtl w:val="true"/>
        </w:rPr>
        <w:footnoteReference w:id="1420"/>
      </w:r>
      <w:r>
        <w:rPr>
          <w:rFonts w:ascii="IRNazanin" w:hAnsi="IRNazanin" w:eastAsia="IRNazanin"/>
          <w:color w:val="111111"/>
          <w:sz w:val="28"/>
          <w:sz w:val="28"/>
          <w:szCs w:val="28"/>
          <w:rtl w:val="true"/>
          <w:lang w:bidi="fa-IR"/>
        </w:rPr>
        <w:t>عن أبی حمزة الثمالی و مسروق</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أبو حمزة و بلغنا أیضا و الله أعلم أنه أمیة بن أبی الصلت الثقفی و کان قد قرأ الکتب و علم أنه سبحانه مرسل رسولا فی ذلک الوقت فلما أرسل محمد صلی الله علیه و آله حسده و مر علی قتلی بدر فسأل عنهم فقیل قتلهم محمد فقال لو کان نبیا ما قتل أقرباءه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إنه أبو عامر الراهب الذی سماه النبی الفاسق </w:t>
      </w:r>
      <w:r>
        <w:rPr>
          <w:rStyle w:val="FootnoteAnchor"/>
          <w:rtl w:val="true"/>
        </w:rPr>
        <w:footnoteReference w:id="1421"/>
      </w:r>
      <w:r>
        <w:rPr>
          <w:rFonts w:ascii="IRNazanin" w:hAnsi="IRNazanin" w:eastAsia="IRNazanin"/>
          <w:color w:val="111111"/>
          <w:sz w:val="28"/>
          <w:sz w:val="28"/>
          <w:szCs w:val="28"/>
          <w:rtl w:val="true"/>
          <w:lang w:bidi="fa-IR"/>
        </w:rPr>
        <w:t>و قیل المعنی به منافقو أهل الکتاب و</w:t>
      </w:r>
    </w:p>
    <w:p>
      <w:pPr>
        <w:pStyle w:val="BookText"/>
        <w:rPr/>
      </w:pPr>
      <w:r>
        <w:rPr>
          <w:rFonts w:ascii="Amiri" w:hAnsi="Amiri" w:eastAsia="Amiri" w:cs="Amiri"/>
          <w:color w:val="111111"/>
          <w:sz w:val="28"/>
          <w:sz w:val="28"/>
          <w:szCs w:val="28"/>
          <w:rtl w:val="true"/>
          <w:lang w:bidi="ar-SA"/>
        </w:rPr>
        <w:t>قَالَ أَبُو جَعْفَرٍ عَلَیْهِ السَّلَامُ الْأَصْلُ فِی ذَلِکَ بَلْعَمُ ثُمَّ ضَرَبَهُ اللَّهُ مَثَلًا لِکُلِّ مُؤْثِرٍ هَوَاهُ عَلَی هُدَی اللَّهِ مِنْ أَهْلِ الْقِبْلَةِ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شِئْنا لَرَفَعْناهُ بِها أی بتلک الآیات أی و لو شئنا لرفعنا منزلته بإیمانه و معرفته قبل أن یکفر و لکن بقیناه لیزداد الإیمان فکفر و قیل معناه و لو شئنا لحلنا بینه و بین ما اختاره من المعصیة وَ لکِنَّهُ أَخْلَدَ إِلَی الْأَرْضِ أی رکن إلی الدنیا إِنْ تَحْمِلْ عَلَیْهِ یَلْهَثْ أَوْ تَتْرُکْهُ یَلْهَثْ أی صفته کصفة الکلب إن طردته و شددت علیه یخرج لسانه من فمه و کذا إن ترکته و لم تطرده و تحمل علیه من الحملة لا من الحمل و المعنی إن وعظته فهو ضال و إن لم تعظه فهو ضال و قیل إنما شبه بالکلب فی الخسة و قصور الهمة ثم وصف الکلب باللهث علی عادة العرب فی تشبیههم الشی‌ء بالشی‌ء ثم یأخذون فی وصف المشبه به و إن لم یکن ذلک فی المشبه و قیل شبهه بالکلب إذا أخرج لسانه لإیذائه الناس بلسانه حملت علیه أو ترکته یقال لمن آذی الناس بلسانه فلان أخرج لسانه من الفم مثل الکلب و لهثه فی هذه الموضع صیاحه و نباحه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bookmarkStart w:id="1158" w:name="pg13752_145102"/>
    </w:p>
    <w:p>
      <w:pPr>
        <w:pStyle w:val="BookText"/>
        <w:rPr/>
      </w:pPr>
      <w:bookmarkEnd w:id="1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دلیل و برهان ما و توضیح هایمان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فانسلخ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علم به آن، با جهل خارج شد به مانند چیزی که از پوستش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فأتبعه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تعقیب کرد و گفته شده است که به معنای شیطان به او رسید و او را گمراه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من الغاوین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جزء نابودشدگان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ناامید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و در مورد شخص مورد نظر آیه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ابن مسعود روایت می کنند که او بلعم بن باعور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دین موسی را داشت و در آن شهری که موسی قصد آن را کرده و همه آنان کافر بودند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 اعظم خدا را با خود داشت که هرگاه با آن دعا می کرد، خداوند دعایش را مستجاب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ابی حمزه ثمالی و مسروق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او بلعم بن باعورا از قوم بنی هاب بن لوط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او امیه بن ابی الصلت الثقفی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آسمانی را خوانده بود و می دانست که خداوند رسولی را در آن زمان بر مردم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محمد صلی الله علیه و آله وسلّم به پیامبری فرستاده شد به او حسودی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کشته شدگان جنگ بدر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وسلّم آن ها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نزدیکانش را نمی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منافقان از اهل کتاب هستند 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در اصل، بلعم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اسم او را برای هر فرد مؤمنی که هوا و هوس خودش را بر هدایت خدا ترجیح دهد مثال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لوشئنا لرفعناه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نشانه ها، یا این که اگر می خواستیم منزلتش را با ایمانش و معرفتش قبل از این که کافر شود، بالا می بردیم، ولی او را بر حال خودش گذاشتیم تا ایمانش زیاد شود پس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خواستیم بین او و آن چه که از معصیت و گناه انتخاب کرده بود مانع می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 أخلد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دنیا تکیه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تحمل علیه یلهث و إن تترکه یلهث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صفتش مانند صفت سگ است، اگر او را طرد کنی و بر او سخت بگیری زبانش را از دهانش بیرون می آورد، و نیز اگر او را رها کنی و طرد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از واژه حمله است نه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را نصیحت کنی و چه نصیحت نکنی باز گمراه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به خاطر پست و کم همت بودنش به سگ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سگ را به له له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از دهان درآوردن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عرب ها عادت دارند که هرچیزی را به چیز دیگری تشبیه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وجه شبه را در مشبه به توضیح می دهند هرچند که آن وجه شبه در مشبه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بیرون آوردن زبانش به سگ تشبیه کرده است چون با زبانش مردم را اذیت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چه به او حمله کنی و چه رهایش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با زبانش مردم را اذیت می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زبانش را مانند سگ از دهانش بیرون آورده است و لهث این جا به معنای پارس کردن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59" w:name="__RefHeading___Toc1925796_1468164448"/>
      <w:bookmarkStart w:id="1160" w:name="_Toc484"/>
      <w:bookmarkEnd w:id="1159"/>
      <w:r>
        <w:rPr>
          <w:rtl w:val="true"/>
        </w:rPr>
        <w:t xml:space="preserve">باب </w:t>
      </w:r>
      <w:r>
        <w:rPr/>
        <w:t>14</w:t>
      </w:r>
      <w:r>
        <w:rPr>
          <w:rtl w:val="true"/>
        </w:rPr>
        <w:t xml:space="preserve"> </w:t>
      </w:r>
      <w:r>
        <w:rPr>
          <w:rtl w:val="true"/>
        </w:rPr>
        <w:t>قصة حزقیل علیه السلام</w:t>
      </w:r>
      <w:bookmarkEnd w:id="1160"/>
    </w:p>
    <w:p>
      <w:pPr>
        <w:pStyle w:val="Heading4"/>
        <w:numPr>
          <w:ilvl w:val="3"/>
          <w:numId w:val="1"/>
        </w:numPr>
        <w:rPr/>
      </w:pPr>
      <w:bookmarkStart w:id="1161" w:name="__RefHeading___Toc1925798_1468164448"/>
      <w:bookmarkStart w:id="1162" w:name="_Toc485"/>
      <w:bookmarkEnd w:id="1161"/>
      <w:r>
        <w:rPr>
          <w:rtl w:val="true"/>
        </w:rPr>
        <w:t>اشاره</w:t>
      </w:r>
      <w:bookmarkEnd w:id="116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حزقیل علیه السلام </w:t>
      </w:r>
      <w:r>
        <w:rPr>
          <w:rStyle w:val="FootnoteAnchor"/>
          <w:rtl w:val="true"/>
        </w:rPr>
        <w:footnoteReference w:id="1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حزقیل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63" w:name="__RefHeading___Toc1925800_1468164448"/>
      <w:bookmarkStart w:id="1164" w:name="_Toc486"/>
      <w:bookmarkEnd w:id="1163"/>
      <w:r>
        <w:rPr>
          <w:rtl w:val="true"/>
        </w:rPr>
        <w:t>الآیات؛</w:t>
      </w:r>
      <w:bookmarkEnd w:id="116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خَرَجُوا مِنْ دِیارِهِمْ وَ هُمْ أُلُوفٌ حَذَرَ الْمَوْتِ فَقالَ لَهُمُ اللَّهُ مُوتُوا ثُمَّ أَحْیاهُمْ إِنَّ اللَّهَ لَذُو فَضْلٍ عَلَی النَّاسِ وَ لکِنَّ أَکْثَرَ النَّاسِ لا یَشْکُرُونَ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خَرَجُواْ مِن دِیَارِهِمْ وَهُمْ أُلُوفٌ حَذَرَ الْمَوْتِ فَقَالَ لَهُمُ اللّهُ مُوتُواْ ثُمَّ أَحْیَاهُمْ إِنَّ اللّهَ لَذُو فَضْلٍ عَلَی النَّاسِ وَلَکِنَّ أَکْثَرَ النَّاسِ لاَ یَشْکُرُونَ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بیم مرگ از خانه‌های خود خارج شدند و هزاران تن بودند خبر نیافتی پس خداوند به آنان گفت تن به مرگ بسپارید آنگاه آنان را زنده ساخت آری خداوند نسبت به مردم صاحب بخشش است ولی بیشتر مردم سپاسگزاری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65" w:name="__RefHeading___Toc1925802_1468164448"/>
      <w:bookmarkStart w:id="1166" w:name="_Toc487"/>
      <w:bookmarkEnd w:id="1165"/>
      <w:r>
        <w:rPr>
          <w:rtl w:val="true"/>
        </w:rPr>
        <w:t>الأخبار</w:t>
      </w:r>
      <w:bookmarkEnd w:id="1166"/>
    </w:p>
    <w:p>
      <w:pPr>
        <w:pStyle w:val="Heading5"/>
        <w:numPr>
          <w:ilvl w:val="4"/>
          <w:numId w:val="1"/>
        </w:numPr>
        <w:rPr/>
      </w:pPr>
      <w:bookmarkStart w:id="1167" w:name="__RefHeading___Toc1925804_1468164448"/>
      <w:bookmarkStart w:id="1168" w:name="_Toc488"/>
      <w:bookmarkEnd w:id="1167"/>
      <w:r>
        <w:rPr>
          <w:rtl w:val="true"/>
        </w:rPr>
        <w:t>«</w:t>
      </w:r>
      <w:r>
        <w:rPr/>
        <w:t>1</w:t>
      </w:r>
      <w:r>
        <w:rPr>
          <w:rtl w:val="true"/>
        </w:rPr>
        <w:t>»</w:t>
      </w:r>
      <w:bookmarkEnd w:id="1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أَ لَمْ تَرَ إِلَی الَّذِینَ خَرَجُوا مِنْ دِیارِهِمْ الْآیَةَ فَإِنَّهُ وَقَعَ الطَّاعُونُ بِالشَّامِ فِی بَعْضِ الْکُوَرِ فَخَرَجَ مِنْهُمْ </w:t>
      </w:r>
      <w:r>
        <w:rPr>
          <w:rStyle w:val="FootnoteAnchor"/>
          <w:rtl w:val="true"/>
        </w:rPr>
        <w:footnoteReference w:id="1424"/>
      </w:r>
      <w:r>
        <w:rPr>
          <w:rFonts w:ascii="Amiri" w:hAnsi="Amiri" w:eastAsia="Amiri" w:cs="Amiri"/>
          <w:color w:val="111111"/>
          <w:sz w:val="28"/>
          <w:sz w:val="28"/>
          <w:szCs w:val="28"/>
          <w:rtl w:val="true"/>
          <w:lang w:bidi="ar-SA"/>
        </w:rPr>
        <w:t xml:space="preserve">خَلْقٌ کَثِیرٌ کَمَا حَکَی اللَّهُ تَعَالَی هَرَباً مِنَ الطَّاعُونِ فَصَارُوا إِلَی مَفَازَةٍ فَمَاتُوا فِی لَیْلَةٍ وَاحِدَةٍ کُلُّهُمْ فَبَقُوا حَتَّی کَانَتْ عِظَامُهُمْ یَمُرُّ بِهَا الْمَارُّ فَیُنَحِّیهَا بِرِجْلِهِ عَنِ الطَّرِیقِ ثُمَّ أَحْیَاهُمُ اللَّهُ وَ رَدَّهُمْ إِلَی مَنَازِلِهِمْ فَبَقُوا دَهْراً طَوِیلًا ثُمَّ مَاتُوا وَ تَدَافَنُوا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إِلَی الَّذِینَ خَرَجُواْ مِن دِیَارِهِمْ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طاعون بعضی از مناطق سرزمین شام را گرفت و به خاطر آن مردم زیادی آن طور که خداوند فرمود برای فرار از طاعون، از آن شهرها خارج شدند و به غاری پناه بردند و همگی در یک شب مردند و جسدهایشان آن جا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بر آن ها گذر می کرد با پایش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ها را از سر راهش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 ها را زنده کرد و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بازگرداند و مدت زیادی زنده ماندند و دوباره مردند و دفن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1925806_1468164448"/>
      <w:bookmarkStart w:id="1170" w:name="_Toc489"/>
      <w:bookmarkEnd w:id="1169"/>
      <w:r>
        <w:rPr>
          <w:rtl w:val="true"/>
        </w:rPr>
        <w:t>«</w:t>
      </w:r>
      <w:r>
        <w:rPr/>
        <w:t>2</w:t>
      </w:r>
      <w:r>
        <w:rPr>
          <w:rtl w:val="true"/>
        </w:rPr>
        <w:t>»</w:t>
      </w:r>
      <w:bookmarkEnd w:id="117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 منتخب البصائر سَعْدٌ عَنِ ابْنِ أَبِی الْخَطَّابِ </w:t>
      </w:r>
      <w:r>
        <w:rPr>
          <w:rStyle w:val="FootnoteAnchor"/>
          <w:rtl w:val="true"/>
        </w:rPr>
        <w:footnoteReference w:id="1426"/>
      </w:r>
      <w:r>
        <w:rPr>
          <w:rFonts w:ascii="Amiri" w:hAnsi="Amiri" w:eastAsia="Amiri" w:cs="Amiri"/>
          <w:color w:val="111111"/>
          <w:sz w:val="28"/>
          <w:sz w:val="28"/>
          <w:szCs w:val="28"/>
          <w:rtl w:val="true"/>
          <w:lang w:bidi="ar-SA"/>
        </w:rPr>
        <w:t>عَنْ أَبِی خَالِدٍ الْقَمَّاطِ عَنْ حُمْرَانَ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کَانَ فِی بَنِی إِسْرَائِیلَ شَیْ‌ءٌ لَا یَکُونُ هَاهُنَا مِثْلُهُ فَقَالَ لَا فَقُلْتُ فَحَدِّثْنِی عَنْ قَوْلِ اللَّهِ عَزَّ وَ جَلَّ أَ لَمْ تَرَ إِلَی الَّذِینَ خَرَجُوا مِنْ دِیارِهِمْ وَ هُمْ أُلُوفٌ حَذَرَ الْمَوْتِ فَقالَ لَهُمُ اللَّهُ مُوتُوا ثُمَّ أَحْیاهُمْ فَهَلْ أَحْیَاهُمْ حَتَّی نَظَرَ النَّاسُ إِلَیْهِمْ ثُمَّ أَمَاتَهُمْ مِنْ یَوْمِهِمْ أَوْ رَدَّهُمْ إِلَی الدُّنْیَا فَقَالَ بَلْ رَدَّهُمْ إِلَی الدُّنْیَا حَتَّی سَکَنُوا الدُّورَ وَ أَکَلُوا الطَّعَامَ وَ نَکَحُوا النِّسَاءَ وَ لَبِثُوا بِذَلِکَ مَا شَاءَ اللَّهُ ثُمَّ مَاتُوا بِالْآجَالِ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 xml:space="preserve">. </w:t>
      </w:r>
      <w:bookmarkStart w:id="1171" w:name="pg13752_145103"/>
    </w:p>
    <w:p>
      <w:pPr>
        <w:pStyle w:val="BookText"/>
        <w:rPr/>
      </w:pPr>
      <w:bookmarkEnd w:id="1171"/>
      <w:r>
        <w:rPr>
          <w:rFonts w:ascii="IRNazanin" w:hAnsi="IRNazanin" w:eastAsia="IRNazanin"/>
          <w:color w:val="111111"/>
          <w:sz w:val="28"/>
          <w:sz w:val="28"/>
          <w:szCs w:val="28"/>
          <w:rtl w:val="true"/>
          <w:lang w:bidi="fa-IR"/>
        </w:rPr>
        <w:t xml:space="preserve">شی، تفسیر العیاشی عن حمران مثله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بن اعین روایت است که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قوم بنی اسرائیل چیزی بوده است که این جا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این سخن خدا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تَرَ إِلَی الَّذِینَ خَرَجُواْ مِن دِیَارِهِمْ وَهُمْ أُلُوفٌ حَذَرَ الْمَوْتِ فَقَالَ لَهُمُ اللّهُ مُوتُواْ ثُمَّ أَحْیَاهُمْ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را زنده کرد تا مردم به آن ها نگاه کنند و در همان روز دوباره مردند یا این که آن ها را به دنیا بازگردند؟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دنیا بازگرداند و به خانه هایشان باز گشتند، غذا می خوردند و با زنهایشان ازدواج کردند و تا زمانی که خداوند مقدر کرده بود، زندگی کردند سپس با مرگ طبیعی خودشان مردند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تفسیرالعیاشی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حمران روایت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و همچنین البحرانی آن را در تفسیر البرهان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2" w:name="__RefHeading___Toc1925808_1468164448"/>
      <w:bookmarkStart w:id="1173" w:name="_Toc490"/>
      <w:bookmarkEnd w:id="1172"/>
      <w:r>
        <w:rPr>
          <w:rtl w:val="true"/>
        </w:rPr>
        <w:t>«</w:t>
      </w:r>
      <w:r>
        <w:rPr/>
        <w:t>3</w:t>
      </w:r>
      <w:r>
        <w:rPr>
          <w:rtl w:val="true"/>
        </w:rPr>
        <w:t>»</w:t>
      </w:r>
      <w:bookmarkEnd w:id="1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بِالْإِسْنَادِ إِلَی الصَّدُوقِ عَنْ أَبِیهِ عَنْ عَلِیٍّ عَنْ أَبِیهِ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عَبْدُ الْأَعْلَی مَوْلَی بَنِی سَامٍ الصَّادِقَ عَلَیْهِ السَّلَامُ وَ أَنَا عِنْدَهُ حَدِیثٌ یَرْوِیهِ النَّاسُ فَقَالَ وَ مَا هُوَ قَالَ یَرْوُونَ أَنَّ اللَّهَ تَعَالَی عَزَّ وَ جَلَّ أَوْحَی إِلَی حِزْقِیلَ النَّبِیِّ عَلَیْهِ السَّلَامُ أَنْ أَخْبِرْ فُلَانَ الْمَلِکِ أَنِّی مُتَوَفِّیکَ یَوْمَ کَذَا فَأَتَی حِزْقِیلُ الْمَلِکَ فَأَخْبَرَهُ بِذَلِکَ قَالَ فَدَعَا اللَّهَ وَ هُوَ عَلَی سَرِیرِهِ حَتَّی سَقَطَ مَا بَیْنَ الْحَائِطِ وَ السَّرِیرِ وَ قَالَ یَا رَبِّ أَخِّرْنِی حَتَّی یَشِبَّ طِفْلِی وَ أَقْضِیَ أَمْرِی فَأَوْحَی اللَّهُ إِلَی ذَلِکَ النَّبِیِّ أَنِ ائْتِ فُلَاناً وَ قُلْ إِنِّی أَنْسَأْتُ فِی عُمُرِهِ خَمْسَ عَشْرَةَ سَنَةً فَقَالَ النَّبِیُّ یَا رَبِّ بِعِزَّتِکَ إِنَّکَ تَعْلَمُ أَنِّی لَمْ أَکْذِبْ کَذِبَةً قَطُّ فَأَوْحَی اللَّهُ إِلَیْهِ أَنَّمَا أَنْتَ عَبْدٌ مَأْمُورٌ فَأَبْلِغْهُ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روایت می کند که عبد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الأعلی مولی بنی سام از امام صادق علیه السلام در مورد حدیثی که مردم آن ها را روایت می کردند،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آن 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حزقیل وحی کرد که به فلان پادشاه بگو که من در فلان روز تو را می 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به نزد پادشاه رفت و او را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حالی که بر روی تختش بود، آنقدر دعا کرد تا این که بین دیوار و تخت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مرگم را به تأخیر بینداز تا پسرم بزرگ شود و کارهایم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حزقیل وحی کرد که به او بگو که پانزده سال به عمرش اضافه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عزتت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تا به حال هیچ دروغی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و مامور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1925810_1468164448"/>
      <w:bookmarkStart w:id="1175" w:name="_Toc491"/>
      <w:bookmarkEnd w:id="1174"/>
      <w:r>
        <w:rPr>
          <w:rtl w:val="true"/>
        </w:rPr>
        <w:t>«</w:t>
      </w:r>
      <w:r>
        <w:rPr/>
        <w:t>4</w:t>
      </w:r>
      <w:r>
        <w:rPr>
          <w:rtl w:val="true"/>
        </w:rPr>
        <w:t>»</w:t>
      </w:r>
      <w:bookmarkEnd w:id="1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قصص الأنبیاء علیهم السلام الصَّدُوقُ عَنْ أَبِیهِ عَنْ سَعْدٍ عَنِ ابْنِ عِیسَی عَنِ ابْنِ مَحْبُوبٍ عَنْ عُمَرَ بْنِ یَزِیدَ عَنْهُمَا عَلَیْهِمَا السَّلَامُ فِی قَوْلِهِ تَعَالَی أَ لَمْ تَرَ إِلَی الَّذِینَ خَرَجُوا مِنْ دِیارِهِمْ وَ هُمْ أُلُوفٌ حَذَرَ الْمَوْتِ فَقالَ لَهُمُ اللَّهُ مُوتُوا ثُمَّ أَحْیاهُمْ قَالَ إِنَّ هَؤُلَاءِ أَهْلُ مَدِینَةٍ مِنْ مَدَائِنِ الشَّامِ مِنْ بَنِی إِسْرَائِیلَ وَ کَانُوا سَبْعِینَ أَلْفَ بَیْتٍ وَ کَانَ الطَّاعُونُ یَقَعُ فِیهِمْ فِی کُلِّ أَوَانٍ فَکَانُوا إِذَا أَحَسُّوا بِهِ خَرَجَ مِنَ الْمَدِینَةِ الْأَغْنِیَاءُ وَ بَقِیَ فِیهَا الْفُقَرَاءُ لِضَعْفِهِمْ فَکَانَ الْمَوْتُ یَکْثُرُ فِی الَّذِینَ أَقَامُوا وَ یَقِلُّ فِی الَّذِینَ خَرَجُوا فَصَارُوا رَمِیماً عِظَاماً فَمَرَّ بِهِمْ نَبِیٌّ مِنَ الْأَنْبِیَاءِ یُقَالُ لَهُ حِزْقِیلُ فَرَآهُمْ وَ بَکَی وَ قَالَ یَا رَبِّ لَوْ شِئْتَ أَحْیَیْتَهُمُ السَّاعَةَ فَأَحْیَاهُمُ اللَّهُ وَ فِی رِوَایَةٍ أَنَّهُ تَعَالَی أَوْحَی إِلَیْهِ أَنْ رُشَّ الْمَاءَ عَلَیْهِمْ فَفَعَلَ فَأَحْیَاهُمْ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عمربن یزید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إِلَی الَّذِینَ خَرَجُواْ مِن دِیَارِهِمْ وَهُمْ أُلُوفٌ حَذَرَ الْمَوْتِ فَقَالَ لَهُمُ اللّهُ مُوتُواْ ثُمَّ أَحْیَاهُمْ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اهل شهری از شهرهای شام و از قوم بنی اسراییل بودند که هفتاد هزار خانوار بودند و بیماری طاعون همیشه در شهرستان شایع می شد و هرگاه احساس می کردند که طاعون آمده است ثروتمندان از شهر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فقیران به خاطر ضعیف بودنشان در شهر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ماندند؛ و مرگ جان بیشتر آن هایی را که در شهر مانده بودند،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کسانی که از شهر خارج شده بودند کمتر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استخوان هایشان پوسیده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علیه السلام که یکی از پیامبران بود، بر آن ها گذر کرد و بر آن ها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الان آن ها را زنده می کردی، و خدا هم آن 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 بر آن ها آب بپاش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کار را انجام داد و آن ها زنده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6" w:name="__RefHeading___Toc1925812_1468164448"/>
      <w:bookmarkStart w:id="1177" w:name="_Toc492"/>
      <w:bookmarkEnd w:id="1176"/>
      <w:r>
        <w:rPr>
          <w:rtl w:val="true"/>
        </w:rPr>
        <w:t>بیان</w:t>
      </w:r>
      <w:bookmarkEnd w:id="117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السقط ظاهر فی هذا الخبر کما سیظهر من روایة الکافی </w:t>
      </w:r>
      <w:r>
        <w:rPr>
          <w:rStyle w:val="FootnoteAnchor"/>
          <w:rtl w:val="true"/>
        </w:rPr>
        <w:footnoteReference w:id="1431"/>
      </w:r>
      <w:r>
        <w:rPr>
          <w:rFonts w:ascii="IRNazanin" w:hAnsi="IRNazanin" w:eastAsia="IRNazanin"/>
          <w:color w:val="111111"/>
          <w:sz w:val="28"/>
          <w:sz w:val="28"/>
          <w:szCs w:val="28"/>
          <w:rtl w:val="true"/>
          <w:lang w:bidi="fa-IR"/>
        </w:rPr>
        <w:t>مع توافق آخر سندیهما</w:t>
      </w:r>
      <w:r>
        <w:rPr>
          <w:rFonts w:eastAsia="IRNazanin" w:cs="IRNazanin"/>
          <w:color w:val="111111"/>
          <w:sz w:val="28"/>
          <w:szCs w:val="28"/>
          <w:rtl w:val="true"/>
          <w:lang w:bidi="fa-IR"/>
        </w:rPr>
        <w:t xml:space="preserve">. </w:t>
      </w:r>
      <w:bookmarkStart w:id="1178" w:name="pg13752_145104"/>
    </w:p>
    <w:p>
      <w:pPr>
        <w:pStyle w:val="BookText"/>
        <w:rPr/>
      </w:pPr>
      <w:bookmarkEnd w:id="1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از روایت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است بخشی از این روایت افتاده است، با این که آخر سند هر دو روایت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9" w:name="__RefHeading___Toc1925814_1468164448"/>
      <w:bookmarkStart w:id="1180" w:name="_Toc493"/>
      <w:bookmarkEnd w:id="1179"/>
      <w:r>
        <w:rPr>
          <w:rtl w:val="true"/>
        </w:rPr>
        <w:t>«</w:t>
      </w:r>
      <w:r>
        <w:rPr/>
        <w:t>5</w:t>
      </w:r>
      <w:r>
        <w:rPr>
          <w:rtl w:val="true"/>
        </w:rPr>
        <w:t>»</w:t>
      </w:r>
      <w:bookmarkEnd w:id="1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 المحاسن بَعْضُ أَصْحَابِنَا عَنْ رَجُلٍ سُمِّیَ </w:t>
      </w:r>
      <w:r>
        <w:rPr>
          <w:rStyle w:val="FootnoteAnchor"/>
          <w:rtl w:val="true"/>
        </w:rPr>
        <w:footnoteReference w:id="1432"/>
      </w:r>
      <w:r>
        <w:rPr>
          <w:rFonts w:ascii="Amiri" w:hAnsi="Amiri" w:eastAsia="Amiri" w:cs="Amiri"/>
          <w:color w:val="111111"/>
          <w:sz w:val="28"/>
          <w:sz w:val="28"/>
          <w:szCs w:val="28"/>
          <w:rtl w:val="true"/>
          <w:lang w:bidi="ar-SA"/>
        </w:rPr>
        <w:t>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مَلِکُ الْقِبْطِ یُرِیدُ هَدْمَ بَیْتِ الْمَقْدِسِ اجْتَمَعَ النَّاسُ إِلَی حِزْقِیلَ النَّبِیِّ عَلَیْهِ السَّلَامُ فَشَکَوْا ذَلِکَ إِلَیْهِ فَقَالَ لَعَلِّی أُنَاجِی رَبِّی اللَّیْلَةَ فَلَمَّا جَنَّهُ اللَّیْلُ نَاجَی رَبَّهُ فَأَوْحَی اللَّهُ إِلَیْهِ أَنِّی قَدْ کَفَیْتُکَهُمْ </w:t>
      </w:r>
      <w:r>
        <w:rPr>
          <w:rStyle w:val="FootnoteAnchor"/>
          <w:rtl w:val="true"/>
        </w:rPr>
        <w:footnoteReference w:id="1433"/>
      </w:r>
      <w:r>
        <w:rPr>
          <w:rFonts w:ascii="Amiri" w:hAnsi="Amiri" w:eastAsia="Amiri" w:cs="Amiri"/>
          <w:color w:val="111111"/>
          <w:sz w:val="28"/>
          <w:sz w:val="28"/>
          <w:szCs w:val="28"/>
          <w:rtl w:val="true"/>
          <w:lang w:bidi="ar-SA"/>
        </w:rPr>
        <w:t xml:space="preserve">وَ کَانُوا قَدْ مَضَوْا </w:t>
      </w:r>
      <w:r>
        <w:rPr>
          <w:rStyle w:val="FootnoteAnchor"/>
          <w:rtl w:val="true"/>
        </w:rPr>
        <w:footnoteReference w:id="1434"/>
      </w:r>
      <w:r>
        <w:rPr>
          <w:rFonts w:ascii="Amiri" w:hAnsi="Amiri" w:eastAsia="Amiri" w:cs="Amiri"/>
          <w:color w:val="111111"/>
          <w:sz w:val="28"/>
          <w:sz w:val="28"/>
          <w:szCs w:val="28"/>
          <w:rtl w:val="true"/>
          <w:lang w:bidi="ar-SA"/>
        </w:rPr>
        <w:t xml:space="preserve">فَأَوْحَی اللَّهُ إِلَی مَلَکِ الْهَوَاءِ أَنْ أَمْسِکْ عَلَیْهِمْ أَنْفَاسَهُمْ فَمَاتُوا کُلُّهُمْ فَأَصْبَحَ حِزْقِیلُ النَّبِیُّ وَ أَخْبَرَ قَوْمَهُ بِذَلِکَ فَخَرَجُوا فَوَجَدُوهُمْ قَدْ مَاتُوا وَ دَخَلَ حِزْقِیلَ النَّبِیَّ الْعُجْبُ فَقَالَ فِی نَفْسِهِ مَا فَضْلُ سُلَیْمَانَ النَّبِیِّ عَلَیَّ وَ قَدْ أُعْطِیتُ مِثْلَ هَذَا قَالَ فَخَرَجَتْ قَرْحَةٌ عَلَی کَبِدِهِ فَآذَتْهُ فَخَشَعَ لِلَّهِ وَ تَذَلَّلَ وَ قَعَدَ عَلَی الرَّمَادِ فَأَوْحَی اللَّهُ إِلَیْهِ أَنْ خُذْ لَبَنَ التِّینِ فَحُکَّهُ عَلَی صَدْرِکَ مِنْ خَارِجٍ فَفَعَلَ فَسَکَنَ عَنْهُ ذَلِکَ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قصص الأنبیاء علیهم السلام بالإسناد إلی الصدوق بإسناده إلی الثمالی مثله </w:t>
      </w:r>
      <w:r>
        <w:rPr>
          <w:rStyle w:val="FootnoteAnchor"/>
          <w:rtl w:val="true"/>
        </w:rPr>
        <w:footnoteReference w:id="143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الطبرسی قدس روحه فی قوله تعالی الَّذِینَ خَرَجُوا مِنْ دِیارِهِمْ قیل هم قوم من بنی إسرائیل فروا من طاعون وقع فی أرضهم عن الحسن و قیل فروا من الجهاد و قد کتب علیهم عن الضحاک و مقاتل و احتجا بقوله عقیب الآیة وَ قاتِلُوا فِی سَبِیلِ اللَّهِ و قیل هم قوم حزقیل و هو ثالث خلفاء بنی إسرائیل بعد موسی علیه السلام و ذلک أن القیم بأمر بنی إسرائیل بعد الموسی کان یوشع بن نون ثم کالب بن یوفنا ثم حزقیل و قد کان یقال له ابن العجوز و ذلک أن أمه کانت عجوزا فسألت الله الولد و قد کبرت و عقمت فوهبه الله سبحانه لها و قال الحسن هو ذو الکفل و إنما سمی حزقیل ذا الکفل لأنه کفل سبعین نبیا نجاهم من القتل و قال لهم اذهبوا فإنی إن قتلت کان خیرا من </w:t>
      </w:r>
    </w:p>
    <w:p>
      <w:pPr>
        <w:pStyle w:val="BookText"/>
        <w:rPr/>
      </w:pPr>
      <w:r>
        <w:rPr>
          <w:rFonts w:ascii="IRNazanin" w:hAnsi="IRNazanin" w:eastAsia="IRNazanin"/>
          <w:color w:val="111111"/>
          <w:sz w:val="28"/>
          <w:sz w:val="28"/>
          <w:szCs w:val="28"/>
          <w:rtl w:val="true"/>
          <w:lang w:bidi="fa-IR"/>
        </w:rPr>
        <w:t>أن تقتلوا جمیعا فلما جاء الیهود و سألوا حزقیل عن الأنبیاء السبعین قال إنهم ذهبوا فلا أدری أین هم و منع الله سبحانه ذا الکفل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أُلُوفٌ أجمع أهل التفسیر أن المراد بألوف هنا کثرة العدد إلا ابن زید فإنه قال معناه خرجوا مؤتلفی القلوب لم یخرجوا عن تباغض و اختلف من قال المراد به العدد الکثیر فقیل کانوا ثلاثة آلاف </w:t>
      </w:r>
      <w:r>
        <w:rPr>
          <w:rStyle w:val="FootnoteAnchor"/>
          <w:rtl w:val="true"/>
        </w:rPr>
        <w:footnoteReference w:id="1437"/>
      </w:r>
      <w:r>
        <w:rPr>
          <w:rFonts w:ascii="IRNazanin" w:hAnsi="IRNazanin" w:eastAsia="IRNazanin"/>
          <w:color w:val="111111"/>
          <w:sz w:val="28"/>
          <w:sz w:val="28"/>
          <w:szCs w:val="28"/>
          <w:rtl w:val="true"/>
          <w:lang w:bidi="fa-IR"/>
        </w:rPr>
        <w:t xml:space="preserve">عن عطاء و قیل ثمانیة آلاف عن مقاتل و الکلبی و قیل عشرة آلاف عن أبی روق </w:t>
      </w:r>
      <w:r>
        <w:rPr>
          <w:rStyle w:val="FootnoteAnchor"/>
          <w:rtl w:val="true"/>
        </w:rPr>
        <w:footnoteReference w:id="1438"/>
      </w:r>
      <w:r>
        <w:rPr>
          <w:rFonts w:ascii="IRNazanin" w:hAnsi="IRNazanin" w:eastAsia="IRNazanin"/>
          <w:color w:val="111111"/>
          <w:sz w:val="28"/>
          <w:sz w:val="28"/>
          <w:szCs w:val="28"/>
          <w:rtl w:val="true"/>
          <w:lang w:bidi="fa-IR"/>
        </w:rPr>
        <w:t>و قیل بضعة و ثلاثین ألفا عن السدی و قیل أربعین ألفا عن ابن عباس و ابن جریح و قیل سبعین ألفا عن عطاء بن أبی ریاح و قیل کانوا عددا کثیرا عن الضحاک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حَذَرَ الْمَوْتِ أی من خوف الموت فَقالَ لَهُمُ اللَّهُ مُوتُوا ثُمَّ أَحْیاهُمْ قیل أحیاهم الله بدعاء نبیهم حزقیل عن ابن عباس و قیل إنه شمعون نبی من أنبیاء بنی إسرائیل ثم ذکر رحمه الله القصة فقال قیل إن اسم القریة التی خرجوا منها داوردان </w:t>
      </w:r>
      <w:r>
        <w:rPr>
          <w:rStyle w:val="FootnoteAnchor"/>
          <w:rtl w:val="true"/>
        </w:rPr>
        <w:footnoteReference w:id="1439"/>
      </w:r>
      <w:r>
        <w:rPr>
          <w:rFonts w:ascii="IRNazanin" w:hAnsi="IRNazanin" w:eastAsia="IRNazanin"/>
          <w:color w:val="111111"/>
          <w:sz w:val="28"/>
          <w:sz w:val="28"/>
          <w:szCs w:val="28"/>
          <w:rtl w:val="true"/>
          <w:lang w:bidi="fa-IR"/>
        </w:rPr>
        <w:t xml:space="preserve">و قیل واسط قال الکلبی و الضحاک و مقاتل إن ملکا من ملوک بنی إسرائیل أمرهم أن یخرجوا إلی قتال عدوهم فخرجوا و عسکروا ثم جبنوا و کرهوا الموت فاعتلوا و قالوا إن الأرض التی نأتیها بها الوباء فلا نأتیها حتی ینقطع منها الوباء فأرسل الله علیهم الموت فلما رأوا أن الموت کثر فیهم خرجوا من دیارهم فرارا من الموت فلما رأی الملک ذلک قال اللهم رب یعقوب و إله موسی قد تری معصیة عبادک فأرهم آیة فی أنفسهم حتی یعلموا أنهم لا یستطیعون الفرار منک فأماتهم الله جمیعا و أمات دوابهم و أتی علیهم ثمانیة أیام حتی انتفخوا و أروحت أجسادهم </w:t>
      </w:r>
      <w:r>
        <w:rPr>
          <w:rStyle w:val="FootnoteAnchor"/>
          <w:rtl w:val="true"/>
        </w:rPr>
        <w:footnoteReference w:id="1440"/>
      </w:r>
      <w:bookmarkStart w:id="1181" w:name="pg13752_145106"/>
    </w:p>
    <w:p>
      <w:pPr>
        <w:pStyle w:val="BookText"/>
        <w:rPr/>
      </w:pPr>
      <w:bookmarkEnd w:id="1181"/>
      <w:r>
        <w:rPr>
          <w:rFonts w:ascii="IRNazanin" w:hAnsi="IRNazanin" w:eastAsia="IRNazanin"/>
          <w:color w:val="111111"/>
          <w:sz w:val="28"/>
          <w:sz w:val="28"/>
          <w:szCs w:val="28"/>
          <w:rtl w:val="true"/>
          <w:lang w:bidi="fa-IR"/>
        </w:rPr>
        <w:t xml:space="preserve">فخرج إلیهم الناس فعجزوا عن دفنهم فحظروا علیهم حظیرة </w:t>
      </w:r>
      <w:r>
        <w:rPr>
          <w:rStyle w:val="FootnoteAnchor"/>
          <w:rtl w:val="true"/>
        </w:rPr>
        <w:footnoteReference w:id="1441"/>
      </w:r>
      <w:r>
        <w:rPr>
          <w:rFonts w:ascii="IRNazanin" w:hAnsi="IRNazanin" w:eastAsia="IRNazanin"/>
          <w:color w:val="111111"/>
          <w:sz w:val="28"/>
          <w:sz w:val="28"/>
          <w:szCs w:val="28"/>
          <w:rtl w:val="true"/>
          <w:lang w:bidi="fa-IR"/>
        </w:rPr>
        <w:t xml:space="preserve">دون السباع و ترکوهم فیها قالوا و أتی علی ذلک مدة حتی بلیت أجسادهم و عریت عظامهم و قطعت </w:t>
      </w:r>
      <w:r>
        <w:rPr>
          <w:rStyle w:val="FootnoteAnchor"/>
          <w:rtl w:val="true"/>
        </w:rPr>
        <w:footnoteReference w:id="1442"/>
      </w:r>
      <w:r>
        <w:rPr>
          <w:rFonts w:ascii="IRNazanin" w:hAnsi="IRNazanin" w:eastAsia="IRNazanin"/>
          <w:color w:val="111111"/>
          <w:sz w:val="28"/>
          <w:sz w:val="28"/>
          <w:szCs w:val="28"/>
          <w:rtl w:val="true"/>
          <w:lang w:bidi="fa-IR"/>
        </w:rPr>
        <w:t>أوصالهم فمر علیهم حزقیل فجعل یتفکر فیهم متعجبا منهم فأوحی الله إلیه یا حزقیل ترید أن أریک آیة و أریک کیف أحیی الموتی قال نعم فأحیاهم الله عز و جل و قیل إنهم کانوا قوم حزقیل فأحیاهم الله بعد ثمانیة أیام و ذلک أنه لما أصابهم ذلک خرج حزقیل فی طلبهم فوجدهم موتی فبکی ثم قال یا رب کنت فی قوم یحمدونک و یسبحونک و یقدسونک فبقیت وحیدا لا قوم لی فأوحی الله تعالی إلیه قد جعلنا حیاتهم إلیک فقال حزقیل أحیوا بإذن الله فعاشوا</w:t>
      </w:r>
      <w:r>
        <w:rPr>
          <w:rFonts w:eastAsia="IRNazanin" w:cs="IRNazanin"/>
          <w:color w:val="111111"/>
          <w:sz w:val="28"/>
          <w:szCs w:val="28"/>
          <w:rtl w:val="true"/>
          <w:lang w:bidi="fa-IR"/>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پادشاه قبط به قصد ویران کردن بیت المقدس از شهر خارج شد، مردم در نزد حزقیل جمع شدند و از پادشاه نزد او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 پروردگارم مناجات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فرارسید حزقیل با خداوند مناجات کرد، خداوند بر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آنان برای شما کافی هستم، در حالی آن ها از ترس پادشاه 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فرشته باد وحی کرد که جان پادشاه و همراهانش را بگیر و همه آن ها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علیه السلام فریاد زد و قومش را از آن خبر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پیدا کردن آن ها رفتند و آن ها را مرده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مغرور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سلیمان بر من چه بوده است در حالی که چنین قدرتی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درهمین هنگام زخمی بر کبد حزقیل به وجود آمد و او را اذیت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فروتن و ذلیل شد و بر روی خاکستر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شیره خرما را از بیرون به سینه ات بمال، او نیز این کار را انجام داد و دردش از بین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البرقی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را با اسناد به صدوق و ثمالیّ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خرجوا من دیارهم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شهرهایشان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روایت شده است که آن ها مردمی از قوم بنی اسراییل بودند که به خاطر بیماری طاعون که در سرزمینشان شایع شده بود،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ضحاک و مقاتل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 کردن فرار کردند در حالی که بر آن ها واجب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آیه استناد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خداوند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قوم حزقیل بودند و حزقیل سومین پیامبر قوم بنی اسراییل بعد از موسی بود؛ به این ترتیب که بعد از موسی، قّیم امور بنی اسراییل یوشع بن نون سپس کالب بن یوفنا و سپس حزقیل بودند و به حزقیل ابن العجوز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چون مادرش پیرزن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در حالی که پیر و نازا شده بود از خداوند پسری خواست و خداوند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ذوالکفل است و به این دلیل که هفتاد پیامبر را از کشته شدن نجات داد و کفیل آن ها شد و به او ذوالکفل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چون اگر من کشته شوم بهتر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که همه شما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قوم یهود آمدند و از حزقیل در مورد هفتاد پیامبر پرسیدند،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رفتند و من الان نمیدانم که آن ها کجا هستند و خداوند متعال مانع شد از این که آنان ذوالکفل را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به اجماع معتقدند که منظور از الوف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کثرت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ابن زیدون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آنان متحد و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پیوسته رفتند و از روی دشمنی خارج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گفته اند منظور از آن زیاد بودن عدد است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سه هزار است، مقاتل و کلبی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هزار، ابی روق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سدی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چند هزار، ابن عباس و ابن جریح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عن ابن ابی ریاح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و ضحاک گفته است که تعداد زیادی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ترس از مرگ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لهم الله موتوهم احیاهم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دعای پیامبرشان حزقیل آن 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منظور، شمعون یکی از پیامبران بنی اسراییل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طبرسی رحمه الله داستان را ادامه می دهد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اسم آن روستایی که از آن خارج شدند، داوردان بود و گفته شده که اسمش واسط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و ضحاک و مقاتل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از قوم بنی اسراییل به آن ها دستور داد با دشمنانشان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شهر خارج شده و سپاه تشکیل دادند، سپس از جنگ و مرگ ترسیدند و بهانه آوردند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به آن جا برویم بیماری وبا آمده، پس به آن جا حمله نمی کنیم تا آن بیماری از آن 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مرگ را بر آن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دیدند که بیشتر آن ها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خاطر فرار از مرگ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پادشاه این شرایط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ای پروردگار یعقوب و ای خدای موسی گناه بندگانت را دیدی، پس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خودت به آن ها نشان بده تا بدانند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تواننند از تو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همه آن ها را و حیواناتشان را میراند و هشت روز بر آن ها گذشت تا این که بدنشان باد کرد و بوی جسدشان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مردم به سوی آن ها رفتند ولی به خاطر بوی بدشان نتوانستند آن ها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آغل برای آن ها درست کردند تا از دست درندگان در امان باشند و آن ها را همان جا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مرگشان گذشت تا این که جسمشان پوسید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ظاهر شده و مفصل هایشان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حزقیل بر آن ها گذشت و با تعجب به آن ها نگاه کرد که خداوند بر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حزقیل، آیا می خواهی که یک نشانه خداوندی به تو نشان دهم؟ و به تو نشان دهم که مردگان چگونه زنده می 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خداوند آن ها را زنده کرد و گفته شده که آن ها از قوم حزقیل بودند که خداوند بعد از هشت روز آن ها را زنده کرد و داستانش این طوری بوده که وقتی آن ها مردند حزقیل دنبالشان رفت و آن ها را پیدا کرد در حالی که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قومی بودم که تو را تحمید و تسبیح و تقدیس می کردند، ولی الان تنها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قومم را از دست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کردنشان را به دست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 خداوند زنده شوید، سپس آن ها زنده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2" w:name="__RefHeading___Toc1925816_1468164448"/>
      <w:bookmarkStart w:id="1183" w:name="_Toc494"/>
      <w:bookmarkEnd w:id="1182"/>
      <w:r>
        <w:rPr>
          <w:rtl w:val="true"/>
        </w:rPr>
        <w:t>«</w:t>
      </w:r>
      <w:r>
        <w:rPr/>
        <w:t>6</w:t>
      </w:r>
      <w:r>
        <w:rPr>
          <w:rtl w:val="true"/>
        </w:rPr>
        <w:t>»</w:t>
      </w:r>
      <w:bookmarkEnd w:id="118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 الکافی عِدَّةٌ مِنْ أَصْحَابِنَا عَنْ سَهْلِ بْنِ زِیَادٍ عَنِ ابْنِ مَحْبُوبٍ عَنْ عُمَرَ بْنِ یَزِیدَ وَ غَیْرِهِ عَنْ بَعْضِهِمْ عَنْ أَبِی عَبْدِ اللَّهِ وَ بَعْضِهِمْ عَنْ أَبِی جَعْفَرٍ عَلَیْهِ السَّلَامُ فِی قَوْلِ اللَّهِ عَزَّ وَ جَلَّ أَ لَمْ تَرَ إِلَی الَّذِینَ خَرَجُوا مِنْ دِیارِهِمْ وَ هُمْ أُلُوفٌ حَذَرَ الْمَوْتِ فَقالَ لَهُمُ اللَّهُ مُوتُوا ثُمَّ أَحْیاهُمْ فَقَالَ إِنَّ هَؤُلَاءِ أَهْلُ مَدِینَةٍ مِنْ مَدَائِنِ الشَّامِ وَ کَانُوا سَبْعِینَ أَلْفَ بَیْتٍ وَ کَانَ الطَّاعُونُ یَقَعُ فِیهِمْ فِی کُلِّ أَوَانٍ فَکَانُوا إِذَا أَحَسُّوا بِهِ خَرَجَ مِنَ الْمَدِینَةِ الْأَغْنِیَاءُ لِقُوَّتِهِمْ وَ بَقِیَ فِیهَا الْفُقَرَاءُ لِضَعْفِهِمْ فَکَانَ الْمَوْتُ یَکْثُرُ فِی الَّذِینَ أَقَامُوا وَ یَقِلُّ فِی الَّذِینَ خَرَجُوا فَیَقُولُ الَّذِینَ خَرَجُوا لَوْ کُنَّا أَقَمْنَا لَکَثُرَ فِینَا الْمَوْتُ وَ یَقُولُ الَّذِینَ أَقَامُوا لَوْ کُنَّا خَرَجْنَا لَقَلَّ فِینَا الْمَوْتُ قَالَ فَاجْتَمَعَ رَأْیُهُمْ جَمِیعاً عَلَی أَنَّهُ إِذَا وَقَعَ الطَّاعُونُ وَ أَحَسُّوا بِهِ خَرَجُوا کُلُّهُمْ مِنَ الْمَدِینَةِ فَلَمَّا أَحَسُّوا بِالطَّاعُونِ خَرَجُوا جَمِیعاً وَ تَنَحَّوْا عَنِ الطَّاعُونِ حَذَرَ الْمَوْتِ فَصَارُوا فِی الْبِلَادِ </w:t>
      </w:r>
      <w:r>
        <w:rPr>
          <w:rStyle w:val="FootnoteAnchor"/>
          <w:rtl w:val="true"/>
        </w:rPr>
        <w:footnoteReference w:id="1444"/>
      </w:r>
      <w:r>
        <w:rPr>
          <w:rFonts w:ascii="Amiri" w:hAnsi="Amiri" w:eastAsia="Amiri" w:cs="Amiri"/>
          <w:color w:val="111111"/>
          <w:sz w:val="28"/>
          <w:sz w:val="28"/>
          <w:szCs w:val="28"/>
          <w:rtl w:val="true"/>
          <w:lang w:bidi="ar-SA"/>
        </w:rPr>
        <w:t xml:space="preserve">مَا شَاءَ اللَّهُ ثُمَّ إِنَّهُمْ مَرُّوا بِمَدِینَةٍ خَرِبَةٍ قَدْ جَلَا أَهْلُهَا عَنْهَا وَ أَفْنَاهُمُ الطَّاعُونُ فَنَزَلُوا بِهَا فَلَمَّا حَطُّوا رِحَالَهُمْ وَ اطْمَأَنُّوا قَالَ لَهُمُ اللَّهُ عَزَّ وَ جَلَّ مُوتُوا جَمِیعاً فَمَاتُوا مِنْ سَاعَتِهِمْ وَ صَارُوا رَمِیماً یَلُوحُ وَ کَانُوا عَلَی طَرِیقِ الْمَارَّةِ فَکَنَسَتْهُمُ الْمَارَّةُ فَنَحَّوْهُمْ وَ جَمَعُوهُمْ فِی مَوْضِعٍ فَمَرَّ </w:t>
      </w:r>
      <w:bookmarkStart w:id="1184" w:name="pg13752_145107"/>
    </w:p>
    <w:p>
      <w:pPr>
        <w:pStyle w:val="BookText"/>
        <w:rPr/>
      </w:pPr>
      <w:bookmarkEnd w:id="1184"/>
      <w:r>
        <w:rPr>
          <w:rFonts w:ascii="Amiri" w:hAnsi="Amiri" w:eastAsia="Amiri" w:cs="Amiri"/>
          <w:color w:val="111111"/>
          <w:sz w:val="28"/>
          <w:sz w:val="28"/>
          <w:szCs w:val="28"/>
          <w:rtl w:val="true"/>
          <w:lang w:bidi="ar-SA"/>
        </w:rPr>
        <w:t xml:space="preserve">بِهِمْ نَبِیٌّ مِنْ أَنْبِیَاءِ بَنِی إِسْرَائِیلَ یُقَالُ لَهُ حِزْقِیلُ فَلَمَّا رَأَی تِلْکَ الْعِظَامَ بَکَی وَ اسْتَعْبَرَ وَ قَالَ یَا رَبِّ لَوْ شِئْتَ لَأَحْیَیْتَهُمُ السَّاعَةَ کَمَا أَمَتَّهُمْ فَعَمَرُوا بِلَادَکَ وَ وَلَدُوا عِبَادَکَ وَ عَبَدُوکَ مَعَ مَنْ یَعْبُدُکَ مِنْ خَلْقِکَ فَأَوْحَی اللَّهُ إِلَیْهِ أَ فَتُحِبُّ ذَلِکَ قَالَ نَعَمْ یَا رَبِّ فَأَحْیِهِمْ فَأَوْحَی اللَّهُ عَزَّ وَ جَلَّ قُلْ کَذَا وَ کَذَا فَقَالَ الَّذِی أَمَرَهُ اللَّهُ عَزَّ وَ جَلَّ أَنْ یَقُولَهُ فَقَالَ أَبُو عَبْدِ اللَّهِ عَلَیْهِ السَّلَامُ وَ هُوَ الِاسْمُ الْأَعْظَمُ فَلَمَّا قَالَ حِزْقِیلُ ذَلِکَ الْکَلَامَ نَظَرَ إِلَی الْعِظَامِ یَطِیرُ بَعْضُهَا إِلَی بَعْضٍ فَعَادُوا أَحْیَاءً یَنْظُرُ بَعْضُهُمْ إِلَی بَعْضٍ یُسَبِّحُونَ اللَّهَ عَزَّ ذِکْرُهُ وَ یُکَبِّرُونَهُ وَ یُهَلِّلُونَهُ فَقَالَ حِزْقِیلُ عِنْدَ ذَلِکَ أَشْهَدُ أَنَّ اللَّهَ عَلَی کُلِّ شَیْ‌ءٍ قَدِیرٌ قَالَ عُمَرُ بْنُ یَزِیدَ فَقَالَ أَبُو عَبْدِ اللَّهِ عَلَیْهِ السَّلَامُ فِیهِمْ نَزَلَتْ هَذِهِ الْآیَةُ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إِلَی الَّذِینَ خَرَجُواْ مِن دِیَارِهِمْ وَهُمْ أُلُوفٌ حَذَرَ الْمَوْتِ فَقَالَ لَهُمُ اللّهُ مُوتُواْ ثُمَّ أَحْیَاهُمْ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مردم یکی از شهرهای شام بودند که هفتاد هزار خانوار بودند و بیماری طاعون گهگاه بین آن ها شایع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هروقت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طاعون آمده است ثروتمندان از شهر خارج می شدند چون قدرتمند بودند و فقیران به خاطر ضعیف بودنشان در شهر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ماندند و مرگ در میان کسانی که در شهر مانده بودند بیشتر بود و آن هایی که از شهر خارج شده بودند کمتر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خارج شده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در شهر مانده بودیم تعداد بیشترمان تلف شده بودند و آن هایی که در شهر مانده بودند می گفتند اگر از شهر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تعداد کمی از ما می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 قرار گذاشتند که اگر طاعون آمد همه آن ها از شهر خارج شوند وقتی احساس کردند که طاعون آمده است همه آن ها برای فرار از طاعون و ترس مرگ، از شهر خارج شدند و تا آن زمان که خدا خواست در شهرها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 شهر خرابه ای گذر کردند که مردمش آن شهر را ترک کرده بودند و طاعون آن ها را نابود کرده بود، پس در آن شهر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بار و بُنه خود را باز کردند و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پس همان لحظه همه آن ها مردند و پوسیده شدند و استخوان هایشان بر سر راه عابران بود که آن ها را جارو کردند و کنار زدند و در یک گوشه ای جمع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یکی از پیامبران بنی اسراییل به نام حزقیل بر آن ها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استخوآن هایشان را دید، گریه کرد و اشک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کاش آن ها را الان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آنچنانکه آن ها را میراندی تا شهر تو را آباد می کردند و بندگانت را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همراه سایر بندگانت تو را عبادت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آن ها را زنده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خدایا آن ها را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 این کلمات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چه را که خداوند به او گفت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اسم اعظم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حزقیل آن سخنان را تکرار کرد، به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کرد در حالی که به سوی هم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زنده شدند و به هم نگاه می کردند و خداوند را ذکر می کردند و او را تکبیر و تسبیح و تهلیل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علیه السلام در آن وقت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خداوند بر هرکاری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روایت می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در مورد آن ها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5" w:name="__RefHeading___Toc1925818_1468164448"/>
      <w:bookmarkStart w:id="1186" w:name="_Toc495"/>
      <w:bookmarkEnd w:id="1185"/>
      <w:r>
        <w:rPr>
          <w:rtl w:val="true"/>
        </w:rPr>
        <w:t>«</w:t>
      </w:r>
      <w:r>
        <w:rPr/>
        <w:t>7</w:t>
      </w:r>
      <w:r>
        <w:rPr>
          <w:rtl w:val="true"/>
        </w:rPr>
        <w:t>»</w:t>
      </w:r>
      <w:bookmarkEnd w:id="1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رَوَی الشَّیْخُ أَحْمَدُ بْنُ فَهْدٍ فِی الْمُهَذَّبِ وَ غَیْرُهُ بِأَسَانِیدِهِمْ عَنِ الْمُعَلَّی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النَّیْرُوزِ هُوَ الْیَوْمُ الَّذِی أَحْیَا اللَّهُ فِیهِ الْقَوْمَ الَّذِینَ خَرَجُوا مِنْ دِیارِهِمْ وَ هُمْ أُلُوفٌ حَذَرَ الْمَوْتِ فَقالَ لَهُمُ اللَّهُ مُوتُوا ثُمَّ أَحْیاهُمْ وَ ذَلِکَ أَنَّ نَبِیّاً مِنَ الْأَنْبِیَاءِ سَأَلَ رَبَّهُ أَنْ یُحْیِیَ الْقَوْمَ الَّذِینَ خَرَجُوا مِنْ دِیارِهِمْ وَ هُمْ أُلُوفٌ حَذَرَ الْمَوْتِ فَأَمَاتَهُمُ اللَّهُ فَأَوْحَی إِلَیْهِ أَنْ صُبَّ عَلَیْهِمُ الْمَاءَ فِی مَضَاجِعِهِمْ فَصَبَّ عَلَیْهِمُ الْمَاءَ فِی هَذَا الْیَوْمِ فَعَاشُوا وَ هُمْ ثَلَاثُونَ أَلْفاً فَصَارَ صَبُّ الْمَاءِ فِی یَوْمِ النَّیْرُوزِ سُنَّةً مَاضِیَةً لَا یَعْرِفُ سَبَبَهَا إِلَّا الرَّاسِخُونَ فِی الْعِلْمِ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فهد در کتاب مهذب و غیر آن به استناد از معلی بن خنیس از امام صادق علیه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 همان روزی است که در آن روز، خداوند مردمی را که هزاران نفر بودند و به خاطر ترس از مرگ از شهرشان خارج شده بودند،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ها گفته بود بمیرید و سپس آن ها را زنده کرد، چرا که یکی از پیامبران از خداوند خواسته بود که آن ها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وحی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روی قبرهایشان بریز، او نیز در این روز بر روی آن ها آب پاشید و زنده شدند که تعدادشان سی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ریختن آب در نوروز یک سنت قدیمی شد که جز راسخون در علم، هیچ کس دلیل آن را نمی دانست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المهذب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7" w:name="__RefHeading___Toc1925820_1468164448"/>
      <w:bookmarkStart w:id="1188" w:name="_Toc496"/>
      <w:bookmarkEnd w:id="1187"/>
      <w:r>
        <w:rPr>
          <w:rtl w:val="true"/>
        </w:rPr>
        <w:t>«</w:t>
      </w:r>
      <w:r>
        <w:rPr/>
        <w:t>8</w:t>
      </w:r>
      <w:r>
        <w:rPr>
          <w:rtl w:val="true"/>
        </w:rPr>
        <w:t>»</w:t>
      </w:r>
      <w:bookmarkEnd w:id="118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الإحتجاج ید، التوحید ن، عیون أخبار الرضا علیه السلام عَنِ الْحَسَنِ بْنِ مُحَمَّدٍ النَّوْفَلِیِّ فِیمَا احْتَجَّ الرِّضَا عَلَیْهِ السَّلَامُ عَلَی أَرْبَابِ الْمِلَلِ قَالَ عَلَیْهِ السَّلَامُ لِلْجَاثَلِیقِ فَإِنَّ الْیَسَعَ صَنَعَ مِثْلَ مَا صَنَعَ عِیسَی فَلَمْ یَتَّخِذْهُ أُمَّتُهُ رَبّاً </w:t>
      </w:r>
      <w:r>
        <w:rPr>
          <w:rStyle w:val="FootnoteAnchor"/>
          <w:rtl w:val="true"/>
        </w:rPr>
        <w:footnoteReference w:id="1447"/>
      </w:r>
      <w:r>
        <w:rPr>
          <w:rFonts w:ascii="Amiri" w:hAnsi="Amiri" w:eastAsia="Amiri" w:cs="Amiri"/>
          <w:color w:val="111111"/>
          <w:sz w:val="28"/>
          <w:sz w:val="28"/>
          <w:szCs w:val="28"/>
          <w:rtl w:val="true"/>
          <w:lang w:bidi="ar-SA"/>
        </w:rPr>
        <w:t xml:space="preserve">وَ لَقَدْ صَنَعَ حِزْقِیلُ النَّبِیُّ عَلَیْهِ السَّلَامُ مِثْلَ مَا صَنَعَ عِیسَی ابْنُ مَرْیَمَ عَلَیْهِ السَّلَامُ فَأَحْیَا خَمْسَةً وَ ثَلَاثِینَ أَلْفَ رَجُلٍ مِنْ بَعْدِ مَوْتِهِمْ بِسِتِّینَ سَنَةً ثُمَّ الْتَفَتَ إِلَی رَأْسِ الْجَالُوتِ فَقَالَ أَ تَجِدُ هَؤُلَاءِ فِی شَبَابِ بَنِی إِسْرَائِیلَ فِی التَّوْرَاةِ اخْتَارَهُمْ بُخْتَنَصَّرُ مِنْ سَبْیِ بَنِی إِسْرَائِیلَ حِینَ غَزَا بَیْتَ الْمَقْدِسِ ثُمَّ انْصَرَفَ بِهِمْ إِلَی بَابِلَ فَأَرْسَلَهُ اللَّهُ عَزَّ وَ جَلَّ إِلَیْهِمْ فَأَحْیَاهُمْ </w:t>
      </w:r>
      <w:r>
        <w:rPr>
          <w:rStyle w:val="FootnoteAnchor"/>
          <w:rtl w:val="true"/>
        </w:rPr>
        <w:footnoteReference w:id="1448"/>
      </w:r>
      <w:r>
        <w:rPr>
          <w:rFonts w:ascii="Amiri" w:hAnsi="Amiri" w:eastAsia="Amiri" w:cs="Amiri"/>
          <w:color w:val="111111"/>
          <w:sz w:val="28"/>
          <w:sz w:val="28"/>
          <w:szCs w:val="28"/>
          <w:rtl w:val="true"/>
          <w:lang w:bidi="ar-SA"/>
        </w:rPr>
        <w:t xml:space="preserve">ثُمَّ أَقْبَلَ عَلَی النَّصْرَانِیِ </w:t>
      </w:r>
      <w:bookmarkStart w:id="1189" w:name="pg13752_145108"/>
    </w:p>
    <w:p>
      <w:pPr>
        <w:pStyle w:val="BookText"/>
        <w:rPr/>
      </w:pPr>
      <w:bookmarkEnd w:id="1189"/>
      <w:r>
        <w:rPr>
          <w:rFonts w:ascii="Amiri" w:hAnsi="Amiri" w:eastAsia="Amiri" w:cs="Amiri"/>
          <w:color w:val="111111"/>
          <w:sz w:val="28"/>
          <w:sz w:val="28"/>
          <w:szCs w:val="28"/>
          <w:rtl w:val="true"/>
          <w:lang w:bidi="ar-SA"/>
        </w:rPr>
        <w:t xml:space="preserve">فَقَالَ یَا نَصْرَانِیُّ أَ فَهَؤُلَاءِ کَانُوا قَبْلَ عِیسَی أَمْ عِیسَی کَانَ قَبْلَهُمْ قَالَ بَلْ کَانُوا قَبْلَهُ فَقَالَ عَلَیْهِ السَّلَامُ فَمَتَی اتَّخَذْتُمْ عِیسَی رَبّاً جَازَ لَکُمْ أَنْ تَتَّخِذُوا الْیَسَعَ وَ حِزْقِیلَ </w:t>
      </w:r>
      <w:r>
        <w:rPr>
          <w:rStyle w:val="FootnoteAnchor"/>
          <w:rtl w:val="true"/>
        </w:rPr>
        <w:footnoteReference w:id="1449"/>
      </w:r>
      <w:r>
        <w:rPr>
          <w:rFonts w:ascii="Amiri" w:hAnsi="Amiri" w:eastAsia="Amiri" w:cs="Amiri"/>
          <w:color w:val="111111"/>
          <w:sz w:val="28"/>
          <w:sz w:val="28"/>
          <w:szCs w:val="28"/>
          <w:rtl w:val="true"/>
          <w:lang w:bidi="ar-SA"/>
        </w:rPr>
        <w:t xml:space="preserve">لِأَنَّهُمَا قَدْ صَنَعَا مِثْلَ مَا صَنَعَ عِیسَی مِنْ إِحْیَاءِ الْمَوْتَی وَ غَیْرِهِ إِنَّ قَوْماً مِنْ بَنِی إِسْرَائِیلَ هَرَبُوا مِنْ بِلَادِهِمْ مِنَ الطَّاعُونِ وَ هُمْ أُلُوفٌ حَذَرَ الْمَوْتِ فَأَمَاتَهُمُ اللَّهُ فِی سَاعَةٍ وَاحِدَةٍ فَعَمَدَ أَهْلُ تِلْکَ الْقَرْیَةِ فَحَظَرُوا عَلَیْهِمْ حَظِیرَةً فَلَمْ یَزَالُوا فِیهَا حَتَّی نَخِرَتْ عِظَامُهُمْ وَ صَارُوا رَمِیماً فَمَرَّ بِهِمْ نَبِیٌّ مِنْ أَنْبِیَاءِ بَنِی إِسْرَائِیلَ فَتَعَجَّبَ مِنْهُمْ وَ مِنْ کَثْرَةِ الْعِظَامِ الْبَالِیَةِ فَأَوْحَی اللَّهُ عَزَّ وَ جَلَّ إِلَیْهِ أَ تُحِبُّ أَنْ أُحْیِیَهُمْ لَکَ فَتُنْذِرَهُمْ قَالَ نَعَمْ یَا رَبِّ فَأَوْحَی اللَّهُ إِلَیْهِ أَنْ نَادِهِمْ فَقَالَ أَیَّتُهَا الْعِظَامُ الْبَالِیَةُ قُومِی بِإِذْنِ اللَّهِ عَزَّ وَ جَلَّ فَقَامُوا أَحْیَاءً أَجْمَعُونَ یَنْفُضُونَ التُّرَابَ عَنْ رُءُوسِهِمْ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توحید، 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النوفلی در مورد احتجاجات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برای مذاهب مختلف روایت می کند که امام رضا علیه السلام به جاثلیق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همان معجزه ای را برای قومش انجام داد که حضرت عیسی انجام داد ولی قومش او را خدای خود نکردند و حزقیل همان کاری را انجام داد که حضرت عیسی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 و پنج هزار نفر را بعد از گذشت شصت سال از مرگشان،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سر جالوت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 مورد این گروه از بنی اسراییل در تورات است؟ هنگامی که بخت نصر به بیت المقدس حمله کرد، آن ها را از بین اسیران بنی اسراییل انتخاب کرد و آن ها را به بابل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بر آن ها فرستاد و آن 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 علیه السلام به آن مرد مسیحی رو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مسیحی، آیا این پیامبران قبل از عیسی بودند یا عیسی قبل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قبل از عیسی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عیسی را خدای خود گرفتید؟ باید یسع و حزقیل را خدای خود می گرفتید، چون آن دو قبل از عیسی، معجزه زنده کردن مردگان و دیگر معجزات عیسی را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قوم بنی اسراییل به خاطر ترس از طاعون و مرگ از شهرشان فرار کرده بودند، خداوند همه آن ها را در عرض یک لحظه در روستایی میراند، مردم آن روستا برای آن ها آغل درست کردند و آنقدر در آن ماندند تا این که استخوانهایشان خرد و پوسیده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بنی اسراییل بر آن ها گذر کرد و از آن ها و زیاد بودن استخوان های پوسیده تعجب کرد، خداوند به او وحی کرد که آیا دوست داری آن ها را زنده کنم و به آن ها هشدار بدهی؟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استخوان های پوسیده به اذن خداوند زنده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آن ها زنده شدند و ایستادند و خاک را از روی سرشان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کامل این حدیث را در کتاب الاحتجاجات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بیابید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0" w:name="__RefHeading___Toc1925822_1468164448"/>
      <w:bookmarkStart w:id="1191" w:name="_Toc497"/>
      <w:bookmarkEnd w:id="1190"/>
      <w:r>
        <w:rPr>
          <w:rtl w:val="true"/>
        </w:rPr>
        <w:t>«</w:t>
      </w:r>
      <w:r>
        <w:rPr/>
        <w:t>9</w:t>
      </w:r>
      <w:r>
        <w:rPr>
          <w:rtl w:val="true"/>
        </w:rPr>
        <w:t>»</w:t>
      </w:r>
      <w:bookmarkEnd w:id="1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الإحتجاج فِی حَدِیثِ الزِّنْدِیقِ الَّذِی سَأَلَ الصَّادِقَ عَلَیْهِ السَّلَامُ عَنْ مَسَائِلَ قَالَ عَلَیْهِ السَّلَامُ أَحْیَا اللَّهُ قَوْماً خَرَجُوا عَنْ أَوْطَانِهِمْ هَارِبِینَ مِنَ الطَّاعُونِ لَا یُحْصَی عَدَدُهُمْ فَأَمَاتَهُمُ اللَّهُ دَهْراً طَوِیلًا حَتَّی بَلِیَتْ عِظَامُهُمْ وَ تَقَطَّعَتْ أَوْصَالُهُمْ وَ صَارُوا تُرَاباً فَبَعَثَ اللَّهُ فِی وَقْتٍ أَحَبَّ أَنْ یُرِیَ خَلْقَهُ قُدْرَتَهُ نَبِیّاً یُقَالُ لَهُ حِزْقِیلُ فَدَعَاهُمْ فَاجْتَمَعَتْ أَبْدَانُهُمْ وَ رَجَعَتْ فِیهَا أَرْوَاحُهُمْ وَ قَامُوا کَهَیْئَةِ یَوْمَ مَاتُوا لَا یَفْقِدُونَ مِنْ أَعْدَادِهِمْ رَجُلًا فَعَاشُوا بَعْدَ ذَلِکَ دَهْراً طَوِیلًا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أوردنا قصة حزقیل علیه السلام هاهنا تبعا للمشهور بین المفسرین و المؤرخین و الظاهر من بعض الروایات </w:t>
      </w:r>
      <w:r>
        <w:rPr>
          <w:rStyle w:val="FootnoteAnchor"/>
          <w:rtl w:val="true"/>
        </w:rPr>
        <w:footnoteReference w:id="1452"/>
      </w:r>
      <w:r>
        <w:rPr>
          <w:rFonts w:ascii="IRNazanin" w:hAnsi="IRNazanin" w:eastAsia="IRNazanin"/>
          <w:color w:val="111111"/>
          <w:sz w:val="28"/>
          <w:sz w:val="28"/>
          <w:szCs w:val="28"/>
          <w:rtl w:val="true"/>
          <w:lang w:bidi="fa-IR"/>
        </w:rPr>
        <w:t>تأخره عن تلک المرتبة</w:t>
      </w:r>
      <w:r>
        <w:rPr>
          <w:rFonts w:eastAsia="IRNazanin" w:cs="IRNazanin"/>
          <w:color w:val="111111"/>
          <w:sz w:val="28"/>
          <w:szCs w:val="28"/>
          <w:rtl w:val="true"/>
          <w:lang w:bidi="fa-IR"/>
        </w:rPr>
        <w:t xml:space="preserve">. </w:t>
      </w:r>
      <w:bookmarkStart w:id="1192" w:name="pg13752_145109"/>
    </w:p>
    <w:p>
      <w:pPr>
        <w:pStyle w:val="BookText"/>
        <w:rPr/>
      </w:pPr>
      <w:bookmarkEnd w:id="11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آن زندیق که از امام صادق علیه السلام در مورد مسائلی سؤال پرسیده بود، آمده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زیادی را که از ترس طاعون از سرزمینهایشان فرار کردند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مدت زیادی میرانده بود به طوری که استخوانهایشان پوسیده و اعضای بدنهایشان از هم جدا شده بود و به خاک تبدیل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هنگامی که خواست قدرت خود را به مردم نشان دهد، پیامبری را مبعوث کرد که حزقیل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صدا زد پس بدنهایشان جمع شد و روحشان بازگشت و به شکل قبل از مرگشان برگشتند و حتی یک نفر از تعدادشان کم نشده بود، و بعد از آن زمان زیادی زندگی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روایتی طولانی است و مولف آن را در کتاب الاحتجاجات آورده است، برای مراجعه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حزقیل را به خاطر پیروی از آن چه بین مفسران و مورخان، مشهور است این جا کتاب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آشکار است که این داستان، بعد از این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93" w:name="__RefHeading___Toc1925824_1468164448"/>
      <w:bookmarkStart w:id="1194" w:name="_Toc498"/>
      <w:bookmarkEnd w:id="1193"/>
      <w:r>
        <w:rPr>
          <w:rtl w:val="true"/>
        </w:rPr>
        <w:t xml:space="preserve">باب </w:t>
      </w:r>
      <w:r>
        <w:rPr/>
        <w:t>15</w:t>
      </w:r>
      <w:r>
        <w:rPr>
          <w:rtl w:val="true"/>
        </w:rPr>
        <w:t xml:space="preserve"> </w:t>
      </w:r>
      <w:r>
        <w:rPr>
          <w:rtl w:val="true"/>
        </w:rPr>
        <w:t>قصص إسماعیل الذی سماه الله صادق الوعد و بیان أنه غیر إسماعیل بن إبراهیم‌</w:t>
      </w:r>
      <w:bookmarkEnd w:id="1194"/>
    </w:p>
    <w:p>
      <w:pPr>
        <w:pStyle w:val="Heading4"/>
        <w:numPr>
          <w:ilvl w:val="3"/>
          <w:numId w:val="1"/>
        </w:numPr>
        <w:rPr/>
      </w:pPr>
      <w:bookmarkStart w:id="1195" w:name="__RefHeading___Toc1925826_1468164448"/>
      <w:bookmarkStart w:id="1196" w:name="_Toc499"/>
      <w:bookmarkEnd w:id="1195"/>
      <w:r>
        <w:rPr>
          <w:rtl w:val="true"/>
        </w:rPr>
        <w:t>الآیات</w:t>
      </w:r>
      <w:bookmarkEnd w:id="1196"/>
    </w:p>
    <w:p>
      <w:pPr>
        <w:pStyle w:val="BookText"/>
        <w:rPr/>
      </w:pPr>
      <w:r>
        <w:rPr>
          <w:rFonts w:ascii="Amiri" w:hAnsi="Amiri" w:eastAsia="Amiri" w:cs="Amiri"/>
          <w:color w:val="111111"/>
          <w:sz w:val="28"/>
          <w:sz w:val="28"/>
          <w:szCs w:val="28"/>
          <w:rtl w:val="true"/>
          <w:lang w:bidi="ar-SA"/>
        </w:rPr>
        <w:t>قال الله تعالی فی سورة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إِسْماعِیلَ إِنَّهُ کانَ صادِقَ الْوَعْدِ وَ کانَ رَسُولًا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یَأْمُرُ أَهْلَهُ بِالصَّلاةِ وَ الزَّکاةِ وَ کانَ عِنْدَ رَبِّهِ مَرْضِیًّا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وَاذْکُرْ فِی الْکِتَابِ إِسْمَاعِیلَ إِنَّهُ کَانَ صَادِقَ الْوَعْدِ وَکَانَ رَسُولًا نَّبِیًّا وَکَانَ یَأْمُرُ أَهْلَهُ بِالصَّلَاةِ وَالزَّکَاةِ وَکَانَ عِندَ رَبِّهِ مَرْضِیًّا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این کتاب از اسماعیل یاد کن زیرا که او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وعده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خود را به نماز و زکات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همواره نزد پروردگارش 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97" w:name="__RefHeading___Toc1925828_1468164448"/>
      <w:bookmarkStart w:id="1198" w:name="_Toc500"/>
      <w:bookmarkEnd w:id="1197"/>
      <w:r>
        <w:rPr>
          <w:rtl w:val="true"/>
        </w:rPr>
        <w:t>الأخبار</w:t>
      </w:r>
      <w:bookmarkEnd w:id="1198"/>
    </w:p>
    <w:p>
      <w:pPr>
        <w:pStyle w:val="Heading5"/>
        <w:numPr>
          <w:ilvl w:val="4"/>
          <w:numId w:val="1"/>
        </w:numPr>
        <w:rPr/>
      </w:pPr>
      <w:bookmarkStart w:id="1199" w:name="__RefHeading___Toc1925830_1468164448"/>
      <w:bookmarkStart w:id="1200" w:name="_Toc501"/>
      <w:bookmarkEnd w:id="1199"/>
      <w:r>
        <w:rPr>
          <w:rtl w:val="true"/>
        </w:rPr>
        <w:t>«</w:t>
      </w:r>
      <w:r>
        <w:rPr/>
        <w:t>1</w:t>
      </w:r>
      <w:r>
        <w:rPr>
          <w:rtl w:val="true"/>
        </w:rPr>
        <w:t>»</w:t>
      </w:r>
      <w:bookmarkEnd w:id="1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عیون أخبار الرضا علیه السلام ع، علل الشرائع أَبِی عَنْ سَعْدٍ عَنِ ابْنِ یَزِیدَ عَنِ ابْنِ أَشْیَمَ عَنِ الْجَعْفَرِیِّ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تَدْرِی لِمَ سُمِّیَ إِسْمَاعِیلُ صَادِقَ الْوَعْدِ قُلْتُ لَا أَدْرِی قَالَ وَعَدَ رَجُلًا فَجَلَسَ لَهُ حَوْلًا یَنْتَظِرُهُ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معانی الأخبار مرسلا مثله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 ،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از امام رضا علیه السلام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 چرا به اسماعیل لقب صادق الوعد داده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یک مردی وعده داد و به مدت یک سال نشست و منتظرش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1" w:name="__RefHeading___Toc1925832_1468164448"/>
      <w:bookmarkStart w:id="1202" w:name="_Toc502"/>
      <w:bookmarkEnd w:id="1201"/>
      <w:r>
        <w:rPr>
          <w:rtl w:val="true"/>
        </w:rPr>
        <w:t>«</w:t>
      </w:r>
      <w:r>
        <w:rPr/>
        <w:t>2</w:t>
      </w:r>
      <w:r>
        <w:rPr>
          <w:rtl w:val="true"/>
        </w:rPr>
        <w:t>»</w:t>
      </w:r>
      <w:bookmarkEnd w:id="1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علل الشرائع ابْنُ الْوَلِیدِ عَنِ الصَّفَّارِ عَنِ ابْنِ یَزِیدَ عَنِ ابْنِ أَبِی عُمَیْرٍ وَ مُحَمَّدِ بْنِ سِنَانٍ عَمَّنْ ذَکَرَاهُ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إِسْمَاعِیلَ الَّذِی قَالَ اللَّهُ عَزَّ وَ جَلَّ فِی کِتَابِهِ وَ اذْکُرْ فِی الْکِتابِ إِسْماعِیلَ إِنَّهُ کانَ صادِقَ الْوَعْدِ وَ کانَ رَسُولًا نَبِیًّا لَمْ یَکُنْ إِسْمَاعِیلَ بْنَ إِبْرَاهِیمَ بَلْ کَانَ نَبِیّاً مِنَ الْأَنْبِیَاءِ بَعَثَهُ اللَّهُ عَزَّ وَ جَلَّ إِلَی قَوْمِهِ فَأَخَذُوهُ فَسَلَخُوا فَرْوَةَ </w:t>
      </w:r>
      <w:r>
        <w:rPr>
          <w:rStyle w:val="FootnoteAnchor"/>
          <w:rtl w:val="true"/>
        </w:rPr>
        <w:footnoteReference w:id="1455"/>
      </w:r>
      <w:r>
        <w:rPr>
          <w:rFonts w:ascii="Amiri" w:hAnsi="Amiri" w:eastAsia="Amiri" w:cs="Amiri"/>
          <w:color w:val="111111"/>
          <w:sz w:val="28"/>
          <w:sz w:val="28"/>
          <w:szCs w:val="28"/>
          <w:rtl w:val="true"/>
          <w:lang w:bidi="ar-SA"/>
        </w:rPr>
        <w:t xml:space="preserve">رَأْسِهِ وَ وَجْهِهِ فَأَتَاهُ مَلَکٌ فَقَالَ إِنَّ اللَّهَ جَلَّ جَلَالُهُ بَعَثَنِی إِلَیْکَ فَمُرْنِی بِمَا شِئْتَ فَقَالَ لِی أُسْوَةٌ بِمَا یُصْنَعُ بِالْحُسَیْنِ عَلَیْهِ السَّلَامُ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 کامل الزیارات أبی عن سعد عن ابن عیسی و ابن أبی الخطاب و ابن یزید جمیعا عن محمد بن سنان مثله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 xml:space="preserve">. </w:t>
      </w:r>
      <w:bookmarkStart w:id="1203" w:name="pg13752_145110"/>
    </w:p>
    <w:p>
      <w:pPr>
        <w:pStyle w:val="BookText"/>
        <w:rPr/>
      </w:pPr>
      <w:bookmarkEnd w:id="1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اسماعیل که خداوند در قرآن در مورد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 الْکِتَابِ إِسْمَاعِیلَ إِنَّهُ کَانَ صَادِقَ الْوَعْدِ وَکَانَ رَسُولًا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اسماعیل پسر حضرت ابراهیم نبود بلکه یکی از پیامبرانی بود که خداوند او را بر قومش مبعوث کرد که قومش او را گرفتند و پوست سر و صورتش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فرشته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مرا به سوی تو فرستاده است، هر چیزی را که دوست داری به من دستور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من آن است که در حق حسین علیه السلام انجام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سنان چنین روایتی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4" w:name="__RefHeading___Toc1925834_1468164448"/>
      <w:bookmarkStart w:id="1205" w:name="_Toc503"/>
      <w:bookmarkEnd w:id="1204"/>
      <w:r>
        <w:rPr>
          <w:rtl w:val="true"/>
        </w:rPr>
        <w:t>«</w:t>
      </w:r>
      <w:r>
        <w:rPr/>
        <w:t>3</w:t>
      </w:r>
      <w:r>
        <w:rPr>
          <w:rtl w:val="true"/>
        </w:rPr>
        <w:t>»</w:t>
      </w:r>
      <w:bookmarkEnd w:id="1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علل الشرائع أَبِی عَنْ سَعْدٍ عَنِ ابْنِ یَزِیدَ عَنْ مُحَمَّدِ بْنِ سِنَانٍ عَنْ عَمَّارِ بْنِ مَرْوَانَ عَنْ سَمَاعَةَ عَنْ أَبِی بَصِیرٍ عَنْ أَبِی عَبْدِ اللَّهِ عَلَیْهِ السَّلَامُ أَنَّ إِسْمَاعِیلَ کَانَ رَسُولًا نَبِیّاً سُلِّطَ عَلَیْهِ قَوْمُهُ </w:t>
      </w:r>
      <w:r>
        <w:rPr>
          <w:rStyle w:val="FootnoteAnchor"/>
          <w:rtl w:val="true"/>
        </w:rPr>
        <w:footnoteReference w:id="1458"/>
      </w:r>
      <w:r>
        <w:rPr>
          <w:rFonts w:ascii="Amiri" w:hAnsi="Amiri" w:eastAsia="Amiri" w:cs="Amiri"/>
          <w:color w:val="111111"/>
          <w:sz w:val="28"/>
          <w:sz w:val="28"/>
          <w:szCs w:val="28"/>
          <w:rtl w:val="true"/>
          <w:lang w:bidi="ar-SA"/>
        </w:rPr>
        <w:t xml:space="preserve">فَقَشَرُوا جِلْدَةَ وَجْهِهِ وَ فَرْوَةَ رَأْسِهِ فَأَتَاهُ رَسُولٌ مِنْ رَبِّ الْعَالَمِینَ فَقَالَ لَهُ رَبُّکَ یُقْرِئُکَ السَّلَامَ وَ یَقُولُ قَدْ رَأَیْتُ مَا صُنِعَ بِکَ وَ قَدْ أَمَرَنِی بِطَاعَتِکَ فَمُرْنِی بِمَا شِئْتَ فَقَالَ یَکُونُ لِی بِالْحُسَیْنِ بْنِ عَلِیٍّ عَلَیْهِمَا السَّلَامُ أُسْوَةٌ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 کامل الزیارات أبی عن سعد عن ابن عیسی و ابن أبی الخطاب و ابن یزید جمیعا عن محمد بن سنان مثله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رسول و پیامبر خدا بود که قومش او را گرفتند و پوست سر و صورتش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فرستاده از جانب خداوند نزد او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برایت سلام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دیدم قومت با تو چکار کردند و مرا مامور کرده است که از تو اطاعت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که دوست داری به من دستور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من حسین بن علی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کامل الزیارة چنین روایتی را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6" w:name="__RefHeading___Toc1925836_1468164448"/>
      <w:bookmarkStart w:id="1207" w:name="_Toc504"/>
      <w:bookmarkEnd w:id="1206"/>
      <w:r>
        <w:rPr>
          <w:rtl w:val="true"/>
        </w:rPr>
        <w:t>«</w:t>
      </w:r>
      <w:r>
        <w:rPr/>
        <w:t>4</w:t>
      </w:r>
      <w:r>
        <w:rPr>
          <w:rtl w:val="true"/>
        </w:rPr>
        <w:t>»</w:t>
      </w:r>
      <w:bookmarkEnd w:id="120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بِالْإِسْنَادِ إِلَی الصَّدُوقِ عَنْ مَاجِیلَوَیْهِ عَنْ عَمِّهِ عَنِ الْکُوفِیِّ عَنِ التَّفْلِیسِیِّ عَنِ السَّمَنْدِیِّ عَنِ الصَّادِقِ عَنْ آبَائِهِ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إِنَّ أَفْضَلَ الصَّدَقَةِ صَدَقَةُ اللِّسَانِ تَحْقُنُ بِهِ الدِّمَاءَ وَ تَدْفَعُ بِهِ الْکَرِیهَةَ وَ تَجُرُّ الْمَنْفَعَةَ إِلَی أَخِیکَ الْمُسْلِمِ ثُمَّ قَالَ صلی الله علیه و آله إِنَّ عَابِدَ بَنِی إِسْرَائِیلَ الَّذِی کَانَ أَعْبَدَهُمْ کَانَ یَسْعَی فِی حَوَائِجِ النَّاسِ عِنْدَ الْمَلِکِ وَ إِنَّهُ لَقِیَ إِسْمَاعِیلَ بْنَ حِزْقِیلَ فَقَالَ لَا تَبْرَحْ حَتَّی أَرْجِعَ إِلَیْکَ یَا إِسْمَاعِیلُ فَسَهَا عَنْهُ عِنْدَ الْمَلِکِ فَبَقِیَ إِسْمَاعِیلُ إِلَی الْحَوْلِ هُنَاکَ فَأَنْبَتَ اللَّهُ لِإِسْمَاعِیلَ عُشْباً فَکَانَ یَأْکُلُ مِنْهُ وَ أَجْرَی لَهُ عَیْناً وَ أَظَلَّهُ بِغَمَامٍ فَخَرَجَ الْمَلِکُ بَعْدَ ذَلِکَ إِلَی التَّنَزُّهِ وَ مَعَهُ الْعَابِدُ فَرَأَی إِسْمَاعِیلَ فَقَالَ إِنَّکَ لَهَاهُنَا یَا إِسْمَاعِیلُ فَقَالَ لَهُ قُلْتَ لَا تَبْرَحْ فَلَمْ أَبْرَحْ فَسُمِّیَ صَادِقَ الْوَعْدِ قَالَ وَ کَانَ جَبَّارٌ مَعَ الْمَلِکِ فَقَالَ أَیُّهَا الْمَلِکُ کَذَبَ هَذَا الْعَبْدُ قَدْ مَرَرْتُ بِهَذِهِ الْبَرِّیَّةِ فَلَمْ أَرَهُ هَاهُنَا فَقَالَ لَهُ إِسْمَاعِیلُ إِنْ کُنْتَ کَاذِباً فَنَزَعَ اللَّهُ صَالِحَ مَا أَعْطَاکَ قَالَ فَتَنَاثَرَتْ أَسْنَانُ الْجَبَّارِ فَقَالَ الْجَبَّارُ إِنِّی کَذَبْتُ عَلَی هَذَا الْعَبْدِ الصَّالِحِ فَأَطْلُبُ أَنْ یَدْعُوَ اللَّهَ أَنْ یَرُدَّ عَلَیَّ أَسْنَانِی فَإِنِّی شَیْخٌ کَبِیرٌ فَطَلَبَ إِلَیْهِ الْمَلِکُ فَقَالَ إِنِّی أَفْعَلُ قَالَ السَّاعَةَ قَالَ لَا وَ أَخَّرَهُ إِلَی السَّحَرِ ثُمَّ دَعَا ثُمَّ قَالَ یَا فَضْلُ </w:t>
      </w:r>
      <w:r>
        <w:rPr>
          <w:rStyle w:val="FootnoteAnchor"/>
          <w:rtl w:val="true"/>
        </w:rPr>
        <w:footnoteReference w:id="1461"/>
      </w:r>
      <w:r>
        <w:rPr>
          <w:rFonts w:ascii="Amiri" w:hAnsi="Amiri" w:eastAsia="Amiri" w:cs="Amiri"/>
          <w:color w:val="111111"/>
          <w:sz w:val="28"/>
          <w:sz w:val="28"/>
          <w:szCs w:val="28"/>
          <w:rtl w:val="true"/>
          <w:lang w:bidi="ar-SA"/>
        </w:rPr>
        <w:t xml:space="preserve">إِنَّ أَفْضَلَ مَا دَعَوْتُمُ اللَّهَ بِالْأَسْحَارِ قَالَ اللَّهُ تَعَالَی وَ بِالْأَسْحارِ هُمْ یَسْتَغْفِرُونَ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 xml:space="preserve">. </w:t>
      </w:r>
      <w:bookmarkStart w:id="1208" w:name="pg13752_145111"/>
    </w:p>
    <w:p>
      <w:pPr>
        <w:pStyle w:val="BookText"/>
        <w:rPr/>
      </w:pPr>
      <w:bookmarkEnd w:id="1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می کند که پیامبر صلی الله علیه و علی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صدقه زبان است که از خونریزی و انجام کار زشت جلوگیری می کند و به برادر مسلمانت نفع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مرد بنی اسراییل کسی بود که برای برآوردن نیازهای مردم نزد پادشاه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اسماعیل بن حزقیل را 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حرکت نکن تا به نزد تو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نزد پادشاه رفت او را فراموش کرد و اسماعیل نزدیک به یک سال منتظر ماند و خداوند برای او گیاه رویاند تا آن را بخورد و برای او چشمه ای جاری کرد و با یک ابر برایش سایه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از آن روز، پادشاه با آن مرد عابد برای گردش از کاخ بیرون رفتند و او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 تو هنوز این جایی؟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گفتی این جا بمان، من هم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صادق الوعد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مرد ظالمی همراه پادشاه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این مرد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از این جا عبور کردم ولی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گفته باشی خداوند بهترین چیزی را که به تو داده است از تو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دندآن های این مرد در دهانش خرد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ظالم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مرد صالح را تکذیب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 که دعا کند که خداوند دندانهایم را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او خواست تا برایش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هنگام سحر آن را به تاخیر انداخت سپس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بهترین وقت دعا کردن هنگام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بالأسحار هم یستغفرون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سحرگاهان از خداوند طلب آمرزش و بخشش می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9" w:name="__RefHeading___Toc1925838_1468164448"/>
      <w:bookmarkStart w:id="1210" w:name="_Toc505"/>
      <w:bookmarkEnd w:id="1209"/>
      <w:r>
        <w:rPr>
          <w:rtl w:val="true"/>
        </w:rPr>
        <w:t>«</w:t>
      </w:r>
      <w:r>
        <w:rPr/>
        <w:t>5</w:t>
      </w:r>
      <w:r>
        <w:rPr>
          <w:rtl w:val="true"/>
        </w:rPr>
        <w:t>»</w:t>
      </w:r>
      <w:bookmarkEnd w:id="1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قصص الأنبیاء علیهم السلام بِهَذَا الْإِسْنَادِ عَنْ مَاجِیلَوَیْهِ عَنْ مُحَمَّدِ بْنِ یَحْیَی الْعَطَّارِ عَنِ ابْنِ أَبَانٍ عَنِ ابْنِ أُورَمَةَ عَنْ مُحَمَّدِ بْنِ سَعْدَانَ عَنْ عَبْدِ اللَّهِ بْنِ الْقَاسِمِ عَنْ شُعَیْبٍ الْعَقَرْقُوفِیِّ </w:t>
      </w:r>
      <w:r>
        <w:rPr>
          <w:rStyle w:val="FootnoteAnchor"/>
          <w:rtl w:val="true"/>
        </w:rPr>
        <w:footnoteReference w:id="1463"/>
      </w:r>
      <w:r>
        <w:rPr>
          <w:rFonts w:ascii="Amiri" w:hAnsi="Amiri" w:eastAsia="Amiri" w:cs="Amiri"/>
          <w:color w:val="111111"/>
          <w:sz w:val="28"/>
          <w:sz w:val="28"/>
          <w:szCs w:val="28"/>
          <w:rtl w:val="true"/>
          <w:lang w:bidi="ar-SA"/>
        </w:rPr>
        <w:t xml:space="preserve">قَالَ قَالَ أَبُو عَبْدِ اللَّهِ عَلَیْهِ السَّلَامُ إِنَّ إِسْمَاعِیلَ نَبِیَّ اللَّهِ وَعَدَ رَجُلًا بِالصِّفَاحِ </w:t>
      </w:r>
      <w:r>
        <w:rPr>
          <w:rStyle w:val="FootnoteAnchor"/>
          <w:rtl w:val="true"/>
        </w:rPr>
        <w:footnoteReference w:id="1464"/>
      </w:r>
      <w:r>
        <w:rPr>
          <w:rFonts w:ascii="Amiri" w:hAnsi="Amiri" w:eastAsia="Amiri" w:cs="Amiri"/>
          <w:color w:val="111111"/>
          <w:sz w:val="28"/>
          <w:sz w:val="28"/>
          <w:szCs w:val="28"/>
          <w:rtl w:val="true"/>
          <w:lang w:bidi="ar-SA"/>
        </w:rPr>
        <w:t xml:space="preserve">فَمَکَثَ بِهِ سَنَةً مُقِیماً وَ أَهْلُ مَکَّةَ یَطْلُبُونَهُ لَا یَدْرُونَ أَیْنَ هُوَ حَتَّی وَقَعَ عَلَیْهِ رَجُلٌ فَقَالَ یَا نَبِیَّ اللَّهِ ضَعُفْنَا بَعْدَکَ وَ هَلَکْنَا فَقَالَ إِنَّ فُلَانَ الطَّائِفِیَّ وَعَدَنِی أَنْ أَکُونَ هَاهُنَا وَ لَنْ أَبْرَحَ حَتَّی یَجِی‌ءَ قَالَ فَخَرَجُوا إِلَیْهِ حَتَّی قَالُوا لَهُ یَا عَدُوَّ اللَّهِ وَعَدْتَ النَّبِیَّ فَأَخْلَفْتَهُ فَجَاءَ وَ هُوَ یَقُولُ لِإِسْمَاعِیلَ عَلَیْهِ السَّلَامُ یَا نَبِیَّ اللَّهِ مَا ذَکَرْتُ وَ لَقَدْ نَسِیتُ مِیعَادَکَ فَقَالَ أَمَا وَ اللَّهِ لَوْ لَمْ تَجِئْنِی لَکَانَ مِنْهُ الْمَحْشَرُ فَأَنْزَلَ اللَّهُ وَ اذْکُرْ فِی الْکِتابِ إِسْماعِیلَ إِنَّهُ کانَ صادِقَ الْوَعْدِ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پیامبر خدا بود که در منطقه صفاح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مکانی است در بین حنین و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مرد وعده گذاشتند و به خاطر وعده اش یک سال آن جا مانده بود و اهل مکه دنبالش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و نمی دانستند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مردی او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بعد از تو ضعیف و هلاک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فلان مرد با من قرار گذاشت که این جا باشم و این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مرد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به پیامبر خدا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خلف وعده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اسماعیل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وعده ام را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نمی آمدی تا روز محشر این جا منتظرت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 الکتاب اسماعیل إنّه کان صادق الوعد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1" w:name="__RefHeading___Toc1925840_1468164448"/>
      <w:bookmarkStart w:id="1212" w:name="_Toc506"/>
      <w:bookmarkEnd w:id="1211"/>
      <w:r>
        <w:rPr>
          <w:rtl w:val="true"/>
        </w:rPr>
        <w:t>«</w:t>
      </w:r>
      <w:r>
        <w:rPr/>
        <w:t>6</w:t>
      </w:r>
      <w:r>
        <w:rPr>
          <w:rtl w:val="true"/>
        </w:rPr>
        <w:t>»</w:t>
      </w:r>
      <w:bookmarkEnd w:id="121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 کامل الزیارات مُحَمَّدُ بْنُ جَعْفَرٍ الرَّزَّازُ عَنِ ابْنِ أَبِی الْخَطَّابِ وَ أَحْمَدَ بْنِ الْحَسَنِ بْنِ فَضَّالٍ عَنِ الْحَسَنِ بْنِ فَضَّالٍ عَنْ مَرْوَانَ بْنِ مُسْلِمٍ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یَا ابْنَ رَسُولِ اللَّهِ أَخْبِرْنِی عَنْ إِسْمَاعِیلَ الَّذِی ذَکَرَهُ اللَّهُ فِی کِتَابِهِ حَیْثُ یَقُولُ وَ اذْکُرْ فِی الْکِتابِ إِسْماعِیلَ إِنَّهُ کانَ صادِقَ الْوَعْدِ وَ کانَ رَسُولًا نَبِیًّا أَ کَانَ إِسْمَاعِیلَ بْنَ إِبْرَاهِیمَ عَلَیْهِمَا السَّلَامُ فَإِنَّ النَّاسَ یَزْعُمُونَ أَنَّهُ إِسْمَاعِیلُ بْنُ إِبْرَاهِیمَ فَقَالَ عَلَیْهِ السَّلَامُ إِنَّ إِسْمَاعِیلَ مَاتَ قَبْلَ إِبْرَاهِیمَ </w:t>
      </w:r>
      <w:r>
        <w:rPr>
          <w:rStyle w:val="FootnoteAnchor"/>
          <w:rtl w:val="true"/>
        </w:rPr>
        <w:footnoteReference w:id="1466"/>
      </w:r>
      <w:r>
        <w:rPr>
          <w:rFonts w:ascii="Amiri" w:hAnsi="Amiri" w:eastAsia="Amiri" w:cs="Amiri"/>
          <w:color w:val="111111"/>
          <w:sz w:val="28"/>
          <w:sz w:val="28"/>
          <w:szCs w:val="28"/>
          <w:rtl w:val="true"/>
          <w:lang w:bidi="ar-SA"/>
        </w:rPr>
        <w:t xml:space="preserve">وَ إِنَّ إِبْرَاهِیمَ کَانَ حُجَّةً لِلَّهِ قَائِماً </w:t>
      </w:r>
      <w:r>
        <w:rPr>
          <w:rStyle w:val="FootnoteAnchor"/>
          <w:rtl w:val="true"/>
        </w:rPr>
        <w:footnoteReference w:id="1467"/>
      </w:r>
      <w:r>
        <w:rPr>
          <w:rFonts w:ascii="Amiri" w:hAnsi="Amiri" w:eastAsia="Amiri" w:cs="Amiri"/>
          <w:color w:val="111111"/>
          <w:sz w:val="28"/>
          <w:sz w:val="28"/>
          <w:szCs w:val="28"/>
          <w:rtl w:val="true"/>
          <w:lang w:bidi="ar-SA"/>
        </w:rPr>
        <w:t xml:space="preserve">صَاحِبَ شَرِیعَةٍ فَإِلَی مَنْ أُرْسِلَ إِسْمَاعِیلُ إِذَنْ قُلْتُ فَمَنْ کَانَ جُعِلْتُ فِدَاکَ قَالَ ذَاکَ إِسْمَاعِیلُ بْنُ حِزْقِیلَ النَّبِیِّ بَعَثَهُ اللَّهُ إِلَی قَوْمِهِ فَکَذَّبُوهُ وَ قَتَلُوهُ وَ سَلَخُوا وَجْهَهُ فَغَضِبَ اللَّهُ عَلَیْهِمْ لَهُ فَوَجَّهَ إِلَیْهِ سَطَاطَائِیلَ </w:t>
      </w:r>
      <w:r>
        <w:rPr>
          <w:rStyle w:val="FootnoteAnchor"/>
          <w:rtl w:val="true"/>
        </w:rPr>
        <w:footnoteReference w:id="1468"/>
      </w:r>
      <w:r>
        <w:rPr>
          <w:rFonts w:ascii="Amiri" w:hAnsi="Amiri" w:eastAsia="Amiri" w:cs="Amiri"/>
          <w:color w:val="111111"/>
          <w:sz w:val="28"/>
          <w:sz w:val="28"/>
          <w:szCs w:val="28"/>
          <w:rtl w:val="true"/>
          <w:lang w:bidi="ar-SA"/>
        </w:rPr>
        <w:t xml:space="preserve">مَلَکَ الْعَذَابِ فَقَالَ لَهُ یَا إِسْمَاعِیلُ أَنَا سَطَاطَائِیلُ مَلَکُ الْعَذَابِ وَجَّهَنِی </w:t>
      </w:r>
      <w:bookmarkStart w:id="1213" w:name="pg13752_145112"/>
    </w:p>
    <w:p>
      <w:pPr>
        <w:pStyle w:val="BookText"/>
        <w:rPr/>
      </w:pPr>
      <w:bookmarkEnd w:id="1213"/>
      <w:r>
        <w:rPr>
          <w:rFonts w:ascii="Amiri" w:hAnsi="Amiri" w:eastAsia="Amiri" w:cs="Amiri"/>
          <w:color w:val="111111"/>
          <w:sz w:val="28"/>
          <w:sz w:val="28"/>
          <w:szCs w:val="28"/>
          <w:rtl w:val="true"/>
          <w:lang w:bidi="ar-SA"/>
        </w:rPr>
        <w:t xml:space="preserve">رَبُّ الْعِزَّةِ إِلَیْکَ لِأُعَذِّبَ قَوْمَکَ بِأَنْوَاعِ الْعَذَابِ إِنْ شِئْتَ فَقَالَ لَهُ إِسْمَاعِیلُ لَا حَاجَةَ لِی فِی ذَلِکَ یَا سَطَاطَائِیلُ فَأَوْحَی اللَّهُ إِلَیْهِ فَمَا حَاجَتُکَ یَا إِسْمَاعِیلُ فَقَالَ إِسْمَاعِیلُ یَا رَبِّ إِنَّکَ أَخَذْتَ الْمِیثَاقَ لِنَفْسِکَ بِالرُّبُوبِیَّةِ وَ لِمُحَمَّدٍ بِالنُّبُوَّةِ وَ لِأَوْصِیَائِهِ بِالْوَلَایَةِ وَ أَخْبَرْتَ خَلْقَکَ </w:t>
      </w:r>
      <w:r>
        <w:rPr>
          <w:rStyle w:val="FootnoteAnchor"/>
          <w:rtl w:val="true"/>
        </w:rPr>
        <w:footnoteReference w:id="1469"/>
      </w:r>
      <w:r>
        <w:rPr>
          <w:rFonts w:ascii="Amiri" w:hAnsi="Amiri" w:eastAsia="Amiri" w:cs="Amiri"/>
          <w:color w:val="111111"/>
          <w:sz w:val="28"/>
          <w:sz w:val="28"/>
          <w:szCs w:val="28"/>
          <w:rtl w:val="true"/>
          <w:lang w:bidi="ar-SA"/>
        </w:rPr>
        <w:t xml:space="preserve">بِمَا تَفْعَلُ أُمَّتُهُ بِالْحُسَیْنِ بْنِ عَلِیٍّ مِنْ بَعْدِ نَبِیِّهَا وَ إِنَّکَ وَعَدْتَ الْحُسَیْنَ أَنْ تَکُرَّهُ </w:t>
      </w:r>
      <w:r>
        <w:rPr>
          <w:rStyle w:val="FootnoteAnchor"/>
          <w:rtl w:val="true"/>
        </w:rPr>
        <w:footnoteReference w:id="1470"/>
      </w:r>
      <w:r>
        <w:rPr>
          <w:rFonts w:ascii="Amiri" w:hAnsi="Amiri" w:eastAsia="Amiri" w:cs="Amiri"/>
          <w:color w:val="111111"/>
          <w:sz w:val="28"/>
          <w:sz w:val="28"/>
          <w:szCs w:val="28"/>
          <w:rtl w:val="true"/>
          <w:lang w:bidi="ar-SA"/>
        </w:rPr>
        <w:t xml:space="preserve">إِلَی الدُّنْیَا حَتَّی یَنْتَقِمَ بِنَفْسِهِ مِمَّنْ فَعَلَ ذَلِکَ بِهِ فَحَاجَتِی إِلَیْکَ یَا رَبِّ أَنْ تَکُرَّنِی إِلَی الدُّنْیَا حَتَّی أَنْتَقِمَ مِمَّنْ فَعَلَ ذَلِکَ بِی مَا فَعَلَ کَمَا تَکُرُّ الْحُسَیْنَ فَوَعَدَ اللَّهُ إِسْمَاعِیلَ بْنَ حِزْقِیلَ ذَلِکَ فَهُوَ یَکُرُّ مَعَ الْحُسَیْنِ بْنِ عَلِیٍّ عَلَیْهِمَا السَّلَامُ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 العجلیّ روایت می کنند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اسماعیل برایم توضیح بده که خداوند در قرآن در مورد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 الْکِتَابِ إِسْمَاعِیلَ إِنَّهُ کَانَ صَادِقَ الْوَعْدِ وَکَانَ رَسُولًا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اسماعیل پسر ابراهیم علیه السلام است؟ چون مردم فکر می کنند که او اسماعیل فرزند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قبل از ابراهیم فوت میکند و ابراهیم، حجت خدا، قائم و صاحب شریعت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بر چه قومی مبعوث شد و او چه کسی بود فدای شما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اسماعیل پسر حزقیل پیامبر بود که خداوند او را پیامبر قومش کرد ولی آن ها او را به دروغ گویی متهم کردند و پوست صورتش را کندند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 ها خشمگین شد و ملکه عذاب را بر آن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سطاطائیل ملکه عذاب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سوی تو فرستاده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تا به هر شکل که تو می خواهی قومت را عذاب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سطاطائیل من احتیاجی به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 ای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پیمان خداوندی را برای خودت و پیامبری را بر حضرت محمد صلی الله علیه و آله وسلّم و ولایت را بر جانشینان پیامبر بسته ای و مردم را بر آن چه قوم حسین بن علی علیه السلام بعد از پیامبر بر سر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آگاه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حسین علیه السلام وعده داده ای که او را به دنیا بازگردانی تا انتقامش را از دشمنانش بگیرد و ای پروردگار، خواسته من این است که انتقامم را از کسانی که این کار را انجام دادند بگیرم، آن طور که حسین علیه السلام را به دنیا برمی گردانی من را نیز برگردان تا انتقامم را از دشمنانم بگیرم؛ پس خداوند به اسماعیل بن حزقیل وعده داد؛ پس او با حسین علیه السلام به دنیا رجعت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4" w:name="__RefHeading___Toc1925842_1468164448"/>
      <w:bookmarkStart w:id="1215" w:name="_Toc507"/>
      <w:bookmarkEnd w:id="1214"/>
      <w:r>
        <w:rPr>
          <w:rtl w:val="true"/>
        </w:rPr>
        <w:t>«</w:t>
      </w:r>
      <w:r>
        <w:rPr/>
        <w:t>7</w:t>
      </w:r>
      <w:r>
        <w:rPr>
          <w:rtl w:val="true"/>
        </w:rPr>
        <w:t>»</w:t>
      </w:r>
      <w:bookmarkEnd w:id="1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 المجالس للمفید الْجِعَابِیُّ عَنِ ابْنِ عُقْدَةَ عَنْ یَحْیَی بْنِ زَکَرِیَّا عَنْ عُثْمَانَ بْنِ عِیسَی عَنْ أَحْمَدَ بْنِ سُلَیْمَانَ وَ عِمْرَانَ بْنِ مَرْوَانَ عَنْ سَمَاعَةَ قَالَ سَمِعْتُ أَبَا عَبْدِ اللَّهِ عَلَیْهِ السَّلَامُ یَقُولُ إِنَّ الَّذِی قَالَ اللَّهُ فِی کِتَابِهِ وَ اذْکُرْ فِی الْکِتابِ إِسْماعِیلَ إِنَّهُ کانَ صادِقَ الْوَعْدِ وَ کانَ رَسُولًا نَبِیًّا سُلِّطَ عَلَیْهِ قَوْمُهُ فَکَشَطُوا وَجْهَهُ </w:t>
      </w:r>
      <w:r>
        <w:rPr>
          <w:rStyle w:val="FootnoteAnchor"/>
          <w:rtl w:val="true"/>
        </w:rPr>
        <w:footnoteReference w:id="1472"/>
      </w:r>
      <w:r>
        <w:rPr>
          <w:rFonts w:ascii="Amiri" w:hAnsi="Amiri" w:eastAsia="Amiri" w:cs="Amiri"/>
          <w:color w:val="111111"/>
          <w:sz w:val="28"/>
          <w:sz w:val="28"/>
          <w:szCs w:val="28"/>
          <w:rtl w:val="true"/>
          <w:lang w:bidi="ar-SA"/>
        </w:rPr>
        <w:t xml:space="preserve">وَ فَرْوَةَ رَأْسِهِ فَبَعَثَ اللَّهُ إِلَیْهِ مَلَکاً فَقَالَ لَهُ إِنَّ رَبَّ الْعَالَمِینَ یُقْرِئُکَ السَّلَامَ وَ یَقُولُ قَدْ رَأَیْتُ مَا صَنَعَ بِکَ قَوْمُکَ فَسَلْنِی مَا شِئْتَ فَقَالَ یَا رَبَّ الْعَالَمِینَ لِی بِالْحُسَیْنِ بْنِ عَلِیِّ بْنِ أَبِی طَالِبٍ عَلَیْهِمَا السَّلَامُ أُسْوَةٌ قَالَ أَبُو عَبْدِ اللَّهِ عَلَیْهِ السَّلَامُ لَیْسَ هُوَ إِسْمَاعِیلَ بْنَ إِبْرَاهِیمَ عَلَیْهِمَا السَّلَامُ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روایت می کند که 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خداوند در کتابش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وَاذْکُرْ فِی الْکِتَابِ إِسْمَاعِیلَ إِنَّهُ کَانَ صَادِقَ الْوَعْدِ وَکَانَ رَسُولًا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بود که قومش بر او چیره شدند و پوست صورت و سرش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فرشته به سوی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بر تو سلام می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قومت با تو 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چه چیزی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بخواه تا آن را برایت برآورده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 اسوه من حسین بن علی بن ابوطالب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اسماعیل پسر ابراهیم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6" w:name="__RefHeading___Toc1925844_1468164448"/>
      <w:bookmarkStart w:id="1217" w:name="_Toc508"/>
      <w:bookmarkEnd w:id="1216"/>
      <w:r>
        <w:rPr>
          <w:rtl w:val="true"/>
        </w:rPr>
        <w:t>بیان</w:t>
      </w:r>
      <w:bookmarkEnd w:id="121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العامة أنه إسماعیل بن إبراهیم علیهما السلام و روی بعضهم نحوا مما ورد فی تلک الأخبار</w:t>
      </w:r>
      <w:r>
        <w:rPr>
          <w:rFonts w:eastAsia="IRNazanin" w:cs="IRNazanin"/>
          <w:color w:val="111111"/>
          <w:sz w:val="28"/>
          <w:szCs w:val="28"/>
          <w:rtl w:val="true"/>
          <w:lang w:bidi="fa-IR"/>
        </w:rPr>
        <w:t xml:space="preserve">. </w:t>
      </w:r>
      <w:bookmarkStart w:id="1218" w:name="pg13752_145113"/>
    </w:p>
    <w:p>
      <w:pPr>
        <w:pStyle w:val="BookText"/>
        <w:rPr/>
      </w:pPr>
      <w:bookmarkEnd w:id="1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در بین عامه این است که او اسماعیل پسر ابراهیم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 ها بخشی از آن چه در این روایت ها آمده است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19" w:name="__RefHeading___Toc1925846_1468164448"/>
      <w:bookmarkStart w:id="1220" w:name="_Toc509"/>
      <w:bookmarkEnd w:id="1219"/>
      <w:r>
        <w:rPr>
          <w:rtl w:val="true"/>
        </w:rPr>
        <w:t xml:space="preserve">باب </w:t>
      </w:r>
      <w:r>
        <w:rPr/>
        <w:t>16</w:t>
      </w:r>
      <w:r>
        <w:rPr>
          <w:rtl w:val="true"/>
        </w:rPr>
        <w:t xml:space="preserve"> </w:t>
      </w:r>
      <w:r>
        <w:rPr>
          <w:rtl w:val="true"/>
        </w:rPr>
        <w:t>قصة إلیاس و إلیا و الیسع علیهم السلام‌</w:t>
      </w:r>
      <w:bookmarkEnd w:id="1220"/>
    </w:p>
    <w:p>
      <w:pPr>
        <w:pStyle w:val="Heading4"/>
        <w:numPr>
          <w:ilvl w:val="3"/>
          <w:numId w:val="1"/>
        </w:numPr>
        <w:rPr/>
      </w:pPr>
      <w:bookmarkStart w:id="1221" w:name="__RefHeading___Toc1925848_1468164448"/>
      <w:bookmarkStart w:id="1222" w:name="_Toc510"/>
      <w:bookmarkEnd w:id="1221"/>
      <w:r>
        <w:rPr>
          <w:rtl w:val="true"/>
        </w:rPr>
        <w:t>الآیات؛</w:t>
      </w:r>
      <w:bookmarkEnd w:id="1222"/>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زَکَرِیَّا وَ یَحْیی وَ عِیسی وَ إِلْیاسَ کُلٌّ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إِسْماعِیلَ وَ الْیَسَعَ وَ یُونُسَ وَ لُوطاً وَ کلًّا فَضَّلْنا عَلَی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إِلْیاسَ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لِقَوْمِهِ أَ 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تَدْعُونَ بَعْلًا وَ تَذَرُونَ أَحْسَنَ الْخالِقِینَ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رَبَّکُمْ وَ رَبَّ آبائِکُمُ الْأَوَّلِینَ </w:t>
      </w:r>
      <w:r>
        <w:rPr>
          <w:rFonts w:ascii="Amiri" w:hAnsi="Amiri" w:eastAsia="Amiri" w:cs="Amiri"/>
          <w:i/>
          <w:i/>
          <w:iCs/>
          <w:color w:val="111111"/>
          <w:sz w:val="28"/>
          <w:sz w:val="28"/>
          <w:szCs w:val="28"/>
          <w:rtl w:val="true"/>
          <w:lang w:bidi="ar-SA"/>
        </w:rPr>
        <w:t>فَکَذَّبُوهُ فَإِنَّهُمْ لَمُحْضَرُونَ</w:t>
      </w:r>
      <w:r>
        <w:rPr>
          <w:rFonts w:ascii="Amiri" w:hAnsi="Amiri" w:eastAsia="Amiri" w:cs="Amiri"/>
          <w:color w:val="111111"/>
          <w:sz w:val="28"/>
          <w:sz w:val="28"/>
          <w:szCs w:val="28"/>
          <w:rtl w:val="true"/>
          <w:lang w:bidi="ar-SA"/>
        </w:rPr>
        <w:t xml:space="preserve"> إِلَّا عِبادَ اللَّهِ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ascii="Amiri" w:hAnsi="Amiri" w:eastAsia="Amiri" w:cs="Amiri"/>
          <w:i/>
          <w:i/>
          <w:iCs/>
          <w:color w:val="111111"/>
          <w:sz w:val="28"/>
          <w:sz w:val="28"/>
          <w:szCs w:val="28"/>
          <w:rtl w:val="true"/>
          <w:lang w:bidi="ar-SA"/>
        </w:rPr>
        <w:t>سَلامٌ عَلی إِلْ‌یاسِینَ</w:t>
      </w:r>
      <w:r>
        <w:rPr>
          <w:rFonts w:ascii="Amiri" w:hAnsi="Amiri" w:eastAsia="Amiri" w:cs="Amiri"/>
          <w:color w:val="111111"/>
          <w:sz w:val="28"/>
          <w:sz w:val="28"/>
          <w:szCs w:val="28"/>
          <w:rtl w:val="true"/>
          <w:lang w:bidi="ar-SA"/>
        </w:rPr>
        <w:t xml:space="preserve"> إِنَّا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إِسْماعِیلَ وَ الْیَسَعَ وَ ذَا الْکِفْلِ وَ کُلٌّ مِنَ الْأَخْیارِ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وَزَکَرِیَّا وَیَحْیَی وَعِیسَی وَإِلْیَاسَ کُلٌّ مِّنَ الصَّالِحِینَ</w:t>
      </w:r>
      <w:r>
        <w:rPr>
          <w:rFonts w:ascii="IRNazanin" w:hAnsi="IRNazanin" w:eastAsia="IRNazanin"/>
          <w:color w:val="111111"/>
          <w:sz w:val="28"/>
          <w:sz w:val="28"/>
          <w:szCs w:val="28"/>
          <w:rtl w:val="true"/>
          <w:lang w:bidi="fa-IR"/>
        </w:rPr>
        <w:t xml:space="preserve"> وَإِسْمَاعِیلَ وَالْیَسَعَ وَیُونُسَ وَلُوطًا وَکُلاًّ فضَّلْنَا عَلَی الْعَالَمِینَ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زکریا و یحیی و عیسی و الیاس را که همه از شایستگان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و یسع و یونس و لوط که جملگی را بر جهانیان برتری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إِلْیَاسَ 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لِقَوْمِهِ أَلَا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أَتَدْعُونَ بَعْلًا وَتَذَرُونَ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رَبَّکُمْ وَرَبَّ آبَائِکُمُ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فَکَذَّبُوهُ فَإِنَّهُمْ لَمُحْضَرُونَ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 اللَّهِ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وَتَرَکْنَا عَلَیْهِ فِی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کَذَلِکَ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عِبَادِنَا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راستی الیاس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ascii="IRNazanin" w:hAnsi="IRNazanin" w:eastAsia="IRNazanin"/>
          <w:i/>
          <w:i/>
          <w:iCs/>
          <w:color w:val="111111"/>
          <w:sz w:val="28"/>
          <w:sz w:val="28"/>
          <w:szCs w:val="28"/>
          <w:rtl w:val="true"/>
          <w:lang w:bidi="fa-IR"/>
        </w:rPr>
        <w:t>چون به قوم خود گفت آیا پروا نمی‌دارید</w:t>
      </w:r>
      <w:r>
        <w:rPr>
          <w:rFonts w:ascii="IRNazanin" w:hAnsi="IRNazanin" w:eastAsia="IRNazanin"/>
          <w:color w:val="111111"/>
          <w:sz w:val="28"/>
          <w:sz w:val="28"/>
          <w:szCs w:val="28"/>
          <w:rtl w:val="true"/>
          <w:lang w:bidi="fa-IR"/>
        </w:rPr>
        <w:t>آیا بعل را می‌پرستید و بهترین آفرینندگان را وامی‌گذارید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که پروردگار شما و پروردگار پدران پیشین شماست</w:t>
      </w:r>
      <w:r>
        <w:rPr>
          <w:rFonts w:ascii="IRNazanin" w:hAnsi="IRNazanin" w:eastAsia="IRNazanin"/>
          <w:i/>
          <w:i/>
          <w:iCs/>
          <w:color w:val="111111"/>
          <w:sz w:val="28"/>
          <w:sz w:val="28"/>
          <w:szCs w:val="28"/>
          <w:rtl w:val="true"/>
          <w:lang w:bidi="fa-IR"/>
        </w:rPr>
        <w:t xml:space="preserve">پس او را دروغگو شمردند و قطعا آن ها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آتش</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احضار خواهند شد</w:t>
      </w:r>
      <w:r>
        <w:rPr>
          <w:rFonts w:ascii="IRNazanin" w:hAnsi="IRNazanin" w:eastAsia="IRNazanin"/>
          <w:color w:val="111111"/>
          <w:sz w:val="28"/>
          <w:sz w:val="28"/>
          <w:szCs w:val="28"/>
          <w:rtl w:val="true"/>
          <w:lang w:bidi="fa-IR"/>
        </w:rPr>
        <w:t>مگر بندگان پاکدین خدا</w:t>
      </w:r>
      <w:r>
        <w:rPr>
          <w:rFonts w:ascii="IRNazanin" w:hAnsi="IRNazanin" w:eastAsia="IRNazanin"/>
          <w:i/>
          <w:i/>
          <w:iCs/>
          <w:color w:val="111111"/>
          <w:sz w:val="28"/>
          <w:sz w:val="28"/>
          <w:szCs w:val="28"/>
          <w:rtl w:val="true"/>
          <w:lang w:bidi="fa-IR"/>
        </w:rPr>
        <w:t xml:space="preserve">و برای او در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میان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آیندگان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آوازه نیک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جای گذاشتیم</w:t>
      </w:r>
      <w:r>
        <w:rPr>
          <w:rFonts w:ascii="IRNazanin" w:hAnsi="IRNazanin" w:eastAsia="IRNazanin"/>
          <w:color w:val="111111"/>
          <w:sz w:val="28"/>
          <w:sz w:val="28"/>
          <w:szCs w:val="28"/>
          <w:rtl w:val="true"/>
          <w:lang w:bidi="fa-IR"/>
        </w:rPr>
        <w:t>درود بر پیروان الیاس</w:t>
      </w:r>
      <w:r>
        <w:rPr>
          <w:rFonts w:ascii="IRNazanin" w:hAnsi="IRNazanin" w:eastAsia="IRNazanin"/>
          <w:i/>
          <w:i/>
          <w:iCs/>
          <w:color w:val="111111"/>
          <w:sz w:val="28"/>
          <w:sz w:val="28"/>
          <w:szCs w:val="28"/>
          <w:rtl w:val="true"/>
          <w:lang w:bidi="fa-IR"/>
        </w:rPr>
        <w:t>ما نیکوکاران را این گونه پاداش می‌دهیم</w:t>
      </w:r>
      <w:r>
        <w:rPr>
          <w:rFonts w:ascii="IRNazanin" w:hAnsi="IRNazanin" w:eastAsia="IRNazanin"/>
          <w:color w:val="111111"/>
          <w:sz w:val="28"/>
          <w:sz w:val="28"/>
          <w:szCs w:val="28"/>
          <w:rtl w:val="true"/>
          <w:lang w:bidi="fa-IR"/>
        </w:rPr>
        <w:t>زیرا او از بندگان با ایمان 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وَاذْکُرْ إِسْمَاعِیلَ وَالْیَسَعَ وَذَا الْکِفْلِ وَکُلٌّ مِّنْ الْأَخْیَارِ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اسماعیل و یسع و ذوالکفل را به یاد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نیکانند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23" w:name="__RefHeading___Toc1925850_1468164448"/>
      <w:bookmarkStart w:id="1224" w:name="_Toc511"/>
      <w:bookmarkEnd w:id="1223"/>
      <w:r>
        <w:rPr>
          <w:rtl w:val="true"/>
        </w:rPr>
        <w:t>تفسیر</w:t>
      </w:r>
      <w:bookmarkEnd w:id="1224"/>
    </w:p>
    <w:p>
      <w:pPr>
        <w:pStyle w:val="BookText"/>
        <w:rPr/>
      </w:pPr>
      <w:r>
        <w:rPr>
          <w:rFonts w:ascii="IRNazanin" w:hAnsi="IRNazanin" w:eastAsia="IRNazanin"/>
          <w:color w:val="111111"/>
          <w:sz w:val="28"/>
          <w:sz w:val="28"/>
          <w:szCs w:val="28"/>
          <w:rtl w:val="true"/>
          <w:lang w:bidi="fa-IR"/>
        </w:rPr>
        <w:t xml:space="preserve">قیل البعل اسم صنم کان لأهل بک من الشام و هو البلد الذی یقال له الآن بعلبک و قیل البعل الرب بلغة الیمن و المعنی أ تدعون بعض البعول فَإِنَّهُمْ لَمُحْضَرُونَ أی فی العذاب و إِلْ‌یاسِینَ قیل لغة فی إلیاس و قیل جمع له یراد به هو و أتباعه و قرأ نافع و ابن عامر و یعقوب علی إضافة آل إلی یاسین فیکون یاسین أبا إلیاس أو محمدا صلی الله علیه و آله و سیأتی الأخیر فی کتاب الإمامة </w:t>
      </w:r>
      <w:r>
        <w:rPr>
          <w:rStyle w:val="FootnoteAnchor"/>
          <w:rtl w:val="true"/>
        </w:rPr>
        <w:footnoteReference w:id="1474"/>
      </w:r>
      <w:r>
        <w:rPr>
          <w:rFonts w:ascii="IRNazanin" w:hAnsi="IRNazanin" w:eastAsia="IRNazanin"/>
          <w:color w:val="111111"/>
          <w:sz w:val="28"/>
          <w:sz w:val="28"/>
          <w:szCs w:val="28"/>
          <w:rtl w:val="true"/>
          <w:lang w:bidi="fa-IR"/>
        </w:rPr>
        <w:t>فی تفاسیر 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 اسم بت قوم بکّ در سرزمین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سرزمینی که الان به آن بعلبک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بعل به زبان یمنی یعنی خدا، و به این معناست که آیا بعضی از خدایان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لمحضرون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داده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لغتی در الیاس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الیاس است و منظور از آن الیاس و پیروانش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 ابن عامر و یعقوب با اضافه آل به یاسین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یاسین ابا إلیاس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یا منظور حضرت محمد صلی الله علیه و آله است و معنای اخیر در کتاب الإمامة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جا در روایت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تفاسیر اهل بیت علیهم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25" w:name="__RefHeading___Toc1925852_1468164448"/>
      <w:bookmarkStart w:id="1226" w:name="_Toc512"/>
      <w:bookmarkEnd w:id="1225"/>
      <w:r>
        <w:rPr>
          <w:rtl w:val="true"/>
        </w:rPr>
        <w:t>الأخبار</w:t>
      </w:r>
      <w:bookmarkEnd w:id="1226"/>
    </w:p>
    <w:p>
      <w:pPr>
        <w:pStyle w:val="Heading5"/>
        <w:numPr>
          <w:ilvl w:val="4"/>
          <w:numId w:val="1"/>
        </w:numPr>
        <w:rPr/>
      </w:pPr>
      <w:bookmarkStart w:id="1227" w:name="__RefHeading___Toc1925854_1468164448"/>
      <w:bookmarkStart w:id="1228" w:name="_Toc513"/>
      <w:bookmarkEnd w:id="1227"/>
      <w:r>
        <w:rPr>
          <w:rtl w:val="true"/>
        </w:rPr>
        <w:t>«</w:t>
      </w:r>
      <w:r>
        <w:rPr/>
        <w:t>1</w:t>
      </w:r>
      <w:r>
        <w:rPr>
          <w:rtl w:val="true"/>
        </w:rPr>
        <w:t>»</w:t>
      </w:r>
      <w:bookmarkEnd w:id="122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عَلِیُّ بْنُ مُحَمَّدٍ وَ مُحَمَّدُ بْنُ الْحَسَنِ عَنْ سَهْلِ بْنِ زِیَادٍ عَنْ بَکْرِ بْنِ صَالِحٍ عَنْ مُحَمَّدِ بْنِ سِنَانٍ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بَابَ أَبِی عَبْدِ اللَّهِ عَلَیْهِ السَّلَامُ وَ نَحْنُ نُرِیدُ الْإِذْنَ عَلَیْهِ فَسَمِعْنَاهُ یَتَکَلَّمُ بِکَلَامٍ لَیْسَ بِالْعَرَبِیَّةِ فَتَوَهَّمْنَا أَنَّهُ بِالسُّرْیَانِیَّةِ ثُمَّ بَکَی فَبَکَیْنَا لِبُکَائِهِ ثُمَّ خَرَجَ إِلَیْنَا الْغُلَامُ فَأَذِنَ لَنَا فَدَخَلْنَا عَلَیْهِ فَقُلْتُ أَصْلَحَکَ اللَّهُ أَتَیْنَاکَ نُرِیدُ الْإِذْنَ عَلَیْکَ فَسَمِعْنَاکَ تَتَکَلَّمُ بِکَلَامٍ لَیْسَ بِالْعَرَبِیَّةِ فَتَوَهَّمْنَا أَنَّهُ بِالسُّرْیَانِیَّةِ ثُمَّ بَکَیْتَ فَبَکَیْنَا</w:t>
      </w:r>
      <w:r>
        <w:rPr>
          <w:rFonts w:eastAsia="Amiri" w:cs="Amiri" w:ascii="Amiri" w:hAnsi="Amiri"/>
          <w:color w:val="111111"/>
          <w:sz w:val="28"/>
          <w:szCs w:val="28"/>
          <w:rtl w:val="true"/>
          <w:lang w:bidi="ar-SA"/>
        </w:rPr>
        <w:t xml:space="preserve">_ </w:t>
      </w:r>
      <w:bookmarkStart w:id="1229" w:name="pg13752_145114"/>
    </w:p>
    <w:p>
      <w:pPr>
        <w:pStyle w:val="BookText"/>
        <w:rPr/>
      </w:pPr>
      <w:bookmarkEnd w:id="1229"/>
      <w:r>
        <w:rPr>
          <w:rFonts w:ascii="Amiri" w:hAnsi="Amiri" w:eastAsia="Amiri" w:cs="Amiri"/>
          <w:color w:val="111111"/>
          <w:sz w:val="28"/>
          <w:sz w:val="28"/>
          <w:szCs w:val="28"/>
          <w:rtl w:val="true"/>
          <w:lang w:bidi="ar-SA"/>
        </w:rPr>
        <w:t xml:space="preserve">لِبُکَائِکَ فَقَالَ نَعَمْ ذَکَرْتُ إِلْیَاسَ النَّبِیَّ عَلَیْهِ السَّلَامُ وَ کَانَ مِنْ عُبَّادِ أَنْبِیَاءِ بَنِی إِسْرَائِیلَ فَقُلْتُ کَمَا کَانَ یَقُولُ فِی سُجُودِهِ ثُمَّ انْدَفَعَ فِیهِ </w:t>
      </w:r>
      <w:r>
        <w:rPr>
          <w:rStyle w:val="FootnoteAnchor"/>
          <w:rtl w:val="true"/>
        </w:rPr>
        <w:footnoteReference w:id="1475"/>
      </w:r>
      <w:r>
        <w:rPr>
          <w:rFonts w:ascii="Amiri" w:hAnsi="Amiri" w:eastAsia="Amiri" w:cs="Amiri"/>
          <w:color w:val="111111"/>
          <w:sz w:val="28"/>
          <w:sz w:val="28"/>
          <w:szCs w:val="28"/>
          <w:rtl w:val="true"/>
          <w:lang w:bidi="ar-SA"/>
        </w:rPr>
        <w:t xml:space="preserve">بِالسُّرْیَانِیَّةِ فَمَا رَأَیْنَا وَ اللَّهِ قَسّاً وَ لَا جَاثَلِیقاً </w:t>
      </w:r>
      <w:r>
        <w:rPr>
          <w:rStyle w:val="FootnoteAnchor"/>
          <w:rtl w:val="true"/>
        </w:rPr>
        <w:footnoteReference w:id="1476"/>
      </w:r>
      <w:r>
        <w:rPr>
          <w:rFonts w:ascii="Amiri" w:hAnsi="Amiri" w:eastAsia="Amiri" w:cs="Amiri"/>
          <w:color w:val="111111"/>
          <w:sz w:val="28"/>
          <w:sz w:val="28"/>
          <w:szCs w:val="28"/>
          <w:rtl w:val="true"/>
          <w:lang w:bidi="ar-SA"/>
        </w:rPr>
        <w:t xml:space="preserve">أَفْصَحَ لَهْجَةً مِنْهُ بِهِ ثُمَّ فَسَّرَهُ لَنَا بِالْعَرَبِیَّةِ فَقَالَ کَانَ یَقُولُ فِی سُجُودِهِ أَ تُرَاکَ مُعَذِّبِی وَ قَدْ أَظْمَأْتُ لَکَ هَوَاجِرِی أَ تُرَاکَ مُعَذِّبِی وَ قَدْ عَفَّرْتُ لَکَ فِی التُّرَابِ وَجْهِی أَ تُرَاکَ مُعَذِّبِی وَ قَدِ اجْتَنَبْتُ لَکَ الْمَعَاصِیَ أَ تُرَاکَ مُعَذِّبِی وَ قَدْ أَسْهَرْتُ لَکَ لَیْلِی قَالَ فَأَوْحَی اللَّهُ إِلَیْهِ أَنِ ارْفَعْ رَأْسَکَ فَإِنِّی غَیْرُ مُعَذِّبِکَ قَالَ فَقَالَ إِنْ قُلْتَ لَا أُعَذِّبُکَ ثُمَّ عَذَّبْتَنِی مَا ذَا أَ لَسْتُ عَبْدَکَ وَ أَنْتَ رَبِّی فَأَوْحَی اللَّهُ إِلَیْهِ أَنِ ارْفَعْ رَأْسَکَ فَإِنِّی غَیْرُ مُعَذِّبِکَ فَإِنِّی إِذَا وَعَدْتُ وَعْداً وَفَیْتُ بِهِ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روایت می کند که نزدیک در خانه امام صادق علیه السلام رفتیم و خواستیم برای ورود اجازه بگیریم، شنیدیم که با زبانی غیر عربی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کردیم که زبان سریانی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گریه کرد و ما هم به خاطر گریه او گریه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غلامش را دنبال ما فرستاد و به ما اجازه ورود داد و ما هم 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هدایت کند، نزد تو آمدیم و خواستیم کسب اجازه کنیم و داخل شویم که شنیدیم که با زبانی غیر عربی حرف می زنی، فکر کردیم زبان سریانی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گریه کردید و ما هم به خاطر گریه شما 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الیاس نبی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او عابدترین پیامبر بنی اسراییل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را که او در سجده اش می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شروع کرد که آن را با زبان سریانی بگوید؛ به خدا هیچ کشیش و اسقفی را فصیح تر از او در لهجه سریانی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آن ذکر را برای ما به عربی تفسیرکرد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در سجده 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آیا مرا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در حالی که در گرمای ظهر روز به خاطر تو تشنه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در حالی که من صورتم را در خاک مالیده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در حالی که گناهان تو را انجام نداده ام؟ آیا من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در حالی که در عبادت تو شب زنده داری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 سرت را بلند کن من تو را عذاب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بگویی که عذابت نمی دهم ولی بعدا عذابم دهی چکار کنم؟ مگر من عبد تو نیستم و تو خدای من؟ خداوند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چون من تو را عذاب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به کسی وعده بدهم به وعده خود عمل می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0" w:name="__RefHeading___Toc1925856_1468164448"/>
      <w:bookmarkStart w:id="1231" w:name="_Toc514"/>
      <w:bookmarkEnd w:id="1230"/>
      <w:r>
        <w:rPr>
          <w:rtl w:val="true"/>
        </w:rPr>
        <w:t>«</w:t>
      </w:r>
      <w:r>
        <w:rPr/>
        <w:t>2</w:t>
      </w:r>
      <w:r>
        <w:rPr>
          <w:rtl w:val="true"/>
        </w:rPr>
        <w:t>»</w:t>
      </w:r>
      <w:bookmarkEnd w:id="123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قصص الأنبیاء علیهم السلام بِالْإِسْنَادِ إِلَی الصَّدُوقِ بِإِسْنَادِهِ عَنْ وَهْبِ بْنِ مُنَبِّهٍ عَنِ ابْنِ عَبَّاسٍ رَضِیَ اللَّهُ عَنْهُ قَالَ إِنَّ یُوشَعَ بْنَ نُونٍ بَوَّأَ بَنِی إِسْرَائِیلَ الشَّامَ بَعْدَ مُوسَی عَلَیْهِ السَّلَامُ وَ قَسَمَهَا بَیْنَهُمْ فَسَارَ مِنْهُمْ سِبْطٌ بِبَعْلَبَکَ بِأَرْضِهَا وَ هُوَ السِّبْطُ الَّذِی مِنْهُ إِلْیَاسُ النَّبِیُّ فَبَعَثَهُ اللَّهُ إِلَیْهِمْ وَ عَلَیْهِمْ یَوْمَئِذٍ مَلِکٌ </w:t>
      </w:r>
      <w:r>
        <w:rPr>
          <w:rStyle w:val="FootnoteAnchor"/>
          <w:rtl w:val="true"/>
        </w:rPr>
        <w:footnoteReference w:id="1478"/>
      </w:r>
      <w:r>
        <w:rPr>
          <w:rFonts w:ascii="Amiri" w:hAnsi="Amiri" w:eastAsia="Amiri" w:cs="Amiri"/>
          <w:color w:val="111111"/>
          <w:sz w:val="28"/>
          <w:sz w:val="28"/>
          <w:szCs w:val="28"/>
          <w:rtl w:val="true"/>
          <w:lang w:bidi="ar-SA"/>
        </w:rPr>
        <w:t xml:space="preserve">فَتَنَهُمْ بِعِبَادَةِ صَنَمٍ یُقَالُ لَهُ بَعْلٌ وَ ذَلِکَ قَوْلُهُ وَ إِنَّ إِلْیاسَ لَمِنَ الْمُرْسَلِینَ إِذْ قالَ لِقَوْمِهِ أَ لا تَتَّقُونَ أَ تَدْعُونَ بَعْلًا وَ تَذَرُونَ أَحْسَنَ الْخالِقِینَ اللَّهَ رَبَّکُمْ وَ رَبَّ آبائِکُمُ الْأَوَّلِینَ فَکَذَّبُوهُ وَ کَانَ لِلْمَلِکِ زَوْجَةٌ فَاجِرَةٌ یَسْتَخْلِفُهَا إِذَا غَابَ فَتَقْضِی بَیْنَ النَّاسِ وَ کَانَ لَهَا کَاتِبٌ حَکِیمٌ قَدْ خَلَّصَ مِنْ یَدِهَا ثَلَاثَمِائَةِ مُؤْمِنٍ کَانَتْ تُرِیدُ قَتْلَهُمْ وَ لَمْ یُعْلَمْ عَلَی وَجْهِ الْأَرْضِ أُنْثَی أَزْنَی مِنْهَا وَ قَدْ تَزَوَّجَتْ سَبْعَةَ مُلُوکٍ مِنْ بَنِی إِسْرَائِیلَ حَتَّی وَلَدَتْ تِسْعِینَ وَلَداً سِوَی وُلْدِ وُلْدِهَا وَ کَانَ لِزَوْجِهَا جَارٌ صَالِحٌ مِنْ بَنِی إِسْرَائِیلَ وَ کَانَ لَهُ بُسْتَانٌ یَعِیشُ بِهِ إِلَی جَانِبِ قَصْرِ الْمَلِکِ وَ کَانَ الْمَلِکُ یُکْرِمُهُ فَسَافَرَ مَرَّةً فَاغْتَنَمَتْ امْرَأَتُهُ وَ قَتَلَتِ الْعَبْدَ الصَّالِحَ وَ أَخَذَتْ بُسْتَانَهُ غَصْباً مِنْ أَهْلِهِ وَ وُلْدِهِ وَ کَانَ ذَلِکَ سَبَبَ سَخَطِ اللَّهِ عَلَیْهِمْ فَلَمَّا قَدِمَ زَوْجُهَا أَخْبَرَتْهُ الْخَبَرَ فَقَالَ لَهَا مَا أَصَبْتَ فَبَعَثَ اللَّهُ إِلْیَاسَ النَّبِیَّ یَدْعُوهُمْ إِلَی عِبَادَةِ اللَّهِ فَکَذَّبُوهُ وَ طَرَدُوهُ وَ أَهَانُوهُ وَ أَخَافُوهُ وَ صَبَرَ عَلَیْهِمْ وَ احْتَمَلَ أَذَاهُمْ وَ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دَعَاهُمْ إِلَی اللَّهِ تَعَالَی فَلَمْ یَزِدْهُمْ إِلَّا طُغْیَاناً فَآلَی اللَّهُ </w:t>
      </w:r>
      <w:r>
        <w:rPr>
          <w:rStyle w:val="FootnoteAnchor"/>
          <w:rtl w:val="true"/>
        </w:rPr>
        <w:footnoteReference w:id="1479"/>
      </w:r>
      <w:r>
        <w:rPr>
          <w:rFonts w:ascii="Amiri" w:hAnsi="Amiri" w:eastAsia="Amiri" w:cs="Amiri"/>
          <w:color w:val="111111"/>
          <w:sz w:val="28"/>
          <w:sz w:val="28"/>
          <w:szCs w:val="28"/>
          <w:rtl w:val="true"/>
          <w:lang w:bidi="ar-SA"/>
        </w:rPr>
        <w:t xml:space="preserve">عَلَی نَفْسِهِ أَنْ یُهْلِکَ الْمَلِکَ وَ الزَّانِیَةَ إِنْ لَمْ یَتُوبُوا إِلَیْهِ وَ أَخْبَرَهُمَا بِذَلِکَ فَاشْتَدَّ غَضَبُهُمْ عَلَیْهِ وَ هَمُّوا بِتَعْذِیبِهِ وَ قَتْلِهِ فَهَرَبَ مِنْهُمْ فَلَحِقَ بِأَصْعَبِ جَبَلٍ فَبَقِیَ فِیهِ وَحْدَهُ سَبْعَ سِنِینَ یَأْکُلُ مِنْ نَبَاتِ الْأَرْضِ وَ ثِمَارِ الشَّجَرِ وَ اللَّهُ یُخْفِی مَکَانَهُ فَأَمْرَضَ اللَّهُ ابْناً لِلْمَلِکِ مَرَضاً شَدِیداً حَتَّی یَئِسَ مِنْهُ وَ کَانَ أَعَزَّ وُلْدِهِ إِلَیْهِ فَاسْتَشْفَعُوا إِلَی عَبَدَةِ الصَّنَمِ لِیَسْتَشْفِعُوا لَهُ فَلَمْ یَنْفَعْ </w:t>
      </w:r>
      <w:r>
        <w:rPr>
          <w:rStyle w:val="FootnoteAnchor"/>
          <w:rtl w:val="true"/>
        </w:rPr>
        <w:footnoteReference w:id="1480"/>
      </w:r>
      <w:r>
        <w:rPr>
          <w:rFonts w:ascii="Amiri" w:hAnsi="Amiri" w:eastAsia="Amiri" w:cs="Amiri"/>
          <w:color w:val="111111"/>
          <w:sz w:val="28"/>
          <w:sz w:val="28"/>
          <w:szCs w:val="28"/>
          <w:rtl w:val="true"/>
          <w:lang w:bidi="ar-SA"/>
        </w:rPr>
        <w:t xml:space="preserve">فَبَعَثُوا النَّاسَ إِلَی حَدِّ الْجَبَلِ الَّذِی فِیهِ إِلْیَاسُ عَلَیْهِ السَّلَامُ فَکَانُوا یَقُولُونَ اهْبِطْ إِلَیْنَا وَ اشْفَعْ لَنَا فَنَزَلَ إِلْیَاسُ مِنَ الْجَبَلِ وَ قَالَ إِنَّ اللَّهَ أَرْسَلَنِی إِلَیْکُمْ وَ إِلَی مَنْ وَرَاءَکُمْ فَاسْمَعُوا رِسَالَةَ رَبِّکُمْ یَقُولُ اللَّهُ ارْجِعُوا إِلَی الْمَلِکِ فَقُولُوا لَهُ إِنِّی أَنَا اللَّهُ لَا إِلَهَ إِلَّا أَنَا إِلَهُ بَنِی إِسْرَائِیلَ الَّذِی خَلَقَهُمْ وَ أَنَا الَّذِی أَرْزُقُهُمْ وَ أُحْیِیهِمْ وَ أُمِیتُهُمْ وَ أَضُرُّهُمْ وَ أَنْفَعُهُمْ وَ تَطْلُبُ الشِّفَاءَ لِابْنِکَ مِنْ غَیْرِی فَلَمَّا صَارُوا إِلَی الْمَلِکِ وَ قَصُّوا عَلَیْهِ الْقِصَّةَ امْتَلَأَ غَیْظاً فَقَالَ مَا الَّذِی مَنَعَکُمْ أَنْ تَبْطِشُوا بِهِ حِینَ لَقِیتُمُوهُ وَ تُوثِقُوهُ وَ تَأْتُونِی بِهِ فَإِنَّهُ عَدُوِّی قَالُوا لَمَّا صَارَ مَعَنَا قَذَفَ فِی قُلُوبِنَا الرُّعْبَ عَنْهُ فَنَدَبَ </w:t>
      </w:r>
      <w:r>
        <w:rPr>
          <w:rStyle w:val="FootnoteAnchor"/>
          <w:rtl w:val="true"/>
        </w:rPr>
        <w:footnoteReference w:id="1481"/>
      </w:r>
      <w:r>
        <w:rPr>
          <w:rFonts w:ascii="Amiri" w:hAnsi="Amiri" w:eastAsia="Amiri" w:cs="Amiri"/>
          <w:color w:val="111111"/>
          <w:sz w:val="28"/>
          <w:sz w:val="28"/>
          <w:szCs w:val="28"/>
          <w:rtl w:val="true"/>
          <w:lang w:bidi="ar-SA"/>
        </w:rPr>
        <w:t xml:space="preserve">خَمْسِینَ مِنْ قَوْمِهِ مِنْ ذَوِی الْبَطْشِ وَ أَوْصَاهُمْ بِالاحْتِیَالِ لَهُ وَ إِطْمَاعِهِ فِی أَنَّهُمْ آمَنُوا بِهِ لِیَغْتَرَّ بِهِمْ فَیُمَکِّنَهُمْ مِنْ نَفْسِهِ فَانْطَلَقُوا حَتَّی ارْتَقَوْا ذَلِکَ الْجَبَلَ الَّذِی فِیهِ إِلْیَاسُ عَلَیْهِ السَّلَامُ ثُمَّ تَفَرَّقُوا فِیهِ وَ هُمْ یُنَادُونَهُ بِأَعْلَی صَوْتِهِمْ وَ یَقُولُونَ یَا نَبِیَّ اللَّهِ ابْرُزْ لَنَا فَإِنَّا آمَنَّا بِکَ فَلَمَّا سَمِعَ إِلْیَاسُ مَقَالَتَهُمْ طَمِعَ فِی إِیمَانِهِمْ فَکَانَ فِی مَغَارَةٍ فَقَالَ اللَّهُمَّ إِنْ کَانُوا صَادِقِینَ فِیمَا یَقُولُونَ فَأْذَنْ لِی فِی النُّزُولِ إِلَیْهِمْ وَ إِنْ کَانُوا کَاذِبِینَ فَاکْفِنِیهِمْ وَ ارْمِهِمْ بِنَارٍ تُحْرِقُهُمْ فَمَا اسْتَتَمَّ قَوْلُهُ حَتَّی حُصِبُوا بِالنَّارِ مِنْ فَوْقِهِمْ فَاحْتَرَقُوا فَبَلَغَ الْمَلِکَ خَبَرُهُمْ فَاشْتَدَّ غَیْظُهُ فَانْتَدَبَ کَاتِبَ امْرَأَتِهِ الْمُؤْمِنَ وَ بَعَثَ مَعَهُ جَمَاعَةً إِلَی الْجَبَلِ وَ قَالَ لَهُ قَدْ آنَ أَنْ أَتُوبَ فَانْطَلِقْ لَنَا إِلَیْهِ حَتَّی یَرْجِعَ إِلَیْنَا یَأْمُرُنَا </w:t>
      </w:r>
    </w:p>
    <w:p>
      <w:pPr>
        <w:pStyle w:val="BookText"/>
        <w:rPr/>
      </w:pPr>
      <w:r>
        <w:rPr>
          <w:rFonts w:ascii="Amiri" w:hAnsi="Amiri" w:eastAsia="Amiri" w:cs="Amiri"/>
          <w:color w:val="111111"/>
          <w:sz w:val="28"/>
          <w:sz w:val="28"/>
          <w:szCs w:val="28"/>
          <w:rtl w:val="true"/>
          <w:lang w:bidi="ar-SA"/>
        </w:rPr>
        <w:t xml:space="preserve">وَ یَنْهَانَا بِمَا یَرْضَی رَبُّنَا وَ أَمَرَ قَوْمَهُ فَاعْتَزَلُوا الْأَصْنَامَ </w:t>
      </w:r>
      <w:r>
        <w:rPr>
          <w:rStyle w:val="FootnoteAnchor"/>
          <w:rtl w:val="true"/>
        </w:rPr>
        <w:footnoteReference w:id="1482"/>
      </w:r>
      <w:r>
        <w:rPr>
          <w:rFonts w:ascii="Amiri" w:hAnsi="Amiri" w:eastAsia="Amiri" w:cs="Amiri"/>
          <w:color w:val="111111"/>
          <w:sz w:val="28"/>
          <w:sz w:val="28"/>
          <w:szCs w:val="28"/>
          <w:rtl w:val="true"/>
          <w:lang w:bidi="ar-SA"/>
        </w:rPr>
        <w:t xml:space="preserve">فَانْطَلَقَ کَاتِبُهَا وَ الْفِئَةُ الَّذِینَ أَنْفَذَهُمْ مَعَهُ حَتَّی عَلَا الْجَبَلَ الَّذِی فِیهِ إِلْیَاسُ ثُمَّ نَادَاهُ فَعَرَفَ إِلْیَاسُ صَوْتَهُ فَأَوْحَی اللَّهُ تَعَالَی إِلَیْهِ أَنِ ابْرُزْ إِلَی أَخِیکَ الصَّالِحِ وَ صَافِحْهُ وَ حَیِّهِ فَقَالَ الْمُؤْمِنُ بَعَثَنِی إِلَیْکَ هَذَا الطَّاغِی وَ قَوْمُهُ وَ قَصَّ عَلَیْهِ مَا قَالُوا ثُمَّ قَالَ وَ إِنِّی لَخَائِفٌ إِنْ رَجَعْتُ إِلَیْهِ وَ لَسْتَ مَعِی أَنْ یَقْتُلَنِی فَأَوْحَی اللَّهُ تَعَالَی جَلَّ وَ عَزَّ إِلَی إِلْیَاسَ </w:t>
      </w:r>
      <w:r>
        <w:rPr>
          <w:rStyle w:val="FootnoteAnchor"/>
          <w:rtl w:val="true"/>
        </w:rPr>
        <w:footnoteReference w:id="1483"/>
      </w:r>
      <w:r>
        <w:rPr>
          <w:rFonts w:ascii="Amiri" w:hAnsi="Amiri" w:eastAsia="Amiri" w:cs="Amiri"/>
          <w:color w:val="111111"/>
          <w:sz w:val="28"/>
          <w:sz w:val="28"/>
          <w:szCs w:val="28"/>
          <w:rtl w:val="true"/>
          <w:lang w:bidi="ar-SA"/>
        </w:rPr>
        <w:t xml:space="preserve">أَنَّ کُلَّ شَیْ‌ءٍ جَاءَکَ مِنْهُمْ خِدَاعٌ لِیَظْفَرُوا بِکَ وَ إِنِّی أَشْغَلُهُ عَنْ هَذَا الْمُؤْمِنِ بِأَنْ أُمِیتَ ابْنَهُ </w:t>
      </w:r>
      <w:r>
        <w:rPr>
          <w:rStyle w:val="FootnoteAnchor"/>
          <w:rtl w:val="true"/>
        </w:rPr>
        <w:footnoteReference w:id="1484"/>
      </w:r>
      <w:r>
        <w:rPr>
          <w:rFonts w:ascii="Amiri" w:hAnsi="Amiri" w:eastAsia="Amiri" w:cs="Amiri"/>
          <w:color w:val="111111"/>
          <w:sz w:val="28"/>
          <w:sz w:val="28"/>
          <w:szCs w:val="28"/>
          <w:rtl w:val="true"/>
          <w:lang w:bidi="ar-SA"/>
        </w:rPr>
        <w:t xml:space="preserve">فَلَمَّا قَدِمُوا عَلَیْهِ شَدَّ اللَّهُ الْوَجَعَ عَلَی ابْنِهِ وَ أَخَذَ الْمَوْتُ بِکَظَمِهِ وَ رَجَعَ إِلْیَاسُ سَالِماً إِلَی مَکَانِهِ فَلَمَّا ذَهَبَ الْجَزَعُ عَنِ الْمَلِکِ بَعْدَ مُدَّةٍ سَأَلَ الْکَاتِبَ عَنِ الَّذِی جَاءَ بِهِ فَقَالَ لَیْسَ لِی بِهِ عِلْمٌ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إِلْیَاسَ عَلَیْهِ السَّلَامُ نَزَلَ وَ اسْتَخْفَی عِنْدَ أُمِّ یُونُسَ بْنِ مَتَّی سِتَّةَ أَشْهُرٍ وَ یُونُسُ مَوْلُودٌ ثُمَّ عَادَ إِلَی مَکَانِهِ فَلَمْ یَلْبَثْ إِلَّا یَسِیراً حَتَّی مَاتَ ابْنُهَا حِینَ فَطَمَتْهُ فَعَظُمَتْ مُصِیبَتُهَا فَخَرَجَتْ فِی طَلَبِ إِلْیَاسَ وَ رَقَتِ الْجِبَالَ حَتَّی وَجَدَتْ إِلْیَاسَ فَقَالَتْ إِنِّی فُجِّعْتُ بِمَوْتِ ابْنِی وَ أَلْهَمَنِی اللَّهُ تَعَالَی عَزَّ وَ عَلَا الِاسْتِشْفَاعَ بِکَ إِلَیْهِ لِیُحْیِیَ لِی ابْنِی فَإِنِّی تَرَکْتُهُ بِحَالِهِ وَ لَمْ أَدْفَنْهُ وَ أَخْفَیْتُ مَکَانَهُ فَقَالَ لَهَا وَ مَتَی مَاتَ ابْنُکِ قَالَتِ الْیَوْمَ سَبْعَةَ أَیَّامٍ فَانْطَلَقَ إِلْیَاسُ وَ سَارَ سَبْعَةَ أَیَّامٍ أُخْرَی حَتَّی انْتَهَی إِلَی مَنْزِلِهَا فَرَفَعَ یَدَیْهِ بِالدُّعَاءِ وَ اجْتَهَدَ حَتَّی أَحْیَا اللَّهُ تَعَالَی جَلَّتْ عَظَمَتُهُ بِقُدْرَتِهِ یُونُسَ عَلَیْهِ السَّلَامُ فَلَمَّا عَاشَ انْصَرَفَ إِلْیَاسُ وَ لَمَّا صَارَ </w:t>
      </w:r>
      <w:r>
        <w:rPr>
          <w:rStyle w:val="FootnoteAnchor"/>
          <w:rtl w:val="true"/>
        </w:rPr>
        <w:footnoteReference w:id="1486"/>
      </w:r>
      <w:r>
        <w:rPr>
          <w:rFonts w:ascii="Amiri" w:hAnsi="Amiri" w:eastAsia="Amiri" w:cs="Amiri"/>
          <w:color w:val="111111"/>
          <w:sz w:val="28"/>
          <w:sz w:val="28"/>
          <w:szCs w:val="28"/>
          <w:rtl w:val="true"/>
          <w:lang w:bidi="ar-SA"/>
        </w:rPr>
        <w:t xml:space="preserve">ابْنَ أَرْبَعِینَ سَنَةً أَرْسَلَهُ اللَّهُ إِلَی قَوْمِهِ کَمَا قَالَ وَ أَرْسَلْناهُ إِلی مِائَةِ أَلْفٍ أَوْ یَزِیدُونَ </w:t>
      </w:r>
      <w:bookmarkStart w:id="1232" w:name="pg13752_145117"/>
    </w:p>
    <w:p>
      <w:pPr>
        <w:pStyle w:val="BookText"/>
        <w:rPr/>
      </w:pPr>
      <w:bookmarkEnd w:id="1232"/>
      <w:r>
        <w:rPr>
          <w:rFonts w:ascii="Amiri" w:hAnsi="Amiri" w:eastAsia="Amiri" w:cs="Amiri"/>
          <w:color w:val="111111"/>
          <w:sz w:val="28"/>
          <w:sz w:val="28"/>
          <w:szCs w:val="28"/>
          <w:rtl w:val="true"/>
          <w:lang w:bidi="ar-SA"/>
        </w:rPr>
        <w:t xml:space="preserve">ثُمَّ أَوْحَی اللَّهُ تَعَالَی جَلَّ وَ عَلَا إِلَی إِلْیَاسَ بَعْدَ سَبْعِ سِنِینَ مِنْ یَوْمَ أَحْیَا اللَّهُ یُونُسَ سَلْنِی أُعْطِکَ فَقَالَ تُمِیتُنِی فَتُلْحِقُنِی بِآبَائِی فَإِنِّی قَدْ مَلَلْتُ بَنِی إِسْرَائِیلَ وَ أَبْغَضْتُهُمْ فِیکَ </w:t>
      </w:r>
      <w:r>
        <w:rPr>
          <w:rStyle w:val="FootnoteAnchor"/>
          <w:rtl w:val="true"/>
        </w:rPr>
        <w:footnoteReference w:id="1487"/>
      </w:r>
      <w:r>
        <w:rPr>
          <w:rFonts w:ascii="Amiri" w:hAnsi="Amiri" w:eastAsia="Amiri" w:cs="Amiri"/>
          <w:color w:val="111111"/>
          <w:sz w:val="28"/>
          <w:sz w:val="28"/>
          <w:szCs w:val="28"/>
          <w:rtl w:val="true"/>
          <w:lang w:bidi="ar-SA"/>
        </w:rPr>
        <w:t xml:space="preserve">فَقَالَ تَعَالَی جَلَّتْ قُدْرَتُهُ مَا هَذَا بِالْیَوْمِ الَّذِی أُعْرِی مِنْکَ الْأَرْضَ وَ أَهْلَهَا وَ إِنَّمَا قِوَامُهَا بِکَ وَ لَکِنْ سَلْنِی أُعْطِکَ فَقَالَ إِلْیَاسُ فَأَعْطِنِی ثَارِی مِنَ الَّذِینَ أَبْغَضُونِی فِیکَ فَلَا تُمْطِرْ عَلَیْهِمْ سَبْعَ سِنِینَ قَطْرَةً إِلَّا بِشَفَاعَتِی </w:t>
      </w:r>
      <w:r>
        <w:rPr>
          <w:rStyle w:val="FootnoteAnchor"/>
          <w:rtl w:val="true"/>
        </w:rPr>
        <w:footnoteReference w:id="1488"/>
      </w:r>
      <w:r>
        <w:rPr>
          <w:rFonts w:ascii="Amiri" w:hAnsi="Amiri" w:eastAsia="Amiri" w:cs="Amiri"/>
          <w:color w:val="111111"/>
          <w:sz w:val="28"/>
          <w:sz w:val="28"/>
          <w:szCs w:val="28"/>
          <w:rtl w:val="true"/>
          <w:lang w:bidi="ar-SA"/>
        </w:rPr>
        <w:t xml:space="preserve">فَاشْتَدَّ عَلَی بَنِی إِسْرَائِیلَ الْجُوعُ وَ أَلَحَّ عَلَیْهِمُ الْبَلَاءُ وَ أَسْرَعَ الْمَوْتُ فِیهِمْ وَ عَلِمُوا أَنَّ ذَلِکَ مِنْ دَعْوَةِ إِلْیَاسَ فَفَزِعُوا إِلَیْهِ وَ قَالُوا نَحْنُ طَوْعُ یَدِکَ فَهَبَطَ إِلْیَاسُ مَعَهُمْ وَ مَعَهُ تِلْمِیذٌ لَهُ الْیَسَعُ وَ جَاءَ إِلَی الْمَلِکِ فَقَالَ أَفْنَیْتَ بَنِی إِسْرَائِیلَ بِالْقَحْطِ فَقَالَ قَتَلَهُمُ الَّذِی أَغْوَاهُمْ فَقَالَ ادْعُ رَبَّکَ یَسْقِیهِمْ فَلَمَّا جَنَّ اللَّیْلُ قَامَ إِلْیَاسُ عَلَیْهِ السَّلَامُ وَ دَعَا اللَّهَ ثُمَّ قَالَ لِلْیَسَعِ انْظُرْ فِی أَکْنَافِ السَّمَاءِ مَا ذَا تَرَی فَنَظَرَ فَقَالَ أَرَی سَحَابَةً فَقَالَ أَبْشِرُوا بِالسِّقَاءِ فَلْیُحْرِزُوا </w:t>
      </w:r>
      <w:r>
        <w:rPr>
          <w:rStyle w:val="FootnoteAnchor"/>
          <w:rtl w:val="true"/>
        </w:rPr>
        <w:footnoteReference w:id="1489"/>
      </w:r>
      <w:r>
        <w:rPr>
          <w:rFonts w:ascii="Amiri" w:hAnsi="Amiri" w:eastAsia="Amiri" w:cs="Amiri"/>
          <w:color w:val="111111"/>
          <w:sz w:val="28"/>
          <w:sz w:val="28"/>
          <w:szCs w:val="28"/>
          <w:rtl w:val="true"/>
          <w:lang w:bidi="ar-SA"/>
        </w:rPr>
        <w:t xml:space="preserve">أَنْفُسَهُمْ وَ أَمْتِعَتَهُمْ مِنَ الْغَرَقِ فَأَمْطَرَ اللَّهُ عَلَیْهِمُ السَّمَاءَ وَ أَنْبَتَتْ لَهُمُ الْأَرْضُ فَقَامَ إِلْیَاسُ بَیْنَ أَظْهُرِهِمْ وَ هُمْ صَالِحُونَ ثُمَّ أَدْرَکَهُمُ الطُّغْیَانُ وَ الْبَطَرُ فَجَهَدُوا حَقَّهُ وَ تَمَرَّدُوا فَسَلَّطَ اللَّهُ عَلَیْهِمْ عَدُوّاً قَصَدَهُمْ وَ لَمْ یَشْعُرُوا بِهِ حَتَّی رَهِقَهُمْ </w:t>
      </w:r>
      <w:r>
        <w:rPr>
          <w:rStyle w:val="FootnoteAnchor"/>
          <w:rtl w:val="true"/>
        </w:rPr>
        <w:footnoteReference w:id="1490"/>
      </w:r>
      <w:r>
        <w:rPr>
          <w:rFonts w:ascii="Amiri" w:hAnsi="Amiri" w:eastAsia="Amiri" w:cs="Amiri"/>
          <w:color w:val="111111"/>
          <w:sz w:val="28"/>
          <w:sz w:val="28"/>
          <w:szCs w:val="28"/>
          <w:rtl w:val="true"/>
          <w:lang w:bidi="ar-SA"/>
        </w:rPr>
        <w:t xml:space="preserve">فَقَتَلَ الْمَلِکَ وَ زَوْجَتَهُ وَ أَلْقَاهُمَا فِی بُسْتَانِ الَّذِی قَتَلَتْهُ زَوْجَةُ الْمَلِکِ ثُمَّ وَصَّی إِلْیَاسُ إِلَی الْیَسَعِ وَ أَنْبَتَ اللَّهُ لِإِلْیَاسَ الرِّیشَ وَ أَلْبَسَهُ النُّورَ وَ رَفَعَهُ إِلَی السَّمَاءِ وَ قَذَفَ بِکِسَائِهِ مِنَ الْجَوِّ عَلَی الْیَسَعِ فَنَبَّأَهُ اللَّهُ عَلَی بَنِی إِسْرَائِیلَ وَ أَوْحَی إِلَیْهِ وَ أَیَّدَهُ فَکَانَ بَنُو إِسْرَائِیلَ یُعَظِّمُونَهُ وَ یَهْتَدُونَ بِهُدَاهُ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بعد از موسی، بنی اسراییل را به شام برد و آن جا سکونت داد و آن جا را در بین آن ها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عشیره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آنان در سرزمین بعلبک ساکن شدند و آن نسلی است که الیاس نبی خدا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پادشاهی را برای آن ها فرستاد و او آن ها را به پرستش بتی به نام بعل تحریک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إِلْیَاسَ لَمِنْ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قَالَ لِقَوْمِهِ أَلَا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أَتَدْعُونَ بَعْلًا وَتَذَرُونَ أَحْسَنَ الْخَالِقِینَ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رَبَّکُمْ وَرَبَّ آبَائِکُمُ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فَکَذَّبُوهُ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همسر ظالمی داشت که هرگاه او آن جا نبود جانشینش بود و در بین مردم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یک نویسنده حکیم داشت که سیصد انسان مؤمن که آن زن قصد کشتن آن ها را داشت، نجات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زناکارتر از او در روی سرزمین نبود که با هفت پادشاه قوم بنی اسراییل ازدواج کرده بود که جدا از نوادگانش، نود بچه به دنیا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صالح داشت که بوستانی داشت که در کنار قصر پادشاه از طریق آن بستان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پادشاه او را گرامی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پادشاه به مسافرت رفت و زنش وقت را غنیمت شمرد و عبد صالح را کشت و بوستانش را به زور از خانواده و فرزندانش گرفت و آن کارش خشم خدا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پادشاه برگشت زنش این خبر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الیاس نبی را بر آن ها مبعوث کرد که آن ها را به عبادت خداوند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 را دروغگو خواندند و او را طرد کردند و به او اهانت کردند و او را تهدید کردند ولی او بر کارهای آن ها صبر کرد و اذیت آن ها را تحمل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و بار دیگر آن ها را به سوی خداوند دعوت کرد ولی آن ها فقط سرکش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با خود عهد بست که اگر توبه نکنند پادشاه و آن زن خطاکار را نابود کند ، و پیامبر، آن ها را بر این وعده الهی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نسبت به او خشمگین تر شدند و به عذاب و کشتن او مصمم 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ها فرار کرد و به بلندترین کوه در آن جا پناه برد، و تنهایی هفت سال در آن جا زندگی کرد که از گیاهان و میوه ها تغذیه می کرد و خداوند جایش را برای آن ها مخفی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عزیزترین فرزندان پادشاه را مریض کرد تا این که از سلامتی او نامید شدند و از پرستشگران بتها برای شفای او طلب شفاعت کردند ولی فایده ای نداشت، پس مردم را به سوی کوهی که الیاس در آن بود، فرستادند و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الیاس به سوی ما پایین بیا و برایمان طلب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از کوه پایین آمد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 شما و کسانی که پشت شما هستند فرستاد پس پیام خدا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پادشاه برگردید و به او بگویید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خدایی هستم که جز من خدایی دیگر نیست و خدای قوم بنی اسراییل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ها را آفریده ام و من هستم که به آن ها روزی می دهم و من آن ها را زندگی دادم و آن ها را می میرانم و به آن ها نفع و ضرر می رسانم و تو شفای فرزندت را از غیر من می خواهی؟ هنگامی که نزد پادشاه برگشتند و جریان را برای او تعریف کردند،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مانع شما شد که وقتی او را دیدید به او حمله کنید و او را ببندید و برای من بیاورید، او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نزد ما آمد ترسی بر دل هایمان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پنجاه نفر از قدرتمندان قومش را فراخواند و از آن ها خواست تا او را فریب دهند و به دروغ به او بگویند که به او ایمان آورده اند و او فریبشان را بخورد و این گونه خود را در اختیار آنان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راهی شدند تا به آن کوهی که الیاس در آن بود،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پخش شدند و با صدای بلند او را فریاد می زدند و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خودت را بر ما ظاهر کن، ما به تو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الیاس صدای آن ها را شنید به ایمان آن ها دل خوش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غار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در ایمانشان صادق هستند پس به من اجازه بده تا به سوی آن ها بروم و اگر دروغ می گویند آن ها را نابود کن و گلوله آتش را به سوی آن ها پرتاب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حرف الیاس تمام نشده بود تا این که از از هر طرف بر روی آن ها آتش بارید و آتش گرفتند و خبر آن به گوش پادشاه رسید و خشمش نسبت به او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نویسنده مؤمن همسرش را فراخواند و همراه او گروهی را به کوه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رسیده است که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سوی او ببر تا او به سوی ما برگردد و ما را به آن چه که خدا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امر و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قومش دستور داد تا از بت ها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نویسنده و آن گروه از مردم که انتخاب کرده بود،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کوهی که الیاس در آن بود،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را صدا زد و الیاس صدای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او وحی کرد که نزد برادر نیکوکارت برو و با او دست بده و 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الیاس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ستمگر و قومش مرا به نزد تو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جریان را برایش 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اگر بدون تو پیشش برگردم من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الیاس وحی کرد که هر آن چه که برایت تعریف کردند یک حیله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با آن بر تو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به این مؤمن آسیبی برساند و سر او را 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این که پسرش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نزد پادشاه رفتند خدا بیماری پسرش را زیاد کرد و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الیاس سالم به مکانش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ناراحتی پادشاه برای مرگ پسرش از بین رفت از نویسنده در باره کسی پرسید که او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خبری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الیاس از کوه پایین آمد و به مدت شش ماه در نزد مادر یونس بن متی ماند، آن وقت یونس نوزاد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الیاس به مکان خودش برگشت و چیزی نگذشته بود که بچه آن زن هنگامی که او را از شیر گرفت، فوت کرد این برای او بلای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پیدا کردن الیاس از خانه خارج شد و از کوه بالا رفت تا این که الیاس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مرگ پسرم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شدم و خداوند به من الهام کرد که از تو در نزد خداوند طلب شفاعت کنم تا پسرم را برایم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مرگش او را رها کرده و دفن نکردم و جای او را پنهان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چند وقت است که مرده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امروز هفت روز می شود، الیاس با او راهی شد و هفت روز دیگر گذشت تا این که به منزل آن زن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الیاس دعا کرد و تلاش کرد تا این که خداوند متعال یونس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یونس زنده شد الیاس به مکان خودش برگشت و وقتی یونس چهل ساله شد خدا او را بر قومش به پیامبری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أرسلناه إلی مائة ألف أ یزیدون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و سپس خداوند هفت سال بعد از زنده شدن یونس به الیاس وحی کرد که از من بخواه تا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میرانی تا به پدرانم ملحق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قوم بنی اسراییل خسته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خاطر تو از آنان خشمگین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آن نرسیده که زمین و مردمش را از وجود برکت تو خالی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وجود زمین و مردمش به وجود تو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غیر از مرگت از من بخواه تا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انتقامم را از کسانی که من را به خاطر تو خشمگین کردند،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به آن ها باران نباران حتی یک قطره جز این که خودم بر آن ها شفاعت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مدت گرسنگی بر آن ها سخت شد و بلا و مصیبت بر آن ها فشار آورد و همگی به مرگ نزدیک شده بودند و فهمیدند که این بلا و مصیبت و قحطی را الیاس برای آن ها 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پناه بردند و گریه و زاری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 به فرمان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با آن ها که شاگردش یسع در بین آن ها بود و به پایین کوه آمد و به سوی پادشاه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 را با قحطی نابود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آن ها را گمراه کرده، آن ها را نابود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که برای آن ها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شد الیاس ایستاد و از خداوند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یسع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و کنار آسمان نگاه کن،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یسع به آسمان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باران بشارت بده و خود و مالشان را از غرق شدن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برای آن ها باران فرستاد و زمین برایشان سرسبز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در بین آنان که همگی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صالح بودند،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سرکش و طاغی شدند و حق پیامبر را ضایع کردند و در برابر او سرکشی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دشمنی را بر آن چیره کرد که قصد جنگ با آن ها را کرده بود ولی آن ها نفهمیده بودند تا این که آن ها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همسرش را کشت و آن ها را در آن بوستانی که صاحبش را زن پادشاه کشته بود،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الیاس، یسع را جانشین خود کرد و خداوند برای الیاس بال رویاند و او را با نور پوشانید و او را به آسمان ها بالا برد و سپس از آسمان ها عبای او را برای یسع انداخت و خداوند او را بر بنی اسرائیل به پیامبری مبعوث کرد و به او وحی فرستاد و او را تأیید کرد و قوم بنی اسراییل او 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از نور هدایت او پیروی می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3" w:name="__RefHeading___Toc1925858_1468164448"/>
      <w:bookmarkStart w:id="1234" w:name="_Toc515"/>
      <w:bookmarkEnd w:id="1233"/>
      <w:r>
        <w:rPr>
          <w:rtl w:val="true"/>
        </w:rPr>
        <w:t>بیان</w:t>
      </w:r>
      <w:bookmarkEnd w:id="123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الکظم محرکة الحلق أو الفم أو مخرج النفس و قال الطبرسی اختلف </w:t>
      </w:r>
      <w:bookmarkStart w:id="1235" w:name="pg13752_145118"/>
    </w:p>
    <w:p>
      <w:pPr>
        <w:pStyle w:val="BookText"/>
        <w:rPr/>
      </w:pPr>
      <w:bookmarkEnd w:id="1235"/>
      <w:r>
        <w:rPr>
          <w:rFonts w:ascii="IRNazanin" w:hAnsi="IRNazanin" w:eastAsia="IRNazanin"/>
          <w:color w:val="111111"/>
          <w:sz w:val="28"/>
          <w:sz w:val="28"/>
          <w:szCs w:val="28"/>
          <w:rtl w:val="true"/>
          <w:lang w:bidi="fa-IR"/>
        </w:rPr>
        <w:t xml:space="preserve">فی إلیاس فقیل هو إدریس عن ابن مسعود و قتادة و قیل هو من أنبیاء بنی إسرائیل من ولد هارون بن عمران ابن عم الیسع و هو إلیاس بن یاسین </w:t>
      </w:r>
      <w:r>
        <w:rPr>
          <w:rStyle w:val="FootnoteAnchor"/>
          <w:rtl w:val="true"/>
        </w:rPr>
        <w:footnoteReference w:id="1492"/>
      </w:r>
      <w:r>
        <w:rPr>
          <w:rFonts w:ascii="IRNazanin" w:hAnsi="IRNazanin" w:eastAsia="IRNazanin"/>
          <w:color w:val="111111"/>
          <w:sz w:val="28"/>
          <w:sz w:val="28"/>
          <w:szCs w:val="28"/>
          <w:rtl w:val="true"/>
          <w:lang w:bidi="fa-IR"/>
        </w:rPr>
        <w:t xml:space="preserve">بن فنحاص بن العیزار بن هارون بن عمران عن ابن عباس و محمد بن إسحاق و غیرهما قالوا إنه بعث بعد حزقیل لما عظمت الأحداث فی بنی إسرائیل و کان یوشع لما فتح الشام بوأها بنی إسرائیل و قسمها بینهم فأحل سبطا منهم ببعلبک و هم سبط إلیاس بعث فیهم نبیا إلیهم فأجابه الملک ثم إن امرأته حملته علی أن ارتد و خالف إلیاس و طلبه لیقتله فهرب إلی الجبال و البراری و قیل إنه استخلف الیسع علی بنی إسرائیل و رفعه الله تعالی من بین أظهرهم و قطع عنه لذة الطعام و الشراب و کساه الریش فصار إنسیا ملکیا أرضیا سماویا و سلط الله علی الملک و قومه عدوا لهم فقتل الملک و امرأته و بعث الله الیسع رسولا فآمنت به بنو إسرائیل و عظموه و انتهوا إلی أمره عن ابن عباس و قیل إن إلیاس صاحب البراری و الخضر صاحب الجزائر و یجتمعان فی کل یوم عرفة بعرفات و ذکر وهب أنه ذو الکفل و قیل هو الخضر علیه السلام و قال الیسع هو ابن أخطوب بن العجوز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الکظم با حرکت همه حروف؛ یعنی حلق یا دهان یا محل خروج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در مورد الیاس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و قتاده روایت می کنند که او ادریس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محمد بن اسحاق و غیر از آن دو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پیامبران بنی اسراییل بوده است و از فرزندان هارون پسر عمران و پسرعموی یسع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الیاس بن یاسین بن فنحاص بن العیزار بن هارون بن عمران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بعد از حزقیل هنگامی که اتفاقات بزرگی در بین بنی اسراییل افتاد به پیامبری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یوشع هنگامی که سرزمین شام را فتح کرد بنی اسراییل را در آن جا سکنی داد و آن جا را در بین آن ها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نسل او را در بعلبک ساکن کرد و آن ها نسل الیاس بودند که خداوند او را به پیامبری نزد آنان فرستاد و پادشاه او را پذیرفت ولی همسر پادشاه، پادشاه را ترغیب کرد تا مرتد شود و با او مخالفت کرد و خواستار کشتن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الیاس به سوی کوهها و بیابان ها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یسع در پیامبری بر قوم بنی اسراییل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از میان آنان به آسمان ها برد و لذت خوردن و نوشیدن را از او گرفت و به او بال عطا کرد، پس انسانی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در عین حال زمینی و آسمانی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پادشاه و قومش دشمنی را مسلط کرد که پادشاه و همسرش را کشت و یسع را به پیامبری بر آن ها فرستاد که بنی اسراییل بر او ایمان آوردند و به او احترام گذاشتند و تا آخر کارش با او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همراه بیابان ها و خضر، همراه جزیره ها بوده است، و در هر روز عرفه در عرفات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وهب ذکر کرده بود که او ذوالکفل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 علیه السلام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پسر اخطوب پسر عجوز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6" w:name="__RefHeading___Toc1925860_1468164448"/>
      <w:bookmarkStart w:id="1237" w:name="_Toc516"/>
      <w:bookmarkEnd w:id="1236"/>
      <w:r>
        <w:rPr>
          <w:rtl w:val="true"/>
        </w:rPr>
        <w:t>«</w:t>
      </w:r>
      <w:r>
        <w:rPr/>
        <w:t>3</w:t>
      </w:r>
      <w:r>
        <w:rPr>
          <w:rtl w:val="true"/>
        </w:rPr>
        <w:t>»</w:t>
      </w:r>
      <w:bookmarkEnd w:id="1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عِدَّةٌ مِنْ أَصْحَابِنَا عَنْ أَحْمَدَ بْنِ أَبِی عَبْدِ اللَّهِ عَنْ مُحَمَّدِ بْنِ عِیسَی أَوْ غَیْرِهِ عَنْ قُتَیْبَةَ بْنِ مِهْرَانَ عَنْ حَمَّادِ بْنِ زَکَرِیَّا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عَلَیْکُمْ بِالْکَرَفْسِ فَإِنَّهُ طَعَامُ إِلْیَاسَ وَ الْیَسَعِ وَ یُوشَعَ بْنِ نُونٍ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می کند که پیامبر صلی الله علیه و آله وسلّم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کرفس زیاد بخورید، چون آن غذای الیاس و یسع و یوشع بن نون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8" w:name="__RefHeading___Toc1925862_1468164448"/>
      <w:bookmarkStart w:id="1239" w:name="_Toc517"/>
      <w:bookmarkEnd w:id="1238"/>
      <w:r>
        <w:rPr>
          <w:rtl w:val="true"/>
        </w:rPr>
        <w:t>«</w:t>
      </w:r>
      <w:r>
        <w:rPr/>
        <w:t>4</w:t>
      </w:r>
      <w:r>
        <w:rPr>
          <w:rtl w:val="true"/>
        </w:rPr>
        <w:t>»</w:t>
      </w:r>
      <w:bookmarkEnd w:id="123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 الکافی مُحَمَّدُ بْنُ أَبِی عَبْدِ اللَّهِ وَ مُحَمَّدُ بْنُ الْحَسَنِ عَنْ سَهْلِ بْنِ زِیَادٍ وَ مُحَمَّدِ بْنِ یَحْیَی عَنْ أَحْمَدَ بْنِ مُحَمَّدٍ جَمِیعاً عَنِ الْحَسَنِ بْنِ الْعَبَّاسِ بْنِ الْجَرِیشِ </w:t>
      </w:r>
      <w:r>
        <w:rPr>
          <w:rStyle w:val="FootnoteAnchor"/>
          <w:rtl w:val="true"/>
        </w:rPr>
        <w:footnoteReference w:id="1495"/>
      </w:r>
      <w:r>
        <w:rPr>
          <w:rFonts w:ascii="Amiri" w:hAnsi="Amiri" w:eastAsia="Amiri" w:cs="Amiri"/>
          <w:color w:val="111111"/>
          <w:sz w:val="28"/>
          <w:sz w:val="28"/>
          <w:szCs w:val="28"/>
          <w:rtl w:val="true"/>
          <w:lang w:bidi="ar-SA"/>
        </w:rPr>
        <w:t>عَنْ أَبِی جَعْفَرٍ الثَّانِی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بَیْنَا أَبِی یَطُوفُ بِالْکَعْبَةِ إِذَا رَجُلٌ مُعْتَجِرٌ </w:t>
      </w:r>
      <w:r>
        <w:rPr>
          <w:rStyle w:val="FootnoteAnchor"/>
          <w:rtl w:val="true"/>
        </w:rPr>
        <w:footnoteReference w:id="1496"/>
      </w:r>
      <w:r>
        <w:rPr>
          <w:rFonts w:ascii="Amiri" w:hAnsi="Amiri" w:eastAsia="Amiri" w:cs="Amiri"/>
          <w:color w:val="111111"/>
          <w:sz w:val="28"/>
          <w:sz w:val="28"/>
          <w:szCs w:val="28"/>
          <w:rtl w:val="true"/>
          <w:lang w:bidi="ar-SA"/>
        </w:rPr>
        <w:t xml:space="preserve">قَدْ قُیِّضَ لَهُ </w:t>
      </w:r>
      <w:r>
        <w:rPr>
          <w:rStyle w:val="FootnoteAnchor"/>
          <w:rtl w:val="true"/>
        </w:rPr>
        <w:footnoteReference w:id="1497"/>
      </w:r>
      <w:r>
        <w:rPr>
          <w:rFonts w:ascii="Amiri" w:hAnsi="Amiri" w:eastAsia="Amiri" w:cs="Amiri"/>
          <w:color w:val="111111"/>
          <w:sz w:val="28"/>
          <w:sz w:val="28"/>
          <w:szCs w:val="28"/>
          <w:rtl w:val="true"/>
          <w:lang w:bidi="ar-SA"/>
        </w:rPr>
        <w:t xml:space="preserve">فَقَطَعَ عَلَیْهِ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أُسْبُوعَهُ حَتَّی أَدْخَلَهُ إِلَی دَارٍ جَنْبِ الصَّفَا فَأَرْسَلَ إِلَیَّ فَکُنَّا ثَلَاثَةً فَقَالَ مَرْحَباً یَا ابْنَ رَسُولِ اللَّهِ ثُمَّ وَضَعَ یَدَهُ عَلَی رَأْسِی وَ قَالَ بَارَکَ اللَّهُ فِیکَ یَا أَمِینَ اللَّهِ بَعْدَ آبَائِهِ یَا أَبَا جَعْفَرٍ إِنْ شِئْتَ فَأَخْبِرْنِی وَ إِنْ شِئْتَ فَأَخْبَرْتُکَ وَ إِنْ شِئْتَ سَلْنِی وَ إِنْ شِئْتَ سَأَلْتُکَ وَ إِنْ شِئْتَ فَاصْدُقْنِی وَ إِنْ شِئْتَ صَدَقْتُکَ </w:t>
      </w:r>
      <w:r>
        <w:rPr>
          <w:rStyle w:val="FootnoteAnchor"/>
          <w:rtl w:val="true"/>
        </w:rPr>
        <w:footnoteReference w:id="1498"/>
      </w:r>
      <w:r>
        <w:rPr>
          <w:rFonts w:ascii="Amiri" w:hAnsi="Amiri" w:eastAsia="Amiri" w:cs="Amiri"/>
          <w:color w:val="111111"/>
          <w:sz w:val="28"/>
          <w:sz w:val="28"/>
          <w:szCs w:val="28"/>
          <w:rtl w:val="true"/>
          <w:lang w:bidi="ar-SA"/>
        </w:rPr>
        <w:t xml:space="preserve">قَالَ کُلَّ ذَلِکَ أَشَاءُ قَالَ فَإِیَّاکَ أَنْ یَنْطِقَ لِسَانُکَ عِنْدَ مَسْأَلَتِی بِأَمْرٍ تُضْمِرُ لِی غَیْرَهُ </w:t>
      </w:r>
      <w:r>
        <w:rPr>
          <w:rStyle w:val="FootnoteAnchor"/>
          <w:rtl w:val="true"/>
        </w:rPr>
        <w:footnoteReference w:id="1499"/>
      </w:r>
      <w:r>
        <w:rPr>
          <w:rFonts w:ascii="Amiri" w:hAnsi="Amiri" w:eastAsia="Amiri" w:cs="Amiri"/>
          <w:color w:val="111111"/>
          <w:sz w:val="28"/>
          <w:sz w:val="28"/>
          <w:szCs w:val="28"/>
          <w:rtl w:val="true"/>
          <w:lang w:bidi="ar-SA"/>
        </w:rPr>
        <w:t xml:space="preserve">قَالَ إِنَّمَا یَفْعَلُ ذَلِکَ مَنْ فِی قَلْبِهِ عِلْمَانِ یُخَالِفُ أَحَدُهُمَا صَاحِبَهُ وَ إِنَّ اللَّهَ عَزَّ وَ جَلَّ أَبَی أَنْ یَکُونَ لَهُ عِلْمٌ فِیهِ اخْتِلَافٌ قَالَ هَذِهِ مَسْأَلَتِی وَ قَدْ فَسَّرْتَ طَرَفاً مِنْهَا أَخْبِرْنِی عَنْ هَذَا الْعِلْمِ الَّذِی لَیْسَ فِیهِ اخْتِلَافٌ مَنْ یَعْلَمُهُ قَالَ أَمَّا جُمْلَةُ الْعِلْمِ فَعِنْدَ اللَّهِ جَلَّ ذِکْرُهُ وَ أَمَّا مَا لَا بُدَّ لِلْعِبَادِ مِنْهُ فَعِنْدَ الْأَوْصِیَاءِ قَالَ فَفَتَحَ الرَّجُلُ عُجْرَتَهُ </w:t>
      </w:r>
      <w:r>
        <w:rPr>
          <w:rStyle w:val="FootnoteAnchor"/>
          <w:rtl w:val="true"/>
        </w:rPr>
        <w:footnoteReference w:id="1500"/>
      </w:r>
      <w:r>
        <w:rPr>
          <w:rFonts w:ascii="Amiri" w:hAnsi="Amiri" w:eastAsia="Amiri" w:cs="Amiri"/>
          <w:color w:val="111111"/>
          <w:sz w:val="28"/>
          <w:sz w:val="28"/>
          <w:szCs w:val="28"/>
          <w:rtl w:val="true"/>
          <w:lang w:bidi="ar-SA"/>
        </w:rPr>
        <w:t xml:space="preserve">وَ اسْتَوَی جَالِساً وَ تَهَلَّلَ وَجْهُهُ وَ قَالَ هَذِهِ أَرَدْتُ وَ لَهَا أَتَیْتُ زَعَمْتَ أَنَّ عِلْمَ مَا لَا اخْتِلَافَ فِیهِ مِنَ الْعِلْمِ عِنْدَ الْأَوْصِیَاءِ فَکَیْفَ یَعْلَمُونَهُ قَالَ کَمَا کَانَ رَسُولُ اللَّهِ صلی الله علیه و آله یَعْلَمُهُ إِلَّا أَنَّهُمْ لَا یَرَوْنَ مَا کَانَ رَسُولُ اللَّهِ یَرَی لِأَنَّهُ کَانَ نَبِیّاً وَ هُمْ مُحَدَّثُونَ وَ أَنَّهُ کَانَ یَفِدُ إِلَی اللَّهِ جَلَّ جَلَالُهُ فَیَسْمَعُ الْوَحْیَ وَ هُمْ لَا یَسْمَعُونَ فَقَالَ صَدَقْتَ یَا ابْنَ رَسُولِ اللَّهِ سَآتِیکَ بِمَسْأَلَةٍ صَعْبَةٍ أَخْبِرْنِی عَنْ هَذَا الْعِلْمِ مَا لَهُ لَا یَظْهَرُ کَمَا کَانَ یَظْهَرُ مَعَ رَسُولِ اللَّهِ صلی الله علیه و آله قَالَ فَضَحِکَ </w:t>
      </w:r>
      <w:r>
        <w:rPr>
          <w:rStyle w:val="FootnoteAnchor"/>
          <w:rtl w:val="true"/>
        </w:rPr>
        <w:footnoteReference w:id="1501"/>
      </w:r>
      <w:r>
        <w:rPr>
          <w:rFonts w:ascii="Amiri" w:hAnsi="Amiri" w:eastAsia="Amiri" w:cs="Amiri"/>
          <w:color w:val="111111"/>
          <w:sz w:val="28"/>
          <w:sz w:val="28"/>
          <w:szCs w:val="28"/>
          <w:rtl w:val="true"/>
          <w:lang w:bidi="ar-SA"/>
        </w:rPr>
        <w:t xml:space="preserve">أَبِی عَلَیْهِ السَّلَامُ وَ قَالَ أَبَی اللَّهُ أَنْ یَطَّلِعَ عَلَی عِلْمِهِ إِلَّا مُمْتَحَناً لِلْإِیمَانِ بِهِ کَمَا قَضَی عَلَی رَسُولِ اللَّهِ صلی الله علیه و آله أَنْ یَصْبِرَ عَلَی أَذَی قَوْمِهِ وَ لَا یُجَاهِدَهُمْ إِلَّا بِأَمْرِهِ فَکَمْ مِنِ اکْتِتَامٍ قَدِ اکْتَتَمَ بِهِ حَتَّی قِیلَ لَهُ فَاصْدَعْ بِما تُؤْمَرُ وَ أَعْرِضْ عَنِ الْمُشْرِکِینَ وَ ایْمُ اللَّهِ أَنْ لَوْ صَدَعَ قَبْلَ </w:t>
      </w:r>
      <w:bookmarkStart w:id="1240" w:name="pg13752_145120"/>
    </w:p>
    <w:p>
      <w:pPr>
        <w:pStyle w:val="BookText"/>
        <w:rPr/>
      </w:pPr>
      <w:bookmarkEnd w:id="1240"/>
      <w:r>
        <w:rPr>
          <w:rFonts w:ascii="Amiri" w:hAnsi="Amiri" w:eastAsia="Amiri" w:cs="Amiri"/>
          <w:color w:val="111111"/>
          <w:sz w:val="28"/>
          <w:sz w:val="28"/>
          <w:szCs w:val="28"/>
          <w:rtl w:val="true"/>
          <w:lang w:bidi="ar-SA"/>
        </w:rPr>
        <w:t xml:space="preserve">ذَلِکَ لَکَانَ آمِناً وَ لَکِنَّهُ إِنَّمَا نَظَرَ فِی الطَّاعَةِ وَ خَافَ الْخِلَافَ فَلِذَلِکَ کَفَّ </w:t>
      </w:r>
      <w:r>
        <w:rPr>
          <w:rStyle w:val="FootnoteAnchor"/>
          <w:rtl w:val="true"/>
        </w:rPr>
        <w:footnoteReference w:id="1502"/>
      </w:r>
      <w:r>
        <w:rPr>
          <w:rFonts w:ascii="Amiri" w:hAnsi="Amiri" w:eastAsia="Amiri" w:cs="Amiri"/>
          <w:color w:val="111111"/>
          <w:sz w:val="28"/>
          <w:sz w:val="28"/>
          <w:szCs w:val="28"/>
          <w:rtl w:val="true"/>
          <w:lang w:bidi="ar-SA"/>
        </w:rPr>
        <w:t xml:space="preserve">فَوَدِدْتُ أَنَّ عَیْنَیْکَ تَکُونُ مَعَ مَهْدِیِّ هَذِهِ الْأُمَّةِ وَ الْمَلَائِکَةُ بِسُیُوفِ آلِ دَاوُدَ بَیْنَ السَّمَاءِ وَ الْأَرْضِ یُعَذِّبُ أَرْوَاحَ الْکَفَرَةِ مِنَ الْأَمْوَاتِ وَ یُلْحِقُ بِهِمْ أَرْوَاحَ أَشْبَاهِهِمْ مِنَ الْأَحْیَاءِ ثُمَّ أَخْرَجَ </w:t>
      </w:r>
      <w:r>
        <w:rPr>
          <w:rStyle w:val="FootnoteAnchor"/>
          <w:rtl w:val="true"/>
        </w:rPr>
        <w:footnoteReference w:id="1503"/>
      </w:r>
      <w:r>
        <w:rPr>
          <w:rFonts w:ascii="Amiri" w:hAnsi="Amiri" w:eastAsia="Amiri" w:cs="Amiri"/>
          <w:color w:val="111111"/>
          <w:sz w:val="28"/>
          <w:sz w:val="28"/>
          <w:szCs w:val="28"/>
          <w:rtl w:val="true"/>
          <w:lang w:bidi="ar-SA"/>
        </w:rPr>
        <w:t xml:space="preserve">سَیْفاً ثُمَّ قَالَ هَا إِنَّ هَذَا مِنْهَا قَالَ فَقَالَ أَبِی إِی وَ الَّذِی اصْطَفَی مُحَمَّداً عَلَی الْبَشَرِ قَالَ فَرَدَّ الرَّجُلُ اعْتِجَارَهُ وَ قَالَ أَنَا إِلْیَاسُ مَا سَأَلْتُکَ عَنْ أَمْرِکَ وَ لِی مِنْهُ جَهَالَةٌ </w:t>
      </w:r>
      <w:r>
        <w:rPr>
          <w:rStyle w:val="FootnoteAnchor"/>
          <w:rtl w:val="true"/>
        </w:rPr>
        <w:footnoteReference w:id="1504"/>
      </w:r>
      <w:r>
        <w:rPr>
          <w:rFonts w:ascii="Amiri" w:hAnsi="Amiri" w:eastAsia="Amiri" w:cs="Amiri"/>
          <w:color w:val="111111"/>
          <w:sz w:val="28"/>
          <w:sz w:val="28"/>
          <w:szCs w:val="28"/>
          <w:rtl w:val="true"/>
          <w:lang w:bidi="ar-SA"/>
        </w:rPr>
        <w:t xml:space="preserve">غَیْرَ أَنِّی أَحْبَبْتُ أَنْ یَکُونَ هَذَا الْحَدِیثُ قُوَّةً لِأَصْحَابِکَ وَ سَاقَ الْحَدِیثَ بِطُولِهِ إِلَی أَنْ قَالَ ثُمَّ قَامَ الرَّجُلُ وَ ذَهَبَ فَلَمْ أَرَهُ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روایت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طواف کعبه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مرد عمامه داری که با آن صورتش را پوشانده بود، جلوی او ظاهر شد و طواف او را قطع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اجازه نداد هفت دور طواف را تمام کند و او را به خانه ای در کنار تپه صفا وارد کرد، پس را نزد من فرستاد و ما با هم سه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بر روی سر من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باد ای امین مردم بعد از پدرانتش ای ابوجعفر، اگر می خواهی به من خبر بدهید و اگر می خواهید من تو را باخبر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از من سؤال بپرس و اگر می خواهی من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خواهی خبر راست را به من بده و اگر می خواهی من به تو خبر راست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هنگام پرسیدن من، چیزی خلاف آن را در دلت پنهان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کار را می کند که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دو علم داشته باشد و یکی از آن علوم مخالف علم دیگرش باشد، و خداوند متعال ابا دارد از این که علمی داشته باشد که در آن اختلاف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من بود که یک بخش آن را جواب دادی؛ مرا از این علمی که در آن اختلاف نیست آگاه کن چه کسی این علم را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علوم در نزد خداوند است و آن دسته از علوم که بندگان باید بدانند در نزد اوصیا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عمامه اش را باز کرد و راست نشست و صورتش باز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من بود و به این خاطر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علمی که در آن اختلاف وجود ندارد در نزد امامان است چگونه آن را یاد می گیرند؟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پیامبر صلی الله علیه و آله وسلّم آن را یاد گرفته بود جز آن که آن ها آن چه را که رسول الله آن را می دید،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پیامبر خدا بوده است ولی آن ها محدّث بودند و پیامبر از طرف خداوند برایش وحی می آمد و آن را می شنید ولی آن ها نمی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سخت برایت طرح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چرا بر ما آشکار نمی شود آنچنانکه بر پیامبر صلی الله علیه و آله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پدرم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از علم خود مطلع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مگر آن که او را به ایمان به خود امتحان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 پیامبر صلی الله علیه و آله مقدر کرد که بر آزار و اذیت قومش صبر کند و فقط با دستور خداوند با آن ها بجنگد، و چقدر مسائل را کتمان کرد تا این که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اصدع بما تومر و أعرض عن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قبل از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آشکارا دعوت می شدند، ایمان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از دستور خداوند اطاعت کرد و از خلاف دستور او ترسید و به خاطر این از آشکار کردن بعضی از چیزها که به صلاح امت نبود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چشمانت همراه مهدی این امت باشد و ملائکه با شمشیرهای قوم آل داود در بین زمین و آسمان ارواح مرده کافران و همچنین ارواح زنده کافر را عذاب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شمشیری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سوگند به آن کسی که پیامبر صلی الله علیه و آله را از همه انسان ها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حالت اول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الیاس هستم و چیزی از تو نپرسیدم که پاسخ آن را ندانم، فقط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که این سخنان قوت قلب اصحابت بشود و این حدیث طولانی را ادامه داد تا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ایستاد و رفت و دیگر او را ندیدم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1" w:name="__RefHeading___Toc1925864_1468164448"/>
      <w:bookmarkStart w:id="1242" w:name="_Toc518"/>
      <w:bookmarkEnd w:id="1241"/>
      <w:r>
        <w:rPr>
          <w:rtl w:val="true"/>
        </w:rPr>
        <w:t>«</w:t>
      </w:r>
      <w:r>
        <w:rPr/>
        <w:t>5</w:t>
      </w:r>
      <w:r>
        <w:rPr>
          <w:rtl w:val="true"/>
        </w:rPr>
        <w:t>»</w:t>
      </w:r>
      <w:bookmarkEnd w:id="1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تفسیر الإمام علیه السلام قَالَ رَسُولُ اللَّهِ صلی الله علیه و آله لِزَیْدِ بْنِ أَرْقَمَ إِذَا أَرَدْتَ أَنْ یُؤْمِنَکَ اللَّهُ مِنَ الْغَرَقِ وَ الْحَرَقِ وَ الشَّرَقِ </w:t>
      </w:r>
      <w:r>
        <w:rPr>
          <w:rStyle w:val="FootnoteAnchor"/>
          <w:rtl w:val="true"/>
        </w:rPr>
        <w:footnoteReference w:id="1506"/>
      </w:r>
      <w:r>
        <w:rPr>
          <w:rFonts w:ascii="Amiri" w:hAnsi="Amiri" w:eastAsia="Amiri" w:cs="Amiri"/>
          <w:color w:val="111111"/>
          <w:sz w:val="28"/>
          <w:sz w:val="28"/>
          <w:szCs w:val="28"/>
          <w:rtl w:val="true"/>
          <w:lang w:bidi="ar-SA"/>
        </w:rPr>
        <w:t xml:space="preserve">فَقُلْ إِذَا أَصْبَحْتَ بِسْمِ اللَّهِ مَا شَاءَ اللَّهُ لَا یَصْرِفُ السُّوءَ إِلَّا اللَّهُ بِسْمِ اللَّهِ مَا شَاءَ اللَّهُ لَا یَسُوقُ الْخَیْرَ إِلَّا اللَّهُ بِسْمِ اللَّهِ مَا شَاءَ اللَّهُ مَا یَکُونُ مِنْ نِعْمَةٍ فَمِنَ اللَّهِ بِسْمِ اللَّهِ مَا شَاءَ اللَّهُ لَا حَوْلَ وَ لَا قُوَّةَ إِلَّا بِاللَّهِ الْعَلِیِّ الْعَظِیمِ بِسْمِ اللَّهِ مَا شَاءَ اللَّهُ صَلَّی اللَّهُ عَلَی مُحَمَّدٍ وَ آلِهِ الطَّیِّبِینَ فَإِنَّ مَنْ قَالَهَا ثَلَاثاً إِذَا أَصْبَحَ أَمِنَ مِنْ الْحَرَقِ وَ الْغَرَقِ وَ الشَّرَقِ حَتَّی یُمْسِیَ وَ مَنْ قَالَهَا ثَلَاثاً إِذَا أَمْسَی أَمِنَ مِنَ الْحَرَقِ وَ الْغَرَقِ وَ الشَّرَقِ حَتَّی یُصْبِحَ وَ إِنَّ الْخَضِرَ وَ إِلْیَاسَ عَلَیْهِمَا السَّلَامُ یَلْتَقِیَانِ فِی کُلِّ مَوْسِمٍ فَإِذَا تَفَرَّقَا تَفَرَّقَا عَنْ هَذِهِ الْکَلِمَاتِ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زید بن أرقم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خداوند تو را از غرق شدن و سوختگی و گلوگیر شدن در امان نگهدارد، صبح هر روز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ما شاء الله، هیچ کس به جز خداوند نمی تواند بدی را از انسان دفع کند؛ بسم الله، ما شاء الله، هیچ کس به جز خداوند انسان را به نیکی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بسم الله، ما شاء الله، هر نعمتی هست از خداست؛ بسم الله، ما شاء الله، لاحول ولا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ما شاء الله، صلی الله علی محمد و آله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صبح سه بار این را بگوید از سوختن و غرق شدن و گلوگیر شدن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تا صبح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و الیاس در هر موسم همدیگر را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هنگام جدایی از یکدیگر، این جملات را می 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3" w:name="__RefHeading___Toc1925866_1468164448"/>
      <w:bookmarkStart w:id="1244" w:name="_Toc519"/>
      <w:bookmarkEnd w:id="1243"/>
      <w:r>
        <w:rPr>
          <w:rtl w:val="true"/>
        </w:rPr>
        <w:t>«</w:t>
      </w:r>
      <w:r>
        <w:rPr/>
        <w:t>6</w:t>
      </w:r>
      <w:r>
        <w:rPr>
          <w:rtl w:val="true"/>
        </w:rPr>
        <w:t>»</w:t>
      </w:r>
      <w:bookmarkEnd w:id="1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الصَّدُوقُ عَنْ أَبِیهِ عَنْ سَعْدٍ عَنْ أَحْمَدَ بْنِ الْحَسَنِ عَنْ عَمْرِو بْنِ سَعِیدٍ عَنْ مُصَدِّقٍ عَنْ عَمَّارٍ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زَمَانِ بَنِی إِسْرَائِیلَ رَجُلٌ یُسَمَّی إِلْیَا </w:t>
      </w:r>
      <w:r>
        <w:rPr>
          <w:rStyle w:val="FootnoteAnchor"/>
          <w:rtl w:val="true"/>
        </w:rPr>
        <w:footnoteReference w:id="1508"/>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عدد من معه سبعة و خمسون ألفا و أربع مائة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اتّحادهما و أن أحدهما مصحف أو کما یأتی من المصنّف اتّحاده مع الیاس</w:t>
      </w:r>
      <w:r>
        <w:rPr>
          <w:rFonts w:eastAsia="IRNazanin" w:cs="IRNazanin"/>
          <w:color w:val="111111"/>
          <w:sz w:val="28"/>
          <w:szCs w:val="28"/>
          <w:rtl w:val="true"/>
          <w:lang w:bidi="fa-IR"/>
        </w:rPr>
        <w:t>.</w:t>
      </w:r>
      <w:bookmarkStart w:id="1245" w:name="pg13752_145121"/>
    </w:p>
    <w:p>
      <w:pPr>
        <w:pStyle w:val="BookText"/>
        <w:rPr/>
      </w:pPr>
      <w:bookmarkEnd w:id="1245"/>
      <w:r>
        <w:rPr>
          <w:rFonts w:ascii="Amiri" w:hAnsi="Amiri" w:eastAsia="Amiri" w:cs="Amiri"/>
          <w:color w:val="111111"/>
          <w:sz w:val="28"/>
          <w:sz w:val="28"/>
          <w:szCs w:val="28"/>
          <w:rtl w:val="true"/>
          <w:lang w:bidi="ar-SA"/>
        </w:rPr>
        <w:t xml:space="preserve">رَئِیسٌ عَلَی أَرْبَعِمِائَةٍ مِنْ بَنِی إِسْرَائِیلَ وَ کَانَ مَلِکُ بَنِی إِسْرَائِیلَ هَوِیَ امْرَأَةً مِنْ قَوْمٍ یَعْبُدُونَ الْأَصْنَامَ مِنْ غَیْرِ بَنِی إِسْرَائِیلَ فَخَطَبَهَا فَقَالَتْ عَلَی أَنْ أَحْمِلَ الصَّنَمَ فَأَعْبُدَهُ فِی بَلْدَتِکَ فَأَبَی عَلَیْهَا ثُمَّ عَاوَدَهَا مَرَّةً بَعْدَ مَرَّةٍ حَتَّی صَارَ إِلَی مَا أَرَادَتْ فَحَوَّلَهَا إِلَیْهِ وَ مَعَهَا صَنَمٌ وَ جَاءَ مَعَهَا ثَمَانُمِائَةِ رَجُلٍ یَعْبُدُونَهُ فَجَاءَ إِلْیَا إِلَی الْمَلِکِ فَقَالَ مَلَّکَکَ اللَّهُ وَ مَدَّ لَکَ فِی الْعُمُرِ فَطَغَیْتَ وَ بَغَیْتَ فَلَمْ یَلْتَفِتْ إِلَیْهِ فَدَعَا اللَّهَ إِلْیَا أَنْ لَا یَسْقِیَهُمْ قَطْرَةً فَنَالَهُمْ قَحْطٌ شَدِیدٌ ثَلَاثَ سِنِینَ حَتَّی ذَبَحُوا دَوَابَّهُمْ فَلَمْ یَبْقَ لَهُمْ مِنَ الدَّوَابِّ إِلَّا بِرْذَوْنٌ یَرْکَبُهُ الْمَلِکُ وَ آخَرُ یَرْکَبُهُ الْوَزِیرُ وَ کَانَ قَدِ اسْتَتَرَ عِنْدَ الْوَزِیرِ أَصْحَابُ إِلْیَا یُطْعِمُهُمْ فِی سَرَبٍ فَأَوْحَی اللَّهُ تَعَالَی جَلَّ ذِکْرُهُ إِلَی إِلْیَا تَعَرَّضْ لِلْمَلِکِ فَإِنِّی أُرِیدُ أَنْ أَتُوبَ عَلَیْهِ فَأَتَاهُ فَقَالَ یَا إِلْیَا مَا صَنَعْتَ بِنَا قَتَلْتَ بَنِی إِسْرَائِیلَ فَقَالَ إِلْیَا تُطِیعُنِی فِیمَا آمُرُکَ بِهِ فَأَخَذَ عَلَیْهِ الْعَهْدَ فَأَخْرَجَ أَصْحَابَهُ وَ تَقَرَّبُوا إِلَی اللَّهِ تَعَالَی بِثَوْرَیْنِ ثُمَّ دَعَا بِالْمَرْأَةِ فَذَبَحَهَا وَ أَحْرَقَ الصَّنَمَ وَ تَابَ الْمَلِکُ تَوْبَةً حَسَنَةً حَتَّی لَبِسَ الشَّعْرَ وَ أُرْسِلَ إِلَیْهِ الْمَطَرُ وَ الْخِصْبُ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بنی اسراییل مردی به نام إلیا بود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رئیس چهارصد نفر از مردم بنی اسراییل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قوم بنی اسراییل عاشق زنی غیر از قوم خودش شده بود که بت پرست بودند و به او پیشنهاد ازدواج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بت را با خودم بیاورم و آن را در شهر تو پرستش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آن را نپذیرفت، و چند بار دیگر پی در پی نزد او رفت تا این که پادشاه بالاخره قبول کرد و آن زن را به شهر خود منتقل کرد در حالی که بتش همراهش بود و همراه آن زن هشتصد مرد آمدند که همگی 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إلیا به نزد پادشاه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پادشاه کرد و عمرت را طولانی کرد ولی تو سرکشی و ستم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إلیا توجهی نکرد سپس الیا دعا کرد تا خداوند حتی یک قطره باران برای آن ها نبارد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بزرگی به مدت سه سال بر آن ها نازل شد به طوری که تمام حیوانات خودشان را قربانی کردند و هیچ حیوان دیگری برای آن ها باقی نماند به جز اسبی که پادشاه و اسب دیگری که وزیر بر آن سوار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إلیا در نزد وزیر مخفی شده بودند و آن ها را گروه گروه غذا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الیا وحی کرد که به سوی پادشاه 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توبه او را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الیا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چکار کردی، بنی اسراییل را نابود کردی؟ الیا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به تو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مرا اطاعت می کنی؟ پس از او تعهد گرفت و اصحابش را بییرون آورد و دو گاو نر را برای خداوند قربانی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زن را صدا زد و او را قربانی کرد و آن بت را آتش زد و پادشاه توبه خوبی کرد و لباس پشمی پوشید و باران برای آن ها فرستاده شد و زمین سرسبز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6" w:name="__RefHeading___Toc1925868_1468164448"/>
      <w:bookmarkStart w:id="1247" w:name="_Toc520"/>
      <w:bookmarkEnd w:id="1246"/>
      <w:r>
        <w:rPr>
          <w:rtl w:val="true"/>
        </w:rPr>
        <w:t>«</w:t>
      </w:r>
      <w:r>
        <w:rPr/>
        <w:t>7</w:t>
      </w:r>
      <w:r>
        <w:rPr>
          <w:rtl w:val="true"/>
        </w:rPr>
        <w:t>»</w:t>
      </w:r>
      <w:bookmarkEnd w:id="1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 بصائر الدرجات مُحَمَّدُ بْنُ الْحُسَیْنِ عَنْ أَحْمَدَ بْنِ الْحَسَنِ الْمِیثَمِیِّ عَنْ أَبَانِ بْنِ عُثْمَانَ عَنْ مُوسَی النُّمَیْرِیِّ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إِلَی بَابِ أَبِی جَعْفَرٍ عَلَیْهِ السَّلَامُ لِأَسْتَأْذِنَ عَلَیْهِ فَسَمِعْنَا صَوْتاً حَزِیناً یَقْرَأُ بِالْعِبْرَانِیَّةِ فَبَکَیْنَا حَیْثُ سَمِعْنَا الصَّوْتَ وَ ظَنَنَّا أَنَّهُ بَعَثَ إِلَی رَجُلٍ مِنْ أَهْلِ الْکِتَابِ یَسْتَقْرِئُهُ فَأَذِنَ لَنَا فَدَخَلْنَا عَلَیْهِ فَلَمْ نَرَ عِنْدَهُ أَحَداً فَقُلْنَا أَصْلَحَکَ اللَّهُ سَمِعْنَا صَوْتاً بِالْعِبْرَانِیَّةِ فَظَنَنَّا أَنَّکَ بَعَثْتَ إِلَی رَجُلٍ مِنْ أَهْلِ الْکِتَابِ تَسْتَقْرِئُهُ قَالَ لَا وَ لَکِنْ ذَکَرْتُ مُنَاجَاةَ إِلْیَا لِرَبِّهِ فَبَکَیْتُ مِنْ ذَلِکَ قَالَ قُلْنَا وَ مَا کَانَ مُنَاجَاتُهُ جَعَلَنِیَ اللَّهُ فِدَاکَ قَالَ جَعَلَ یَقُولُ یَا رَبِّ أَ تُرَاکَ مُعَذِّبِی بَعْدَ طُولِ قِیَامِی لَکَ أَ تُرَاکَ مُعَذِّبِی بَعْدَ طُولِ صَلَاتِی لَکَ وَ جَعَلَ یُعَدِّدُ أَعْمَالَهُ فَأَوْحَی اللَّهُ إِلَیْهِ أَنِّی لَسْتُ أُعَذِّبُکَ قَالَ فَقَالَ یَا رَبِّ وَ مَا یَمْنَعُکَ أَنْ تَقُولَ لَا بَعْدَ نَعَمْ وَ أَنَا عَبْدُکَ وَ فِی قَبْضَتِکَ قَالَ فَأَوْحَی اللَّهُ إِلَیْهِ أَنِّی إِذَا قُلْتُ قَوْلًا وَفَیْتَ بِهِ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النمیری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خانه امام باقر علیه السلام آمدم و اجازه ورود خواستم که یک صدای غمگین شنیدم که با زبان عبری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وقتی آن صدا را شنیدیم، گریه کردیم و فکر کردیم که آن را برای یک مرد یهودی نوشته است و آن را با خود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اجازه ورود به ما داد و داخل شدیم و کسی را نزد ایشان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خیر دهد، صدایی شبیه صدای عبری شنیدیم فکر کردیم که چیزی را برای مردی از اهل کتاب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آن را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مناجات الیا با خداوند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و به خاطر آن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شویم مناجات ایشان 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من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در حالی که من همیشه تو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آیا من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در حالی که نمازهای طولانی برای عبادت تو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همینطوری اعمال نیکش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خداوند به او وحی کرد من تو را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چیزی باعث شود تا نظرت عوض شود چه؟ در حالی که من بنده تو هستم و تو اختیار مرا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هروقت به کسی وعده بدهم به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8" w:name="__RefHeading___Toc1925870_1468164448"/>
      <w:bookmarkStart w:id="1249" w:name="_Toc521"/>
      <w:bookmarkEnd w:id="1248"/>
      <w:r>
        <w:rPr>
          <w:rtl w:val="true"/>
        </w:rPr>
        <w:t>بیان</w:t>
      </w:r>
      <w:bookmarkEnd w:id="124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اتحاد إلیاس و إلیا لتشابه الاسمین و القصص المشتملة علیهما</w:t>
      </w:r>
      <w:r>
        <w:rPr>
          <w:rFonts w:eastAsia="IRNazanin" w:cs="IRNazanin"/>
          <w:color w:val="111111"/>
          <w:sz w:val="28"/>
          <w:szCs w:val="28"/>
          <w:rtl w:val="true"/>
          <w:lang w:bidi="fa-IR"/>
        </w:rPr>
        <w:t xml:space="preserve">. </w:t>
      </w:r>
      <w:bookmarkStart w:id="1250" w:name="pg13752_145122"/>
    </w:p>
    <w:p>
      <w:pPr>
        <w:pStyle w:val="BookText"/>
        <w:rPr/>
      </w:pPr>
      <w:bookmarkEnd w:id="12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بودن الیاس و الیا به خاطر تشابه اسم ها و قصه های ذکر شده در مورد آن ها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1" w:name="__RefHeading___Toc1925872_1468164448"/>
      <w:bookmarkStart w:id="1252" w:name="_Toc522"/>
      <w:bookmarkEnd w:id="1251"/>
      <w:r>
        <w:rPr>
          <w:rtl w:val="true"/>
        </w:rPr>
        <w:t>«</w:t>
      </w:r>
      <w:r>
        <w:rPr/>
        <w:t>8</w:t>
      </w:r>
      <w:r>
        <w:rPr>
          <w:rtl w:val="true"/>
        </w:rPr>
        <w:t>»</w:t>
      </w:r>
      <w:bookmarkEnd w:id="1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الإحتجاج ید، التوحید ن، عیون أخبار الرضا علیه السلام فِی خَبَرٍ طَوِیلٍ رَوَاهُ الْحَسَنُ بْنُ مُحَمَّدٍ النَّوْفَلِیُّ عَنِ الرِّضَا عَلَیْهِ السَّلَامُ فِیمَا احْتَجَّ بِهِ عَلَی جَاثَلِیقِ النَّصَارَی أَنْ قَالَ عَلَیْهِ السَّلَامُ إِنَّ الْیَسَعَ قَدْ صَنَعَ مِثْلَ مَا صَنَعَ عِیسَی عَلَیْهِ السَّلَامُ مَشَی عَلَی الْمَاءِ وَ أَحْیَا الْمَوْتَی وَ أَبْرَأَ الْأَکْمَهَ وَ الْأَبْرَصَ فَلَمْ تَتَّخِذْهُ أُمَّتُهُ رَبّاً الْخَبَرَ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توحید،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طولانی که حسن بن نوفلی آن را از امام رضا علیه السلام در باب احتجاج ایشان بر جاثلیق مسیحی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معجزاتی مانند حضرت عیسی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آب راه رفت، مردگان را زنده کرد، بیماران پیسی دار و ناعلاج را شفا داد، ولی امتش او را خدای خودشان قرار ندادند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3" w:name="__RefHeading___Toc1925874_1468164448"/>
      <w:bookmarkStart w:id="1254" w:name="_Toc523"/>
      <w:bookmarkEnd w:id="1253"/>
      <w:r>
        <w:rPr>
          <w:rtl w:val="true"/>
        </w:rPr>
        <w:t>«</w:t>
      </w:r>
      <w:r>
        <w:rPr/>
        <w:t>9</w:t>
      </w:r>
      <w:r>
        <w:rPr>
          <w:rtl w:val="true"/>
        </w:rPr>
        <w:t>»</w:t>
      </w:r>
      <w:bookmarkEnd w:id="1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 المناقب لابن شهرآشوب رُوِیَ عَنْ أَنَسٍ أَنَّ النَّبِیَّ صلی الله علیه و آله سَمِعَ صَوْتاً مِنْ قُلَّةِ جَبَلٍ اللَّهُمَّ اجْعَلْنِی مِنَ الْأُمَّةِ الْمَرْحُومَةِ الْمَغْفُورَةِ فَأَتَی رَسُولُ اللَّهِ صلی الله علیه و آله فَإِذَا بِشَیْخٍ أَشْیَبَ قَامَتُهُ ثَلَاثُمِائَةِ ذِرَاعٍ </w:t>
      </w:r>
      <w:r>
        <w:rPr>
          <w:rStyle w:val="FootnoteAnchor"/>
          <w:rtl w:val="true"/>
        </w:rPr>
        <w:footnoteReference w:id="1512"/>
      </w:r>
      <w:r>
        <w:rPr>
          <w:rFonts w:ascii="Amiri" w:hAnsi="Amiri" w:eastAsia="Amiri" w:cs="Amiri"/>
          <w:color w:val="111111"/>
          <w:sz w:val="28"/>
          <w:sz w:val="28"/>
          <w:szCs w:val="28"/>
          <w:rtl w:val="true"/>
          <w:lang w:bidi="ar-SA"/>
        </w:rPr>
        <w:t xml:space="preserve">فَلَمَّا رَأَی رَسُولَ اللَّهِ صلی الله علیه و آله عَانَقَهُ ثُمَّ قَالَ إِنَّنِی آکُلُ فِی کُلِّ سَنَةٍ مَرَّةً وَاحِدَةً وَ هَذَا أَوَانُهُ فَإِذَا هُوَ بِمَائِدَةٍ أُنْزِلَ </w:t>
      </w:r>
      <w:r>
        <w:rPr>
          <w:rStyle w:val="FootnoteAnchor"/>
          <w:rtl w:val="true"/>
        </w:rPr>
        <w:footnoteReference w:id="1513"/>
      </w:r>
      <w:r>
        <w:rPr>
          <w:rFonts w:ascii="Amiri" w:hAnsi="Amiri" w:eastAsia="Amiri" w:cs="Amiri"/>
          <w:color w:val="111111"/>
          <w:sz w:val="28"/>
          <w:sz w:val="28"/>
          <w:szCs w:val="28"/>
          <w:rtl w:val="true"/>
          <w:lang w:bidi="ar-SA"/>
        </w:rPr>
        <w:t xml:space="preserve">مِنَ السَّمَاءِ فَأَکَلَا وَ کَانَ إِلْیَاسَ عَلَیْهِ السَّلَامُ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است که پیامبر صلی الله علیه و آله وسلّم از قله ی یک کوه صدایی شنید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را جزء امتی قرار بده که به آن ها رحم می کنی و آن ها را می بخشی؛ که ناگهان یک مرد پیر که صاحب آن صدا بود نزد پیامبر صلی الله علیه و آله وسلّم آمد؛ که قد او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رسول الله او را دید، بغلش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سال یک بار غذا می خورم و این ظرف هایش هستند که یک غذای آسمانی بود و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آن را خوردند و آن مرد الیلاس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5" w:name="__RefHeading___Toc1925876_1468164448"/>
      <w:bookmarkStart w:id="1256" w:name="_Toc524"/>
      <w:bookmarkEnd w:id="1255"/>
      <w:r>
        <w:rPr>
          <w:rtl w:val="true"/>
        </w:rPr>
        <w:t>«</w:t>
      </w:r>
      <w:r>
        <w:rPr/>
        <w:t>10</w:t>
      </w:r>
      <w:r>
        <w:rPr>
          <w:rtl w:val="true"/>
        </w:rPr>
        <w:t>»</w:t>
      </w:r>
      <w:bookmarkEnd w:id="1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قَوْلُهُ أَ تَدْعُونَ بَعْلًا قَالَ کَانَ لَهُمْ صَنَمٌ یُسَمُّونَهُ بَعْلًا وَ سَأَلَ رَجُلٌ أَعْرَابِیّاً عَنْ نَاقَةٍ وَاقِفَةٍ فَقَالَ لِمَنْ هَذِهِ النَّاقَةُ فَقَالَ الْأَعْرَابِیُّ أَنَا بَعْلُهَا وَ سُمِّیَ الرَّبُّ بَعْلًا ثُمَّ ذَکَرَ عَزَّ وَ جَلَّ آلَ مُحَمَّدٍ عَلَیْهِمُ السَّلَامُ فَقَالَ وَ تَرَکْنا عَلَیْهِ فِی الْآخِرِینَ سَلَامٌ عَلَی آلِ یَاسِینَ </w:t>
      </w:r>
      <w:r>
        <w:rPr>
          <w:rStyle w:val="FootnoteAnchor"/>
          <w:rtl w:val="true"/>
        </w:rPr>
        <w:footnoteReference w:id="1515"/>
      </w:r>
      <w:r>
        <w:rPr>
          <w:rFonts w:ascii="Amiri" w:hAnsi="Amiri" w:eastAsia="Amiri" w:cs="Amiri"/>
          <w:color w:val="111111"/>
          <w:sz w:val="28"/>
          <w:sz w:val="28"/>
          <w:szCs w:val="28"/>
          <w:rtl w:val="true"/>
          <w:lang w:bidi="ar-SA"/>
        </w:rPr>
        <w:t xml:space="preserve">فَقَالَ یَاسِینُ مُحَمَّدٌ وَ آلُ مُحَمَّدٍ الْأَئِمَّةُ صَلَوَاتُ اللَّهِ وَ سَلَامُهُ عَلَیْهِمْ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الثعلبی بإسناده عن رجل من أهل عسقلان أنه کان یمشی بالأردن عند نصف النهار فرأی رجلا فقال یا عبد الله من أنت فجعل لا یکلمنی فقلت یا عبد الله من أنت </w:t>
      </w:r>
      <w:r>
        <w:rPr>
          <w:rStyle w:val="FootnoteAnchor"/>
          <w:rtl w:val="true"/>
        </w:rPr>
        <w:footnoteReference w:id="1517"/>
      </w:r>
      <w:r>
        <w:rPr>
          <w:rFonts w:ascii="IRNazanin" w:hAnsi="IRNazanin" w:eastAsia="IRNazanin"/>
          <w:color w:val="111111"/>
          <w:sz w:val="28"/>
          <w:sz w:val="28"/>
          <w:szCs w:val="28"/>
          <w:rtl w:val="true"/>
          <w:lang w:bidi="fa-IR"/>
        </w:rPr>
        <w:t xml:space="preserve">قال أنا إلیاس قال فوقعت علی رعدة </w:t>
      </w:r>
      <w:r>
        <w:rPr>
          <w:rStyle w:val="FootnoteAnchor"/>
          <w:rtl w:val="true"/>
        </w:rPr>
        <w:footnoteReference w:id="1518"/>
      </w:r>
      <w:r>
        <w:rPr>
          <w:rFonts w:ascii="IRNazanin" w:hAnsi="IRNazanin" w:eastAsia="IRNazanin"/>
          <w:color w:val="111111"/>
          <w:sz w:val="28"/>
          <w:sz w:val="28"/>
          <w:szCs w:val="28"/>
          <w:rtl w:val="true"/>
          <w:lang w:bidi="fa-IR"/>
        </w:rPr>
        <w:t xml:space="preserve">فقلت ادع الله أن یرفع عنی ما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أجد حتی أفهم حدیثک و أعقل عنک قال فدعا لی بثمان دعوات </w:t>
      </w:r>
      <w:r>
        <w:rPr>
          <w:rStyle w:val="FootnoteAnchor"/>
          <w:rtl w:val="true"/>
        </w:rPr>
        <w:footnoteReference w:id="1519"/>
      </w:r>
      <w:r>
        <w:rPr>
          <w:rFonts w:ascii="IRNazanin" w:hAnsi="IRNazanin" w:eastAsia="IRNazanin"/>
          <w:color w:val="111111"/>
          <w:sz w:val="28"/>
          <w:sz w:val="28"/>
          <w:szCs w:val="28"/>
          <w:rtl w:val="true"/>
          <w:lang w:bidi="fa-IR"/>
        </w:rPr>
        <w:t xml:space="preserve">یا بر یا رحیم یا حنان یا منان یا حی یا قیوم و دعوتین بالسریانیة فلم أفهمهما </w:t>
      </w:r>
      <w:r>
        <w:rPr>
          <w:rStyle w:val="FootnoteAnchor"/>
          <w:rtl w:val="true"/>
        </w:rPr>
        <w:footnoteReference w:id="1520"/>
      </w:r>
      <w:r>
        <w:rPr>
          <w:rFonts w:ascii="IRNazanin" w:hAnsi="IRNazanin" w:eastAsia="IRNazanin"/>
          <w:color w:val="111111"/>
          <w:sz w:val="28"/>
          <w:sz w:val="28"/>
          <w:szCs w:val="28"/>
          <w:rtl w:val="true"/>
          <w:lang w:bidi="fa-IR"/>
        </w:rPr>
        <w:t xml:space="preserve">فرفع الله عنی ما کنت أجد فوضع کفه بین کتفی فوجدت بردها بین ثدیی </w:t>
      </w:r>
      <w:r>
        <w:rPr>
          <w:rStyle w:val="FootnoteAnchor"/>
          <w:rtl w:val="true"/>
        </w:rPr>
        <w:footnoteReference w:id="1521"/>
      </w:r>
      <w:r>
        <w:rPr>
          <w:rFonts w:ascii="IRNazanin" w:hAnsi="IRNazanin" w:eastAsia="IRNazanin"/>
          <w:color w:val="111111"/>
          <w:sz w:val="28"/>
          <w:sz w:val="28"/>
          <w:szCs w:val="28"/>
          <w:rtl w:val="true"/>
          <w:lang w:bidi="fa-IR"/>
        </w:rPr>
        <w:t xml:space="preserve">فقلت له یوحی إلیک الیوم قال منذ بعث محمد رسولا فإنه لیس یوحی إلی قال قلت له فکم من الأنبیاء الیوم أحیاء قال أربعة اثنان فی الأرض و اثنان فی السماء ففی السماء عیسی و إدریس علیهما السلام و فی الأرض إلیاس و الخضر علیهما السلام قلت کم الأبدال </w:t>
      </w:r>
      <w:r>
        <w:rPr>
          <w:rStyle w:val="FootnoteAnchor"/>
          <w:rtl w:val="true"/>
        </w:rPr>
        <w:footnoteReference w:id="1522"/>
      </w:r>
      <w:r>
        <w:rPr>
          <w:rFonts w:ascii="IRNazanin" w:hAnsi="IRNazanin" w:eastAsia="IRNazanin"/>
          <w:color w:val="111111"/>
          <w:sz w:val="28"/>
          <w:sz w:val="28"/>
          <w:szCs w:val="28"/>
          <w:rtl w:val="true"/>
          <w:lang w:bidi="fa-IR"/>
        </w:rPr>
        <w:t xml:space="preserve">قال ستون رجلا خمسون منهم من لدن عریش المصر </w:t>
      </w:r>
      <w:r>
        <w:rPr>
          <w:rStyle w:val="FootnoteAnchor"/>
          <w:rtl w:val="true"/>
        </w:rPr>
        <w:footnoteReference w:id="1523"/>
      </w:r>
      <w:r>
        <w:rPr>
          <w:rFonts w:ascii="IRNazanin" w:hAnsi="IRNazanin" w:eastAsia="IRNazanin"/>
          <w:color w:val="111111"/>
          <w:sz w:val="28"/>
          <w:sz w:val="28"/>
          <w:szCs w:val="28"/>
          <w:rtl w:val="true"/>
          <w:lang w:bidi="fa-IR"/>
        </w:rPr>
        <w:t xml:space="preserve">إلی شاطئ الفرات و رجلان بالمصیصة و رجل بعسقلان و سبعة فی سائر البلاد و کلما أذهب الله تعالی بواحد منهم جاء سبحانه بآخر بهم یدفع الله عن الناس البلاء و بهم یمطرون قلت فالخضر أنی یکون قال فی جزائر البحر قلت فهل تلقاه قال نعم قلت أین قال بالموسم قلت فما یکون من حدیثکما قال یأخذ من شعری و آخذ من شعره قال و ذاک حین کان بین مروان بن الحکم و بین أهل الشام القتال فقلت فما تقول فی مروان بن الحکم قال ما تصنع به رجل جبار عات علی الله عز و جل القاتل و المقتول و الشاهد فی النار قلت فإنی شهدت فلم أطعن برمح و لم أرم بسهم و لم أضرب بسیف و أنا أستغفر الله تعالی من ذلک المقام لن أعود </w:t>
      </w:r>
      <w:r>
        <w:rPr>
          <w:rStyle w:val="FootnoteAnchor"/>
          <w:rtl w:val="true"/>
        </w:rPr>
        <w:footnoteReference w:id="1524"/>
      </w:r>
      <w:r>
        <w:rPr>
          <w:rFonts w:ascii="IRNazanin" w:hAnsi="IRNazanin" w:eastAsia="IRNazanin"/>
          <w:color w:val="111111"/>
          <w:sz w:val="28"/>
          <w:sz w:val="28"/>
          <w:szCs w:val="28"/>
          <w:rtl w:val="true"/>
          <w:lang w:bidi="fa-IR"/>
        </w:rPr>
        <w:t xml:space="preserve">إلی مثله أبدا قال أحسنت هکذا فکن فإنی و إیاه قاعدان </w:t>
      </w:r>
      <w:r>
        <w:rPr>
          <w:rStyle w:val="FootnoteAnchor"/>
          <w:rtl w:val="true"/>
        </w:rPr>
        <w:footnoteReference w:id="1525"/>
      </w:r>
      <w:r>
        <w:rPr>
          <w:rFonts w:ascii="IRNazanin" w:hAnsi="IRNazanin" w:eastAsia="IRNazanin"/>
          <w:color w:val="111111"/>
          <w:sz w:val="28"/>
          <w:sz w:val="28"/>
          <w:szCs w:val="28"/>
          <w:rtl w:val="true"/>
          <w:lang w:bidi="fa-IR"/>
        </w:rPr>
        <w:t xml:space="preserve">إذ وضع بین یدیه رغیفان أشد بیاضا من الثلج فأکلت أنا و هو رغیفا و بعض آخر ثم رفع فما رأیت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أحدا وضعه و لا أحدا رفعه و له ناقة </w:t>
      </w:r>
      <w:r>
        <w:rPr>
          <w:rStyle w:val="FootnoteAnchor"/>
          <w:rtl w:val="true"/>
        </w:rPr>
        <w:footnoteReference w:id="1526"/>
      </w:r>
      <w:r>
        <w:rPr>
          <w:rFonts w:ascii="IRNazanin" w:hAnsi="IRNazanin" w:eastAsia="IRNazanin"/>
          <w:color w:val="111111"/>
          <w:sz w:val="28"/>
          <w:sz w:val="28"/>
          <w:szCs w:val="28"/>
          <w:rtl w:val="true"/>
          <w:lang w:bidi="fa-IR"/>
        </w:rPr>
        <w:t xml:space="preserve">ترعی فی واد الأردن فرفع رأسه إلیها فما دعاها حتی جاءت فبرکت بین یدیه فرکبها قلت أرید </w:t>
      </w:r>
      <w:r>
        <w:rPr>
          <w:rStyle w:val="FootnoteAnchor"/>
          <w:rtl w:val="true"/>
        </w:rPr>
        <w:footnoteReference w:id="1527"/>
      </w:r>
      <w:r>
        <w:rPr>
          <w:rFonts w:ascii="IRNazanin" w:hAnsi="IRNazanin" w:eastAsia="IRNazanin"/>
          <w:color w:val="111111"/>
          <w:sz w:val="28"/>
          <w:sz w:val="28"/>
          <w:szCs w:val="28"/>
          <w:rtl w:val="true"/>
          <w:lang w:bidi="fa-IR"/>
        </w:rPr>
        <w:t xml:space="preserve">أن أصحبک قال إنک لا تقدر علی صحبتی قال إنی خلق </w:t>
      </w:r>
      <w:r>
        <w:rPr>
          <w:rStyle w:val="FootnoteAnchor"/>
          <w:rtl w:val="true"/>
        </w:rPr>
        <w:footnoteReference w:id="1528"/>
      </w:r>
      <w:r>
        <w:rPr>
          <w:rFonts w:ascii="IRNazanin" w:hAnsi="IRNazanin" w:eastAsia="IRNazanin"/>
          <w:color w:val="111111"/>
          <w:sz w:val="28"/>
          <w:sz w:val="28"/>
          <w:szCs w:val="28"/>
          <w:rtl w:val="true"/>
          <w:lang w:bidi="fa-IR"/>
        </w:rPr>
        <w:t xml:space="preserve">ما لی زوجة و لا عیال فقال تزوج و إیاک و النساء الأربع إیاک و الناشزة و المختلعة و الملاعنة و المبارءة و تزوج ما بدا لک من النساء قال قلت إنی أحب لقاءک قال إذا رأیتنی فقد رأیتنی </w:t>
      </w:r>
      <w:r>
        <w:rPr>
          <w:rStyle w:val="FootnoteAnchor"/>
          <w:rtl w:val="true"/>
        </w:rPr>
        <w:footnoteReference w:id="1529"/>
      </w:r>
      <w:r>
        <w:rPr>
          <w:rFonts w:ascii="IRNazanin" w:hAnsi="IRNazanin" w:eastAsia="IRNazanin"/>
          <w:color w:val="111111"/>
          <w:sz w:val="28"/>
          <w:sz w:val="28"/>
          <w:szCs w:val="28"/>
          <w:rtl w:val="true"/>
          <w:lang w:bidi="fa-IR"/>
        </w:rPr>
        <w:t xml:space="preserve">ثم قال لی إنی أرید أن أعتکف فی بیت المقدس فی شهر رمضان ثم حالت بینی و بینه شجرة فو الله ما أدری کیف ذهب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 xml:space="preserve">. </w:t>
      </w:r>
      <w:bookmarkStart w:id="1257" w:name="pg13752_145125"/>
    </w:p>
    <w:p>
      <w:pPr>
        <w:pStyle w:val="BookText"/>
        <w:rPr/>
      </w:pPr>
      <w:bookmarkEnd w:id="12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تدعون بعلا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بتی داشتند که به آن بعل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مردی از یک مرد بادیه نشین در مورد یک شتر ایستاده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برای کیست؟ مرد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آن هستم، و صاحب هر چیزی را بعل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ترکنا علیه فی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الیاسین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منطور از یاسین، محمد صلی الله علیه و آله وسلّم و آل محمد، امامان علیهم السلام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از یک مردی اهل عسقلان روایت می کند که در وقت ظهر در اردن راه می رفت که مردی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کیستی؟ او با من حرف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الیاس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شدیدی بر بدنم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ترس و لرزشم را بردارد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تا بتوانم حرفت را بفهمم و در آن تفکر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هشت کلمه برایم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یا رحیم و یا حنّان و یا منّان و یا حیّ و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دعای دیگر به سریانی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احساس ترس و لرزشم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را بین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گذاشت و سردی دستش را بین دو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احساس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بر تو وحی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زمانی که حضرت محمد صلی الله علیه و آله به پیامبری مبعوث شده بر من وحی نازل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چند تا از پیامبران زنده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دو تا از آن ها در آسمان و دو نفر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حضرت عیسی علیه السلام و حضرت ادریس و در زمین، الیاس و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نفر، پنجاه نفر آن ها از نزدیک منطقه عریش مصر تا ساحل رود فرات و دو نفر در مصیصه و یک نفر در عسقلان و هفت نفر دیگر در سرزمین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خداوند یکی از آن ها را بگیرد یکی دیگر را به جای او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آن ها بلا و بدبختی را از مردم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آن ها باران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او را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شعر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او از شعر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آن زمانی بود که بین مروان بن حکم و مردم شام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مردان بن حکم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چکار داری؟ مردی ستمگر که نسبت به خدای بزرگ سرکشی کرد، قاتل و مقتول و شاهد آن ها همه در آتش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شاهد جنگ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ولی هیچ نیزه ای و هیچ تیری را پرت نکردم و با شمشیر هیچ ضربه ای نزدم و به خاطر آن حضورم از خداوند طلب بخشش می کنم و هیچ وقت آن کار را تکرار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این طور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با هم نشسته بودیم دو نان جلوی او قرار داده شد که از برف سفیدتر بودند و با هم یکی از نان ها و کمی از نان دومی را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نان برداشته شد و هیچ کس را ندیدم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که نان را بگذارد یا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داشت که در زمین اردن چرا می کرد؛ سرش را به سوی آن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شترش را صدا کرد نزد او آمد و جلوی او زانو زد و سوارش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خواهم با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نمی توانی با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مجرد هستم، همسر و فرزندی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ولی از چهار زن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ناشزه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بندوبار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این ها با هرکس که می خواهی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تو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را دیدی با هم ملاقات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در ماه رمضان در بیت المقدس اعتکاف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بین من و او درختی مانع شد و به خدا قسم بعد از آن نفهمیدم که چگونه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عرائس الثعلبی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58" w:name="__RefHeading___Toc1925878_1468164448"/>
      <w:bookmarkStart w:id="1259" w:name="_Toc525"/>
      <w:bookmarkEnd w:id="1258"/>
      <w:r>
        <w:rPr>
          <w:rtl w:val="true"/>
        </w:rPr>
        <w:t xml:space="preserve">باب </w:t>
      </w:r>
      <w:r>
        <w:rPr/>
        <w:t>17</w:t>
      </w:r>
      <w:r>
        <w:rPr>
          <w:rtl w:val="true"/>
        </w:rPr>
        <w:t xml:space="preserve"> </w:t>
      </w:r>
      <w:r>
        <w:rPr>
          <w:rtl w:val="true"/>
        </w:rPr>
        <w:t>قصص ذی الکفل علیه السلام‌</w:t>
      </w:r>
      <w:bookmarkEnd w:id="1259"/>
    </w:p>
    <w:p>
      <w:pPr>
        <w:pStyle w:val="Heading4"/>
        <w:numPr>
          <w:ilvl w:val="3"/>
          <w:numId w:val="1"/>
        </w:numPr>
        <w:rPr/>
      </w:pPr>
      <w:bookmarkStart w:id="1260" w:name="__RefHeading___Toc1925880_1468164448"/>
      <w:bookmarkStart w:id="1261" w:name="_Toc526"/>
      <w:bookmarkEnd w:id="1260"/>
      <w:r>
        <w:rPr>
          <w:rtl w:val="true"/>
        </w:rPr>
        <w:t>الآیات؛</w:t>
      </w:r>
      <w:bookmarkEnd w:id="1261"/>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إِسْماعِیلَ وَ إِدْرِیسَ وَ ذَا الْکِفْلِ کُلٌّ مِنَ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أَدْخَلْناهُمْ فِی رَحْمَتِنا إِنَّهُمْ مِنَ الصَّالِحِینَ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 الْکِفْلِ وَ کُلٌّ مِنَ الْأَخْیارِ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وَإِسْمَاعِیلَ وَإِدْرِیسَ وَذَا الْکِفْلِ کُلٌّ مِّنَ الصَّابِرِینَ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وَأَدْخَلْنَاهُمْ فِی رَحْمَتِنَا إِنَّهُم مِّنَ الصَّالِحِینَ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اسماعیل و ادریس و ذوالکفل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شکیبایان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در رحمت‌خود داخل نمودیم چرا که ایشان از شایستگان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وَاذْکُرْ إِسْمَاعِیلَ وَالْیَسَعَ وَذَا الْکِفْلِ وَکُلٌّ مِّنْ الْأَخْیَارِ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اسماعیل و یسع و ذوالکفل را به یاد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نیکانند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62" w:name="__RefHeading___Toc1925882_1468164448"/>
      <w:bookmarkStart w:id="1263" w:name="_Toc527"/>
      <w:bookmarkEnd w:id="1262"/>
      <w:r>
        <w:rPr>
          <w:rtl w:val="true"/>
        </w:rPr>
        <w:t>الأخبار</w:t>
      </w:r>
      <w:bookmarkEnd w:id="1263"/>
    </w:p>
    <w:p>
      <w:pPr>
        <w:pStyle w:val="Heading5"/>
        <w:numPr>
          <w:ilvl w:val="4"/>
          <w:numId w:val="1"/>
        </w:numPr>
        <w:rPr/>
      </w:pPr>
      <w:bookmarkStart w:id="1264" w:name="__RefHeading___Toc1925884_1468164448"/>
      <w:bookmarkStart w:id="1265" w:name="_Toc528"/>
      <w:bookmarkEnd w:id="1264"/>
      <w:r>
        <w:rPr>
          <w:rtl w:val="true"/>
        </w:rPr>
        <w:t>«</w:t>
      </w:r>
      <w:r>
        <w:rPr/>
        <w:t>1</w:t>
      </w:r>
      <w:r>
        <w:rPr>
          <w:rtl w:val="true"/>
        </w:rPr>
        <w:t>»</w:t>
      </w:r>
      <w:bookmarkEnd w:id="1265"/>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الصَّدُوقُ عَنِ الطَّالَقَانِیِّ عَنْ أَحْمَدَ بْنِ قَیْسٍ عَنْ أَحْمَدَ بْنِ مُحَمَّدِ بْنِ أَبِی الْبُهْلُولِ عَنِ الْفَضْلِ بْنِ نَفِیسٍ عَنِ الْحَسَنِ بْنِ شُجَاعٍ عَنْ سُلَیْمَانَ بْنِ الرَّبِیعِ عَنْ بَارِحِ بْنِ أَحْمَدَ عَنْ مُقَاتِلِ بْنِ سُلَیْمَانَ عَنْ عَبْدِ اللَّهِ بْنِ سَعْدٍ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صلی الله علیه و آله فَقِیلَ لَهُ مَا کَانَ ذُو الْکِفْلِ فَقَالَ کَانَ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حَضْرَمَوْتَ وَ اسْمُهُ عویدیا بْنِ إدریم قَالَ مَنْ یَلِی أَمْرَ النَّاسِ بَعْدِی عَلَی أَنْ لَا یَغْضَبَ قَالَ فَقَامَ فَتًی فَقَالَ أَنَا فَلَمْ یَلْتَفِتْ إِلَیْهِ ثُمَّ قَالَ کَذَلِکَ فَقَامَ الْفَتَی فَمَاتَ ذَلِکَ النَّبِیُّ وَ بَقِیَ ذَلِکَ الْفَتَی وَ جَعَلَهُ اللَّهُ نَبِیّاً وَ کَانَ الْفَتَی یَقْضِی أَوَّلَ النَّهَارِ فَقَالَ إِبْلِیسُ لِأَتْبَاعِهِ مَنْ لَهُ فَقَالَ وَاحِدٌ مِنْهُمْ یُقَالُ لَهُ الْأَبْیَضُ أَنَا فَقَالَ إِبْلِیسُ فَاذْهَبْ إِلَیْهِ لَعَلَّکَ تُغْضِبُهُ فَلَمَّا انْتَصَفَ النَّهَارُ جَاءَ الْأَبْیَضُ إِلَی ذِی الْکِفْلِ وَ قَدْ أَخَذَ مَضْجَعَهُ فَصَاحَ وَ قَالَ إِنِّی مَظْلُومٌ فَقَالَ قُلْ لَهُ تَعَالَ فَقَالَ لَا أَنْصَرِفُ قَالَ فَأَعْطَاهُ خَاتَمَهُ فَقَالَ اذْهَبْ وَ أْتِنِی بِصَاحِبِکَ فَذَهَبَ حَتَّی إِذَا کَانَ مِنَ الْغَدِ جَاءَ تِلْکَ السَّاعَةَ الَّتِی أَخَذَ هُوَ مَضْجَعَهُ فَصَاحَ أَنِّی مَظْلُومٌ وَ أَنَّ خَصْمِی لَمْ یَلْتَفِتْ إِلَی خَاتَمِکَ فَقَالَ لَهُ الْحَاجِبُ وَیْحَکَ </w:t>
      </w:r>
      <w:r>
        <w:rPr>
          <w:rStyle w:val="FootnoteAnchor"/>
          <w:rtl w:val="true"/>
        </w:rPr>
        <w:footnoteReference w:id="1531"/>
      </w:r>
      <w:r>
        <w:rPr>
          <w:rFonts w:ascii="Amiri" w:hAnsi="Amiri" w:eastAsia="Amiri" w:cs="Amiri"/>
          <w:color w:val="111111"/>
          <w:sz w:val="28"/>
          <w:sz w:val="28"/>
          <w:szCs w:val="28"/>
          <w:rtl w:val="true"/>
          <w:lang w:bidi="ar-SA"/>
        </w:rPr>
        <w:t xml:space="preserve">دَعْهُ یَنَمْ فَإِنَّهُ لَمْ یَنَمِ الْبَارِحَةَ وَ لَا أَمْسِ قَالَ لَا أَدَعُهُ یَنَامُ وَ أَنَا مَظْلُومٌ فَدَخَلَ الْحَاجِبُ وَ أَعْلَمَهُ فَکَتَبَ لَهُ کِتَاباً وَ خَتَمَهُ وَ دَفَعَهُ إِلَیْهِ فَذَهَبَ حَتَّی إِذَا کَانَ مِنَ الْغَدِ حِینَ أَخَذَ مَضْجَعَهُ جَاءَ فَصَاحَ فَقَالَ مَا الْتَفَتَ إِلَی شَیْ‌ءٍ مِنْ أَمْرِکَ وَ لَمْ یَزَلْ یَصِیحُ حَتَّی قَامَ وَ أَخَذَ بِیَدِهِ فِی یَوْمٍ شَدِیدِ الْحَرِّ لَوْ وُضِعَتْ فِیهِ </w:t>
      </w:r>
      <w:bookmarkStart w:id="1266" w:name="pg13752_145126"/>
    </w:p>
    <w:p>
      <w:pPr>
        <w:pStyle w:val="BookText"/>
        <w:rPr/>
      </w:pPr>
      <w:bookmarkEnd w:id="1266"/>
      <w:r>
        <w:rPr>
          <w:rFonts w:ascii="Amiri" w:hAnsi="Amiri" w:eastAsia="Amiri" w:cs="Amiri"/>
          <w:color w:val="111111"/>
          <w:sz w:val="28"/>
          <w:sz w:val="28"/>
          <w:szCs w:val="28"/>
          <w:rtl w:val="true"/>
          <w:lang w:bidi="ar-SA"/>
        </w:rPr>
        <w:t xml:space="preserve">بَضْعَةُ لَحْمٍ عَلَی الشَّمْسِ لَنَضِجَتْ فَلَمَّا رَأَی الْأَبْیَضُ ذَلِکَ انْتَزَعَ یَدَهُ مِنْ یَدِهِ وَ یَئِسَ مِنْهُ أَنْ یَغْضَبَ فَأَنْزَلَ اللَّهُ تَعَالَی جَلَّ وَ عَلَا قِصَّتَهُ عَلَی نَبِیِّهِ لِیَصْبِرَ عَلَی الْأَذَی کَمَا صَبَرَ الْأَنْبِیَاءُ عَلَیْهِمُ السَّلَامُ عَلَی الْبَلَاءِ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روایت است که از پیامبر صلی الله علیه و آله وسلّم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ذوالکفل چه کسی بود؟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منطقه حضرموت بود که اسمش عویدیا بن ادریم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آن قوم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بعد از من مسئولیت مردم را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به شرط آن که خشمگین نشود؟ جوانی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او توجهی نکرد و دوباره همان سئوال را پرسید و دوباره همان جوان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پیامبر فوت کرد و خداوند آن جوان را پیامبر قومش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اولین روز پیامبریش را می گذراند که ابلیس به پیروانش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مسئول خشمگین کردن او می شود؟ یکی از آن ها که اسمش ابیض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برو شاید بتوانی او را عصبانی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ابیض نزد آن مرد جوان آمد در حالیکه در رختخواب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به تو ظلم کرده بگو به این 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جوان مهرش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طرفت را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رفت و فردای همان روز در همان ساعت که او خوابیده بود، آمد و فریاد زد که به من ظلم شده است و دشمنم به مهرت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بگذار ایشان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دیشب و پریشب را نخوابیده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بخوابد در حالیکه به من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نزد پیامبر رفت و او را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یک نامه نوشت و آن را مهر کرد و به او داد و رفت و ابیض فردای آن روز در همان ساعت که او خوابیده بود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تو 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همچنان ابیض فریاد می زد تا پیامبر بلند شد و دستش را در آن روز بسیار گرم و سوزان گرفت که اگر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یک تکه گوشت را در برابر نور خورشید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گذاشتی پخته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ابیض این را دید دستش از اذیت کردن او کشید و از خشمگین کردن او نا 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وی وحی فرستاد و داستان او را برایش تعریف کرد، تا بر اذیت و آزار مردم صبر کند آنچنانکه پیامبران بر سختی و مصیبت صبر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7" w:name="__RefHeading___Toc1925886_1468164448"/>
      <w:bookmarkStart w:id="1268" w:name="_Toc529"/>
      <w:bookmarkEnd w:id="1267"/>
      <w:r>
        <w:rPr>
          <w:rtl w:val="true"/>
        </w:rPr>
        <w:t>بیان</w:t>
      </w:r>
      <w:bookmarkEnd w:id="1268"/>
    </w:p>
    <w:p>
      <w:pPr>
        <w:pStyle w:val="BookText"/>
        <w:rPr/>
      </w:pPr>
      <w:r>
        <w:rPr>
          <w:rFonts w:ascii="IRNazanin" w:hAnsi="IRNazanin" w:eastAsia="IRNazanin"/>
          <w:color w:val="111111"/>
          <w:sz w:val="28"/>
          <w:sz w:val="28"/>
          <w:szCs w:val="28"/>
          <w:rtl w:val="true"/>
          <w:lang w:bidi="fa-IR"/>
        </w:rPr>
        <w:t>لعله سقط من أول الخبر شی‌ء و رأیت فی بعض الکتب هکذا</w:t>
      </w:r>
    </w:p>
    <w:p>
      <w:pPr>
        <w:pStyle w:val="BookText"/>
        <w:rPr/>
      </w:pPr>
      <w:r>
        <w:rPr>
          <w:rFonts w:ascii="IRNazanin" w:hAnsi="IRNazanin" w:eastAsia="IRNazanin"/>
          <w:color w:val="111111"/>
          <w:sz w:val="28"/>
          <w:sz w:val="28"/>
          <w:szCs w:val="28"/>
          <w:rtl w:val="true"/>
          <w:lang w:bidi="fa-IR"/>
        </w:rPr>
        <w:t xml:space="preserve">لما کبر الیسع علیه السلام قال لو أنی استخلفت رجلا یعمل علی الناس فی حیاتی فانظر کیف یعمل فجمع الناس فقال لهم من یتقبل منی ثلاثا </w:t>
      </w:r>
      <w:r>
        <w:rPr>
          <w:rStyle w:val="FootnoteAnchor"/>
          <w:rtl w:val="true"/>
        </w:rPr>
        <w:footnoteReference w:id="1533"/>
      </w:r>
      <w:r>
        <w:rPr>
          <w:rFonts w:ascii="IRNazanin" w:hAnsi="IRNazanin" w:eastAsia="IRNazanin"/>
          <w:color w:val="111111"/>
          <w:sz w:val="28"/>
          <w:sz w:val="28"/>
          <w:szCs w:val="28"/>
          <w:rtl w:val="true"/>
          <w:lang w:bidi="fa-IR"/>
        </w:rPr>
        <w:t xml:space="preserve">أستخلفه بعدی أن یصوم النهار و یقوم اللیل و لا یغضب فقام رجل تزدریه الأعین </w:t>
      </w:r>
      <w:r>
        <w:rPr>
          <w:rStyle w:val="FootnoteAnchor"/>
          <w:rtl w:val="true"/>
        </w:rPr>
        <w:footnoteReference w:id="1534"/>
      </w:r>
      <w:r>
        <w:rPr>
          <w:rFonts w:ascii="IRNazanin" w:hAnsi="IRNazanin" w:eastAsia="IRNazanin"/>
          <w:color w:val="111111"/>
          <w:sz w:val="28"/>
          <w:sz w:val="28"/>
          <w:szCs w:val="28"/>
          <w:rtl w:val="true"/>
          <w:lang w:bidi="fa-IR"/>
        </w:rPr>
        <w:t xml:space="preserve">فقال أنا فرده ثم قال فی الیوم الثانی کذلک فسکت الناس و قام ذلک الرجل و قال أنا فاستخلفه فجعل إبلیس </w:t>
      </w:r>
      <w:r>
        <w:rPr>
          <w:rStyle w:val="FootnoteAnchor"/>
          <w:rtl w:val="true"/>
        </w:rPr>
        <w:footnoteReference w:id="1535"/>
      </w:r>
      <w:r>
        <w:rPr>
          <w:rFonts w:ascii="IRNazanin" w:hAnsi="IRNazanin" w:eastAsia="IRNazanin"/>
          <w:color w:val="111111"/>
          <w:sz w:val="28"/>
          <w:sz w:val="28"/>
          <w:szCs w:val="28"/>
          <w:rtl w:val="true"/>
          <w:lang w:bidi="fa-IR"/>
        </w:rPr>
        <w:t xml:space="preserve">یقول للشیاطین علیکم بفلان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الحدیث نحوا مما مر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القائل نبی آخر غیر ذی الکفل و القائل الذی وفی بالعهد و لم یغضب هو ذو الکفل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از اول این روایت چیزی افتاده باشد و در بعضی از کتاب ها این روایت را چنین دیدم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یسع علیه السلام بزرگ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که من در طول زندگیم کسی را برای جانشینی خودم انتخاب می کردم و می دیدم که چگونه با مردم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سه شرط مرا قبول می کند تا جانشین من شود؟ روزها روزه بگیرد و شبها عبادت کند و خشمگین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مردم او را تحقیر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سخنش را تکرار کرد و مردم همه ساکت شدند و دوباره آن مرد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جانشین خودش کرد و هنگامی که ابلیس این صحنه را دید، به پیروانش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سراغ فلانی بروید که نتواند کارش را انجام دهد و از این جا به بعد روایت را به مانند روایت قبلی نقل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ثعلبی هم در کتابش العرائس این را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از روایت معلوم است راوی حدیث پیامبری غیر از ذی الکفل است و آن کس که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عمل کرد و خشمگین نشد، ذوالکفل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9" w:name="__RefHeading___Toc1925888_1468164448"/>
      <w:bookmarkStart w:id="1270" w:name="_Toc530"/>
      <w:bookmarkEnd w:id="1269"/>
      <w:r>
        <w:rPr>
          <w:rtl w:val="true"/>
        </w:rPr>
        <w:t>«</w:t>
      </w:r>
      <w:r>
        <w:rPr/>
        <w:t>2</w:t>
      </w:r>
      <w:r>
        <w:rPr>
          <w:rtl w:val="true"/>
        </w:rPr>
        <w:t>»</w:t>
      </w:r>
      <w:bookmarkEnd w:id="127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الصَّدُوقُ عَنِ الدَّقَّاقِ عَنِ الْأَسَدِیِّ عَنْ سَهْلٍ عَنْ عَبْدِ الْعَظِیمِ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جَعْفَرٍ الثَّانِی عَلَیْهِ السَّلَامُ أَسْأَلُهُ عَنْ ذِی الْکِفْلِ مَا اسْمُهُ وَ هَلْ کَانَ مِنَ الْمُرْسَلِینَ فَکَتَبَ صَلَوَاتُ اللَّهِ وَ سَلَامُهُ عَلَیْهِ بَعَثَ اللَّهُ تَعَالَی جَلَّ ذِکْرُهُ مِائَةَ أَلْفِ نَبِیٍّ وَ أَرْبَعَةً وَ عِشْرِینَ أَلْفَ نَبِیٍّ الْمُرْسَلُونَ مِنْهُمْ ثَلَاثُمِائَةٍ وَ ثَلَاثَةَ عَشَرَ رَجُلًا وَ إِنَّ ذَا الْکِفْلِ مِنْهُمْ صَلَوَاتُ اللَّهِ عَلَیْهِمْ وَ کَانَ بَعْدَ سُلَیْمَانَ بْنِ دَاوُدَ عَلَیْهِمَا السَّلَامُ وَ کَانَ یَقْضِی بَیْنَ النَّاسِ کَمَا کَانَ یَقْضِی دَاوُدُ وَ لَمْ یَغْضَبْ إِلَّا لِلَّهِ عَزَّ وَ جَلَّ وَ کَانَ اسْمُهُ عویدیا وَ هُوَ الَّذِی ذَکَرَهُ اللَّهُ تَعَالَی جَلَّتْ عَظَمَتُهُ فِی کِتَابِهِ حَیْثُ قَالَ وَ اذْکُرْ إِسْماعِیلَ وَ الْیَسَعَ وَ ذَا الْکِفْلِ وَ کُلٌّ مِنَ الْأَخْیارِ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 xml:space="preserve">. </w:t>
      </w:r>
      <w:bookmarkStart w:id="1271" w:name="pg13752_145127"/>
    </w:p>
    <w:p>
      <w:pPr>
        <w:pStyle w:val="BookText"/>
        <w:rPr/>
      </w:pPr>
      <w:bookmarkEnd w:id="12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الحسنی روایت می کند که نامه ای به امام جواد علیه السلام نوشتم و در آن از نام ذی الکفل علیه السلام پرسیده بودم که آیا رسول خدا بوده است؟ 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بیست و چهار هزار پیامبر مبعوث کرده است که صد و سیزده نفر از آن ها رسول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ذی الکفل یکی از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سلیمان بود و به مانند حضرت داود در بین مردم قضاوت می کرد و هیچوقت خشمگین نشد جز این که به خاطر خداوند بزرگ خشمگین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عویدیا بود و او آن کسی است که خداوند در کتابش در مورد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اسماعیل و الیسع وذی الکفل و کلّ من الأخیار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2" w:name="__RefHeading___Toc1925890_1468164448"/>
      <w:bookmarkStart w:id="1273" w:name="_Toc531"/>
      <w:bookmarkEnd w:id="1272"/>
      <w:r>
        <w:rPr>
          <w:rtl w:val="true"/>
        </w:rPr>
        <w:t>بیان</w:t>
      </w:r>
      <w:bookmarkEnd w:id="1273"/>
    </w:p>
    <w:p>
      <w:pPr>
        <w:pStyle w:val="BookText"/>
        <w:rPr/>
      </w:pPr>
      <w:r>
        <w:rPr>
          <w:rFonts w:ascii="IRNazanin" w:hAnsi="IRNazanin" w:eastAsia="IRNazanin"/>
          <w:color w:val="111111"/>
          <w:sz w:val="28"/>
          <w:sz w:val="28"/>
          <w:szCs w:val="28"/>
          <w:rtl w:val="true"/>
          <w:lang w:bidi="fa-IR"/>
        </w:rPr>
        <w:t>قال الشیخ أمین الدین الطبرسی أما ذو الکفل فاختلف فیه فقیل إنه کان رجلا صالحا و لم یکن نبیا و لکنه تکفل لنبی صوم النهار و قیام اللیل و أن لا یغضب و یعمل بالحق فوفی بذلک فشکر الله ذلک له عن أبی موسی الأشعری و قتادة و مجاهد و قیل هو نبی اسمه ذو الکفل عن الحسن قال و لم یقص الله خبره مفصلا و قیل هو إلیاس عن ابن عباس و قیل کان نبیا و سمی ذا الکفل بمعنی أنه ذو الضعف فله ضعف ثواب غیره ممن هو فی زمانه لشرف عمله عن الجبائی و قیل هو الیسع بن خطوب الذی کان مع إلیاس و لیس الیسع الذی ذکره الله فی القرآن تکفل لملک جبار إن هو تاب دخل الجنة و دفع إلیه کتابا بذلک فتاب الملک و کان اسمه کنعان فسمی ذا الکفل و الکفل فی اللغة 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النبوة بالإسناد عن عبد العظیم بن عبد الله الحسنی و ذکر نحوا مما مر انتهی</w:t>
      </w:r>
      <w:r>
        <w:rPr>
          <w:rFonts w:eastAsia="IRNazanin" w:cs="IRNazanin"/>
          <w:color w:val="111111"/>
          <w:sz w:val="28"/>
          <w:szCs w:val="28"/>
          <w:rtl w:val="true"/>
          <w:lang w:bidi="fa-IR"/>
        </w:rPr>
        <w:t xml:space="preserve">. </w:t>
      </w:r>
      <w:r>
        <w:rPr>
          <w:rStyle w:val="FootnoteAnchor"/>
          <w:rtl w:val="true"/>
        </w:rPr>
        <w:footnoteReference w:id="1538"/>
      </w:r>
      <w:r>
        <w:rPr>
          <w:rFonts w:ascii="Amiri" w:hAnsi="Amiri" w:eastAsia="Amiri" w:cs="Amiri"/>
          <w:color w:val="111111"/>
          <w:sz w:val="28"/>
          <w:sz w:val="28"/>
          <w:szCs w:val="28"/>
          <w:rtl w:val="true"/>
          <w:lang w:bidi="ar-SA"/>
        </w:rPr>
        <w:t>و قال البیضاوی وَ ذَا الْکِفْلِ یعنی إلیاس و قیل یوشع و قیل زکریا</w:t>
      </w:r>
      <w:r>
        <w:rPr>
          <w:rFonts w:eastAsia="Amiri" w:cs="Amiri" w:ascii="Amiri" w:hAnsi="Amiri"/>
          <w:color w:val="111111"/>
          <w:sz w:val="28"/>
          <w:szCs w:val="28"/>
          <w:rtl w:val="true"/>
          <w:lang w:bidi="ar-SA"/>
        </w:rPr>
        <w:t xml:space="preserve">. </w:t>
      </w:r>
      <w:r>
        <w:rPr>
          <w:rStyle w:val="FootnoteAnchor"/>
          <w:rtl w:val="true"/>
        </w:rPr>
        <w:footnoteReference w:id="1539"/>
      </w:r>
      <w:r>
        <w:rPr>
          <w:rFonts w:ascii="IRNazanin" w:hAnsi="IRNazanin" w:eastAsia="IRNazanin"/>
          <w:color w:val="111111"/>
          <w:sz w:val="28"/>
          <w:sz w:val="28"/>
          <w:szCs w:val="28"/>
          <w:rtl w:val="true"/>
          <w:lang w:bidi="fa-IR"/>
        </w:rPr>
        <w:t>أقول و قال بعض المؤرخین إنه بشر بن أیوب الصابر و ذهب أکثرهم إلی أنه کان وصی الیسع و قد مر فی الباب الأول أنه یوشع و قد مر منا فیه کلام و إنما أوردناه فی تلک المرتبة تبعا لأکثر المؤرخین و إن کان یظهر من الخبر أنه کان بعد سلیمان علیه السلام و ذکر المسعودی أن حزقیل و إلیاس و ذا الکفل و أیوب کانوا بعد سلیمان علیه السلام و قبل المسیح علیه السلام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الثعلبی فی کتاب العرائس و قال بعضهم ذو الکفل بشر بن أیوب الصابر بعثه الله بعد أبیه رسولا إلی أرض الروم فآمنوا به و صدقوه و اتبعوه ثم إن الله تعالی أمره </w:t>
      </w:r>
      <w:r>
        <w:rPr>
          <w:rStyle w:val="FootnoteAnchor"/>
          <w:rtl w:val="true"/>
        </w:rPr>
        <w:footnoteReference w:id="1540"/>
      </w:r>
      <w:r>
        <w:rPr>
          <w:rFonts w:ascii="IRNazanin" w:hAnsi="IRNazanin" w:eastAsia="IRNazanin"/>
          <w:color w:val="111111"/>
          <w:sz w:val="28"/>
          <w:sz w:val="28"/>
          <w:szCs w:val="28"/>
          <w:rtl w:val="true"/>
          <w:lang w:bidi="fa-IR"/>
        </w:rPr>
        <w:t xml:space="preserve">بالجهاد فکاعوا </w:t>
      </w:r>
      <w:r>
        <w:rPr>
          <w:rStyle w:val="FootnoteAnchor"/>
          <w:rtl w:val="true"/>
        </w:rPr>
        <w:footnoteReference w:id="1541"/>
      </w:r>
      <w:r>
        <w:rPr>
          <w:rFonts w:ascii="IRNazanin" w:hAnsi="IRNazanin" w:eastAsia="IRNazanin"/>
          <w:color w:val="111111"/>
          <w:sz w:val="28"/>
          <w:sz w:val="28"/>
          <w:szCs w:val="28"/>
          <w:rtl w:val="true"/>
          <w:lang w:bidi="fa-IR"/>
        </w:rPr>
        <w:t xml:space="preserve">عن ذلک و ضعفوا و قالوا یا بشر إنا قوم نحب الحیاة و نکره الموت و مع ذلک نکره أن نعصی الله و رسوله فإن سألت الله تعالی أن یطیل أعمارنا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یمیتنا إلا إذا شئنا لنعبده و نجاهد أعداءه فقال لهم بشر بن أیوب لقد سألتمونی عظیما و کلفتمونی شططا ثم إنه قام و صلی و دعا و قال إلهی أمرتنی أن نجاهد </w:t>
      </w:r>
      <w:r>
        <w:rPr>
          <w:rStyle w:val="FootnoteAnchor"/>
          <w:rtl w:val="true"/>
        </w:rPr>
        <w:footnoteReference w:id="1542"/>
      </w:r>
      <w:r>
        <w:rPr>
          <w:rFonts w:ascii="IRNazanin" w:hAnsi="IRNazanin" w:eastAsia="IRNazanin"/>
          <w:color w:val="111111"/>
          <w:sz w:val="28"/>
          <w:sz w:val="28"/>
          <w:szCs w:val="28"/>
          <w:rtl w:val="true"/>
          <w:lang w:bidi="fa-IR"/>
        </w:rPr>
        <w:t xml:space="preserve">أعداءک و أنت تعلم أنی لا أملک إلا نفسی و أن قومی قد سألونی ما أنت أعلم به منی فلا تأخذنی </w:t>
      </w:r>
      <w:r>
        <w:rPr>
          <w:rStyle w:val="FootnoteAnchor"/>
          <w:rtl w:val="true"/>
        </w:rPr>
        <w:footnoteReference w:id="1543"/>
      </w:r>
      <w:r>
        <w:rPr>
          <w:rFonts w:ascii="IRNazanin" w:hAnsi="IRNazanin" w:eastAsia="IRNazanin"/>
          <w:color w:val="111111"/>
          <w:sz w:val="28"/>
          <w:sz w:val="28"/>
          <w:szCs w:val="28"/>
          <w:rtl w:val="true"/>
          <w:lang w:bidi="fa-IR"/>
        </w:rPr>
        <w:t>بجریرة غیری فإنی أعوذ برضاک من سخطک و بعفوک من عقوبتک قال و أوحی الله تعالی إلیه یا بشر إنی سمعت مقالة قومک و إنی قد أعطیتهم ما سألونی فطولت أعمارهم فلا یموتون إلا إذا شاءوا فکن کفیلا لهم منی بذلک فبلغهم بشر رسالة الله فسمی ذا الکفل ثم إنهم توالدوا و کثروا و نموا حتی ضاقت بهم بلادهم و تنغصت علیهم معیشتهم و تأذوا بکثرتهم فسألوا بشرا أن یدعو الله تعالی أن یردهم إلی آجالهم فأوحی الله تعالی إلی بشر أ ما علم قومک أن اختیاری لهم خیر من اختیارهم لأنفسهم ثم ردهم إلی أعمارهم فماتوا بآجالهم قال فلذلک کثرت الروم حتی یقال إن الدنیا خمسة أسداسها الروم و سموا روما لأنهم نسبوا إلی جدهم روم بن عیص بن إسحاق بن إبراهیم علیه السلام قال وهب و کان بشر بن أیوب مقیما بالشام عمره حتی مات و کان عمره خمسا و تسعین سنة</w:t>
      </w:r>
      <w:r>
        <w:rPr>
          <w:rFonts w:eastAsia="IRNazanin" w:cs="IRNazanin"/>
          <w:color w:val="111111"/>
          <w:sz w:val="28"/>
          <w:szCs w:val="28"/>
          <w:rtl w:val="true"/>
          <w:lang w:bidi="fa-IR"/>
        </w:rPr>
        <w:t xml:space="preserve">. </w:t>
      </w:r>
      <w:r>
        <w:rPr>
          <w:rStyle w:val="FootnoteAnchor"/>
          <w:rtl w:val="true"/>
        </w:rPr>
        <w:footnoteReference w:id="1544"/>
      </w:r>
      <w:r>
        <w:rPr>
          <w:rFonts w:ascii="IRNazanin" w:hAnsi="IRNazanin" w:eastAsia="IRNazanin"/>
          <w:color w:val="111111"/>
          <w:sz w:val="28"/>
          <w:sz w:val="28"/>
          <w:szCs w:val="28"/>
          <w:rtl w:val="true"/>
          <w:lang w:bidi="fa-IR"/>
        </w:rPr>
        <w:t xml:space="preserve">و قال السید بن طاوس فی سعد السعود قیل إنه تکفل لله تعالی جل جلاله أن لا یغضبه قومه فسمی ذا الکفل و قیل تکفل لنبی من الأنبیاء أن لا یغضب فاجتهد إبلیس أن یغضبه بکل طریق فلم یقدر فسمی ذا الکفل لوفائه لنبی زمانه أنه لا یغضب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 xml:space="preserve">. </w:t>
      </w:r>
      <w:bookmarkStart w:id="1274" w:name="pg13752_145129"/>
    </w:p>
    <w:p>
      <w:pPr>
        <w:pStyle w:val="BookText"/>
        <w:rPr/>
      </w:pPr>
      <w:bookmarkEnd w:id="1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ذی الکفل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ابوموسی اشعری و قتاده و مجاهد روایت است که او مردی صالحی بود و پیامبر نبود، ولی به یکی از پیامبران متعهد شد که جانشین او بشود به شرط آن که روز را روزه بگیرد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بیدار بماند و هرگز خشمگین نشود و به حق عمل کند و او توانست شرطش را انجام دهد و خداوند به این خاطر از او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حسن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پیامبری بود که اسمش ذی الکفل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خداوند داستان او را مفصل تعریف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الیاس بوده است و از جبایی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بود و به خاطر این که او صاحب دوچندان بوده به او ذو الکفل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خاطر کارهای بزرگی که انجام داده در بین مردم زمان خودش، دو برابر ثواب داشت؛ و گفته شده است که او یسع بن خطوب بود که با الیاس همراه بود، نه آن یسع که قرآن اسمش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پادشاهی ظالم به نام کنعان را عهده دار شد و به پادشاه نامه ای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کند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توبه کرد و به این خاطر ذی الکفل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کفل در لغت به معنای خط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نبوت با استناد به عبدالعظیم بن عبدالله الحسنی چنین روایتی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ذی الکفل، الیاس است و گفته شده که یوشع و یا ذکریا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او بشر بن ایوب الصابر بوده و بیشتر آن ها معتقدند که او جانشین یسع بوده است و در باب اول ذکر کردیم که او خود یوشع بوده است و در مورد او صحبت کردیم و به خاطر پیروی از حرف مورخان داستان او را این جا آوردیم، هرچند که آن طور از اخبار مشخص است او بعد از سلیمان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حزقیل و الیاس و ذوالکفل و ایوب بعد از سلیمان و قبل از حضرت عیسی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کتاب العرائس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ذوالکفل همان بشر بن ایوب الصابر بوده است که خداوند او را بعد از پدرش به پیامبری بر سرزمین روم فرستاد، آن ها به او ایمان آوردند و او را تصدیق و از او پیروی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 ما مردمی هستیم که زندگی را دوست داریم و از مرگ متنفر هستیم و با این حال از معصیت خدا و فرستاده اش هم بیزار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خداوند بخواهی که عمر ما را زیاد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و ما را نمیراند مگر زمانی که خودمان بخواهیم، او را عبادت می کنیم و با دشمنان خداوند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کار بزرگی را از من خواسته اید و خارج از حد خود از من چیزی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ایستاد و نماز خواند و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جنگ با دشمنانت امر کرده ای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من جز خودم کسی را ندارم و قومم چیزی از من خواسته اند که تو خود از آن آگاه 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گناه دیگری، بر من سخت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خشمت به رضایت و از عذابت به بخششت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 من حرف قومت را شنیدم و من به آن ها چیزی را داده ام که از من خواستند، عمرشان را زیاد کردم و تا خودشان نخواهند، نمی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این کار کفیل من باش، پس ای بشر، پیام خداوند را به آن ها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خاطر این ذی الکفل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صاحب فرزندان زیادی شدند و جمعیتشان زیاد شد و آنقدر زیاد شدند که سرزمینشان بر آن ها تنگ شد و زندگی بر آن ها سخت شد و به خاطر زیاد بودنشان اذیت شدند، سپس از بشر خواستند که خداوند مرگ را بر آن ها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بشر وحی کرد که آیا قومت نمی دانست که انتخاب من برای آن ها بهتر از انتخاب خودشان است؟ سپس آن ها را به عمرهای خودشان بازگرداند و در عمر خودشان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جمعیت روم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پنج ششم آن رومیان هستند و به خاطر انتسابشان به جدشان روم بن عیص بن اسحاق بن ابراهیم علیه السلام روم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ایوب تمام عمرش را در شام ماند تا این که در سن نود و پنج سالگی فوت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العرائس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بن طاووس در کتاب سعدالسعود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ذی الکفل به خداوند متعال تعهد داد که از قومش خشمگین نشود، به این خاطر ذی الکفل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یکی از پیامبران شد و به او تعهد داد که خشمگین نشود، پس ابلیس از هر راهی تلاش کرد که او را خشمگین کند ولی نتوانست و به خاطر وفای به عهدش به پیامبر زمان خودش که توانست خشمگین نشود، ذی الکفل نامیده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75" w:name="__RefHeading___Toc1925892_1468164448"/>
      <w:bookmarkStart w:id="1276" w:name="_Toc532"/>
      <w:bookmarkEnd w:id="1275"/>
      <w:r>
        <w:rPr>
          <w:rtl w:val="true"/>
        </w:rPr>
        <w:t xml:space="preserve">باب </w:t>
      </w:r>
      <w:r>
        <w:rPr/>
        <w:t>18</w:t>
      </w:r>
      <w:r>
        <w:rPr>
          <w:rtl w:val="true"/>
        </w:rPr>
        <w:t xml:space="preserve"> </w:t>
      </w:r>
      <w:r>
        <w:rPr>
          <w:rtl w:val="true"/>
        </w:rPr>
        <w:t>قصص لقمان و حکمه‌</w:t>
      </w:r>
      <w:bookmarkEnd w:id="1276"/>
    </w:p>
    <w:p>
      <w:pPr>
        <w:pStyle w:val="Heading4"/>
        <w:numPr>
          <w:ilvl w:val="3"/>
          <w:numId w:val="1"/>
        </w:numPr>
        <w:rPr/>
      </w:pPr>
      <w:bookmarkStart w:id="1277" w:name="__RefHeading___Toc1925894_1468164448"/>
      <w:bookmarkStart w:id="1278" w:name="_Toc533"/>
      <w:bookmarkEnd w:id="1277"/>
      <w:r>
        <w:rPr>
          <w:rtl w:val="true"/>
        </w:rPr>
        <w:t>الآیات؛</w:t>
      </w:r>
      <w:bookmarkEnd w:id="1278"/>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لُقْمانَ الْحِکْمَةَ أَنِ اشْکُرْ لِلَّهِ وَ مَنْ یَشْکُرْ فَإِنَّما یَشْکُرُ لِنَفْسِهِ وَ مَنْ کَفَرَ فَإِنَّ اللَّهَ غَنِیٌّ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لُقْمانُ لِابْنِهِ وَ هُوَ یَعِظُهُ یا بُنَیَّ لا تُشْرِکْ بِاللَّهِ إِنَّ الشِّرْکَ لَظُلْمٌ عَظِیمٌ </w:t>
      </w:r>
      <w:r>
        <w:rPr>
          <w:rFonts w:ascii="Amiri" w:hAnsi="Amiri" w:eastAsia="Amiri" w:cs="Amiri"/>
          <w:i/>
          <w:i/>
          <w:iCs/>
          <w:color w:val="111111"/>
          <w:sz w:val="28"/>
          <w:sz w:val="28"/>
          <w:szCs w:val="28"/>
          <w:rtl w:val="true"/>
          <w:lang w:bidi="ar-SA"/>
        </w:rPr>
        <w:t>وَ وَصَّیْنَا الْإِنْسانَ بِوالِدَیْهِ حَمَلَتْهُ أُمُّهُ وَهْناً عَلی وَهْنٍ وَ فِصالُهُ فِی عامَیْنِ أَنِ اشْکُرْ لِی وَ لِوالِدَیْکَ إِلَیَّ الْمَصِیرُ</w:t>
      </w:r>
      <w:r>
        <w:rPr>
          <w:rFonts w:ascii="Amiri" w:hAnsi="Amiri" w:eastAsia="Amiri" w:cs="Amiri"/>
          <w:color w:val="111111"/>
          <w:sz w:val="28"/>
          <w:sz w:val="28"/>
          <w:szCs w:val="28"/>
          <w:rtl w:val="true"/>
          <w:lang w:bidi="ar-SA"/>
        </w:rPr>
        <w:t xml:space="preserve"> وَ إِنْ جاهَداکَ عَلی أَنْ تُشْرِکَ بِی ما لَیْسَ لَکَ بِهِ عِلْمٌ فَلا تُطِعْهُما وَ صاحِبْهُما فِی الدُّنْیا مَعْرُوفاً وَ اتَّبِعْ سَبِیلَ مَنْ أَنابَ إِلَیَّ ثُمَّ إِلَیَّ مَرْجِعُکُمْ فَأُنَبِّئُکُمْ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إِنَّها إِنْ تَکُ مِثْقالَ حَبَّةٍ مِنْ خَرْدَلٍ فَتَکُنْ فِی صَخْرَةٍ أَوْ فِی السَّماواتِ أَوْ فِی الْأَرْضِ یَأْتِ بِهَا اللَّهُ إِنَّ اللَّهَ لَطِیفٌ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أَقِمِ الصَّلاةَ وَ أْمُرْ بِالْمَعْرُوفِ وَ انْهَ عَنِ الْمُنْکَرِ وَ اصْبِرْ عَلی ما أَصابَکَ إِنَّ ذلِکَ 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تُصَعِّرْ خَدَّکَ لِلنَّاسِ وَ لا تَمْشِ فِی الْأَرْضِ مَرَحاً إِنَّ اللَّهَ لا یُحِبُّ کُلَّ مُخْتالٍ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فِی مَشْیِکَ وَ اغْضُضْ مِنْ صَوْتِکَ إِنَّ أَنْکَرَ الْأَصْواتِ لَصَوْتُ الْحَمِیرِ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آتَیْنَا لُقْمَانَ الْحِکْمَةَ أَنِ اشْکُرْ لِلَّهِ وَمَن یَشْکُرْ فَإِنَّمَا یَشْکُرُ لِنَفْسِهِ وَمَن کَفَرَ فَإِنَّ اللَّهَ غَنِیٌّ 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لُقْمَانُ لِابْنِهِ وَهُوَ یَعِظُهُ یَا بُنَیَّ لَا تُشْرِکْ بِاللَّهِ إِنَّ الشِّرْکَ لَظُلْمٌ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وَوَصَّیْنَا الْإِنسَانَ بِوَالِدَیْهِ حَمَلَتْهُ أُمُّهُ وَهْنًا عَلَی وَهْنٍ وَفِصَالُهُ فِی عَامَیْنِ أَنِ اشْکُرْ لِی وَلِوَالِدَیْکَ إِلَیَّ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جَاهَدَاکَ عَلی أَن تُشْرِکَ بِی مَا لَیْسَ لَکَ بِهِ عِلْمٌ فَلَا تُطِعْهُمَا وَصَاحِبْهُمَا فِی الدُّنْیَا مَعْرُوفًا وَاتَّبِعْ سَبِیلَ مَنْ أَنَابَ إِلَیَّ ثُمَّ إِلَیَّ مَرْجِعُکُمْ فَأُنَبِّئُکُم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آن ها إِن تَکُ مِثْقَالَ حَبَّةٍ مِّنْ خَرْدَلٍ فَتَکُن فِی صَخْرَةٍ أَوْ فِی السَّمَاوَاتِ أَوْ فِی الْأَرْضِ یَأْتِ بِهَا اللَّهُ إِنَّ اللَّهَ لَطِیفٌ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أَقِمِ الصَّلَاةَ وَأْمُرْ بِالْمَعْرُوفِ وَانْهَ عَنِ الْمُنکَرِ وَاصْبِرْ عَلَی مَا أَصَابَکَ إِنَّ ذَلِکَ مِنْ عَزْمِ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تُصَعِّرْ خَدَّکَ لِلنَّاسِ وَلَا تَمْشِ فِی الْأَرْضِ مَرَحًا إِنَّ اللَّهَ لَا یُحِبُّ کُلَّ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وَاقْصِدْ فِی مَشْیِکَ وَاغْضُضْ مِن صَوْتِکَ إِنَّ أَنکَرَ الْأَصْوَاتِ لَصَوْتُ الْحَمِیرِ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لقمان را حکمت دادیم که خدا را سپاس بگزار و هر که سپاس بگزارد تنها برای خود سپاس می‌گزارد و هر کس کفران کند در حقیقت‌خدا بی‌نیاز ستوده است</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یاد کن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هنگامی را که لقمان به پسر خویش در حالی که وی او را اندرز می‌داد گفت ای پسرک من به خدا شرک میاور که به راستی شرک ستمی بزرگ است</w:t>
      </w:r>
      <w:r>
        <w:rPr>
          <w:rFonts w:ascii="IRNazanin" w:hAnsi="IRNazanin" w:eastAsia="IRNazanin"/>
          <w:color w:val="111111"/>
          <w:sz w:val="28"/>
          <w:sz w:val="28"/>
          <w:szCs w:val="28"/>
          <w:rtl w:val="true"/>
          <w:lang w:bidi="fa-IR"/>
        </w:rPr>
        <w:t xml:space="preserve">و انسان را در باره پدر و مادرش سفارش کردیم مادرش به او باردار شد سستی بر روی سستی و از شیر باز گرفتنش در دو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شکرگزار من و پدر و مادرت باش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است</w:t>
      </w:r>
      <w:r>
        <w:rPr>
          <w:rFonts w:ascii="IRNazanin" w:hAnsi="IRNazanin" w:eastAsia="IRNazanin"/>
          <w:i/>
          <w:i/>
          <w:iCs/>
          <w:color w:val="111111"/>
          <w:sz w:val="28"/>
          <w:sz w:val="28"/>
          <w:szCs w:val="28"/>
          <w:rtl w:val="true"/>
          <w:lang w:bidi="fa-IR"/>
        </w:rPr>
        <w:t>و اگر تو را وادارند تا در باره چیزی که تو را بدان دانشی نیست به من شرک ورزی از آنان فرمان مبر و</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لی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در دنیا به خوبی با آنان معاشرت کن و راه کسی را پیروی کن که توبه‌کنان به سوی من بازمی‌گردد 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سرانجام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بازگشت‌شما به سوی من است و از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حقیقت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 چه انجام می‌دادید شما را با خبر خواهم کرد</w:t>
      </w:r>
      <w:r>
        <w:rPr>
          <w:rFonts w:ascii="IRNazanin" w:hAnsi="IRNazanin" w:eastAsia="IRNazanin"/>
          <w:color w:val="111111"/>
          <w:sz w:val="28"/>
          <w:sz w:val="28"/>
          <w:szCs w:val="28"/>
          <w:rtl w:val="true"/>
          <w:lang w:bidi="fa-IR"/>
        </w:rPr>
        <w:t xml:space="preserve">ای پسرک من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هموزن دانه خردلی و در تخته‌سنگی یا در آسمآن ها یا در زمین باشد خدا آن را می‌آورد که خدا بس دقیق و آگاه است</w:t>
      </w:r>
      <w:r>
        <w:rPr>
          <w:rFonts w:ascii="IRNazanin" w:hAnsi="IRNazanin" w:eastAsia="IRNazanin"/>
          <w:i/>
          <w:i/>
          <w:iCs/>
          <w:color w:val="111111"/>
          <w:sz w:val="28"/>
          <w:sz w:val="28"/>
          <w:szCs w:val="28"/>
          <w:rtl w:val="true"/>
          <w:lang w:bidi="fa-IR"/>
        </w:rPr>
        <w:t xml:space="preserve">ای پسرک من نماز را برپا دار و به کار پسندیده وادار و از کار ناپسند باز دار و بر آسیبی که بر تو وارد آمده است شکیبا باش این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حاکی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از عزم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اراده تو در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امور است</w:t>
      </w:r>
      <w:r>
        <w:rPr>
          <w:rFonts w:ascii="IRNazanin" w:hAnsi="IRNazanin" w:eastAsia="IRNazanin"/>
          <w:color w:val="111111"/>
          <w:sz w:val="28"/>
          <w:sz w:val="28"/>
          <w:szCs w:val="28"/>
          <w:rtl w:val="true"/>
          <w:lang w:bidi="fa-IR"/>
        </w:rPr>
        <w:t xml:space="preserve">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برمتاب و در زمین خرامان راه مرو که خدا خودپسند لافزن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راه‌رفتن خود میانه‌رو باش و صدایت را آهسته‌ساز که بدترین آوازها بانگ خران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79" w:name="__RefHeading___Toc1925896_1468164448"/>
      <w:bookmarkStart w:id="1280" w:name="_Toc534"/>
      <w:bookmarkEnd w:id="1279"/>
      <w:r>
        <w:rPr>
          <w:rtl w:val="true"/>
        </w:rPr>
        <w:t>تفسیر</w:t>
      </w:r>
      <w:bookmarkEnd w:id="1280"/>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اشْکُرْ أی لأن اشکر أو أی اشکر فإن إیتاء الحکمة فی معنی القول وَهْناً أی ذات وهن أو تهن وهنا عَلی وَهْنٍ أی تضعف ضعفا فوق ضعف وَ فِصالُهُ أی فطامه فی انقضاء عامین و کانت الأم ترضعه فی تلک المدة أَنِ اشْکُرْ تفسیر لوصینا أو علة له أو بدل من والدیه بدل الاشتمال إِنَّها أی الخصلة من الإساءة و الإحسان إِنْ تَکُ مثلا فی الصغر کحبة الخردل فَتَکُنْ فی أخفی مکان و أحرزه کجوف صخرة أو أعلاه کمحدب السماوات أو أسفله کمقعر الأرض یحضرها الله فیحاسب علیها مِنْ عَزْمِ الْأُمُورِ أی مما عزمه الله من الأمور أی قطعه قطع إیجاب وَ لا تُصَعِّرْ خَدَّکَ لِلنَّاسِ أی لا تمله عنهم و لا تولهم صفحة وجهک کما تفعله المتکبرون مَرَحاً </w:t>
      </w:r>
      <w:bookmarkStart w:id="1281" w:name="pg13752_145130"/>
    </w:p>
    <w:p>
      <w:pPr>
        <w:pStyle w:val="BookText"/>
        <w:rPr/>
      </w:pPr>
      <w:bookmarkEnd w:id="1281"/>
      <w:r>
        <w:rPr>
          <w:rFonts w:ascii="Amiri" w:hAnsi="Amiri" w:eastAsia="Amiri" w:cs="Amiri"/>
          <w:color w:val="111111"/>
          <w:sz w:val="28"/>
          <w:sz w:val="28"/>
          <w:szCs w:val="28"/>
          <w:rtl w:val="true"/>
          <w:lang w:bidi="ar-SA"/>
        </w:rPr>
        <w:t>أی فرحا و بطرا وَ اقْصِدْ فِی مَشْیِکَ أی توسط بین الدبیب و الإسراع وَ اغْضُضْ مِنْ صَوْتِکَ أی اخفضه إلا فی موضع الحاجة أو توسط فی ذلک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شکر کن یا یعنی شکر کن، زیرا دادن حکمت به معنای قول و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ضعف و یا ضعیف و ضعیف 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بیشتر و بیشتر ضعیف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فصاله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بعد از اتمام دو سال از شیر خوردن گرفت و مادرش در این مدت او را شیر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است برای وصّینا یا علت آن است یا بدل اشتمال است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خوب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 در کوچکی به مانند یک دانه خردل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مخفی ترین مکان و دست نایافتنی ترین جا مانند درون یک صخره یا بالاترین قسمت آن مانند پشت آسمانها یا پایین ترین قسمت آن مثل زیر زمین، خداوند آن را حاضر می کند و آن را حساب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عزم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چه خداوند تصمیم بر آن گرفته و در آن ها یقین وجوبی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تصعّر خدّک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ها روی بر نگردان و به مانند انسان های مغرور و رویت را از آن ها برنگردان و به آن ها پشت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از خوشحالی و گستاخی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واقصد فی مشیک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خزیدن و شتاب کردن، متعادل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اغضض من وجهک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پایین بیار جز در زمان نیاز یا این که در آن حد متوسط را رعایت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82" w:name="__RefHeading___Toc1925898_1468164448"/>
      <w:bookmarkStart w:id="1283" w:name="_Toc535"/>
      <w:bookmarkEnd w:id="1282"/>
      <w:r>
        <w:rPr>
          <w:rtl w:val="true"/>
        </w:rPr>
        <w:t>الأخبار</w:t>
      </w:r>
      <w:bookmarkEnd w:id="1283"/>
    </w:p>
    <w:p>
      <w:pPr>
        <w:pStyle w:val="Heading5"/>
        <w:numPr>
          <w:ilvl w:val="4"/>
          <w:numId w:val="1"/>
        </w:numPr>
        <w:rPr/>
      </w:pPr>
      <w:bookmarkStart w:id="1284" w:name="__RefHeading___Toc1925900_1468164448"/>
      <w:bookmarkStart w:id="1285" w:name="_Toc536"/>
      <w:bookmarkEnd w:id="1284"/>
      <w:r>
        <w:rPr>
          <w:rtl w:val="true"/>
        </w:rPr>
        <w:t>«</w:t>
      </w:r>
      <w:r>
        <w:rPr/>
        <w:t>1</w:t>
      </w:r>
      <w:r>
        <w:rPr>
          <w:rtl w:val="true"/>
        </w:rPr>
        <w:t>»</w:t>
      </w:r>
      <w:bookmarkEnd w:id="1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وَهْناً عَلی وَهْنٍ یَعْنِی ضَعْفاً عَلَی ضَعْفٍ وَ فِی رِوَایَةِ أَبِی الْجَارُودِ عَنْ أَبِی جَعْفَرٍ عَلَیْهِ السَّلَامُ فِی قَوْلِهِ وَ اتَّبِعْ سَبِیلَ مَنْ أَنابَ إِلَیَّ یَقُولُ اتَّبِعْ سَبِیلَ مُحَمَّدٍ قَالَ عَلِیُّ بْنُ إِبْرَاهِیمَ ثُمَّ عَطَفَ عَلَی خَبَرِ لُقْمَانَ وَ قِصَّتِهِ فَقَالَ یا بُنَیَّ إِنَّها إِنْ تَکُ مِثْقالَ حَبَّةٍ قَالَ مِنَ الرِّزْقِ یَأْتِیکَ بِهِ اللَّهُ قَوْلُهُ وَ لا تُصَعِّرْ خَدَّکَ لِلنَّاسِ أَیْ لَا تَذِلَّ لِلنَّاسِ طَمَعاً فِیمَا عِنْدَهُمْ وَ لا تَمْشِ فِی الْأَرْضِ مَرَحاً أَیْ فَرَحاً وَ فِی رِوَایَةِ أَبِی الْجَارُودِ عَنْ أَبِی جَعْفَرٍ عَلَیْهِ السَّلَامُ فِی قَوْلِهِ وَ لا تَمْشِ فِی الْأَرْضِ مَرَحاً یَقُولُ بِالْعَظَمَةِ </w:t>
      </w:r>
      <w:r>
        <w:rPr>
          <w:rStyle w:val="FootnoteAnchor"/>
          <w:rtl w:val="true"/>
        </w:rPr>
        <w:footnoteReference w:id="1546"/>
      </w:r>
      <w:r>
        <w:rPr>
          <w:rFonts w:ascii="Amiri" w:hAnsi="Amiri" w:eastAsia="Amiri" w:cs="Amiri"/>
          <w:color w:val="111111"/>
          <w:sz w:val="28"/>
          <w:sz w:val="28"/>
          <w:szCs w:val="28"/>
          <w:rtl w:val="true"/>
          <w:lang w:bidi="ar-SA"/>
        </w:rPr>
        <w:t xml:space="preserve">وَ قَالَ عَلِیُّ بْنُ إِبْرَاهِیمَ فِی قَوْلِهِ وَ اقْصِدْ فِی مَشْیِکَ أَیْ لَا تَعْجَلْ وَ اغْضُضْ مِنْ صَوْتِکَ أَیْ لَا تَرْفَعْهُ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وهنا علی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ضعیف و ضعیف تر، و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 سبیل من أناب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راه حضرت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آن ها إِن تَکُ مِثْقَالَ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داستان لقمان عطف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رزق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یأتیک به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تصعّر خدّک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خودت را برای به دست آوردن آن چه که نزد مردم است ذلیل و خوار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تمش فی الأرض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خوشحالی و در روایتی از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تمش فی الارض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عظمت و غرور راه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واقصد فی مشیک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رفتن عجله نکن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واغضض من صوتک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صدایت را بالا نبر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6" w:name="__RefHeading___Toc1925902_1468164448"/>
      <w:bookmarkStart w:id="1287" w:name="_Toc537"/>
      <w:bookmarkEnd w:id="1286"/>
      <w:r>
        <w:rPr>
          <w:rtl w:val="true"/>
        </w:rPr>
        <w:t>بیان</w:t>
      </w:r>
      <w:bookmarkEnd w:id="1287"/>
    </w:p>
    <w:p>
      <w:pPr>
        <w:pStyle w:val="BookText"/>
        <w:rPr/>
      </w:pPr>
      <w:r>
        <w:rPr>
          <w:rFonts w:ascii="IRNazanin" w:hAnsi="IRNazanin" w:eastAsia="IRNazanin"/>
          <w:color w:val="111111"/>
          <w:sz w:val="28"/>
          <w:sz w:val="28"/>
          <w:szCs w:val="28"/>
          <w:rtl w:val="true"/>
          <w:lang w:bidi="fa-IR"/>
        </w:rPr>
        <w:t>تفسیر تصعیر الخد بالتذلل خلاف المشهور بین اللغویین و المفسرین لکن لا یبعد کثیرا عن أصل المعنی اللغوی فإن التصعیر إمالة الوجه فکما یکون عن الناس تکبرا یکون إلی الناس تذللا بل هو أنسب باللام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رحمه الله أی و لا تمل وجهک عن الناس تکبرا و لا تعرض عمن یکلمک استخفافا به و هذا معنی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أصاب البعیر صعر أی داء یلوی منه عنقه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کردن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تصعیر الخد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فروتن بودن، خلاف معنی مشهور در بین زبان شناسان و مفسران است، اما از اصل معنای لغوی آن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تصعیر معنای روی گرداندن را می دهد، همانطور که معنای روی برگرداندن از مردم از روی غرور را میدهد، رو کردن به مردم از روی فروتنی را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ولی این معنا با لام،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رویت را به خاطر غرور از مردم بر نگردان و کسی که با تو صحبت می کند از روی تحقیر او از او روی برنگردان، و این معنای کلام ابن عباس و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البعیر صعر، یعنی شتر به بیماری گرفتار شده که گردنش را بر می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8" w:name="__RefHeading___Toc1925904_1468164448"/>
      <w:bookmarkStart w:id="1289" w:name="_Toc538"/>
      <w:bookmarkEnd w:id="1288"/>
      <w:r>
        <w:rPr>
          <w:rtl w:val="true"/>
        </w:rPr>
        <w:t>«</w:t>
      </w:r>
      <w:r>
        <w:rPr/>
        <w:t>2</w:t>
      </w:r>
      <w:r>
        <w:rPr>
          <w:rtl w:val="true"/>
        </w:rPr>
        <w:t>»</w:t>
      </w:r>
      <w:bookmarkEnd w:id="128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 تفسیر القمی أَبِی عَنِ الْقَاسِمِ بْنِ مُحَمَّدٍ عَنِ الْمِنْقَرِیِّ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لُقْمَانَ وَ حِکْمَتِهِ الَّتِی ذَکَرَهَا اللَّهُ عَزَّ وَ جَلَّ فَقَالَ أَ مَا وَ اللَّهِ مَا أُوتِیَ لُقْمَانُ الْحِکْمَةَ بِحَسَبٍ وَ لَا مَالٍ وَ لَا أَهْلٍ وَ لَا بَسْطٍ فِی جِسْمٍ وَ لَا جَمَالٍ وَ لَکِنَّهُ کَانَ رَجُلًا قَوِیّاً فِی أَمْرِ اللَّهِ مُتَوَرِّعاً فِی اللَّهِ سَاکِتاً سَکِیناً عَمِیقَ النَّظَرِ طَوِیلَ الْفِکْرِ حَدِیدَ النَّظَرِ مُسْتَغْنٍ بِالْعِبَرِ لَمْ یَنَمْ نَهَاراً قَطُّ وَ لَمْ یَرَهُ أَحَدٌ مِنَ النَّاسِ عَلَی بَوْلٍ وَ لَا غَائِطٍ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اغْتِسَالٍ لِشِدَّةِ تَسَتُّرِهِ وَ عُمُوقِ نَظَرِهِ وَ تَحَفُّظِهِ فِی أَمْرِهِ وَ لَمْ یَضْحَکْ مِنْ شَیْ‌ءٍ قَطُّ مَخَافَةَ الْإِثْمِ وَ لَمْ یَغْضَبْ قَطُّ وَ لَمْ یُمَازِحْ إِنْسَاناً قَطُّ وَ لَمْ یَفْرَحْ لِشَیْ‌ءٍ إِنْ أَتَاهُ مِنْ أَمْرِ الدُّنْیَا </w:t>
      </w:r>
      <w:r>
        <w:rPr>
          <w:rStyle w:val="FootnoteAnchor"/>
          <w:rtl w:val="true"/>
        </w:rPr>
        <w:footnoteReference w:id="1549"/>
      </w:r>
      <w:r>
        <w:rPr>
          <w:rFonts w:ascii="Amiri" w:hAnsi="Amiri" w:eastAsia="Amiri" w:cs="Amiri"/>
          <w:color w:val="111111"/>
          <w:sz w:val="28"/>
          <w:sz w:val="28"/>
          <w:szCs w:val="28"/>
          <w:rtl w:val="true"/>
          <w:lang w:bidi="ar-SA"/>
        </w:rPr>
        <w:t xml:space="preserve">وَ لَا حَزِنَ مِنْهَا عَلَی شَیْ‌ءٍ قَطُّ وَ قَدْ نَکَحَ مِنَ النِّسَاءِ وَ وُلِدَ لَهُ الْأَوْلَادُ الْکَثِیرَةُ وَ قَدَّمَ أَکْثَرَهُمْ إِفْرَاطاً </w:t>
      </w:r>
      <w:r>
        <w:rPr>
          <w:rStyle w:val="FootnoteAnchor"/>
          <w:rtl w:val="true"/>
        </w:rPr>
        <w:footnoteReference w:id="1550"/>
      </w:r>
      <w:r>
        <w:rPr>
          <w:rFonts w:ascii="Amiri" w:hAnsi="Amiri" w:eastAsia="Amiri" w:cs="Amiri"/>
          <w:color w:val="111111"/>
          <w:sz w:val="28"/>
          <w:sz w:val="28"/>
          <w:szCs w:val="28"/>
          <w:rtl w:val="true"/>
          <w:lang w:bidi="ar-SA"/>
        </w:rPr>
        <w:t xml:space="preserve">فَمَا بَکَی عَلَی مَوْتِ أَحَدٍ مِنْهُمْ وَ لَمْ یَمُرَّ بِرَجُلَیْنِ یَخْتَصِمَانِ أَوْ یَقْتَتِلَانِ إِلَّا أَصْلَحَ بَیْنَهُمَا وَ لَمْ یَمْضِ عَنْهُمَا حَتَّی تَحَاجَزَا وَ لَمْ یَسْمَعْ قَوْلًا قَطُّ مِنْ أَحَدٍ اسْتَحْسَنَهُ إِلَّا سَأَلَ عَنْ تَفْسِیرِهِ وَ عَمَّنْ أَخَذَهُ وَ کَانَ یُکْثِرُ مُجَالَسَةَ الْفُقَهَاءِ وَ الْحُکَمَاءِ وَ کَانَ یَغْشَی الْقُضَاةَ وَ الْمُلُوکَ وَ السَّلَاطِینَ فَیَرْثِی لِلْقُضَاةِ مِمَّا ابْتُلُوا بِهِ </w:t>
      </w:r>
      <w:r>
        <w:rPr>
          <w:rStyle w:val="FootnoteAnchor"/>
          <w:rtl w:val="true"/>
        </w:rPr>
        <w:footnoteReference w:id="1551"/>
      </w:r>
      <w:r>
        <w:rPr>
          <w:rFonts w:ascii="Amiri" w:hAnsi="Amiri" w:eastAsia="Amiri" w:cs="Amiri"/>
          <w:color w:val="111111"/>
          <w:sz w:val="28"/>
          <w:sz w:val="28"/>
          <w:szCs w:val="28"/>
          <w:rtl w:val="true"/>
          <w:lang w:bidi="ar-SA"/>
        </w:rPr>
        <w:t xml:space="preserve">وَ یَرْحَمُ الْمُلُوکَ وَ السَّلَاطِینَ لِغِرَّتِهِمْ بِاللَّهِ وَ طُمَأْنِینَتِهِمْ فِی ذَلِکَ وَ یَعْتَبِرُ وَ یَتَعَلَّمُ مَا یَغْلِبُ بِهِ نَفْسَهُ وَ یُجَاهِدُ بِهِ هَوَاهُ وَ یَحْتَرِزُ بِهِ مِنَ الشَّیْطَانِ وَ کَانَ یُدَاوِی قَلْبَهُ بِالتَّفَکُّرِ وَ یُدَارِی نَفْسَهُ بِالْعِبَرِ وَ کَانَ لَا یَظْعَنُ إِلَّا فِیمَا یَعْنِیهِ فَبِذَلِکَ أُوتِیَ الْحِکْمَةَ وَ مُنِحَ الْعِصْمَةَ وَ إِنَّ اللَّهَ تَبَارَکَ وَ تَعَالَی أَمَرَ طَوَائِفَ مِنَ الْمَلَائِکَةِ حِینَ انْتَصَفَ النَّهَارُ وَ هَدَأَتِ الْعُیُونُ </w:t>
      </w:r>
      <w:r>
        <w:rPr>
          <w:rStyle w:val="FootnoteAnchor"/>
          <w:rtl w:val="true"/>
        </w:rPr>
        <w:footnoteReference w:id="1552"/>
      </w:r>
      <w:r>
        <w:rPr>
          <w:rFonts w:ascii="Amiri" w:hAnsi="Amiri" w:eastAsia="Amiri" w:cs="Amiri"/>
          <w:color w:val="111111"/>
          <w:sz w:val="28"/>
          <w:sz w:val="28"/>
          <w:szCs w:val="28"/>
          <w:rtl w:val="true"/>
          <w:lang w:bidi="ar-SA"/>
        </w:rPr>
        <w:t xml:space="preserve">بِالْقَائِلَةِ فَنَادَوْا لُقْمَانَ حَیْثُ یَسْمَعُ وَ لَا یَرَاهُمْ فَقَالُوا یَا لُقْمَانُ هَلْ لَکَ أَنْ یَجْعَلَکَ اللَّهُ خَلِیفَةً فِی الْأَرْضِ تَحْکُمْ بَیْنَ النَّاسِ فَقَالَ لُقْمَانُ إِنْ أَمَرَنِی رَبِّی بِذَلِکَ فَالسَّمْعَ وَ الطَّاعَةَ لِأَنَّهُ إِنْ فَعَلَ بِی ذَلِکَ أَعَانَنِی عَلَیْهِ وَ عَلَّمَنِی وَ عَصَمَنِی وَ إِنْ هُوَ خَیَّرَنِی قَبِلْتُ الْعَافِیَةَ فَقَالَتِ الْمَلَائِکَةُ یَا لُقْمَانُ لِمَ قَالَ لِأَنَّ الْحُکْمَ بَیْنَ النَّاسِ بِأَشَدِّ الْمَنَازِلِ مِنَ الدِّینِ وَ أَکْثَرُ فِتَناً وَ بَلَاءً مَا یُخْذَلُ وَ لَا یُعَانُ وَ یَغْشَاهُ الظُّلَمُ مِنْ کُلِّ مَکَانٍ وَ صَاحِبُهُ مِنْهُ بَیْنَ أَمْرَیْنِ إِنْ أَصَابَ فِیهِ الْحَقَّ فَبِالْحَرِیِّ أَنْ یَسْلَمَ وَ إِنْ أَخْطَأَ أَخْطَأَ طَرِیقَ الْجَنَّةِ وَ مَنْ یَکُنْ فِی الدُّنْیَا ذَلِیلًا وَ ضَعِیفاً کَانَ أَهْوَنَ عَلَیْهِ فِی الْمَعَادِ مِنْ أَنْ یَکُونَ فِیهِ حَکَماً سَرِیّاً شَرِیفاً وَ مَنِ اخْتَارَ الدُّنْیَا عَلَی الْآخِرَةِ یَخْسَرُهُمَا کِلْتَیْهِمَا تَزُولُ هَذِهِ وَ لَا تُدْرَکُ تِلْکَ قَالَ فَتَعَجَّبَتِ الْمَلَائِکَةُ مِنْ حِکْمَتِهِ وَ اسْتَحْسَنَ الرَّحْمَنُ مَنْطِقَهُ فَلَمَّا أَمْسَی وَ أَخَذَ مَضْجَعَهُ مِنَ اللَّیْلِ أَنْزَلَ اللَّهُ عَلَیْهِ الْحِکْمَةَ فَغَشَّاهُ بِهَا مِنْ قَرْنِهِ إِلَی قَدَمِهِ وَ هُوَ نَائِمٌ وَ غَطَّاهُ بِالْحِکْمَةِ غِطَاءً فَاسْتَیْقَظَ وَ هُوْ أَحْکَمُ النَّاسِ فِی زَمَانِهِ وَ خَرَجَ عَلَی النَّاسِ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یَنْطِقُ بِالْحِکْمَةِ وَ یُبَیِّنُهَا </w:t>
      </w:r>
      <w:r>
        <w:rPr>
          <w:rStyle w:val="FootnoteAnchor"/>
          <w:rtl w:val="true"/>
        </w:rPr>
        <w:footnoteReference w:id="1553"/>
      </w:r>
      <w:r>
        <w:rPr>
          <w:rFonts w:ascii="Amiri" w:hAnsi="Amiri" w:eastAsia="Amiri" w:cs="Amiri"/>
          <w:color w:val="111111"/>
          <w:sz w:val="28"/>
          <w:sz w:val="28"/>
          <w:szCs w:val="28"/>
          <w:rtl w:val="true"/>
          <w:lang w:bidi="ar-SA"/>
        </w:rPr>
        <w:t xml:space="preserve">فِیهَا قَالَ فَلَمَّا أُوتِیَ الْحُکْمَ </w:t>
      </w:r>
      <w:r>
        <w:rPr>
          <w:rStyle w:val="FootnoteAnchor"/>
          <w:rtl w:val="true"/>
        </w:rPr>
        <w:footnoteReference w:id="1554"/>
      </w:r>
      <w:r>
        <w:rPr>
          <w:rFonts w:ascii="Amiri" w:hAnsi="Amiri" w:eastAsia="Amiri" w:cs="Amiri"/>
          <w:color w:val="111111"/>
          <w:sz w:val="28"/>
          <w:sz w:val="28"/>
          <w:szCs w:val="28"/>
          <w:rtl w:val="true"/>
          <w:lang w:bidi="ar-SA"/>
        </w:rPr>
        <w:t xml:space="preserve">وَ لَمْ یَقْبَلْهَا أَمَرَ اللَّهُ الْمَلَائِکَةَ فَنَادَتْ دَاوُدَ بِالْخِلَافَةِ فَقَبِلَهَا وَ لَمْ یَشْتَرِطْ فِیهَا بِشَرْطِ لُقْمَانَ فَأَعْطَاهُ اللَّهُ الْخِلَافَةَ فِی الْأَرْضِ وَ ابْتُلِیَ فِیهَا غَیْرَ مَرَّةٍ وَ کُلُّ ذَلِکَ یَهْوِی فِی الْخَطَاءِ یُقِیلُهُ اللَّهُ وَ یَغْفِرُ لَهُ وَ کَانَ لُقْمَانُ یُکْثِرُ زِیَارَةَ دَاوُدَ عَلَیْهِ السَّلَامُ وَ یَعِظُهُ بِمَوَاعِظِهِ وَ حِکْمَتِهِ وَ فَضْلِ عِلْمِهِ وَ کَانَ یَقُولُ دَاوُدُ لَهُ طُوبَی لَکَ یَا لُقْمَانُ أُوتِیتَ الْحِکْمَةَ وَ صُرِفَتْ عَنْکَ الْبَلِیَّةُ وَ أُعْطِیَ دَاوُدُ الْخِلَافَةَ وَ ابْتُلِیَ بِالْخَطَاءِ </w:t>
      </w:r>
      <w:r>
        <w:rPr>
          <w:rStyle w:val="FootnoteAnchor"/>
          <w:rtl w:val="true"/>
        </w:rPr>
        <w:footnoteReference w:id="1555"/>
      </w:r>
      <w:r>
        <w:rPr>
          <w:rFonts w:ascii="Amiri" w:hAnsi="Amiri" w:eastAsia="Amiri" w:cs="Amiri"/>
          <w:color w:val="111111"/>
          <w:sz w:val="28"/>
          <w:sz w:val="28"/>
          <w:szCs w:val="28"/>
          <w:rtl w:val="true"/>
          <w:lang w:bidi="ar-SA"/>
        </w:rPr>
        <w:t xml:space="preserve">وَ الْفِتْنَةِ ثُمَّ قَالَ أَبُو عَبْدِ اللَّهِ فِی قَوْلِ اللَّهِ وَ إِذْ قالَ لُقْمانُ لِابْنِهِ وَ هُوَ یَعِظُهُ یا بُنَیَّ لا تُشْرِکْ بِاللَّهِ إِنَّ الشِّرْکَ لَظُلْمٌ عَظِیمٌ قَالَ فَوَعَظَ لُقْمَانُ ابْنَهُ بِآثَارٍ حَتَّی تَفَطَّرَ وَ انْشَقَّ وَ کَانَ فِیمَا وَعَظَهُ بِهِ یَا حَمَّادُ أَنْ قَالَ یَا بُنَیَّ إِنَّکَ مُنْذُ سَقَطْتَ إِلَی الدُّنْیَا اسْتَدْبَرْتَهَا وَ اسْتَقْبَلْتَ الْآخِرَةَ فَدَارٌ أَنْتَ إِلَیْهَا تَسِیرُ أَقْرَبُ إِلَیْکَ مِنْ دَارٍ أَنْتَ عَنْهَا مُتَبَاعِدٌ یَا بُنَیَّ جَالِسِ الْعُلَمَاءَ وَ ازْحَمْهُمْ بِرُکْبَتَیْکَ وَ لَا تُجَادِلْهُمْ فَیَمْنَعُوکَ وَ خُذْ مِنَ الدُّنْیَا بَلَاغاً وَ لَا تَرْفُضْهَا فَتَکُونَ عِیَالًا عَلَی النَّاسِ وَ لَا تَدْخُلْ فِیهَا دُخُولًا یُضِرُّ بِآخِرَتِکَ وَ صُمْ صَوْماً یَقْطَعُ شَهْوَتَکَ وَ لَا تَصُمْ صِیَاماً یَمْنَعُکَ مِنَ الصَّلَاةِ فَإِنَّ الصَّلَاةَ أَحَبُّ إِلَی اللَّهِ مِنَ الصِّیَامِ یَا بُنَیَّ إِنَّ الدُّنْیَا بَحْرٌ عَمِیقٌ قَدْ هَلَکَ فِیهَا عَالَمٌ کَثِیرٌ فَاجْعَلْ سَفِینَتَکَ فِیهَا الْإِیمَانَ وَ اجْعَلْ شِرَاعَهَا التَّوَکُّلَ وَ اجْعَلْ زَادَکَ فِیهَا تَقْوَی اللَّهِ فَإِنْ نَجَوْتَ فَبِرَحْمَةِ اللَّهِ وَ إِنْ هَلَکْتَ فَبِذُنُوبِکَ یَا بُنَیَّ إِنْ تَأَدَّبْتَ صَغِیراً انْتَفَعْتَ بِهِ کَبِیراً وَ مَنْ عَنَی بِالْأَدَبِ اهْتَمَّ بِهِ وَ مَنِ اهْتَمَّ بِهِ تَکَلَّفَ عِلْمَهُ وَ مَنْ تَکَلَّفَ عِلْمَهُ اشْتَدَّ لَهُ طَلَبُهُ وَ مَنِ اشْتَدَّ لَهُ طَلَبُهُ أَدْرَکَ مَنْفَعَتَهُ فَاتَّخِذْهُ عَادَةً فَإِنَّکَ تَخْلُفُ فِی سَلَفِکَ وَ تَنْفَعُ بِهِ خَلْفَکَ </w:t>
      </w:r>
      <w:r>
        <w:rPr>
          <w:rStyle w:val="FootnoteAnchor"/>
          <w:rtl w:val="true"/>
        </w:rPr>
        <w:footnoteReference w:id="1556"/>
      </w:r>
      <w:r>
        <w:rPr>
          <w:rFonts w:ascii="Amiri" w:hAnsi="Amiri" w:eastAsia="Amiri" w:cs="Amiri"/>
          <w:color w:val="111111"/>
          <w:sz w:val="28"/>
          <w:sz w:val="28"/>
          <w:szCs w:val="28"/>
          <w:rtl w:val="true"/>
          <w:lang w:bidi="ar-SA"/>
        </w:rPr>
        <w:t xml:space="preserve">وَ یَرْتَجِیکَ فِیهِ رَاغِبٌ وَ یَخْشَی صَوْلَتَکَ رَاهِبٌ وَ إِیَّاکَ وَ الْکَسَلَ عَنْهُ بِالطَّلَبِ لِغَیْرِهِ فَإِنْ غُلِبْتَ عَلَی الدُّنْیَا فَلَا تُغْلَبَنَّ عَلَی الْآخِرَةِ فَإِذَا فَاتَکَ طَلَبُ الْعِلْمِ فِی مَظَانِّهِ فَقَدْ غُلِبْتَ عَلَی الْآخِرَةِ وَ اجْعَلْ فِی أَیَّامِکَ وَ لَیَالِیکَ وَ سَاعَاتِکَ لِنَفْسِکَ نَصِیباً </w:t>
      </w:r>
      <w:bookmarkStart w:id="1290" w:name="pg13752_145133"/>
    </w:p>
    <w:p>
      <w:pPr>
        <w:pStyle w:val="BookText"/>
        <w:rPr/>
      </w:pPr>
      <w:bookmarkEnd w:id="1290"/>
      <w:r>
        <w:rPr>
          <w:rFonts w:ascii="Amiri" w:hAnsi="Amiri" w:eastAsia="Amiri" w:cs="Amiri"/>
          <w:color w:val="111111"/>
          <w:sz w:val="28"/>
          <w:sz w:val="28"/>
          <w:szCs w:val="28"/>
          <w:rtl w:val="true"/>
          <w:lang w:bidi="ar-SA"/>
        </w:rPr>
        <w:t xml:space="preserve">فِی طَلَبِ الْعِلْمِ فَإِنَّکَ لَمْ تَجِدْ لَهُ تَضْیِیعاً أَشَدَّ مِنْ تَرْکِهِ </w:t>
      </w:r>
      <w:r>
        <w:rPr>
          <w:rStyle w:val="FootnoteAnchor"/>
          <w:rtl w:val="true"/>
        </w:rPr>
        <w:footnoteReference w:id="1557"/>
      </w:r>
      <w:r>
        <w:rPr>
          <w:rFonts w:ascii="Amiri" w:hAnsi="Amiri" w:eastAsia="Amiri" w:cs="Amiri"/>
          <w:color w:val="111111"/>
          <w:sz w:val="28"/>
          <w:sz w:val="28"/>
          <w:szCs w:val="28"/>
          <w:rtl w:val="true"/>
          <w:lang w:bidi="ar-SA"/>
        </w:rPr>
        <w:t xml:space="preserve">وَ لَا تُمَارِیَنَّ فِیهِ لَجُوجاً وَ لَا تُجَادِلَنَّ فَقِیهاً وَ لَا تُعَادِیَنَّ سُلْطَاناً وَ لَا تُمَاشِیَنَّ ظَلُوماً وَ لَا تُصَادِقَنَّهُ وَ لَا تُؤَاخِیَنَّ فَاسِقاً وَ لَا تُصَاحِبَنَّ مُتَّهَماً وَ اخْزُنْ عِلْمَکَ کَمَا تَخْزُنُ وَرِقَکَ یَا بُنَیَّ خَفِ اللَّهَ خَوْفاً لَوْ أَتَیْتَ یَوْمَ الْقِیَامَةِ بِبِرِّ الثَّقَلَیْنِ خِفْتَ أَنْ یُعَذِّبَکَ وَ ارْجُ اللَّهَ رَجَاءً لَوْ وَافَیْتَ الْقِیَامَةَ بِإِثْمِ الثَّقَلَیْنِ رَجَوْتَ أَنْ یَغْفِرَ اللَّهُ لَکَ فَقَالَ لَهُ ابْنُهُ یَا أَبَتِ وَ کَیْفَ أُطِیقُ هَذَا وَ إِنَّمَا لِی قَلْبٌ وَاحِدٌ فَقَالَ لَهُ لُقْمَانُ یَا بُنَیَّ لَوِ اسْتُخْرِجَ قَلْبُ الْمُؤْمِنِ فَشُقَّ لَوُجِدَ فِیهِ نُورَانِ نُورٌ لِلْخَوْفِ وَ نُورٌ لِلرَّجَاءِ لَوْ وُزِنَا مَا رُجِّحَ </w:t>
      </w:r>
      <w:r>
        <w:rPr>
          <w:rStyle w:val="FootnoteAnchor"/>
          <w:rtl w:val="true"/>
        </w:rPr>
        <w:footnoteReference w:id="1558"/>
      </w:r>
      <w:r>
        <w:rPr>
          <w:rFonts w:ascii="Amiri" w:hAnsi="Amiri" w:eastAsia="Amiri" w:cs="Amiri"/>
          <w:color w:val="111111"/>
          <w:sz w:val="28"/>
          <w:sz w:val="28"/>
          <w:szCs w:val="28"/>
          <w:rtl w:val="true"/>
          <w:lang w:bidi="ar-SA"/>
        </w:rPr>
        <w:t xml:space="preserve">أَحَدُهُمَا عَلَی الْآخَرِ بِمِثْقَالِ ذَرَّةٍ فَمَنْ یُؤْمِنُ بِاللَّهِ یُصَدِّقُ مَا قَالَ اللَّهُ وَ مَنْ یُصَدِّقُ مَا قَالَ اللَّهُ یَفْعَلُ مَا أَمَرَ اللَّهُ وَ مَنْ لَمْ یَفْعَلْ مَا أَمَرَ اللَّهُ لَمْ یُصَدِّقْ مَا قَالَ اللَّهُ فَإِنَّ هَذِهِ الْأَخْلَاقُ یَشْهَدُ بَعْضُهَا لِبَعْضٍ فَمَنْ یُؤْمِنْ بِاللَّهِ إِیمَاناً صَادِقاً یَعْمَلْ لِلَّهِ خَالِصاً نَاصِحاً وَ مَنْ یَعْمَلْ لِلَّهِ خَالِصاً نَاصِحاً فَقَدْ آمَنَ بِاللَّهِ صَادِقاً وَ مَنْ یُطِعِ اللَّهَ خَافَهُ </w:t>
      </w:r>
      <w:r>
        <w:rPr>
          <w:rStyle w:val="FootnoteAnchor"/>
          <w:rtl w:val="true"/>
        </w:rPr>
        <w:footnoteReference w:id="1559"/>
      </w:r>
      <w:r>
        <w:rPr>
          <w:rFonts w:ascii="Amiri" w:hAnsi="Amiri" w:eastAsia="Amiri" w:cs="Amiri"/>
          <w:color w:val="111111"/>
          <w:sz w:val="28"/>
          <w:sz w:val="28"/>
          <w:szCs w:val="28"/>
          <w:rtl w:val="true"/>
          <w:lang w:bidi="ar-SA"/>
        </w:rPr>
        <w:t xml:space="preserve">وَ مَنْ خَافَهُ فَقَدْ أَحَبَّهُ وَ مَنْ أَحَبَّهُ اتَّبَعَ أَمْرَهُ وَ مَنِ اتَّبَعَ أَمْرَهُ اسْتَوْجَبَ جَنَّتَهُ وَ مَرْضَاتَهُ وَ مَنْ لَمْ یَتَّبِعْ رِضْوَانَ اللَّهِ فَقَدْ هَانَ سَخَطَهُ نَعُوذُ بِاللَّهِ مِنْ سَخَطِ اللَّهِ یَا بُنَیَّ لَا تَرْکَنْ إِلَی الدُّنْیَا وَ لَا تَشْغَلْ قَلْبَکَ بِهَا فَمَا خَلَقَ اللَّهُ خَلْقاً هُوَ أَهْوَنُ عَلَیْهِ مِنْهَا أَ لَا تَرَی أَنَّهُ لَمْ یَجْعَلْ نَعِیمَهَا ثَوَاباً لِلْمُطِیعِینَ وَ لَمْ یَجْعَلْ بَلَاءَهَا عُقُوبَةً لِلْعَاصِینَ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از امام صادق علیه السلام در مورد لقمان و حکمتش که در قرآن خداوند از آن ها حرف زده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حکمتی که خداوند به لقمان داد در مورد نسب و مال و خانواده و گستردگی در بدن و زیبایی نبود، بلکه لقمان مردی بود که بر امر الهی قوی بود و به خاطر خدا مردی با تقوا، ساکت و آرام، دوراندیش و متفکر و تیزبین بود که از پند و اندرز بی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 هیچ وقت نمی خوابید و هرگز کسی او را در حال بول و غائط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و حمام کردن ندیده بود چون خودش را در حال انجام این کارها به شدت از مردم پنهان می کرد و در کارهایش دوراندیش و محافظه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 از گناه، هرگز به چیزی نخندید و هرگز خشمگین نشد و با کسی مزاح نکرد و هرگز به خاطر داشتن یا نداشتن چیزی مادی و دنیوی خوشحال یا ناراحت نشد و با چند زن ازدواج کرد که فرزندان زیادی برای او به دنیا آورده بودند و بسیاری از آن ها را در کودکی از دست داد و به خاطر مرگ هیچکدام از آن ها گریه نکرد و هرگاه بر دو مرد گذر می کرد که با هم دشمنی یا دعوا داشتند آن ها را با هم آشتی می داد و از نزد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مگر این که از هم جدا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حرفی را از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که از آن خوشش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حتما از تفسیر و روایت کننده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و در جلسه های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فقیه و حکیم زیاد شرکت می کرد و با قاضیان و حاکمان و پادشاهان و سلاطین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بر قاضیان به خاطر آن چه که به آن گرفتار شدند سوگواری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بر حاکمان و پادشاهان به خاطر مغرور شدنشان در برابر خدا و آرامششان در آن، ترحم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آن چه که با آن بر نفسش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با آن بر هوای نفسش مجاهده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شیطان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عبرت و درس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با فکر کردن درمان می کرد و نفسش را با عبرت ها مدارا می کرد؛ و فقط در آن چه که به او مربوط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خاطر همین ویژگی ها به او حکمت عطا شد و عصمت بخشیده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آنگاه که چشم ها برای یک چرت روزانه آرام می گیرند خداوند گروهی از ملائکه را نزد لقمان فرستاد در حالی که لقمان صدای آن ها را می شنید ولی آن ها را نمی دید، به لقمان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که خداوند تو را بر روی زمین جانشین خودش قرار دهد و در بین مردم حکم و قضاوت کنی؟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مرا بر این کار دستور دهد، من گوش به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مرا بر این کار امر کند به من کمک می کند و چیزهایی را به من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مرا از خطا کردن معصوم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مرا در قبول این کار مختار کند آن را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لقمان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حکومت در بین مردم سخت ترین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دین است که بیشترین فتنه و آزمایش را دربر دارد که انسان در آن درمانده شده و به او کمک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ظلم از هر مکانی بر او غالب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مسئول این کار بر سر دو راه 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راه حق را بپوید شایسته است که تسلیم شود و اگر در کارش اشتباه کند راه بهشت را گم کرده است و هرکس که در دنیا ذلیل و ضعیف باشد در آخرت حسابرسی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کسی که در دنیا حاکم و بزرگ و شریف باشد؛ و هر کس که دنیا را بر آخرت انتخاب کند هر دو را از دست می دهد، این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حکمت او تعجب کرده بودند و خداوند رحمان از منطق او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وقتی که خوابید خداوند حکمت را بر او نازل کرد و از نوک سر تا پاهایش را کاملا با آن پوشاند در حالی که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بیدار شد، حکیم ترین مرد زمان خودش شده بود و به سوی مردم رفت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و با حکمت با آن ها حرف می زد و آن را برای آن ها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حکم جانشینی به لقمان داده شد و او قبول نکرد به ملائکه دستور داد تا حکم جانشینی را به داود بدهند و او قبول کرد و او به مانند لقمان شرط قرار نداد سپس خداوند جانشینی در زمین را به داود داد و در آن چند بار به خطا و اشتباه دچار شد و هر بار که اشتباه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خداوند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آمرزید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اکثر وقت ها به دیدار داود می رفت و او را با نصیحت ها و حکمت و علم سرشارش نصیحت می کرد و داود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لقمان خوش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تو داده شد و بلا از تو برداشته شد و خلافت به داود داده شد و او دچار اشتباه و فتنه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لُقْمَانُ لابْنِهِ وَهُوَ یَعِظُهُ یَا بُنَیَّ لا تُشْرِکْ بِاللَّهِ إِنَّ الشِّرْکَ لَظُلْمٌ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فرزندش را به آثاری نصیحت کرد که به دو نیم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تأثیر را از آن ها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نصیحت هایش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تو از زمانی که به دنیا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دنیا پشت کرده ای و به سوی آخرت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 به سویش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از آن خانه ای که به آن پشت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تو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با عالمان مجالست کن و با زانوهایت مزاحم ایشان شو و با آن ها مجادله نکن چون از حضورت در جلسه هایشان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دنیا به اندازه کفایتت بخواه و آن را ردّ مکن تا سربار مردم بشوی و طوری که به آخرتت ضرر برساند در آن وارد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بگیر که شهوتت را قطع کند،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نگیر که تو را از نماز بازدارد، چون نماز در نزد خداوند از روزه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دنیا دریای عمیقی است، عالمان زیادی در آن هلاک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 خود را ایمان به خدا و بادبان های آن را توکل به خدا و توشه ات را تقوای خدا قرار بده، اگر نجات پیدا کردی از لطف و رحمت خداست و اگر تو هم نابود شدی به خاطر گناهان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اگر در بچگی ادب پیدا کنی در بزرگی به تو فایده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هر کس به ادب توجه کند به آن اهمیت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هر کس به آن اهمیت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بدهد به علم خود متعهد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هر کس به علم خود متعهد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بیشتر در طلب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کوشد و هر کس بیشتر در طلب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بکوشد منفعت آن 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عادت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چون تو جانشین گذشتگانت هستی و آیندگانت 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به وسیله آن امیدوار به تو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و هراسان از صولت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هراسد، مبادا از رسیدن به آن تنبلی کنی و به سراغ غیر آن بروی چون اگر بتوانی بر دنیا چیره شوی بر آخرت چیره نخواهی شد و اگر طلب علم در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از تو فوت شود در مورد آخرت شکست خواهی خورد و ساعاتی را در شب و روز برای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یادگیری علم به خودت اختصاص بده چون ضایع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کردنی را شدیدتر از ترک علم نخواهی یافت و در علم آموزی از سر لجاجت مجادله مکن، و هرگز با هیج فقیهی مجادله نکن و با هیچ پادشاهان دشمنی نکن و با هیچ ستمگری مماشات مکن و با او دوستی مکن و هرگز با هیچ فاسقی برادری مکن و با هیچ متهمی همراهی مکن و آن طور که پولت را حفظ می کنی علمت را نیز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پسرم، آن طور از خدا بترس که اگر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باشی باز هم بترسی و آن طور به بخشش خداوند امیدوار باش که اگر تمام گناهان جن و انس برای تو باشد، به عفو و بخششت امیدوار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چگونه می توانم این گونه باشم در حالی که فقط یک قلب دارم؟ لقمان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اگر قلب انسان مؤمن را دربیاوری و آن را بشکافی دو نور در آن وجود دارد، نوری برای ترس از خدا و نوری برای امید به بخشش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را وزن بکنی هیچکدام به اندازه یک مثقال بر دیگری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خدا ایمان داشته باشد به کلام خدا باور دارد و هر کس کلام خدا را باور داشته باشد، دستورات او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دستورات خدا را انجام ندهد کلام خدا را باور ندارد چون این کارها با هم رابطه علت و معلولی و رابطه مستقیم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خدا ایمان راستین داشته باشد، برای رضای خداوند به صورت خالص و بی ریا و ناصح کار می کند و هر کس این گونه برای خدا کار بکند به تاکید به خداوند ایمان راستین دارد و هر کس از خدا اطاعت کند از او می ترسد و هر کس از او بترسد او را دوست می دارد و هر کس او را دوست داشته باشد از او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کس از او اطاعت کند رضایت و بهشت خداوند را به دست می آورد و هر کسی در پی کسب رضای خدا نباشد خشم خدا بر او آسان است، پناه بر خدا از خشم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اعتماد نکن و قلب خودت را به آن مشغول نکن، خدا هیچ مخلوقی بی ارزشتر از دنیا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خداوند نعمت های دنیا را پاداش بندگان مطیعش و مصیبت های آن را عذاب انسان های گناهکار قرار نداده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1" w:name="__RefHeading___Toc1925906_1468164448"/>
      <w:bookmarkStart w:id="1292" w:name="_Toc539"/>
      <w:bookmarkEnd w:id="1291"/>
      <w:r>
        <w:rPr>
          <w:rtl w:val="true"/>
        </w:rPr>
        <w:t>بیان</w:t>
      </w:r>
      <w:bookmarkEnd w:id="1292"/>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تحاجزا تصالحا و تمانعا قوله لا یظعن أی لا یسافر قوله علیه السلام ما یخذل أی هو شی‌ء یخذل صاحبه أو بتقدیر اللام أی هو أکثر فتنا و بلاء لما یخذل صاحبه أو هو أکثر فتنا ما دام یخذل صاحبه و لا یعینه الله أو الموصول مبتدأ و أکثر خبره و لعل الثالث أظهر الوجوه و یؤیده أن فی روایة الثعلبی </w:t>
      </w:r>
      <w:r>
        <w:rPr>
          <w:rStyle w:val="FootnoteAnchor"/>
          <w:rtl w:val="true"/>
        </w:rPr>
        <w:footnoteReference w:id="1561"/>
      </w:r>
      <w:r>
        <w:rPr>
          <w:rFonts w:ascii="IRNazanin" w:hAnsi="IRNazanin" w:eastAsia="IRNazanin"/>
          <w:color w:val="111111"/>
          <w:sz w:val="28"/>
          <w:sz w:val="28"/>
          <w:szCs w:val="28"/>
          <w:rtl w:val="true"/>
          <w:lang w:bidi="fa-IR"/>
        </w:rPr>
        <w:t xml:space="preserve">هکذا لأن الحاکم بأشد المنازل و آکدها یغشاه الظلم من کل مکان إن یعن فبالحری أن ینجو </w:t>
      </w:r>
      <w:r>
        <w:rPr>
          <w:rStyle w:val="FootnoteAnchor"/>
          <w:rtl w:val="true"/>
        </w:rPr>
        <w:footnoteReference w:id="1562"/>
      </w:r>
      <w:bookmarkStart w:id="1293" w:name="pg13752_145134"/>
    </w:p>
    <w:p>
      <w:pPr>
        <w:pStyle w:val="BookText"/>
        <w:rPr/>
      </w:pPr>
      <w:bookmarkEnd w:id="1293"/>
      <w:r>
        <w:rPr>
          <w:rFonts w:ascii="IRNazanin" w:hAnsi="IRNazanin" w:eastAsia="IRNazanin"/>
          <w:color w:val="111111"/>
          <w:sz w:val="28"/>
          <w:sz w:val="28"/>
          <w:szCs w:val="28"/>
          <w:rtl w:val="true"/>
          <w:lang w:bidi="fa-IR"/>
        </w:rPr>
        <w:t>و لا یبعد زیادة الواو فی یغشاه فیکون ما یخذل متعلقا به و فی القصص لأن الحکم بین الناس أشد المنازل من الدین و أکثرها فتنا و بلاء یخذل صاحبه و لا یعان و یغشاه الظلم من کل مکان و السری الشریف قوله و یبینها فیها أی فی جماعة الناس أو فی الدنیا و الأظهر یبثها فیهم کما فی القصص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حتی تفطر و انشق کنایة عن غایة تأثیر الحکمة فیه قوله و ازحمهم قال الفیروزآبادی زحمه کمنعه ضایقه و زاحم الخمسین قاربها أی ادخل بینهم و لو بمشقة و یحتمل أن یکون کنایة عن القرب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من عنی بالأدب أی اعتنی به و عرف فضله قوله علیه السلام فإنک تخلف أی تکون من حیث الاتصاف بتلک العادات الحسنة خلیفة من مضی من المتخلقین بها قوله علیه السلام من ترکه أی ترک طلب العلم یفضی إلی ضیاع ما حصلته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تحاجزا، با هم آشتی کردند و از جنگیدن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مسافرت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صاحبش را درمانده کند یا این که حرف جر لام را در تقدیر بگیریم یعنی او از آن چه که صاحبش را درمانده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بیشتر دچار بدبختی و مصیبت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این که مادامی که درمانده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به او کمک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ببیشتر دچار فتنه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این که اسم موصول را مبتدا و کلمه اکثر را خبر آن بگیریم که شاید صورت سوم بهتر باشد، و روایت ثعلبی، صورت سوم را تایید می کند، روایت ثعلبی این گونه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عرائس نیز چنین روایتی آمده است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مسئولیت حاکم سخت ترین و مشکل ترین مسئولیت هاست که ظلم از هر طرف او را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کمک شود شایسته است که نجات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و زائد بودن 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قصص الانبیاء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و قضاوت در بین مردم سخت ترین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است و بیشتر از همه مورد آزمایش و امتحان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کننده این کار را درمانده می کند و به او کمک نمی شود و ظلم از هر طرف او را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شریف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بین گروهی از مردم یا در دنیا؛ و صحیح تر آن آن طور که در قصص الانبیاء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یبثّها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تفطّر و انشقّ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نهایت تأثیر حکمت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ازحمهم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زحمه بر وزن منعه است یعنی عرصه را بر او تنگ کرد، زاحم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پنجاه نزدیک 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 ها برو هر چند با سختی، و ممکن است که کنایه از نزدیک شدن به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عنی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ادب توجه کرد و فضیلت و برتری آن را شناخت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داشتن این عادت نیک، جانشین کسانی هستی که قبل از تو این ویژگی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کسب علم را ترک کند آن چه از علم کسب کرده را از دست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4" w:name="__RefHeading___Toc1925908_1468164448"/>
      <w:bookmarkStart w:id="1295" w:name="_Toc540"/>
      <w:bookmarkEnd w:id="1294"/>
      <w:r>
        <w:rPr>
          <w:rtl w:val="true"/>
        </w:rPr>
        <w:t>«</w:t>
      </w:r>
      <w:r>
        <w:rPr/>
        <w:t>3</w:t>
      </w:r>
      <w:r>
        <w:rPr>
          <w:rtl w:val="true"/>
        </w:rPr>
        <w:t>»</w:t>
      </w:r>
      <w:bookmarkEnd w:id="1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الأمالی للصدوق ابْنُ الْمُتَوَکِّلِ عَنِ السَّعْدَآبَادِیِّ عَنِ الْبَرْقِیِّ عَنِ الْقَاسَانِیِّ عَنِ الْمِنْقَرِیِّ عَنْ حَمَّادِ بْنِ عِیسَی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أَوْصَی بِهِ لُقْمَانُ ابْنَهُ نَاتَانَ أَنْ قَالَ لَهُ یَا بُنَیَّ لِیَکُنْ مِمَّا تَتَسَلَّحُ بِهِ عَلَی عَدُوِّکَ فَتَصْرَعُهُ الْمُمَاسَحَةُ وَ إِعْلَانُ الرِّضَا عَنْهُ وَ لَا تُزَاوِلْهُ بِالْمُجَانَبَةِ </w:t>
      </w:r>
      <w:r>
        <w:rPr>
          <w:rStyle w:val="FootnoteAnchor"/>
          <w:rtl w:val="true"/>
        </w:rPr>
        <w:footnoteReference w:id="1563"/>
      </w:r>
      <w:r>
        <w:rPr>
          <w:rFonts w:ascii="Amiri" w:hAnsi="Amiri" w:eastAsia="Amiri" w:cs="Amiri"/>
          <w:color w:val="111111"/>
          <w:sz w:val="28"/>
          <w:sz w:val="28"/>
          <w:szCs w:val="28"/>
          <w:rtl w:val="true"/>
          <w:lang w:bidi="ar-SA"/>
        </w:rPr>
        <w:t xml:space="preserve">فَیَبْدُوَ لَهُ مَا فِی نَفْسِکَ فَیَتَأَهَّبَ لَکَ یَا بُنَیَّ خَفِ اللَّهَ خَوْفاً لَوْ وَافَیْتَهُ بِبِرِّ الثَّقَلَیْنِ خِفْتَ أَنْ یُعَذِّبَکَ اللَّهُ وَ ارْجُ اللَّهَ رَجَاءً لَوْ وَافَیْتَهُ بِذُنُوبِ الثَّقَلَیْنِ رَجَوْتَ أَنْ یَغْفِرَ لَکَ یَا بُنَیَّ إِنِّی حَمَلْتُ الْجَنْدَلَ </w:t>
      </w:r>
      <w:r>
        <w:rPr>
          <w:rStyle w:val="FootnoteAnchor"/>
          <w:rtl w:val="true"/>
        </w:rPr>
        <w:footnoteReference w:id="1564"/>
      </w:r>
      <w:r>
        <w:rPr>
          <w:rFonts w:ascii="Amiri" w:hAnsi="Amiri" w:eastAsia="Amiri" w:cs="Amiri"/>
          <w:color w:val="111111"/>
          <w:sz w:val="28"/>
          <w:sz w:val="28"/>
          <w:szCs w:val="28"/>
          <w:rtl w:val="true"/>
          <w:lang w:bidi="ar-SA"/>
        </w:rPr>
        <w:t xml:space="preserve">وَ الْحَدِیدَ وَ کُلَّ حِمْلٍ ثَقِیلٍ فَلَمْ أَحْمِلْ شَیْئاً أَثْقَلَ مِنْ جَارِ السَّوْءِ وَ ذُقْتُ الْمَرَارَاتِ کُلَّهَا فَلَمْ أَذُقْ شَیْئاً أَمَرَّ مِنَ الْفَقْرِ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لقمان به پسرش ناتان می کرد این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یکی از مواردی که باید در برابر دشمنت به آن مسلح شوی تا بتوانی او را شکست دهی مدارا کردن و اعلام رضایت از اوست، و نغمه دور شدن را به گوشش نرسان چون در این صورت مقاصد تو بر او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خودش را برایت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طوری از خدا بترس که اگر تمام خوبی های مخلوقات دو جهان را انجام داده باشی باز هم از عذاب شدنت بترسی و آن طور به خدا امید داشته باش که اگر تمام گناهان جن و انس را انجام داده باشی باز به عفو بخشیدنت امیدوار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من سنگین ترین تخته سنگ و آهن و هر آن چه که برداشتن آن سخت باشد را با خود حمل کرده ام ولی تحمل چیزی سنگین تر از همسایه بد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همه تلخی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طول زندگی چشیده ام، هیچ چیزی تلخ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فقر را نچشیده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6" w:name="__RefHeading___Toc1925910_1468164448"/>
      <w:bookmarkStart w:id="1297" w:name="_Toc541"/>
      <w:bookmarkEnd w:id="1296"/>
      <w:r>
        <w:rPr>
          <w:rtl w:val="true"/>
        </w:rPr>
        <w:t>بیان</w:t>
      </w:r>
      <w:bookmarkEnd w:id="1297"/>
    </w:p>
    <w:p>
      <w:pPr>
        <w:pStyle w:val="BookText"/>
        <w:rPr/>
      </w:pPr>
      <w:r>
        <w:rPr>
          <w:rFonts w:ascii="IRNazanin" w:hAnsi="IRNazanin" w:eastAsia="IRNazanin"/>
          <w:color w:val="111111"/>
          <w:sz w:val="28"/>
          <w:sz w:val="28"/>
          <w:szCs w:val="28"/>
          <w:rtl w:val="true"/>
          <w:lang w:bidi="fa-IR"/>
        </w:rPr>
        <w:t>قال الفیروزآبادی تماسحا تصادقا أو تبایعا فتصافقا و ماسحا لا ینافی القول غشا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تماسحا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بودندد یا با هم معامله کردند و سپس با هم دست دادند و ماسحا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تقلب در کاری با هم آرام صحبت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8" w:name="__RefHeading___Toc1925912_1468164448"/>
      <w:bookmarkStart w:id="1299" w:name="_Toc542"/>
      <w:bookmarkEnd w:id="1298"/>
      <w:r>
        <w:rPr>
          <w:rtl w:val="true"/>
        </w:rPr>
        <w:t>«</w:t>
      </w:r>
      <w:r>
        <w:rPr/>
        <w:t>4</w:t>
      </w:r>
      <w:r>
        <w:rPr>
          <w:rtl w:val="true"/>
        </w:rPr>
        <w:t>»</w:t>
      </w:r>
      <w:bookmarkEnd w:id="129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 الأمالی للصدوق أَبِی عَنِ الْحُسَیْنِ بْنِ مُوسَی عَنِ الصَّفَّارِ وَ لَمْ یَحْفَظِ الْحُسَیْنُ </w:t>
      </w:r>
      <w:r>
        <w:rPr>
          <w:rStyle w:val="FootnoteAnchor"/>
          <w:rtl w:val="true"/>
        </w:rPr>
        <w:footnoteReference w:id="1566"/>
      </w:r>
      <w:r>
        <w:rPr>
          <w:rFonts w:ascii="Amiri" w:hAnsi="Amiri" w:eastAsia="Amiri" w:cs="Amiri"/>
          <w:color w:val="111111"/>
          <w:sz w:val="28"/>
          <w:sz w:val="28"/>
          <w:szCs w:val="28"/>
          <w:rtl w:val="true"/>
          <w:lang w:bidi="ar-SA"/>
        </w:rPr>
        <w:t xml:space="preserve">الْإِسْنَادَ </w:t>
      </w:r>
      <w:bookmarkStart w:id="1300" w:name="pg13752_145135"/>
    </w:p>
    <w:p>
      <w:pPr>
        <w:pStyle w:val="BookText"/>
        <w:rPr/>
      </w:pPr>
      <w:bookmarkEnd w:id="1300"/>
      <w:r>
        <w:rPr>
          <w:rFonts w:ascii="Amiri" w:hAnsi="Amiri" w:eastAsia="Amiri" w:cs="Amiri"/>
          <w:color w:val="111111"/>
          <w:sz w:val="28"/>
          <w:sz w:val="28"/>
          <w:szCs w:val="28"/>
          <w:rtl w:val="true"/>
          <w:lang w:bidi="ar-SA"/>
        </w:rPr>
        <w:t>قَالَ قَالَ لُقْمَانُ لِابْنِهِ یَا بُنَیَّ اتَّخِذْ أَلْفَ صَدِیقٍ وَ أَلْفٌ قَلِیلٌ وَ لَا تَتَّخِذْ عَدُوّاً وَاحِداً وَ الْوَاحِدُ کَثِیرٌ فَقَالَ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تَکَثَّرْ مِنَ الْإِخْوَانِ مَا اسْطَعْتَ 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عِمَادٌ إِذَا مَا اسْتُنْجِدُوا وَ ظُهُورٌ </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 xml:space="preserve">وَ لَیْسَ کَثِیراً أَلْفُ خِلٍّ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عَدُوّاً وَاحِداً لَکَثِیرٌ </w:t>
      </w:r>
      <w:r>
        <w:rPr>
          <w:rStyle w:val="FootnoteAnchor"/>
          <w:rtl w:val="true"/>
        </w:rPr>
        <w:footnoteReference w:id="1568"/>
      </w:r>
    </w:p>
    <w:p>
      <w:pPr>
        <w:pStyle w:val="BookText"/>
        <w:rPr/>
      </w:pPr>
      <w:r>
        <w:rPr>
          <w:rFonts w:ascii="IRNazanin" w:hAnsi="IRNazanin" w:eastAsia="IRNazanin"/>
          <w:color w:val="111111"/>
          <w:sz w:val="28"/>
          <w:sz w:val="28"/>
          <w:szCs w:val="28"/>
          <w:rtl w:val="true"/>
          <w:lang w:bidi="fa-IR"/>
        </w:rPr>
        <w:t>علیک باخوان الصفا فانهم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إذا استنجدتهم و ظهور</w:t>
      </w:r>
    </w:p>
    <w:p>
      <w:pPr>
        <w:pStyle w:val="BookText"/>
        <w:rPr/>
      </w:pPr>
      <w:r>
        <w:rPr>
          <w:rFonts w:ascii="IRNazanin" w:hAnsi="IRNazanin" w:eastAsia="IRNazanin"/>
          <w:color w:val="111111"/>
          <w:sz w:val="28"/>
          <w:sz w:val="28"/>
          <w:szCs w:val="28"/>
          <w:rtl w:val="true"/>
          <w:lang w:bidi="fa-IR"/>
        </w:rPr>
        <w:t>و ما بکثیر الف خل و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عدوا واحدا لکثیر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اگر هزار دوست داشته باشی باز کم هستند ولی اگر یک دشمن داشته باشی، آن یک نفر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جایی که می توانی دوستان زیادی داشته باش چون اگر از آن ها کمک بخواهی پشتیبان و حامی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هزار دوست و رفیق داشته باشی زیاد نیست، ولی یک دشمن برای انسان زیاد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1" w:name="__RefHeading___Toc1925914_1468164448"/>
      <w:bookmarkStart w:id="1302" w:name="_Toc543"/>
      <w:bookmarkEnd w:id="1301"/>
      <w:r>
        <w:rPr>
          <w:rtl w:val="true"/>
        </w:rPr>
        <w:t>«</w:t>
      </w:r>
      <w:r>
        <w:rPr/>
        <w:t>5</w:t>
      </w:r>
      <w:r>
        <w:rPr>
          <w:rtl w:val="true"/>
        </w:rPr>
        <w:t>»</w:t>
      </w:r>
      <w:bookmarkEnd w:id="13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 الخصال أَبِی عَنْ سَعْدٍ عَنِ الْأَصْفَهَانِیِّ عَنِ الْمِنْقَرِیِّ عَنْ حَمَّادِ بْنِ عِیسَی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کَانَ فِیمَا وَعَظَ بِهِ لُقْمَانُ ابْنَهُ أَنْ قَالَ لَهُ یَا بُنَیَّ لِیَعْتَبِرْ مَنْ قَصُرَ یَقِینُهُ وَ ضَعُفَتْ نِیَّتُهُ فِی طَلَبِ الرِّزْقِ إِنَّ اللَّهَ تَبَارَکَ وَ تَعَالَی خَلَقَهُ فِی ثَلَاثَةِ أَحْوَالٍ مِنْ أَمْرِهِ وَ أَتَاهُ رِزْقُهُ وَ لَمْ یَکُنْ لَهُ فِی وَاحِدَةٍ مِنْهَا کَسْبٌ وَ لَا حِیلَةٌ إِنَّ اللَّهَ تَبَارَکَ وَ تَعَالَی سَیَرْزُقُهُ فِی الْحَالِ الرَّابِعَةِ أَمَّا أَوَّلُ ذَلِکَ فَإِنَّهُ کَانَ فِی رَحِمِ أُمِّهِ یَرْزُقُهُ هُنَاکَ فِی قَرَارٍ مَکِینٍ حَیْثُ لَا یُؤْذِیهِ حَرٌّ وَ لَا بَرْدٌ ثُمَّ أَخْرَجَهُ مِنْ ذَلِکَ وَ أَجْرَی لَهُ رِزْقاً مِنْ لَبَنِ أُمِّهِ یَکْفِیهِ بِهِ وَ یُرَبِّیهِ وَ یَنْعَشُهُ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غَیْرِ حَوْلٍ بِهِ وَ لَا قُوَّةٍ ثُمَّ فُطِمَ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ذَلِکَ فَأَجْرَی لَهُ رِزْقاً مِنْ کَسْبِ أَبَوَیْهِ بِرَأْفَةٍ وَ رَحْمَةٍ لَهُ مِنْ قُلُوبِهِمَا لَا یَمْلِکَانِ غَیْرَ ذَلِکَ حَتَّی إِنَّهُمَا یُؤْثِرَانِهِ عَلَی أَنْفُسِهِمَا فِی أَحْوَالٍ کَثِیرَةٍ حَتَّی إِذَا کَبِرَ وَ عَقَلَ وَ اکْتَسَبَ لِنَفْسِهِ ضَاقَ بِهِ أَمْرُهُ وَ ظَنَّ الظُّنُونَ بِرَبِّهِ وَ جَحَدَ الْحُقُوقَ فِی مَالِهِ وَ قَتَّرَ عَلَی نَفْسِهِ وَ عِیَالِهِ مَخَافَةَ إِقْتَارِ رِزْقٍ وَ سُوءِ یَقِینٍ بِالْخُلْفِ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اللَّهِ تَبَارَکَ وَ تَعَالَی فِی الْعَاجِلِ وَ الْآجِلِ فَبِئْسَ الْعَبْدُ هَذَا یَا بُنَیَّ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قصص الأنبیاء علیهم السلام مرسلا مثله </w:t>
      </w:r>
      <w:r>
        <w:rPr>
          <w:rStyle w:val="FootnoteAnchor"/>
          <w:rtl w:val="true"/>
        </w:rPr>
        <w:footnoteReference w:id="1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می کنند که 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نصیحت های لقمان به پسرش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باید در کسی که یقینش کم و نیّتش در طلب روزی ضعیف است به دیده عبرت بنگری، چون خدای متعال در سه حالت او را روزی داد که در هیچ یک از آن حالات خودش اختیار و قدرتی نداشت، پس باید مطمئن باشد که او را در حالت چهارم نیز روزی خواهد داد؛ امّا اوّلین حالت در رحم مادر است که خداوند او را در آن جایگاه محکم که هیچ سرما و گرمایی به او نمی‌رسید، روزی داد، سپس در حالت دوّم او را از رحم به دنیا آورد و رزق او را در شیر مادرش قرار داد که آن شیر بهترین غذا برای او بود و او را تربیت نمود و پرورش داد، بی آن که خودش توان و قدرتی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سوّم پس از آن که دوران شیر خواری او به پایان رسید، خداوند او را از کسب پدر و مادرش به وسیله رأفتی که در قلب آن ها نسبت به او ایجاد کرد، روزی داد، به طوری که کاری غیر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انجام بدهند، تا آن جا که پدر و مادرش در بسیاری از موارد، او را بر خود ترجیح دادند تا این که به مرحله رشد و عقل و بلوغ رسید و برای خودش کسب و کاری تشکیل داد و در این حالت، امر خودش بر خودش گران آمد و در مورد خدای خود پندارهای سوء پیدا کرد و حقوق خداوند در مال خویش را انکار کرد و از ترس کم شدن روزی و سوء یقین به آینده از این که خدای متعال روزی او را دیر یا زود ندهد بر خود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و خساست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ای پسرم بدان که او بدترین بندگان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3" w:name="__RefHeading___Toc1925916_1468164448"/>
      <w:bookmarkStart w:id="1304" w:name="_Toc544"/>
      <w:bookmarkEnd w:id="1303"/>
      <w:r>
        <w:rPr>
          <w:rtl w:val="true"/>
        </w:rPr>
        <w:t>بیان</w:t>
      </w:r>
      <w:bookmarkEnd w:id="130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یملکان غیر ذلک أی لا یستطیعان ترک ذلک لما جبلهما الله علیه من حبه </w:t>
      </w:r>
      <w:bookmarkStart w:id="1305" w:name="pg13752_145136"/>
    </w:p>
    <w:p>
      <w:pPr>
        <w:pStyle w:val="BookText"/>
        <w:rPr/>
      </w:pPr>
      <w:bookmarkEnd w:id="1305"/>
      <w:r>
        <w:rPr>
          <w:rFonts w:ascii="IRNazanin" w:hAnsi="IRNazanin" w:eastAsia="IRNazanin"/>
          <w:color w:val="111111"/>
          <w:sz w:val="28"/>
          <w:sz w:val="28"/>
          <w:szCs w:val="28"/>
          <w:rtl w:val="true"/>
          <w:lang w:bidi="fa-IR"/>
        </w:rPr>
        <w:t>أو ینفقان علیه کسبهما و إن لم یکونا یملکان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یملکان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عشقی که خداوند در سرشت ایشان، نسبت به او قرار داد نمی توانستند این کار را انجام ندهند یا به این معنا که از مال خود به او می دادند هر چند که چیزی غیر از آن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6" w:name="__RefHeading___Toc1925918_1468164448"/>
      <w:bookmarkStart w:id="1307" w:name="_Toc545"/>
      <w:bookmarkEnd w:id="1306"/>
      <w:r>
        <w:rPr>
          <w:rtl w:val="true"/>
        </w:rPr>
        <w:t>«</w:t>
      </w:r>
      <w:r>
        <w:rPr/>
        <w:t>6</w:t>
      </w:r>
      <w:r>
        <w:rPr>
          <w:rtl w:val="true"/>
        </w:rPr>
        <w:t>»</w:t>
      </w:r>
      <w:bookmarkEnd w:id="1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قرب الإسناد هَارُونُ عَنِ ابْنِ صَدَقَةَ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لِلُقْمَانَ مَا الَّذِی أَجْمَعْتَ عَلَیْهِ </w:t>
      </w:r>
      <w:r>
        <w:rPr>
          <w:rStyle w:val="FootnoteAnchor"/>
          <w:rtl w:val="true"/>
        </w:rPr>
        <w:footnoteReference w:id="1570"/>
      </w:r>
      <w:r>
        <w:rPr>
          <w:rFonts w:ascii="Amiri" w:hAnsi="Amiri" w:eastAsia="Amiri" w:cs="Amiri"/>
          <w:color w:val="111111"/>
          <w:sz w:val="28"/>
          <w:sz w:val="28"/>
          <w:szCs w:val="28"/>
          <w:rtl w:val="true"/>
          <w:lang w:bidi="ar-SA"/>
        </w:rPr>
        <w:t>مِنْ حِکْمَتِکَ قَالَ قَالَ لَا أَتَکَلَّفُ مَا قَدْ کُفِیتُهُ وَ لَا أُضِیعُ مَا وُلِّیتُهُ</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پدرشان علیهما السلام روایت می کند که به لقمان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 بخش از حکمتت اجماع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چه که نیاز من است تقلا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آن چه را به من محول شده ضایع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8" w:name="__RefHeading___Toc1925920_1468164448"/>
      <w:bookmarkStart w:id="1309" w:name="_Toc546"/>
      <w:bookmarkEnd w:id="1308"/>
      <w:r>
        <w:rPr>
          <w:rtl w:val="true"/>
        </w:rPr>
        <w:t>«</w:t>
      </w:r>
      <w:r>
        <w:rPr/>
        <w:t>7</w:t>
      </w:r>
      <w:r>
        <w:rPr>
          <w:rtl w:val="true"/>
        </w:rPr>
        <w:t>»</w:t>
      </w:r>
      <w:bookmarkEnd w:id="1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الأمالی للشیخ الطوسی الْمُفِیدُ عَنِ ابْنِ قُولَوَیْهِ عَنِ ابْنِ عَامِرٍ عَنِ الْأَصْفَهَانِیِّ عَنِ الْمِنْقَرِیِّ عَنْ حَمَّادِ بْنِ عِیسَی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وَعَظَ لُقْمَانُ ابْنَهُ أَنْ قَالَ لَهُ یَا بُنَیَّ اجْعَلْ فِی أَیَّامِکَ وَ لَیَالِیکَ وَ سَاعَاتِکَ نَصِیباً لَکَ فِی طَلَبِ الْعِلْمِ فَإِنَّکَ لَنْ تَجِدَ لَهُ تَضْیِیعاً مِثْلَ تَرْکِهِ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نصیحت های لقمان به پسرش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در شبانه روز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به خودت برای یادگیری علم اختصاص بده، چون هرگز هیچ ضایع کردنی را مانند ضایع کردن یادگیری علم و دانش نخواهی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0" w:name="__RefHeading___Toc1925922_1468164448"/>
      <w:bookmarkStart w:id="1311" w:name="_Toc547"/>
      <w:bookmarkEnd w:id="1310"/>
      <w:r>
        <w:rPr>
          <w:rtl w:val="true"/>
        </w:rPr>
        <w:t>«</w:t>
      </w:r>
      <w:r>
        <w:rPr/>
        <w:t>8</w:t>
      </w:r>
      <w:r>
        <w:rPr>
          <w:rtl w:val="true"/>
        </w:rPr>
        <w:t>»</w:t>
      </w:r>
      <w:bookmarkEnd w:id="131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الخصال أَبِی عَنْ سَعْدٍ عَنِ الْأَصْفَهَانِیِّ عَنِ الْمِنْقَرِیِّ عَنْ حَمَّادِ بْنِ عِیسَی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یَا بُنَیَّ لِکُلِّ شَیْ‌ءٍ عَلَامَةٌ یُعْرَفُ بِهَا وَ یُشْهَدُ عَلَیْهَا وَ إِنَّ لِلدِّینِ ثَلَاثَ عَلَامَاتٍ الْعِلْمَ وَ الْإِیمَانَ وَ الْعَمَلَ بِهِ وَ لِلْإِیمَانِ ثَلَاثُ عَلَامَاتٍ الْإِیمَانُ بِاللَّهِ وَ کُتُبِهِ وَ رُسُلِهِ وَ لِلْعَالِمِ ثَلَاثُ عَلَامَاتٍ الْعِلْمُ بِاللَّهِ وَ بِمَا یُحِبُّ وَ مَا یَکْرَهُ وَ لِلْعَامِلِ ثَلَاثُ عَلَامَاتٍ الصَّلَاةُ وَ الصِّیَامُ وَ الزَّکَاةُ وَ لِلْمُتَکَلِّفِ ثَلَاثُ عَلَامَاتٍ یُنَازِعُ مَنْ فَوْقَهُ وَ یَقُولُ مَا لَا یَعْلَمُ وَ یَتَعَاطَی مَا لَا یَنَالُ وَ لِلظَّالِمِ ثَلَاثُ عَلَامَاتٍ یَظْلِمُ مَنْ فَوْقَهُ بِالْمَعْصِیَةِ وَ مَنْ دُونَهُ بِالْغَلَبَةِ وَ یُعِینُ الظَّلَمَةَ وَ لِلْمُنَافِقِ ثَلَاثُ عَلَامَاتٍ یُخَالِفُ لِسَانُهُ قَلْبَهُ وَ قَلْبُهُ فِعْلَهُ وَ عَلَانِیَتُهُ سَرِیرَتَهُ وَ لِلْآثِمِ ثَلَاثُ عَلَامَاتٍ یَخُونُ وَ یَکْذِبُ وَ یُخَالِفُ مَا یَقُولُ وَ لِلْمُرَائِی ثَلَاثُ عَلَامَاتٍ یَکْسَلُ إِذَا کَانَ وَحْدَهُ وَ یَنْشَطُ إِذَا کَانَ النَّاسُ عِنْدَهُ وَ یَتَعَرَّضُ فِی کُلِّ أَمْرٍ لِلْمَحْمَدَةِ وَ لِلْحَاسِدِ ثَلَاثُ عَلَامَاتٍ یَغْتَابُ إِذَا غَابَ وَ یَتَمَلَّقُ إِذَا شَهِدَ وَ یَشْمَتُ بِالْمُصِیبَةِ وَ لِلْمُسْرِفِ ثَلَاثُ عَلَامَاتٍ یَشْتَرِی مَا لَیْسَ لَهُ وَ یَلْبَسُ مَا لَیْسَ لَهُ وَ یَأْکُلُ مَا لَیْسَ لَهُ وَ لِلْکَسْلَانِ ثَلَاثُ عَلَامَاتٍ یَتَوَانَی حَتَّی یُفَرِّطَ وَ یُفَرِّطُ حَتَّی یُضَیِّعَ وَ یُضَیِّعُ حَتَّی یَأْثَمَ وَ لِلْغَافِلِ ثَلَاثُ عَلَامَاتٍ السَّهْوُ وَ اللَّهْوُ وَ النِّسْیَانُ </w:t>
      </w:r>
      <w:bookmarkStart w:id="1312" w:name="pg13752_145137"/>
    </w:p>
    <w:p>
      <w:pPr>
        <w:pStyle w:val="BookText"/>
        <w:rPr/>
      </w:pPr>
      <w:bookmarkEnd w:id="1312"/>
      <w:r>
        <w:rPr>
          <w:rFonts w:ascii="Amiri" w:hAnsi="Amiri" w:eastAsia="Amiri" w:cs="Amiri"/>
          <w:color w:val="111111"/>
          <w:sz w:val="28"/>
          <w:sz w:val="28"/>
          <w:szCs w:val="28"/>
          <w:rtl w:val="true"/>
          <w:lang w:bidi="ar-SA"/>
        </w:rPr>
        <w:t xml:space="preserve">قَالَ حَمَّادُ بْنُ عِیسَی قَالَ أَبُو عَبْدِ اللَّهِ عَلَیْهِ السَّلَامُ وَ لِکُلِّ وَاحِدَةٍ مِنْ هَذِهِ الْعَلَامَاتِ شُعَبٌ یَبْلُغُ الْعِلْمُ بِهَا أَکْثَرَ مِنْ أَلْفِ بَابٍ وَ أَلْفِ بَابٍ وَ أَلْفِ بَابٍ فَکُنْ یَا حَمَّادُ طَالِباً لِلْعِلْمِ فِی آنَاءِ اللَّیْلِ وَ النَّهَارِ </w:t>
      </w:r>
      <w:r>
        <w:rPr>
          <w:rStyle w:val="FootnoteAnchor"/>
          <w:rtl w:val="true"/>
        </w:rPr>
        <w:footnoteReference w:id="1573"/>
      </w:r>
      <w:r>
        <w:rPr>
          <w:rFonts w:ascii="Amiri" w:hAnsi="Amiri" w:eastAsia="Amiri" w:cs="Amiri"/>
          <w:color w:val="111111"/>
          <w:sz w:val="28"/>
          <w:sz w:val="28"/>
          <w:szCs w:val="28"/>
          <w:rtl w:val="true"/>
          <w:lang w:bidi="ar-SA"/>
        </w:rPr>
        <w:t xml:space="preserve">فَإِنْ أَرَدْتَ أَنْ تَقِرَّ عَیْنُکَ وَ تَنَالَ خَیْرَ الدُّنْیَا وَ الْآخِرَةِ فَاقْطَعِ الطَّمَعَ مِمَّا فِی أَیْدِی النَّاسِ وَ عُدَّ نَفْسَکَ فِی الْمَوْتَی وَ لَا تُحَدِّثْ لِنَفْسِکَ أَنَّکَ فَوْقَ أَحَدٍ مِنَ النَّاسِ وَ اخْزُنْ لِسَانَکَ کَمَا تَخْزُنُ مَالَکَ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هر چیزی یک نشانه ای دارد که با آن شناخته می شود و نشان داده می شود، همانا دین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ایمان و عمل به آن و ایمان سه نشانه دارد، ایمان به خدا و کتابهای آسمانیش و فرستادگانش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دانا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خدا و علم به آن چه که خداوند دوست دارد و آن چه خداوند از آن کراهت دارد و انسان عمل کننده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زکات و انسان دروغگو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 دست خود دعوا می کند، به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علم ندارد و به آن چه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ظالم سه علامت دارد، با گناه به کسی که بالادست اوست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 با غلبه بر کسی که پایین دست اوست ظلم می کند و به ظالمان و ستمگران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منافق سه نشانه دارد، قلبش با زبانش و قلبش با کارهایش و ظاهرش با باطنش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گناهکار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می کند، دروغ می گوید، خلاف آن چه که می گوید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انسان ریاکار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باشد تنبل است و اگر در بین مردم باشد فعال است و هر کاری را برای ستایش شدن انجام می دهد، و انسان حسود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او نباشی از تو غیبت می کند و و اگر کنار او باشی از تو تملق می کند و در هنگام بلا و مصیبت دشنام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اسراف کننده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لازم ندارد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 و آن چه را که متعلق به او نیست می پوشد و آن چه را که به آن نیازی ندارد،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تنبل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سستی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تا تفریط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آنقدر تفریط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فرصت هایش را از دست بدهد و آنقدر فرصت هایش را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به گناه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غافل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کردن، بی مبالاتی و فراموش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حماد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دارند که دانستن آن ها نیاز به هزار باب و هزار باب و هزار باب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وقت های شب و روز دنبال یادگیری علم باش، و اگر می خواهی که چشمت روشن شود و به خیر دنیا و عاقبت برسی نسبت به مال مردم طمع نداشته باش و خودت را جزء مردگان حساب کن و با خودت چنان صحبت نکن که که بر کسی از مردم برتری داری و همان طور که مالت را ذخیره می کنی، زبانت را هم حفظ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3" w:name="__RefHeading___Toc1925924_1468164448"/>
      <w:bookmarkStart w:id="1314" w:name="_Toc548"/>
      <w:bookmarkEnd w:id="1313"/>
      <w:r>
        <w:rPr>
          <w:rtl w:val="true"/>
        </w:rPr>
        <w:t>«</w:t>
      </w:r>
      <w:r>
        <w:rPr/>
        <w:t>9</w:t>
      </w:r>
      <w:r>
        <w:rPr>
          <w:rtl w:val="true"/>
        </w:rPr>
        <w:t>»</w:t>
      </w:r>
      <w:bookmarkEnd w:id="1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معانی الأخبار أَبِی عَنْ سَعْدٍ عَنِ الْبَرْقِیِّ رَفَعَهُ </w:t>
      </w:r>
      <w:r>
        <w:rPr>
          <w:rStyle w:val="FootnoteAnchor"/>
          <w:rtl w:val="true"/>
        </w:rPr>
        <w:footnoteReference w:id="15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یَا بُنَیَّ صَاحِبْ مِائَةً وَ لَا تُعَادِ وَاحِداً یَا بُنَیَّ إِنَّمَا هُوَ خَلَاقُکَ وَ خُلُقُکَ فَخَلَاقُکَ دِینُکَ وَ خُلُقُکَ بَیْنَکَ وَ بَیْنَ النَّاسِ فَلَا تَبْتَغِضْ إِلَیْهِمْ وَ تَعَلَّمْ مَحَاسِنَ الْأَخْلَاقِ یَا بُنَیَّ کُنْ عَبْداً لِلْأَخْیَارِ وَ لَا تَکُنْ وَلَداً لِلْأَشْرَارِ یَا بُنَیَّ أَدِّ الْأَمَانَةَ تَسْلَمْ لَکَ دُنْیَاکَ وَ آخِرَتُکَ وَ کُنْ أَمِیناً تَکُنْ غَنِیّاً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برقی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با صد نفر دوست باش ولی با یک نفر دشمنی نکن، ای پسرم این بهره آخرت تو و خلق توست پس بهره آخرت تو دین توست و خلق تو بین تو و مردم است؛ پس به آن ها کینه نداشته باش و اخلاق های نیکو را یاد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از بنده نیکان باش و فرزند اشرار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امانت را به صاحبش برگردان تا در دنیا و آخرت سلامت باشی و امین مردم باش تا بی نیاز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5" w:name="__RefHeading___Toc1925926_1468164448"/>
      <w:bookmarkStart w:id="1316" w:name="_Toc549"/>
      <w:bookmarkEnd w:id="1315"/>
      <w:r>
        <w:rPr>
          <w:rtl w:val="true"/>
        </w:rPr>
        <w:t>بیان</w:t>
      </w:r>
      <w:bookmarkEnd w:id="1316"/>
    </w:p>
    <w:p>
      <w:pPr>
        <w:pStyle w:val="BookText"/>
        <w:rPr/>
      </w:pPr>
      <w:r>
        <w:rPr>
          <w:rFonts w:ascii="IRNazanin" w:hAnsi="IRNazanin" w:eastAsia="IRNazanin"/>
          <w:color w:val="111111"/>
          <w:sz w:val="28"/>
          <w:sz w:val="28"/>
          <w:szCs w:val="28"/>
          <w:rtl w:val="true"/>
          <w:lang w:bidi="fa-IR"/>
        </w:rPr>
        <w:t xml:space="preserve">الخلاق بالفتح الحظ و النصیب و المراد هنا نصیبک فی الآخرة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بهره و نصیب و منظور در این جا بهره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7" w:name="__RefHeading___Toc1925928_1468164448"/>
      <w:bookmarkStart w:id="1318" w:name="_Toc550"/>
      <w:bookmarkEnd w:id="1317"/>
      <w:r>
        <w:rPr>
          <w:rtl w:val="true"/>
        </w:rPr>
        <w:t>«</w:t>
      </w:r>
      <w:r>
        <w:rPr/>
        <w:t>10</w:t>
      </w:r>
      <w:bookmarkEnd w:id="131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بِالْإِسْنَادِ إِلَی الصَّدُوقِ عَنْ أَبِیهِ عَنْ سَعْدٍ عَنِ ابْنِ عِیسَی عَنْ أَبِیهِ عَنْ دُرُسْتَ عَنْ إِبْرَاهِیمَ بْنِ عَبْدِ الْحَمِیدِ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لُقْمَانُ عَلَیْهِ السَّلَامُ یَقُولُ لِابْنِهِ یَا بُنَیَّ إِنَّ الدُّنْیَا بَحْرٌ وَ قَدْ غَرِقَ فِیهَا جِیلٌ </w:t>
      </w:r>
      <w:r>
        <w:rPr>
          <w:rStyle w:val="FootnoteAnchor"/>
          <w:rtl w:val="true"/>
        </w:rPr>
        <w:footnoteReference w:id="1578"/>
      </w:r>
      <w:r>
        <w:rPr>
          <w:rFonts w:ascii="Amiri" w:hAnsi="Amiri" w:eastAsia="Amiri" w:cs="Amiri"/>
          <w:color w:val="111111"/>
          <w:sz w:val="28"/>
          <w:sz w:val="28"/>
          <w:szCs w:val="28"/>
          <w:rtl w:val="true"/>
          <w:lang w:bidi="ar-SA"/>
        </w:rPr>
        <w:t xml:space="preserve">کَثِیرٌ فَلْتَکُنْ سَفِینَتُکَ فِیهَا تَقْوَی اللَّهِ تَعَالَی وَ لْیَکُنْ جِسْرُکَ إِیمَاناً بِاللَّهِ وَ لْیَکُنْ شِرَاعُهَا التَّوَکُّلَ لَعَلَّکَ یَا بُنَیَّ تَنْجُو وَ مَا أَظُنُّکَ نَاجِیاً یَا بُنَیَّ کَیْفَ لَا یَخَافُ النَّاسُ مَا یُوعَدُونَ </w:t>
      </w:r>
      <w:r>
        <w:rPr>
          <w:rStyle w:val="FootnoteAnchor"/>
          <w:rtl w:val="true"/>
        </w:rPr>
        <w:footnoteReference w:id="1579"/>
      </w:r>
      <w:r>
        <w:rPr>
          <w:rFonts w:ascii="Amiri" w:hAnsi="Amiri" w:eastAsia="Amiri" w:cs="Amiri"/>
          <w:color w:val="111111"/>
          <w:sz w:val="28"/>
          <w:sz w:val="28"/>
          <w:szCs w:val="28"/>
          <w:rtl w:val="true"/>
          <w:lang w:bidi="ar-SA"/>
        </w:rPr>
        <w:t xml:space="preserve">وَ هُمْ یَنْتَقِصُونَ فِی کُلِّ یَوْمٍ وَ کَیْفَ لَا یَعِدُّ </w:t>
      </w:r>
      <w:r>
        <w:rPr>
          <w:rStyle w:val="FootnoteAnchor"/>
          <w:rtl w:val="true"/>
        </w:rPr>
        <w:footnoteReference w:id="1580"/>
      </w:r>
      <w:r>
        <w:rPr>
          <w:rFonts w:ascii="Amiri" w:hAnsi="Amiri" w:eastAsia="Amiri" w:cs="Amiri"/>
          <w:color w:val="111111"/>
          <w:sz w:val="28"/>
          <w:sz w:val="28"/>
          <w:szCs w:val="28"/>
          <w:rtl w:val="true"/>
          <w:lang w:bidi="ar-SA"/>
        </w:rPr>
        <w:t xml:space="preserve">لِمَا یُوعَدُ مَنْ کَانَ لَهُ أَجَلٌ یَنْفَدُ یَا بُنَیَّ خُذْ مِنَ الدُّنْیَا بُلْغَةً وَ لَا تَدْخُلْ </w:t>
      </w:r>
      <w:bookmarkStart w:id="1319" w:name="pg13752_145138"/>
    </w:p>
    <w:p>
      <w:pPr>
        <w:pStyle w:val="BookText"/>
        <w:rPr/>
      </w:pPr>
      <w:bookmarkEnd w:id="1319"/>
      <w:r>
        <w:rPr>
          <w:rFonts w:ascii="Amiri" w:hAnsi="Amiri" w:eastAsia="Amiri" w:cs="Amiri"/>
          <w:color w:val="111111"/>
          <w:sz w:val="28"/>
          <w:sz w:val="28"/>
          <w:szCs w:val="28"/>
          <w:rtl w:val="true"/>
          <w:lang w:bidi="ar-SA"/>
        </w:rPr>
        <w:t xml:space="preserve">فِیهَا دُخُولًا تُضِرُّ فِیهَا بِآخِرَتِکَ وَ لَا تَرْفُضْهَا فَتَکُونَ عِیَالًا عَلَی النَّاسِ وَ صُمْ صِیَاماً یَقْطَعُ شَهْوَتَکَ وَ لَا تَصُمْ صِیَاماً یَمْنَعُکَ مِنَ الصَّلَاةِ فَإِنَّ الصَّلَاةَ أَعْظَمُ عِنْدَ اللَّهِ مِنَ الصَّوْمِ یَا بُنَیَّ لَا تَتَعَلَّمِ الْعِلْمَ لِتُبَاهِیَ بِهِ الْعُلَمَاءَ أَوْ تُمَارِیَ بِهِ السُّفَهَاءَ أَوْ تُرَائِیَ بِهِ فِی الْمَجَالِسِ وَ لَا تَتْرُکِ الْعِلْمَ زَهَادَةً فِیهِ وَ رَغْبَةً فِی الْجَهَالَةِ یَا بُنَیَّ اخْتَرِ الْمَجَالِسَ عَلَی عَیْنَیْکَ فَإِنْ رَأَیْتَ قَوْماً یَذْکُرُونَ اللَّهَ فَاجْلِسْ إِلَیْهِمْ فَإِنَّکَ إِنْ تَکُنْ عَالِماً یَنْفَعْکَ عِلْمُکَ وَ یَزِیدُوکَ عِلْماً وَ إِنْ تَکُنْ جَاهِلًا یُعَلِّمُوکَ وَ لَعَلَّ اللَّهَ تَعَالَی أَنْ یُظِلَّهُمْ بِرَحْمَةٍ فَیَعُمَّکَ مَعَهُمْ وَ قَالَ قِیلَ لِلُقْمَانَ مَا یَجْمَعُ مِنْ حِکْمَتِکَ قَالَ لَا أَسْأَلُ عَمَّا کُفِیْتُهُ وَ لَا أَتَکَلَّفُ مَا لَا یَعْنِینِی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دنیا به مانند دریایی است که نسل زیادی از مردم در آن غرق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باید تقوای خدا کشتی نجاتت باشد و پل عبور از آن را ایمان به خدا و باید بادبان آن توکل به خدا باشد، چه بسا که نجات پیدا کنی، ولی من برای نجات تو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مردم چگونه از آن چه که به آن وعده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هر روز عمر آن ها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چگونه کسی که مرگ در انتظار اوست خودش را برای آخرت آماده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از دنیا به اندازه نیازت بردار و به اندازه ای که به ضرر آخرتت باشد، وارد آن نشو،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و آن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ردّ مکن که در دنیا، سربار مردم باشی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بگیر که شهوتت را قطع کند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نگیر که تو را از نماز خواندن منع کند، چون درجه نماز در نزد خدا از روزه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برای فخرفروشی بر علما و بحث و جدل کردن با انسان های نادان و ریاکاری با آن در 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را یاد نگیر؛ و یادگیری علم را به خاطر گرایش به جهل و حقیر شمردن آن، ترک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با عقل و آگاهی مجلس هایی را که در آن ها شرکت می کنی، انتخاب کن؛ اگر گروهی را دیدی که خدا را ذکر می کنند در جلسه آن ها حاضر شو، چون اگر عالم باشی علمت به تو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آنان بر علمت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افزایند و اگر جاهل باشی به تو علم می آموزند و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رحمتی برای آن ها بفرستد تو را نیز جزء آن ها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 بخش از حکمتت اجماع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چه که نیاز من است تقلا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آن چه که به من مربوط نیست خودم را به زحمت نمی اندازم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0" w:name="__RefHeading___Toc1925930_1468164448"/>
      <w:bookmarkStart w:id="1321" w:name="_Toc551"/>
      <w:bookmarkEnd w:id="1320"/>
      <w:r>
        <w:rPr>
          <w:rtl w:val="true"/>
        </w:rPr>
        <w:t>«</w:t>
      </w:r>
      <w:r>
        <w:rPr/>
        <w:t>11</w:t>
      </w:r>
      <w:bookmarkEnd w:id="132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بِهَذَا الْإِسْنَادِ عَنِ ابْنِ عِیسَی عَنِ الْحُسَیْنِ عَنْ أَخِیهِ عَنْ أَبِیهِ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وَعَظَ بِهِ لُقْمَانُ ابْنَهُ أَنْ قَالَ یَا بُنَیَّ إِنْ تَکُ فِی شَکٍّ مِنَ الْمَوْتِ فَارْفَعْ عَنْ نَفْسِکَ النَّوْمَ وَ لَنْ تَسْتَطِیعَ ذَلِکَ وَ إِنْ کُنْتَ فِی شَکٍّ مِنَ الْبَعْثِ فَادْفَعْ عَنْ نَفْسِکَ الِانْتِبَاهَ وَ لَنْ تَسْتَطِیعَ ذَلِکَ فَإِنَّکَ إِذَا فَکَّرْتَ فِی هَذَا عَلِمْتَ أَنَّ نَفْسَکَ بِیَدِ غَیْرِکَ وَ إِنَّمَا النَّوْمُ بِمَنْزِلَةِ الْمَوْتِ وَ إِنَّمَا الْیَقَظَةُ بَعْدَ النَّوْمِ بِمَنْزِلَةِ الْبَعْثِ بَعْدَ الْمَوْتِ وَ قَالَ قَالَ لُقْمَانُ عَلَیْهِ السَّلَامُ یَا بُنَیَّ لَا تَقْتَرِبْ فَیَکُونَ أَبْعَدَ لَکَ وَ لَا تَبْعُدْ فَتُهَانَ کُلُّ دَابَّةٍ تُحِبُّ مِثْلَهَا وَ ابْنُ آدَمَ لَا یُحِبُّ مِثْلَهُ لَا تَنْشُرْ بَزَّکَ </w:t>
      </w:r>
      <w:r>
        <w:rPr>
          <w:rStyle w:val="FootnoteAnchor"/>
          <w:rtl w:val="true"/>
        </w:rPr>
        <w:footnoteReference w:id="1582"/>
      </w:r>
      <w:r>
        <w:rPr>
          <w:rFonts w:ascii="Amiri" w:hAnsi="Amiri" w:eastAsia="Amiri" w:cs="Amiri"/>
          <w:color w:val="111111"/>
          <w:sz w:val="28"/>
          <w:sz w:val="28"/>
          <w:szCs w:val="28"/>
          <w:rtl w:val="true"/>
          <w:lang w:bidi="ar-SA"/>
        </w:rPr>
        <w:t xml:space="preserve">إِلَّا عِنْدَ بَاغِیهِ وَ کَمَا لَیْسَ بَیْنَ الْکَبْشِ وَ الذِّئْبِ خُلَّةٌ کَذَلِکَ لَیْسَ بَیْنَ الْبَارِّ وَ الْفَاجِرِ خُلَّةٌ مَنْ یَقْتَرِبْ مِنَ الزِّفْتِ تَعَلَّقَ کَذَلِکَ مَنْ یُشَارِکِ الْفَاجِرَ یَتَعَلَّمْ مِنْ طُرُقِهِ </w:t>
      </w:r>
      <w:r>
        <w:rPr>
          <w:rStyle w:val="FootnoteAnchor"/>
          <w:rtl w:val="true"/>
        </w:rPr>
        <w:footnoteReference w:id="1583"/>
      </w:r>
      <w:r>
        <w:rPr>
          <w:rFonts w:ascii="IRNazanin" w:hAnsi="IRNazanin" w:eastAsia="IRNazanin"/>
          <w:color w:val="111111"/>
          <w:sz w:val="28"/>
          <w:sz w:val="28"/>
          <w:szCs w:val="28"/>
          <w:rtl w:val="true"/>
          <w:lang w:bidi="fa-IR"/>
        </w:rPr>
        <w:t xml:space="preserve">مَنْ یُحِبَّ الْمِرَاءَ یُشْتَمْ وَ مَنْ یَدْخُلْ مَدْخَلَ السَّوْءِ یُتَّهَمْ وَ مَنْ یُقَارِنْ قَرِینَ السَّوْءِ لَا یَسْلَمْ وَ مَنْ لَا یَمْلِکْ لِسَانَهُ یَنْدَمْ وَ قَالَ یَا بُنَیَّ صَاحِبْ مِائَةً وَ لَا تُعَادِ وَاحِداً یَا بُنَیَّ إِنَّمَا هُوَ خَلَاقُکَ وَ خُلُقُکَ فَخَلَاقُکَ دِینُکَ وَ خُلُقُکَ بَیْنَکَ وَ بَیْنَ النَّاسِ فَلَا تُبْغِضَنَّ إِلَیْهِمْ وَ تَعَلَّمْ مَحَاسِنَ الْأَخْلَاقِ پ </w:t>
      </w:r>
      <w:bookmarkStart w:id="1322" w:name="pg13752_145139"/>
    </w:p>
    <w:p>
      <w:pPr>
        <w:pStyle w:val="BookText"/>
        <w:rPr/>
      </w:pPr>
      <w:bookmarkEnd w:id="1322"/>
      <w:r>
        <w:rPr>
          <w:rFonts w:ascii="Amiri" w:hAnsi="Amiri" w:eastAsia="Amiri" w:cs="Amiri"/>
          <w:color w:val="111111"/>
          <w:sz w:val="28"/>
          <w:sz w:val="28"/>
          <w:szCs w:val="28"/>
          <w:rtl w:val="true"/>
          <w:lang w:bidi="ar-SA"/>
        </w:rPr>
        <w:t xml:space="preserve">یَا بُنَیَّ کُنْ عَبْداً لِلْأَخْیَارِ وَ لَا تَکُنْ وَلَداً لِلْأَشْرَارِ یَا بُنَیَّ أَدِّ الْأَمَانَةَ تَسْلَمْ دُنْیَاکَ وَ آخِرَتُکَ وَ کُنْ أَمِیناً فَإِنَّ اللَّهَ تَعَالَی جَلَّ وَ عَلَا لَا یُحِبُّ الْخَائِنِینَ یَا بُنَیَّ لَا تُرِ النَّاسَ أَنَّکَ تَخْشَی اللَّهَ وَ قَلْبُکَ فَاجِرٌ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لقمان به آن نصیحت می کرد این بود که ای پسرم، اگر نسبت به مرگ شک داری، خواب را از خودت بگیر ولی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نخوابی و اگر به روز رستاخیز شک داری بیدار شدن از خواب را از خودت بگیر و هرگز نمی توانی از خواب بیدار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تفکر 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 که نفس و جان تو به دست یکی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به مانند مرگ و بیداری به مانند حشر بعد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زیاد به کسی نزدیک نشو که باعث دوری او می‌شود و زیاد دور نشو که خوار و خفیف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حیوانی نوع خودش را دوست دارد ولی انسان به مانند حیوان نیست و نوع خودش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جز در برابر طالب آن مگشا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بین گوسفند و گرگ دوستی وجود ندارد همچنین بین انسان نیکوکار و انسان گناهکار دوستی وجود ندارد که هر کس به زفت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شود قیر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چسبد و هرکس به انسان گناهکار نزدیک شود راه او را یاد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جدال را دوست داشته باشد دشنام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وارد 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 شود به او تهمت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با انسان بد همنشین شود از گزند او در امان نمی ماند و هر کس فرمان زبانش در دستش نباشد، پشیمان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با صد نفر دوستی کن ولی با یک نفر دشمنی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این خلاق تو و خُلق توست و خلاقت تو دین توست و خلق تو بین تو و بین مردم است، پس هرگز با آن ها دشمنی نکن و اخلاق های نیکو را یاد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ای پسرم، بنده نیکان باش و فرزند اشرار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امانت را به صاحبش برگردان تا در دنیا و آخرتت در امان باشی و امین مردم باش چون خداوند متعال خیانت کاران را دوست ندارد، ای پسرم ریاکار نباش که جلوی مردم خود را با تقوا نشان بدهی و در قلبت گناهکار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3" w:name="__RefHeading___Toc1925932_1468164448"/>
      <w:bookmarkStart w:id="1324" w:name="_Toc552"/>
      <w:bookmarkEnd w:id="1323"/>
      <w:r>
        <w:rPr>
          <w:rtl w:val="true"/>
        </w:rPr>
        <w:t>بیان</w:t>
      </w:r>
      <w:bookmarkEnd w:id="1324"/>
    </w:p>
    <w:p>
      <w:pPr>
        <w:pStyle w:val="BookText"/>
        <w:rPr/>
      </w:pPr>
      <w:r>
        <w:rPr>
          <w:rFonts w:ascii="IRNazanin" w:hAnsi="IRNazanin" w:eastAsia="IRNazanin"/>
          <w:color w:val="111111"/>
          <w:sz w:val="28"/>
          <w:sz w:val="28"/>
          <w:szCs w:val="28"/>
          <w:rtl w:val="true"/>
          <w:lang w:bidi="fa-IR"/>
        </w:rPr>
        <w:t>لا تقترب أی من الناس فی المعاشرة کثیرا فیصیر سببا لکثرة البعد عنهم و الغرض بیان أن ما ینبغی فی معاشرتهم هو رعایة الوسط فإن کثرة الخلطة و بث الأسرار أقرب إلی المفارقة و البعد عنهم یوجب الإهانة قوله علیه السلام لا تنشر بزک أی لا تعرض متاعک من العلم و الحکمة إلا عند طالبه و من هو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معاشرت، زیاد به مردم نزدیک نشو چون آن باعث دور شدن از آن ها می شود و منظور رعایت حد وسط در معاشرت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زیادی رابطه زیاد و رازگویی به دور شدن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و دوری از آن ها سبب اهانت می شود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تنشر بزّک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متاع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به کسی که شایسته آن باشد نشان 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5" w:name="__RefHeading___Toc1925934_1468164448"/>
      <w:bookmarkStart w:id="1326" w:name="_Toc553"/>
      <w:bookmarkEnd w:id="1325"/>
      <w:r>
        <w:rPr>
          <w:rtl w:val="true"/>
        </w:rPr>
        <w:t>«</w:t>
      </w:r>
      <w:r>
        <w:rPr/>
        <w:t>12</w:t>
      </w:r>
      <w:bookmarkEnd w:id="132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بِالْإِسْنَادِ إِلَی الصَّدُوقِ عَنْ أَبِیهِ عَنْ سَعْدٍ عَنِ الْأَصْبَهَانِیِّ عَنِ الْمِنْقَرِیِّ عَنْ حَمَّادِ بْنِ عِیسَی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وَعَظَ لُقْمَانُ ابْنَهُ فَقَالَ أَنَا مُنْذُ سَقَطْتُ إِلَی الدُّنْیَا اسْتَدْبَرْتُ </w:t>
      </w:r>
      <w:r>
        <w:rPr>
          <w:rStyle w:val="FootnoteAnchor"/>
          <w:rtl w:val="true"/>
        </w:rPr>
        <w:footnoteReference w:id="1585"/>
      </w:r>
      <w:r>
        <w:rPr>
          <w:rFonts w:ascii="Amiri" w:hAnsi="Amiri" w:eastAsia="Amiri" w:cs="Amiri"/>
          <w:color w:val="111111"/>
          <w:sz w:val="28"/>
          <w:sz w:val="28"/>
          <w:szCs w:val="28"/>
          <w:rtl w:val="true"/>
          <w:lang w:bidi="ar-SA"/>
        </w:rPr>
        <w:t xml:space="preserve">وَ اسْتَقْبَلْتُ الْآخِرَةَ فَدَارٌ أَنْتَ إِلَیْهَا تَسِیرُ أَقْرَبُ مِنْ دَارٍ أَنْتَ مِنْهَا مُتَبَاعِدٌ یَا بُنَیَّ لَا تَطْلُبْ مِنَ الْأَمْرِ مُدْبِراً وَ لَا تَرْفُضْ مِنْهُ مُقْبِلًا فَإِنَّ ذَلِکَ یُضِلُّ الرَّأْیَ وَ یُزْرِی بِالْعَقْلِ یَا بُنَیَّ لِیَکُنْ مِمَّا تَسْتَظْهِرُ بِهِ عَلَی عَدُوِّکَ الْوَرَعُ عَنِ الْمَحَارِمِ وَ الْفَضْلُ فِی دِینِکَ وَ الصِّیَانَةُ لِمُرُوَّتِکَ </w:t>
      </w:r>
      <w:r>
        <w:rPr>
          <w:rStyle w:val="FootnoteAnchor"/>
          <w:rtl w:val="true"/>
        </w:rPr>
        <w:footnoteReference w:id="1586"/>
      </w:r>
      <w:r>
        <w:rPr>
          <w:rFonts w:ascii="Amiri" w:hAnsi="Amiri" w:eastAsia="Amiri" w:cs="Amiri"/>
          <w:color w:val="111111"/>
          <w:sz w:val="28"/>
          <w:sz w:val="28"/>
          <w:szCs w:val="28"/>
          <w:rtl w:val="true"/>
          <w:lang w:bidi="ar-SA"/>
        </w:rPr>
        <w:t xml:space="preserve">وَ الْإِکْرَامُ لِنَفْسِکَ أَنْ تُدَنِّسَهَا بِمَعَاصِی الرَّحْمَنِ وَ مَسَاوِی الْأَخْلَاقِ وَ قَبِیحِ الْأَفْعَالِ وَ اکْتُمْ سِرَّکَ وَ أَحْسِنْ سَرِیرَتَکَ فَإِنَّکَ إِذَا فَعَلْتَ ذَلِکَ أَمِنْتَ بِسِتْرِ اللَّهِ أَنْ یُصِیبَ عَدُوُّکَ مِنْکَ عَوْرَةً أَوْ یَقْدِرَ مِنْکَ عَلَی زَلَّةٍ وَ لَا تَأْمَنَنَّ مَکْرَهُ فَیُصِیبَ مِنْکَ غِرَّةً </w:t>
      </w:r>
      <w:r>
        <w:rPr>
          <w:rStyle w:val="FootnoteAnchor"/>
          <w:rtl w:val="true"/>
        </w:rPr>
        <w:footnoteReference w:id="1587"/>
      </w:r>
      <w:r>
        <w:rPr>
          <w:rFonts w:ascii="Amiri" w:hAnsi="Amiri" w:eastAsia="Amiri" w:cs="Amiri"/>
          <w:color w:val="111111"/>
          <w:sz w:val="28"/>
          <w:sz w:val="28"/>
          <w:szCs w:val="28"/>
          <w:rtl w:val="true"/>
          <w:lang w:bidi="ar-SA"/>
        </w:rPr>
        <w:t xml:space="preserve">فِی بَعْضِ حَالاتِکَ وَ إِذَا اسْتَمْکَنَ مِنْکَ وَثَبَ عَلَیْکَ وَ لَمْ یُقِلْکَ عَثْرَةً وَ لْیَکُنْ مِمَّا تَتَسَلَّحُ بِهِ عَلَی عَدُوِّکَ إِعْلَانُ الرِّضَا عَنْهُ وَ اسْتَصْغِرِ الْکَثِیرَ فِی طَلَبِ الْمَنْفَعَةِ وَ اسْتَعْظِمِ الصَّغِیرَ فِی رُکُوبِ الْمَضَرَّةِ یَا بُنَیَّ لَا تُجَالِسِ النَّاسَ بِغَیْرِ طَرِیقَتِهِمْ وَ لَا تَحْمِلَنَّ عَلَیْهِمْ فَوْقَ طَاقَتِهِمْ فَلَا یَزَالُ جَلِیسُکَ عَنْکَ نَافِراً وَ الْمَحْمُولُ عَلَیْهِ فَوْقَ طَاقَتِهِ مُجَانِباً لَکَ فَإِذَا أَنْتَ فَرْدٌ لَا صَاحِبَ لَکَ یُؤْنِسُکَ وَ لَا أَخَ لَکَ یَعْضُدُکَ فَإِذَا بَقِیتَ وَحِیداً کُنْتَ </w:t>
      </w:r>
      <w:bookmarkStart w:id="1327" w:name="pg13752_145140"/>
    </w:p>
    <w:p>
      <w:pPr>
        <w:pStyle w:val="BookText"/>
        <w:rPr/>
      </w:pPr>
      <w:bookmarkEnd w:id="1327"/>
      <w:r>
        <w:rPr>
          <w:rFonts w:ascii="Amiri" w:hAnsi="Amiri" w:eastAsia="Amiri" w:cs="Amiri"/>
          <w:color w:val="111111"/>
          <w:sz w:val="28"/>
          <w:sz w:val="28"/>
          <w:szCs w:val="28"/>
          <w:rtl w:val="true"/>
          <w:lang w:bidi="ar-SA"/>
        </w:rPr>
        <w:t xml:space="preserve">مَخْذُولًا وَ صِرْتَ ذَلِیلًا وَ لَا تَعْتَذِرْ إِلَی مَنْ لَا یُحِبُّ أَنْ یَقْبَلَ لَکَ عُذْراً وَ لَا یَرَی لَکَ حَقّاً وَ لَا تَسْتَعِنْ فِی أُمُورِکَ إِلَّا بِمَنْ یُحِبُّ أَنْ یَتَّخِذَ فِی قَضَاءِ حَاجَتِکَ أَجْراً </w:t>
      </w:r>
      <w:r>
        <w:rPr>
          <w:rStyle w:val="FootnoteAnchor"/>
          <w:rtl w:val="true"/>
        </w:rPr>
        <w:footnoteReference w:id="1588"/>
      </w:r>
      <w:r>
        <w:rPr>
          <w:rFonts w:ascii="Amiri" w:hAnsi="Amiri" w:eastAsia="Amiri" w:cs="Amiri"/>
          <w:color w:val="111111"/>
          <w:sz w:val="28"/>
          <w:sz w:val="28"/>
          <w:szCs w:val="28"/>
          <w:rtl w:val="true"/>
          <w:lang w:bidi="ar-SA"/>
        </w:rPr>
        <w:t xml:space="preserve">فَإِنَّهُ إِذَا کَانَ کَذَلِکَ طَلَبَ قَضَاءَ حَاجَتِکَ لَکَ کَطَلَبِهِ لِنَفْسِهِ لِأَنَّهُ بَعْدَ نَجَاحِهَا لَکَ کَانَ رِبْحاً فِی الدُّنْیَا الْفَانِیَةِ وَ حَظّاً وَ ذُخْراً لَهُ فِی الدَّارِ الْبَاقِیَةِ فَیَجْتَهِدُ فِی قَضَائِهَا لَکَ وَ لْیَکُنْ إِخْوَانُکَ وَ أَصْحَابُکَ الَّذِینَ تَسْتَخْلِصُهُمْ وَ تَسْتَعِینُ بِهِمْ عَلَی أُمُورِکَ أَهْلَ الْمُرُوَّةِ وَ الْکَفَافِ وَ الثَّرْوَةِ وَ الْعَقْلِ وَ الْعَفَافِ الَّذِینَ إِنْ نَفَعْتَهُمْ شَکَرُوکَ وَ إِنْ غِبْتَ عَنْ جِیرَتِهِمْ ذَکَرُوکَ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لقمان پسرش را نصیحت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زمان که به دنیا آمده ام به آن پشت کردم و به آخرت رو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ای که تو به سوی آن می روی به آن خانه از آن دور می شوی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کاری که تو را به عقب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انجام نده و کاری که تو را به جلو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رد نکن چون این کار، اندیشه را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عقل را کم ارزش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آن چه که باید با آن خودت را در برابر دشمنت حمایت کنی دوری از گناهان، بزرگی دینت، حفظ مردانگی،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 نفس خود از آن چه که آن را به عصیان خداوند و اخلاق بد و کارهای زشت آلوده کنی، و رازت را از مردم مخفی کن و سیرتت را نیکو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دهی، به وسیله پرده خداوند از این که دشمنت عیب تو را بشناسد و تو را دچار لغزش کند در امان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مکروهی در امان مباش که در برخی از حالات، غافل گیرانه به آن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اگر بر تو چیره شود به تو هجوم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از لغزش تو چشم نمی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پوشد و یکی از چیزهایی که باید در برابر دشمنت به آن ها مسلح باشی اعلام رضایت از اوست و همیشه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را برای کسب منفعت، کوچک بشمار و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را برای ضرر کردن، بزرگ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با مردم بر اساس روش خودشان همنشینی و صحبت کن و فراتر از ظرفیت آن ها به آن ها مسئولیتی نده چون در این صورت همنشینت از تو متنفر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کسی که کاری بیشتر از ظرفیتش به او داده ای از تو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یک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تو تنها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کسی نیست که با تو دوستی کند و برادری برایت نمی ماند تا یار و یاور تو باشد و اگر تنها بمانی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درمانده و ذلیل می شوی؛ از کسی که دوست ندارد عذرت را قبول کند و حقی برایت قائل نیست عذرخواهی مکن و در کارهایت جز از کسی که فقط به خاطر پاداش اخروی به تو کمک می کند، طلب کمک نکن، چرا که چنین فردی طوری به تو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انگار برای کار خود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چون بعد از موفقیت آن کار برای تو، سودی در دنیای فانی و بهره و پاداشی در آخرت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برای انجام کارت تلاش می کند؛ برادران و دوستانی که با آن ها صادق هستی و در کارهایت از آن ها کمک می گیری باید اهل مردانگی، درآمد کافی، ثروت و عقل و عفت باشند که اگر برای آن ها نفعی داشته باشی از تو تشکر می کنند و اگر کنار آن ها نباشی ذکر خیر تو را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8" w:name="__RefHeading___Toc1925936_1468164448"/>
      <w:bookmarkStart w:id="1329" w:name="_Toc554"/>
      <w:bookmarkEnd w:id="1328"/>
      <w:r>
        <w:rPr>
          <w:rtl w:val="true"/>
        </w:rPr>
        <w:t>إیضاح</w:t>
      </w:r>
      <w:bookmarkEnd w:id="1329"/>
    </w:p>
    <w:p>
      <w:pPr>
        <w:pStyle w:val="BookText"/>
        <w:rPr/>
      </w:pPr>
      <w:r>
        <w:rPr>
          <w:rFonts w:ascii="IRNazanin" w:hAnsi="IRNazanin" w:eastAsia="IRNazanin"/>
          <w:color w:val="111111"/>
          <w:sz w:val="28"/>
          <w:sz w:val="28"/>
          <w:szCs w:val="28"/>
          <w:rtl w:val="true"/>
          <w:lang w:bidi="fa-IR"/>
        </w:rPr>
        <w:t>لا تطلب من الأمر مدبرا أی الأمر الذی لم یتهیأ أسبابه و یبعد حصوله أو أمور الدنیا فإن کلها مدبرة فانیة و قال الفیروزآبادی أزری بأخیه أدخل علیه عیبا أو أمرا یرید أن یلبس علیه به و بالأمر تهاون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تطلب من الامر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که اسباب انجام آن فراهم نیست و رسیدن به آن دور انتظار است و یا منظور از آن کار دنیاست چون همه آن فانی و از بین رونده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أزری بأخیه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عیب و کاری را به او نسبت داد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 او تهمت زند، أزری به و 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0" w:name="__RefHeading___Toc1925938_1468164448"/>
      <w:bookmarkStart w:id="1331" w:name="_Toc555"/>
      <w:bookmarkEnd w:id="1330"/>
      <w:r>
        <w:rPr>
          <w:rtl w:val="true"/>
        </w:rPr>
        <w:t>«</w:t>
      </w:r>
      <w:r>
        <w:rPr/>
        <w:t>13</w:t>
      </w:r>
      <w:bookmarkEnd w:id="1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بِهَذَا الْإِسْنَادِ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یَا بُنَیَّ إِنْ تَأَدَّبْتَ صَغِیراً انْتَفَعْتَ بِهِ کَبِیراً وَ مَنْ عَنَی بِالْأَدَبِ اهْتَمَّ بِهِ وَ مَنِ اهْتَمَّ بِهِ تَکَلَّفَ عِلْمَهُ وَ مَنْ تَکَلَّفَ عِلْمَهُ اشْتَدَّ لَهُ طَلَبُهُ وَ مَنِ اشْتَدَّ لَهُ طَلَبُهُ أَدْرَکَ بِهِ مَنْفَعَةً فَاتَّخِذْهُ عَادَةً وَ إِیَّاکَ وَ الْکَسَلَ مِنْهُ وَ الطَّلَبَ بِغَیْرِهِ وَ إِنْ غُلِبْتَ عَلَی الدُّنْیَا فَلَا تُغْلَبَنَّ عَلَی الْآخِرَةِ وَ إِنَّهُ إِنْ فَاتَکَ طَلَبُ الْعِلْمِ فَإِنَّکَ لَنْ تَجِدَ تَضْیِیعاً أَشَدَّ مِنْ تَرْکِهِ یَا بُنَیَّ اسْتَصْلِحِ الْأَهْلِینَ وَ الْإِخْوَانَ مِنْ أَهْلِ الْعِلْمِ إِنِ اسْتَقَامُوا لَکَ عَلَی الْوَفَاءِ وَ احْذَرْهُمْ عِنْدَ انْصِرَافِ الْحَالِ بِهِمْ عَنْکَ فَإِنَّ عَدَاوَتَهُمْ أَشَدُّ مَضَرَّةً مِنْ عَدَاوَةِ الْأَبَاعِدِ لِتَصْدِیقِ النَّاسِ إِیَّاهُمْ لِاطِّلَاعِهِمْ عَلَیْکَ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کودکی تربیت شوی در بزرگی از ادبت فایده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هرکس به ادب توجه کند، به آن اهمیت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هر کس به آن اهمیت بدهد به علم خود متعهد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هر کس به علم خود متعهد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بیشتر در طلب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کوشد و هر کس بیشتر در طلب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بکوشد منفعت آن 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عادت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رسیدن به آن تنبلی کنی و به سراغ غیر آن بروی چون اگر بتوانی بر دنیا چیره شوی بر آخرت چیره نخواهی شد و اگر طلب علم از تو فوت شود هیچ ضایع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کردنی را شدیدتر از ترک علم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خانواده و برادران از اهل علم، درست رفتار کن اگر در دوستی با تو وفادار ماندند و اگر دوستی ایشان با تو ثابت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وفایی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دوری کن چون دشمنی کردن با آنان از دشمنی کسان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تو سخت تر است، چون اگر ایشان اطلاعی را علیه تو بدهند مردم آن ها را باور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2" w:name="__RefHeading___Toc1925940_1468164448"/>
      <w:bookmarkStart w:id="1333" w:name="_Toc556"/>
      <w:bookmarkEnd w:id="1332"/>
      <w:r>
        <w:rPr>
          <w:rtl w:val="true"/>
        </w:rPr>
        <w:t>«</w:t>
      </w:r>
      <w:r>
        <w:rPr/>
        <w:t>14</w:t>
      </w:r>
      <w:bookmarkEnd w:id="133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بِالْإِسْنَادِ الْمُتَقَدِّمِ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یَا بُنَیَّ إِیَّاکَ وَ الضَّجَرَ </w:t>
      </w:r>
      <w:r>
        <w:rPr>
          <w:rStyle w:val="FootnoteAnchor"/>
          <w:rtl w:val="true"/>
        </w:rPr>
        <w:footnoteReference w:id="1591"/>
      </w:r>
      <w:r>
        <w:rPr>
          <w:rFonts w:ascii="Amiri" w:hAnsi="Amiri" w:eastAsia="Amiri" w:cs="Amiri"/>
          <w:color w:val="111111"/>
          <w:sz w:val="28"/>
          <w:sz w:val="28"/>
          <w:szCs w:val="28"/>
          <w:rtl w:val="true"/>
          <w:lang w:bidi="ar-SA"/>
        </w:rPr>
        <w:t xml:space="preserve">وَ سُوءَ الْخُلُقِ وَ قِلَّةَ الصَّبْرِ فَلَا یَسْتَقِیمُ عَلَی هَذِهِ الْخِصَالِ صَاحِبٌ وَ أَلْزِمْ نَفْسَکَ التُّؤَدَةَ </w:t>
      </w:r>
      <w:r>
        <w:rPr>
          <w:rStyle w:val="FootnoteAnchor"/>
          <w:rtl w:val="true"/>
        </w:rPr>
        <w:footnoteReference w:id="1592"/>
      </w:r>
      <w:r>
        <w:rPr>
          <w:rFonts w:ascii="Amiri" w:hAnsi="Amiri" w:eastAsia="Amiri" w:cs="Amiri"/>
          <w:color w:val="111111"/>
          <w:sz w:val="28"/>
          <w:sz w:val="28"/>
          <w:szCs w:val="28"/>
          <w:rtl w:val="true"/>
          <w:lang w:bidi="ar-SA"/>
        </w:rPr>
        <w:t xml:space="preserve">فِی أُمُورِکَ وَ صَبِّرْ </w:t>
      </w:r>
      <w:r>
        <w:rPr>
          <w:rStyle w:val="FootnoteAnchor"/>
          <w:rtl w:val="true"/>
        </w:rPr>
        <w:footnoteReference w:id="1593"/>
      </w:r>
      <w:r>
        <w:rPr>
          <w:rFonts w:ascii="Amiri" w:hAnsi="Amiri" w:eastAsia="Amiri" w:cs="Amiri"/>
          <w:color w:val="111111"/>
          <w:sz w:val="28"/>
          <w:sz w:val="28"/>
          <w:szCs w:val="28"/>
          <w:rtl w:val="true"/>
          <w:lang w:bidi="ar-SA"/>
        </w:rPr>
        <w:t xml:space="preserve">عَلَی مَئُونَاتِ الْإِخْوَانِ نَفْسَکَ وَ حَسِّنْ مَعَ جَمِیعِ النَّاسِ </w:t>
      </w:r>
      <w:bookmarkStart w:id="1334" w:name="pg13752_145141"/>
    </w:p>
    <w:p>
      <w:pPr>
        <w:pStyle w:val="BookText"/>
        <w:rPr/>
      </w:pPr>
      <w:bookmarkEnd w:id="1334"/>
      <w:r>
        <w:rPr>
          <w:rFonts w:ascii="Amiri" w:hAnsi="Amiri" w:eastAsia="Amiri" w:cs="Amiri"/>
          <w:color w:val="111111"/>
          <w:sz w:val="28"/>
          <w:sz w:val="28"/>
          <w:szCs w:val="28"/>
          <w:rtl w:val="true"/>
          <w:lang w:bidi="ar-SA"/>
        </w:rPr>
        <w:t xml:space="preserve">خُلُقَکَ یَا بُنَیَّ إِنْ عَدِمَکَ مَا تَصِلُ بِهِ قَرَابَتَکَ وَ تَتَفَضَّلُ بِهِ عَلَی إِخْوَانِکَ فَلَا یَعْدَمَنَّکَ حُسْنُ الْخُلُقِ وَ بَسْطُ الْبِشْرِ فَإِنَّهُ مَنْ أَحْسَنَ خُلُقَهُ أَحَبَّهُ الْأَخْیَارُ وَ جَانَبَهُ الْفُجَّارُ وَ اقْنَعْ بِقَسْمِ اللَّهِ لِیَصْفُوَ عَیْشُکَ </w:t>
      </w:r>
      <w:r>
        <w:rPr>
          <w:rStyle w:val="FootnoteAnchor"/>
          <w:rtl w:val="true"/>
        </w:rPr>
        <w:footnoteReference w:id="1594"/>
      </w:r>
      <w:r>
        <w:rPr>
          <w:rFonts w:ascii="Amiri" w:hAnsi="Amiri" w:eastAsia="Amiri" w:cs="Amiri"/>
          <w:color w:val="111111"/>
          <w:sz w:val="28"/>
          <w:sz w:val="28"/>
          <w:szCs w:val="28"/>
          <w:rtl w:val="true"/>
          <w:lang w:bidi="ar-SA"/>
        </w:rPr>
        <w:t xml:space="preserve">فَإِنْ أَرَدْتَ أَنْ تَجْمَعَ عِزَّ الدُّنْیَا فَاقْطَعْ طَمَعَکَ مِمَّا فِی أَیْدِی النَّاسِ فَإِنَّمَا بَلَغَ الْأَنْبِیَاءُ وَ الصِّدِّیقُونَ مَا بَلَغُوا بِقَطْعِ طَمَعِهِمْ وَ قَالَ الصَّادِقُ عَلَیْهِ السَّلَامُ قَالَ لُقْمَانُ عَلَیْهِ السَّلَامُ یَا بُنَیَّ إِنِ احْتَجْتَ إِلَی سُلْطَانٍ فَلَا تُکْثِرِ الْإِلْحَاحَ عَلَیْهِ وَ لَا تَطْلُبْ حَاجَتَکَ مِنْهُ إِلَّا فِی مَوَاضِعِ الطَّلَبِ وَ ذَلِکَ حِینَ الرِّضَا وَ طِیبِ النَّفْسِ وَ لَا تَضْجَرَنَّ بِطَلَبِ حَاجَةٍ فَإِنَّ قَضَاءَهَا بِیَدِ اللَّهِ وَ لَهَا أَوْقَاتٌ وَ لَکِنِ ارْغَبْ إِلَی اللَّهِ وَ سَلْهُ وَ حَرِّکْ إِلَیْهِ أَصَابِعَکَ </w:t>
      </w:r>
      <w:r>
        <w:rPr>
          <w:rStyle w:val="FootnoteAnchor"/>
          <w:rtl w:val="true"/>
        </w:rPr>
        <w:footnoteReference w:id="1595"/>
      </w:r>
      <w:r>
        <w:rPr>
          <w:rFonts w:ascii="Amiri" w:hAnsi="Amiri" w:eastAsia="Amiri" w:cs="Amiri"/>
          <w:color w:val="111111"/>
          <w:sz w:val="28"/>
          <w:sz w:val="28"/>
          <w:szCs w:val="28"/>
          <w:rtl w:val="true"/>
          <w:lang w:bidi="ar-SA"/>
        </w:rPr>
        <w:t xml:space="preserve">یَا بُنَیَّ إِنَّ الدُّنْیَا قَلِیلٌ وَ عُمُرَکَ قَصِیرٌ یَا بُنَیَّ احْذَرِ الْحَسَدَ فَلَا یَکُونَنَّ مِنْ شَأْنِکَ وَ اجْتَنِبْ سُوءَ الْخُلُقِ فَلَا یَکُونَنَّ مِنْ طَبْعِکَ فَإِنَّکَ لَا تُضِرُّ بِهِمَا إِلَّا نَفْسَکَ وَ إِذَا کُنْتَ أَنْتَ الضَّارَّ لِنَفْسِکَ کَفَیْتَ عَدُوَّکَ أَمْرَکَ لِأَنَّ عَدَاوَتَکَ لِنَفْسِکَ أَضَرُّ عَلَیْکَ مِنْ عَدَاوَةِ غَیْرِکَ یَا بُنَیَّ اجْعَلْ مَعْرُوفَکَ فِی أَهْلِهِ وَ کُنْ فِیهِ طَالِباً لِثَوَابِ اللَّهِ وَ کُنْ مُقْتَصِداً وَ لَا تُمْسِکْهُ تَقْتِیراً وَ لَا تُعْطِهِ تَبْذِیِراً یَا بُنَیَّ سَیِّدُ أَخْلَاقِ الْحِکْمَةِ دِینُ اللَّهِ تَعَالَی وَ مَثَلُ الدِّینِ کَمَثَلِ شَجَرَةٍ نَابِتَةٍ فَالْإِیمَانُ بِاللَّهِ مَاؤُهَا وَ الصَّلَاةُ عُرُوقُهَا وَ الزَّکَاةُ جِذْعُهَا وَ التَّأَخِّی فِی اللَّهِ شُعَبُهَا وَ الْأَخْلَاقُ الْحَسَنَةُ وَرَقُهَا </w:t>
      </w:r>
      <w:r>
        <w:rPr>
          <w:rStyle w:val="FootnoteAnchor"/>
          <w:rtl w:val="true"/>
        </w:rPr>
        <w:footnoteReference w:id="1596"/>
      </w:r>
      <w:r>
        <w:rPr>
          <w:rFonts w:ascii="Amiri" w:hAnsi="Amiri" w:eastAsia="Amiri" w:cs="Amiri"/>
          <w:color w:val="111111"/>
          <w:sz w:val="28"/>
          <w:sz w:val="28"/>
          <w:szCs w:val="28"/>
          <w:rtl w:val="true"/>
          <w:lang w:bidi="ar-SA"/>
        </w:rPr>
        <w:t xml:space="preserve">وَ الْخُرُوجُ عَنْ مَعَاصِی اللَّهِ ثَمَرُهَا وَ لَا تَکْمُلُ الشَّجَرَةُ إِلَّا بِثَمَرَةٍ طَیِّبَةٍ کَذَلِکَ الدِّینُ لَا یَکْمُلُ إِلَّا بِالْخُرُوجِ عَنِ الْمَحَارِمِ یَا بُنَیَّ لِکُلِّ شَیْ‌ءٍ عَلَامَةٌ یُعْرَفُ بِهَا وَ إِنَّ لِلدِّینِ ثَلَاثَ عَلَامَاتٍ الْعِفَّةَ وَ الْعِلْمَ وَ الْحِلْمَ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 ای پسرم، از خشمگین شدن و بداخلاقی و کم صبری بپرهیز، زیرا هیچ دوستی با این خصلت ها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آرامش را در انجام کارهایت پیشه کن و به نفس خودت توصیه کن که بر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صبر پیشه کند، و با همه مردم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اخلاق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نداری که آن را به خویشاوندانت هدیه بدهی و به برادرانت بخشش کنی از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اخلاقی و گشاده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رویی غافل مشو، چون هر کس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اخلاق باشد نیکان او را دوست دارند و فاسقان از او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تقسیم خدا قانع باش تا زندگی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تا در دنیا عزیز و شریف شوی پس به داشته های مردم چشم طمع نداشته باش، چون پیامبران و انسان های صادق با قطع کردن طمعشان به آن مقامات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اگر به یک پادشاه نیازمند شدی زیاد بر آن اصرار نکن و نیازت را از او نخواه جز در وقت مناسب آن و وقت مناسب آن هنگام رضایتمندی و خوش خلقی اوست؛ برای برطرف شدن نیازت عصبانی نشو چون برطرف شدن آن به دست خدا و آن هم اوقات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برطرف شدن آن به خداوند امید داشته باش و از او بخواه و انگشتانت را به سوی او حرکت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او تضرع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دنیا اندک است و عمر تو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از حسد بپرهیز که آن نباید از اخلاق و رفتار تو باشد، از بدرفتاری بپرهیز که نباید اخلاق تو باشد چون با آن فقط به خودت آسیب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خودت به خودت ضرر برسانی، کار دشمنت را آسان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چون دشمنی خودت به خودت بیشتر از دشمنی دیگران به تو ضرر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با کسی که شایسته خوبی است، خوب رفتار کن و با آن طالب پاداش خداوند باش و همیشه میانه رو باش، نه آنقدر بخیل باش که به کسی خوبی نکنی و نه آنقدر زیاده رو باش که به همه خوبی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پسرم، سرور اخلاق حکمت، دین خداوند است و دین به مانند یک نهال جوانه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ایمان به خدا، و ریشه های آن نماز و تنه آن زکات و دوستی با خدا، شاخه های آن و اخلاق خوب برگ های آن و گناه نکردن میوه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کامل درختی است که میوه بدهد، هم چنان که دین فرد زمانی کامل است که او را از گناه کردن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هر چیزی نشانه ای دارد که با آن شناخته می شود، دین هم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علم، و بردباری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5" w:name="__RefHeading___Toc1925942_1468164448"/>
      <w:bookmarkStart w:id="1336" w:name="_Toc557"/>
      <w:bookmarkEnd w:id="1335"/>
      <w:r>
        <w:rPr>
          <w:rtl w:val="true"/>
        </w:rPr>
        <w:t>«</w:t>
      </w:r>
      <w:r>
        <w:rPr/>
        <w:t>15</w:t>
      </w:r>
      <w:bookmarkEnd w:id="1336"/>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قصص الأنبیاء علیهم السلام بِالْإِسْنَادِ الْمُتَقَدِّمِ عَنْ سُلَیْمَانَ بْنِ دَاوُدَ الْمِنْقَرِیِّ عَنِ ابْنِ عُیَیْنَةَ عَنِ الزُّهْرِیِّ عَنْ عَلِیِّ بْنِ الْحُسَیْنِ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یَا بُنَیَّ إِنَّ أَشَدَّ </w:t>
      </w:r>
      <w:bookmarkStart w:id="1337" w:name="pg13752_145142"/>
    </w:p>
    <w:p>
      <w:pPr>
        <w:pStyle w:val="BookText"/>
        <w:rPr/>
      </w:pPr>
      <w:bookmarkEnd w:id="1337"/>
      <w:r>
        <w:rPr>
          <w:rFonts w:ascii="Amiri" w:hAnsi="Amiri" w:eastAsia="Amiri" w:cs="Amiri"/>
          <w:color w:val="111111"/>
          <w:sz w:val="28"/>
          <w:sz w:val="28"/>
          <w:szCs w:val="28"/>
          <w:rtl w:val="true"/>
          <w:lang w:bidi="ar-SA"/>
        </w:rPr>
        <w:t xml:space="preserve">الْعُدْمِ </w:t>
      </w:r>
      <w:r>
        <w:rPr>
          <w:rStyle w:val="FootnoteAnchor"/>
          <w:rtl w:val="true"/>
        </w:rPr>
        <w:footnoteReference w:id="1598"/>
      </w:r>
      <w:r>
        <w:rPr>
          <w:rFonts w:ascii="Amiri" w:hAnsi="Amiri" w:eastAsia="Amiri" w:cs="Amiri"/>
          <w:color w:val="111111"/>
          <w:sz w:val="28"/>
          <w:sz w:val="28"/>
          <w:szCs w:val="28"/>
          <w:rtl w:val="true"/>
          <w:lang w:bidi="ar-SA"/>
        </w:rPr>
        <w:t xml:space="preserve">عُدْمُ الْقَلْبِ وَ إِنَّ أَعْظَمَ الْمَصَائِبِ مُصِیبَةُ الدِّینِ وَ أَسْنَی الْمَرْزِئَةِ </w:t>
      </w:r>
      <w:r>
        <w:rPr>
          <w:rStyle w:val="FootnoteAnchor"/>
          <w:rtl w:val="true"/>
        </w:rPr>
        <w:footnoteReference w:id="1599"/>
      </w:r>
      <w:r>
        <w:rPr>
          <w:rFonts w:ascii="Amiri" w:hAnsi="Amiri" w:eastAsia="Amiri" w:cs="Amiri"/>
          <w:color w:val="111111"/>
          <w:sz w:val="28"/>
          <w:sz w:val="28"/>
          <w:szCs w:val="28"/>
          <w:rtl w:val="true"/>
          <w:lang w:bidi="ar-SA"/>
        </w:rPr>
        <w:t xml:space="preserve">مَرْزِئَتُهُ وَ أَنْفَعَ الْغِنَی غِنَی الْقَلْبِ فَتَلَبَّثْ فِی کُلِّ ذَلِکَ وَ الْزَمِ الْقَنَاعَةَ وَ الرِّضَا بِمَا قَسَمَ اللَّهُ وَ إِنَّ السَّارِقَ إِذَا سَرَقَ حَبَسَهُ اللَّهُ مِنْ رِزْقِهِ وَ کَانَ عَلَیْهِ إِثْمُهُ وَ لَوْ صَبَرَ لَنَالَ ذَلِکَ وَ جَاءَهُ مِنْ وَجْهِهِ یَا بُنَیَّ أَخْلِصْ طَاعَةَ اللَّهِ حَتَّی لَا تُخَالِطَهَا بِشَیْ‌ءٍ مِنَ الْمَعَاصِی ثُمَّ زَیِّنِ الطَّاعَةَ بِاتِّبَاعِ أَهْلِ الْحَقِّ فَإِنَّ طَاعَتَهُمْ مُتَّصِلَةٌ بِطَاعَةِ اللَّهِ تَعَالَی وَ زَیِّنْ ذَلِکَ بِالْعِلْمِ وَ حَصِّنْ عِلْمَکَ بِحِلْمٍ لَا یُخَالِطُهُ حُمْقٌ وَ اخْزُنْهُ بِلِینٍ لَا یُخَالِطُهُ جَهْلٌ وَ شَدِّدْهُ بِحَزْمٍ لَا یُخَالِطُهُ الضِّیَاعُ وَ امْزُجْ حَزْمَکَ بِرِفْقٍ لَا یُخَالِطُهُ الْعُنْفُ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سخت ترین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کمبود، نبود قلب است و بزرگترین مصیبت ها مصیبت دین است و شاخص ترین مصیبت بزرگ مصیبت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ثروت، بی نیازی قلب است در همه این ها درنگ کن و همواره به آن چه خداوند مقدر کرده است قانع و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وقتی دزدی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رزق و روزیش را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گناه دزدی بر گردن اوست؛ اگر صبر و 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آن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و آن روزی از مسیر خودش به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در عبادت خداوند خالص و بی ریا باش تا چیزی از گناه و معصیت با آن درنیامیزد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عبادتت را با پیروی از اهل حق مزین کن زیرا پیرروی از ایشان متصل به پیروی از خداوند است و طاعت را با علم و آگاهی بیارای و علمت را با آن حلم و بردباری محفوظ کن که حماقت با آن درنیامیزد و با آن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خویی حفظ کن که با جهالت درنیامیزد و با آن دوراندیشی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محکم کن که با 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گشتگی درنیامیزد و دوراندیشی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با ملایمتی بیامیز که خشونت با آن همراه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8" w:name="__RefHeading___Toc1925944_1468164448"/>
      <w:bookmarkStart w:id="1339" w:name="_Toc558"/>
      <w:bookmarkEnd w:id="1338"/>
      <w:r>
        <w:rPr>
          <w:rtl w:val="true"/>
        </w:rPr>
        <w:t>«</w:t>
      </w:r>
      <w:r>
        <w:rPr/>
        <w:t>16</w:t>
      </w:r>
      <w:bookmarkEnd w:id="1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قصص الأنبیاء علیهم السلام عَنْ سُلَیْمَانَ بْنِ دَاوُدَ عَنْ یَحْیَی بْنِ سَعِیدٍ الْقَطَّانِ قَالَ سَمِعْتُ الصَّادِقَ عَلَیْهِ السَّلَامُ یَقُولُ قَالَ لُقْمَانُ عَلَیْهِ السَّلَامُ حَمَلْتُ الْجَنْدَلَ وَ الْحَدِیدَ وَ کُلَّ حِمْلٍ ثَقِیلٍ فَلَمْ أَحْمِلْ شَیْئاً أَثْقَلَ مِنْ جَارِ السَّوْءِ وَ ذُقْتُ الْمَرَارَاتِ کُلَّهَا فَمَا ذُقْتُ شَیْئاً أَمَرَّ مِنَ الْفَقْرِ یَا بُنَیَّ لَا تَتَّخِذِ الْجَاهِلَ رَسُولًا فَإِنْ لَمْ تُصِبْ عَاقِلًا حَکِیماً یَکُونُ رَسُولَکَ فَکُنْ أَنْتَ رَسُولَ نَفْسِکَ یَا بُنَیَّ اعْتَزِلِ الشَّرَّ یَعْتَزِلْکَ وَ قَالَ الصَّادِقُ صَلَوَاتُ اللَّهِ عَلَیْهِ قَالَ أَمِیرُ الْمُؤْمِنِینَ عَلَیْهِ السَّلَامُ قِیلَ لِلْعَبْدِ الصَّالِحِ لُقْمَانَ أَیُّ النَّاسِ أَفْضَلُ قَالَ الْمُؤْمِنُ الْغَنِیُّ قِیلَ الْغَنِیُّ مِنَ الْمَالِ فَقَالَ لَا وَ لَکِنَّ الْغَنِیَّ مِنَ الْعِلْمِ الَّذِی إِنِ احْتِیجَ إِلَیْهِ انْتُفِعَ بِعِلْمِهِ فَإِنِ اسْتُغْنِیَ عَنْهُ اکْتُفِیَ وَ قِیلَ فَأَیُّ النَّاسِ أَشَرُّ قَالَ الَّذِی لَا یُبَالِی أَنْ یَرَاهُ النَّاسُ مُسِیئاً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سنگ و آهن و هرآن چه که حمل آن سنگین باشد را حمل کردم ولی چیزی سنگین تر از تحمل همسایه بد ندیدم و تلخی های زیادی را چشیده ام ولی تلخی به بدی فقر نچشیده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از انسان جاهل پیروی نکن اگر انسان عاقل و حکیمی را پیدا نکردی خودت امام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از شر دوری کن او نیز از تو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لقمان بنده صالح خدا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ثروتمند،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از لحاظ 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از لحاظ علمی که اگر به آن احتیاج پیدا کنند آن علم فایده داشته باشد و اگر از آن به چیز دیگر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باشد آن علم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کیست؟ کسی است که اگر مردم او را در حال گناه ببینند، به آن اهمیت ندهد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0" w:name="__RefHeading___Toc1925946_1468164448"/>
      <w:bookmarkStart w:id="1341" w:name="_Toc559"/>
      <w:bookmarkEnd w:id="1340"/>
      <w:r>
        <w:rPr>
          <w:rtl w:val="true"/>
        </w:rPr>
        <w:t>«</w:t>
      </w:r>
      <w:r>
        <w:rPr/>
        <w:t>17</w:t>
      </w:r>
      <w:bookmarkEnd w:id="134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نبه، تنبیه الخاطر قَالَ لُقْمَانُ یَا بُنَیَّ کَمَا تَنَامُ کَذَلِکَ تَمُوتُ وَ کَمَا تَسْتَیْقِظُ کَذَلِکَ تُبْعَثُ </w:t>
      </w:r>
      <w:r>
        <w:rPr>
          <w:rStyle w:val="FootnoteAnchor"/>
          <w:rtl w:val="true"/>
        </w:rPr>
        <w:footnoteReference w:id="1602"/>
      </w:r>
      <w:r>
        <w:rPr>
          <w:rFonts w:ascii="Amiri" w:hAnsi="Amiri" w:eastAsia="Amiri" w:cs="Amiri"/>
          <w:color w:val="111111"/>
          <w:sz w:val="28"/>
          <w:sz w:val="28"/>
          <w:szCs w:val="28"/>
          <w:rtl w:val="true"/>
          <w:lang w:bidi="ar-SA"/>
        </w:rPr>
        <w:t xml:space="preserve">وَ قَالَ یَا بُنَیَّ کَذَبَ مَنْ قَالَ إِنَّ الشَّرَّ یُطْفَأُ بِالشَّرِّ فَإِنْ کَانَ صَادِقاً فَلْیُوقِدْ </w:t>
      </w:r>
      <w:bookmarkStart w:id="1342" w:name="pg13752_145143"/>
    </w:p>
    <w:p>
      <w:pPr>
        <w:pStyle w:val="BookText"/>
        <w:rPr/>
      </w:pPr>
      <w:bookmarkEnd w:id="1342"/>
      <w:r>
        <w:rPr>
          <w:rFonts w:ascii="Amiri" w:hAnsi="Amiri" w:eastAsia="Amiri" w:cs="Amiri"/>
          <w:color w:val="111111"/>
          <w:sz w:val="28"/>
          <w:sz w:val="28"/>
          <w:szCs w:val="28"/>
          <w:rtl w:val="true"/>
          <w:lang w:bidi="ar-SA"/>
        </w:rPr>
        <w:t xml:space="preserve">نَارَیْنِ هَلْ تُطْفِئُ إِحْدَاهُمَا الْأُخْرَی </w:t>
      </w:r>
      <w:r>
        <w:rPr>
          <w:rStyle w:val="FootnoteAnchor"/>
          <w:rtl w:val="true"/>
        </w:rPr>
        <w:footnoteReference w:id="1603"/>
      </w:r>
      <w:r>
        <w:rPr>
          <w:rFonts w:ascii="Amiri" w:hAnsi="Amiri" w:eastAsia="Amiri" w:cs="Amiri"/>
          <w:color w:val="111111"/>
          <w:sz w:val="28"/>
          <w:sz w:val="28"/>
          <w:szCs w:val="28"/>
          <w:rtl w:val="true"/>
          <w:lang w:bidi="ar-SA"/>
        </w:rPr>
        <w:t xml:space="preserve">وَ إِنَّمَا یُطْفِئُ الْخَیْرُ الشَّرَّ کَمَا یُطْفِئُ الْمَاءُ النَّارَ </w:t>
      </w:r>
      <w:r>
        <w:rPr>
          <w:rStyle w:val="FootnoteAnchor"/>
          <w:rtl w:val="true"/>
        </w:rPr>
        <w:footnoteReference w:id="1604"/>
      </w:r>
      <w:r>
        <w:rPr>
          <w:rFonts w:ascii="Amiri" w:hAnsi="Amiri" w:eastAsia="Amiri" w:cs="Amiri"/>
          <w:color w:val="111111"/>
          <w:sz w:val="28"/>
          <w:sz w:val="28"/>
          <w:szCs w:val="28"/>
          <w:rtl w:val="true"/>
          <w:lang w:bidi="ar-SA"/>
        </w:rPr>
        <w:t xml:space="preserve">وَ قَالَ یَا بُنَیَّ بِعْ دُنْیَاکَ بِآخِرَتِکَ تَرْبَحْهُمَا جَمِیعاً وَ لَا تَبِعْ آخِرَتَکَ بِدُنْیَاکَ تَخْسَرْهُمَا جَمِیعاً </w:t>
      </w:r>
      <w:r>
        <w:rPr>
          <w:rStyle w:val="FootnoteAnchor"/>
          <w:rtl w:val="true"/>
        </w:rPr>
        <w:footnoteReference w:id="1605"/>
      </w:r>
      <w:r>
        <w:rPr>
          <w:rFonts w:ascii="Amiri" w:hAnsi="Amiri" w:eastAsia="Amiri" w:cs="Amiri"/>
          <w:color w:val="111111"/>
          <w:sz w:val="28"/>
          <w:sz w:val="28"/>
          <w:szCs w:val="28"/>
          <w:rtl w:val="true"/>
          <w:lang w:bidi="ar-SA"/>
        </w:rPr>
        <w:t xml:space="preserve">وَ کَانَ لُقْمَانُ یُطِیلُ الْجُلُوسَ وَحْدَهُ فَکَانَ یَمُرُّ بِهِ مَوْلَاهُ فَیَقُولُ یَا لُقْمَانُ إِنَّکَ تُدِیمُ الْجُلُوسَ وَحْدَکَ فَلَوْ جَلَسْتَ مَعَ النَّاسِ کَانَ آنَسَ لَکَ فَیَقُولُ لُقْمَانُ إِنَّ طُولَ الْوَحْدَةِ أَفْهَمُ لِلْفِکْرَةِ وَ طُولَ الْفِکْرَةِ دَلِیلٌ عَلَی طَرِیقِ الْجَنَّةِ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آنچنانکه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 و آنچنانکه از خواب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دوباره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ای پسرم، هر کس که بگوید شر با شر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دروغ گفته است، اگر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دو تا آتش روشن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آیا یکی از آن ها با دیگری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خیر است که شر را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آنچنانکه آب، آتش را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دنیایت را به آخرتت بفروش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در هر دوی آن ها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ولی آخرتت را به دنیا نفروش چون هر دو را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انسانی بود که زیاد با خودش خلوت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غلامش از کنار او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به لقمان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لقمان، تو همیشه با خودت خلوت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اگر با مردم همنشینی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بیشتر 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با خود باعث تفکر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زیاد تفکر کردن راهنمای راه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3" w:name="__RefHeading___Toc1925948_1468164448"/>
      <w:bookmarkStart w:id="1344" w:name="_Toc560"/>
      <w:bookmarkEnd w:id="1343"/>
      <w:r>
        <w:rPr>
          <w:rtl w:val="true"/>
        </w:rPr>
        <w:t>«</w:t>
      </w:r>
      <w:r>
        <w:rPr/>
        <w:t>18</w:t>
      </w:r>
      <w:bookmarkEnd w:id="134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عَلِیُّ بْنُ إِبْرَاهِیمَ عَنْ أَبِیهِ عَنِ الْقَاسِمِ بْنِ مُحَمَّدٍ عَنْ سُلَیْمَانَ بْنِ دَاوُدَ الْمِنْقَرِیِّ عَنْ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إِذَا سَافَرْتَ مَعَ قَوْمٍ فَأَکْثِرِ اسْتِشَارَتَکَ إِیَّاهُمْ فِی أَمْرِکَ وَ أُمُورِهِمْ وَ أَکْثِرِ التَّبَسُّمَ فِی وُجُوهِهِمْ وَ کُنْ کَرِیماً عَلَی زَادِکَ وَ إِذَا دَعَوْکَ فَأَجِبْهُمْ وَ إِذَا اسْتَعَانُوا بِکَ فَأَعِنْهُمْ وَ اغْلِبْهُمْ بِثَلَاثٍ بِطُولِ الصَّمْتِ وَ کَثْرَةِ الصَّلَاةِ وَ سَخَاءِ النَّفْسِ بِمَا مَعَکَ مِنْ دَابَّةٍ أَوْ مَالٍ أَوْ زَادٍ وَ إِذَا اسْتَشْهَدُوکَ عَلَی الْحَقِّ فَاشْهَدْ لَهُمْ وَ اجْهَدْ رَأْیَکَ </w:t>
      </w:r>
      <w:r>
        <w:rPr>
          <w:rStyle w:val="FootnoteAnchor"/>
          <w:rtl w:val="true"/>
        </w:rPr>
        <w:footnoteReference w:id="1607"/>
      </w:r>
      <w:r>
        <w:rPr>
          <w:rFonts w:ascii="Amiri" w:hAnsi="Amiri" w:eastAsia="Amiri" w:cs="Amiri"/>
          <w:color w:val="111111"/>
          <w:sz w:val="28"/>
          <w:sz w:val="28"/>
          <w:szCs w:val="28"/>
          <w:rtl w:val="true"/>
          <w:lang w:bidi="ar-SA"/>
        </w:rPr>
        <w:t xml:space="preserve">لَهُمْ إِذَا اسْتَشَارُوکَ ثُمَّ لَا تَعْزِمْ حَتَّی تَثْبُتَ وَ تَنْظُرَ وَ لَا تُجِبْ فِی مَشُورَةٍ حَتَّی تَقُومَ فِیهَا وَ تَقْعُدَ وَ تَنَامَ وَ تُصَلِّیَ </w:t>
      </w:r>
      <w:r>
        <w:rPr>
          <w:rStyle w:val="FootnoteAnchor"/>
          <w:rtl w:val="true"/>
        </w:rPr>
        <w:footnoteReference w:id="1608"/>
      </w:r>
      <w:r>
        <w:rPr>
          <w:rFonts w:ascii="Amiri" w:hAnsi="Amiri" w:eastAsia="Amiri" w:cs="Amiri"/>
          <w:color w:val="111111"/>
          <w:sz w:val="28"/>
          <w:sz w:val="28"/>
          <w:szCs w:val="28"/>
          <w:rtl w:val="true"/>
          <w:lang w:bidi="ar-SA"/>
        </w:rPr>
        <w:t xml:space="preserve">وَ أَنْتَ مُسْتَعْمِلٌ فِکْرَکَ وَ حِکْمَتَکَ فِی مَشُورَتِهِ فَإِنَّ مَنْ لَمْ یُمْحِضِ النَّصِیحَةَ لِمَنِ اسْتَشَارَهُ سَلَبَهُ اللَّهُ تَبَارَکَ وَ تَعَالَی رَأْیَهُ وَ نَزَعَ عَنْهُ الْأَمَانَةَ وَ إِذَا رَأَیْتَ أَصْحَابَکَ یَمْشُونَ فَامْشِ مَعَهُمْ وَ إِذَا رَأَیْتَهُمْ یَعْمَلُونَ فَاعْمَلْ مَعَهُمْ وَ إِذَا تَصَدَّقُوا وَ أَعْطَوْا قَرْضاً فَأَعْطِ مَعَهُمْ وَ اسْمَعْ لِمَنْ هُوَ أَکْبَرُ مِنْکَ سِنّاً وَ إِذَا أَمَرُوکَ بِأَمْرٍ وَ سَأَلُوکَ فَقُلْ نَعَمْ وَ لَا تَقُلْ لَا فَإِنَّ لَا عِیٌّ </w:t>
      </w:r>
      <w:r>
        <w:rPr>
          <w:rStyle w:val="FootnoteAnchor"/>
          <w:rtl w:val="true"/>
        </w:rPr>
        <w:footnoteReference w:id="1609"/>
      </w:r>
      <w:r>
        <w:rPr>
          <w:rFonts w:ascii="Amiri" w:hAnsi="Amiri" w:eastAsia="Amiri" w:cs="Amiri"/>
          <w:color w:val="111111"/>
          <w:sz w:val="28"/>
          <w:sz w:val="28"/>
          <w:szCs w:val="28"/>
          <w:rtl w:val="true"/>
          <w:lang w:bidi="ar-SA"/>
        </w:rPr>
        <w:t xml:space="preserve">وَ لُؤْمٌ وَ إِذَا تَحَیَّرْتُمْ فِی طَرِیقِکُمْ فَانْزِلُوا وَ إِذَا شَکَکْتُمْ فِی الْقَصْدِ فَقِفُوا وَ تَآمَرُوا </w:t>
      </w:r>
      <w:r>
        <w:rPr>
          <w:rStyle w:val="FootnoteAnchor"/>
          <w:rtl w:val="true"/>
        </w:rPr>
        <w:footnoteReference w:id="1610"/>
      </w:r>
      <w:r>
        <w:rPr>
          <w:rFonts w:ascii="Amiri" w:hAnsi="Amiri" w:eastAsia="Amiri" w:cs="Amiri"/>
          <w:color w:val="111111"/>
          <w:sz w:val="28"/>
          <w:sz w:val="28"/>
          <w:szCs w:val="28"/>
          <w:rtl w:val="true"/>
          <w:lang w:bidi="ar-SA"/>
        </w:rPr>
        <w:t xml:space="preserve">وَ إِذَا رَأَیْتُمْ شَخْصاً وَاحِداً فَلَا تَسْأَلُوهُ عَنْ طَرِیقِکُمْ </w:t>
      </w:r>
    </w:p>
    <w:p>
      <w:pPr>
        <w:pStyle w:val="BookText"/>
        <w:rPr/>
      </w:pPr>
      <w:r>
        <w:rPr>
          <w:rFonts w:ascii="Amiri" w:hAnsi="Amiri" w:eastAsia="Amiri" w:cs="Amiri"/>
          <w:color w:val="111111"/>
          <w:sz w:val="28"/>
          <w:sz w:val="28"/>
          <w:szCs w:val="28"/>
          <w:rtl w:val="true"/>
          <w:lang w:bidi="ar-SA"/>
        </w:rPr>
        <w:t xml:space="preserve">وَ لَا تَسْتَرْشِدُوهُ فَإِنَّ الشَّخْصَ الْوَاحِدَ فِی الْفَلَاةِ مَرِیبٌ لَعَلَّهُ أَنْ یَکُونَ عَیْناً </w:t>
      </w:r>
      <w:r>
        <w:rPr>
          <w:rStyle w:val="FootnoteAnchor"/>
          <w:rtl w:val="true"/>
        </w:rPr>
        <w:footnoteReference w:id="1611"/>
      </w:r>
      <w:r>
        <w:rPr>
          <w:rFonts w:ascii="Amiri" w:hAnsi="Amiri" w:eastAsia="Amiri" w:cs="Amiri"/>
          <w:color w:val="111111"/>
          <w:sz w:val="28"/>
          <w:sz w:val="28"/>
          <w:szCs w:val="28"/>
          <w:rtl w:val="true"/>
          <w:lang w:bidi="ar-SA"/>
        </w:rPr>
        <w:t xml:space="preserve">لِلُّصُوصِ أَوْ یَکُونَ هُوَ الشَّیْطَانَ الَّذِی یُحَیِّرُکُمْ وَ احْذَرُوا الشَّخْصَیْنِ أَیْضاً إِلَّا أَنْ تَرَوْا مَا لَا أَرَی فَإِنَّ الْعَاقِلَ إِذَا أَبْصَرَ بِعَیْنِهِ شَیْئاً عَرَفَ الْحَقَّ مِنْهُ وَ الشَّاهِدَ یَرَی مَا لَا یَرَی الْغَائِبُ یَا بُنَیَّ فَإِذَا جَاءَ وَقْتُ الصَّلَاةِ فَلَا تُؤَخِّرْهَا لِشَیْ‌ءٍ وَ صَلِّهَا وَ اسْتَرِحْ مِنْهَا فَإِنَّهَا دَیْنٌ وَ صَلِّ فِی جَمَاعَةٍ وَ لَوْ عَلَی رَأْسِ زُجٍّ </w:t>
      </w:r>
      <w:r>
        <w:rPr>
          <w:rStyle w:val="FootnoteAnchor"/>
          <w:rtl w:val="true"/>
        </w:rPr>
        <w:footnoteReference w:id="1612"/>
      </w:r>
      <w:r>
        <w:rPr>
          <w:rFonts w:ascii="Amiri" w:hAnsi="Amiri" w:eastAsia="Amiri" w:cs="Amiri"/>
          <w:color w:val="111111"/>
          <w:sz w:val="28"/>
          <w:sz w:val="28"/>
          <w:szCs w:val="28"/>
          <w:rtl w:val="true"/>
          <w:lang w:bidi="ar-SA"/>
        </w:rPr>
        <w:t xml:space="preserve">وَ لَا تَنَامَنَّ عَلَی دَابَّتِکَ فَإِنَّ ذَلِکَ سَرِیعٌ فِی دَبَرِهَا وَ لَیْسَ ذَلِکَ مِنْ فِعْلِ الْحُکَمَاءِ إِلَّا أَنْ تَکُونَ فِی مَحْمِلٍ یُمْکِنُکَ التَّمَدُّدُ لِاسْتِرْخَاءِ الْمَفَاصِلِ وَ إِذَا قَرُبْتَ مِنَ الْمَنْزِلِ فَانْزِلْ عَنْ دَابَّتِکَ وَ ابْدَأْ بِعَلْفِهَا قَبْلَ نَفْسِکَ وَ إِذَا أَرَدْتَ النُّزُولَ فَعَلَیْکَ مِنْ بِقَاعِ الْأَرْضِ بِأَحْسَنِهَا لَوْناً وَ أَلْیَنِهَا تُرْبَةً وَ أَکْثَرِهَا عُشْباً وَ إِذَا نَزَلْتَ فَصَلِّ رَکْعَتَیْنِ قَبْلَ أَنْ تَجْلِسَ وَ إِذَا أَرَدْتَ قَضَاءَ حَاجَةٍ فَأَبْعِدِ الْمَذْهَبَ فِی الْأَرْضِ فَإِذَا ارْتَحَلْتَ فَصَلِّ رَکْعَتَیْنِ وَ وَدِّعِ الْأَرْضَ الَّتِی حَلَلْتَ بِهَا وَ سَلِّمْ عَلَیْهَا وَ عَلَی أَهْلِهَا فَإِنَّ لِکُلِّ بُقْعَةٍ أَهْلًا مِنَ الْمَلَائِکَةِ وَ إِنِ اسْتَطَعْتَ أَنْ لَا تَأْکُلَ طَعَاماً حَتَّی تَبْدَأَ فَتَتَصَدَّقَ مِنْهُ فَافْعَلْ وَ عَلَیْکَ بِقِرَاءَةِ کِتَابِ اللَّهِ عَزَّ وَ جَلَّ مَا دُمْتَ رَاکِباً وَ عَلَیْکَ بِالتَّسْبِیحِ مَا دُمْتَ عَامِلًا وَ عَلَیْکَ بِالدُّعَاءِ مَا دُمْتَ خَالِیاً وَ إِیَّاکَ وَ السَّیْرَ مِنْ أَوَّلِ اللَّیْلِ وَ عَلَیْکَ بِالتَّعْرِیسِ وَ الدُّلْجَةِ </w:t>
      </w:r>
      <w:r>
        <w:rPr>
          <w:rStyle w:val="FootnoteAnchor"/>
          <w:rtl w:val="true"/>
        </w:rPr>
        <w:footnoteReference w:id="1613"/>
      </w:r>
      <w:r>
        <w:rPr>
          <w:rFonts w:ascii="Amiri" w:hAnsi="Amiri" w:eastAsia="Amiri" w:cs="Amiri"/>
          <w:color w:val="111111"/>
          <w:sz w:val="28"/>
          <w:sz w:val="28"/>
          <w:szCs w:val="28"/>
          <w:rtl w:val="true"/>
          <w:lang w:bidi="ar-SA"/>
        </w:rPr>
        <w:t xml:space="preserve">مِنْ لَدُنْ نِصْفِ اللَّیْلِ إِلَی آخِرِهِ وَ إِیَّاکَ وَ رَفْعَ الصَّوْتِ فِی مَسِیرِکَ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أمین الدین الطبرسی اختلف فی لقمان فقیل إنه کان حکیما و لم یکن نبیا عن ابن عباس و مجاهد و قتادة و أکثر المفسرین و قیل إنه کان نبیا عن عکرمة و السدی و الشعبی و فسروا الحکمة فی الآیة بالنبوة و قیل إنه کان عبدا أسود حبشیا غلیظ المشافر </w:t>
      </w:r>
      <w:r>
        <w:rPr>
          <w:rStyle w:val="FootnoteAnchor"/>
          <w:rtl w:val="true"/>
        </w:rPr>
        <w:footnoteReference w:id="1615"/>
      </w:r>
      <w:r>
        <w:rPr>
          <w:rFonts w:ascii="IRNazanin" w:hAnsi="IRNazanin" w:eastAsia="IRNazanin"/>
          <w:color w:val="111111"/>
          <w:sz w:val="28"/>
          <w:sz w:val="28"/>
          <w:szCs w:val="28"/>
          <w:rtl w:val="true"/>
          <w:lang w:bidi="fa-IR"/>
        </w:rPr>
        <w:t xml:space="preserve">مشقوق الرجلین فی زمن داود علیه السلام و قال له بعض الناس أ لست کنت ترعی الغنم معنا فقال نعم فقال من أین أوتیت ما أری قال </w:t>
      </w:r>
    </w:p>
    <w:p>
      <w:pPr>
        <w:pStyle w:val="BookText"/>
        <w:rPr/>
      </w:pPr>
      <w:r>
        <w:rPr>
          <w:rFonts w:ascii="IRNazanin" w:hAnsi="IRNazanin" w:eastAsia="IRNazanin"/>
          <w:color w:val="111111"/>
          <w:sz w:val="28"/>
          <w:sz w:val="28"/>
          <w:szCs w:val="28"/>
          <w:rtl w:val="true"/>
          <w:lang w:bidi="fa-IR"/>
        </w:rPr>
        <w:t>قدر الله و أداء الأمانة و صدق الحدیث و الصمت عما لا یعنینی و قیل إنه کان ابن أخت أیوب عن وهب و قیل کان ابن خالة أیوب عن مقاتل</w:t>
      </w:r>
    </w:p>
    <w:p>
      <w:pPr>
        <w:pStyle w:val="BookText"/>
        <w:rPr/>
      </w:pPr>
      <w:r>
        <w:rPr>
          <w:rFonts w:ascii="Amiri" w:hAnsi="Amiri" w:eastAsia="Amiri" w:cs="Amiri"/>
          <w:color w:val="111111"/>
          <w:sz w:val="28"/>
          <w:sz w:val="28"/>
          <w:szCs w:val="28"/>
          <w:rtl w:val="true"/>
          <w:lang w:bidi="ar-SA"/>
        </w:rPr>
        <w:t xml:space="preserve">وَ رُوِیَ عَنْ نَافِعٍ عَنِ ابْنِ عُمَرَ قَالَ سَمِعْتُ رَسُولَ اللَّهِ صلی الله علیه و آله یَقُولُ حَقّاً أَقُولُ لَمْ یَکُنْ لُقْمَانُ نَبِیّاً وَ لَکِنَّهُ کَانَ عَبْداً کَثِیرَ التَّفَکُّرِ حَسَنَ الْیَقِینِ أَحَبَّ اللَّهَ فَأَحَبَّهُ وَ مَنَّ عَلَیْهِ بِالْحِکْمَةِ کَانَ نَائِماً نِصْفَ النَّهَارِ إِذْ جَاءَ نِدَاءٌ </w:t>
      </w:r>
      <w:r>
        <w:rPr>
          <w:rStyle w:val="FootnoteAnchor"/>
          <w:rtl w:val="true"/>
        </w:rPr>
        <w:footnoteReference w:id="1616"/>
      </w:r>
      <w:r>
        <w:rPr>
          <w:rFonts w:ascii="Amiri" w:hAnsi="Amiri" w:eastAsia="Amiri" w:cs="Amiri"/>
          <w:color w:val="111111"/>
          <w:sz w:val="28"/>
          <w:sz w:val="28"/>
          <w:szCs w:val="28"/>
          <w:rtl w:val="true"/>
          <w:lang w:bidi="ar-SA"/>
        </w:rPr>
        <w:t>یَا لُقْمَانُ هَلْ لَکَ أَنْ یَجْعَلَکَ اللَّهُ خَلِیفَةً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ذکر نحوا مما مر فی خبر حماد </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 xml:space="preserve">ثم قَالَ ذُکِرَ أَنَّ مَوْلَی لُقْمَانَ دَعَاهُ فَقَالَ اذْبَحْ شَاةً فَأْتِنِی بِأَطْیَبِ مُضْغَتَیْنِ مِنْهَا فَأَتَاهُ </w:t>
      </w:r>
      <w:r>
        <w:rPr>
          <w:rStyle w:val="FootnoteAnchor"/>
          <w:rtl w:val="true"/>
        </w:rPr>
        <w:footnoteReference w:id="1618"/>
      </w:r>
      <w:r>
        <w:rPr>
          <w:rFonts w:ascii="Amiri" w:hAnsi="Amiri" w:eastAsia="Amiri" w:cs="Amiri"/>
          <w:color w:val="111111"/>
          <w:sz w:val="28"/>
          <w:sz w:val="28"/>
          <w:szCs w:val="28"/>
          <w:rtl w:val="true"/>
          <w:lang w:bidi="ar-SA"/>
        </w:rPr>
        <w:t>بِالْقَلْبِ وَ اللِّسَانِ فَسَأَلَهُ عَنْ ذَلِکَ فَقَالَ إِنَّهُمَا أَطْیَبُ شَیْ‌ءٍ إِذَا طَابَا وَ أَخْبَثُ شَیْ‌ءٍ إِذَا خَبُثَا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قیل إن مولاه دخل المخرج فأطال فیه الجلوس فناداه لقمان إن طول الجلوس علی الحاجة یفجع منه الکبد </w:t>
      </w:r>
      <w:r>
        <w:rPr>
          <w:rStyle w:val="FootnoteAnchor"/>
          <w:rtl w:val="true"/>
        </w:rPr>
        <w:footnoteReference w:id="1619"/>
      </w:r>
      <w:r>
        <w:rPr>
          <w:rFonts w:ascii="IRNazanin" w:hAnsi="IRNazanin" w:eastAsia="IRNazanin"/>
          <w:color w:val="111111"/>
          <w:sz w:val="28"/>
          <w:sz w:val="28"/>
          <w:szCs w:val="28"/>
          <w:rtl w:val="true"/>
          <w:lang w:bidi="fa-IR"/>
        </w:rPr>
        <w:t xml:space="preserve">و یورث الباسور و یصعد الحرارة إلی الرأس فاجلس هونا و قم هونا </w:t>
      </w:r>
      <w:r>
        <w:rPr>
          <w:rStyle w:val="FootnoteAnchor"/>
          <w:rtl w:val="true"/>
        </w:rPr>
        <w:footnoteReference w:id="1620"/>
      </w:r>
      <w:r>
        <w:rPr>
          <w:rFonts w:ascii="IRNazanin" w:hAnsi="IRNazanin" w:eastAsia="IRNazanin"/>
          <w:color w:val="111111"/>
          <w:sz w:val="28"/>
          <w:sz w:val="28"/>
          <w:szCs w:val="28"/>
          <w:rtl w:val="true"/>
          <w:lang w:bidi="fa-IR"/>
        </w:rPr>
        <w:t xml:space="preserve">قال فکتب حکمته علی باب الحش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دینار قدم لقمان من سفر فلقی غلامه فی الطریق فقال ما فعل أبی قال مات قال ملکت أمری قال ما فعلت امرأتی قال ماتت قال جدد فراشی قال ما فعلت أختی قال ماتت قال سترت عورتی قال ما فعل أخی قال مات قال انقطع ظهری</w:t>
      </w:r>
      <w:r>
        <w:rPr>
          <w:rFonts w:eastAsia="IRNazanin" w:cs="IRNazanin"/>
          <w:color w:val="111111"/>
          <w:sz w:val="28"/>
          <w:szCs w:val="28"/>
          <w:rtl w:val="true"/>
          <w:lang w:bidi="fa-IR"/>
        </w:rPr>
        <w:t xml:space="preserve">. </w:t>
      </w:r>
      <w:bookmarkStart w:id="1345" w:name="pg13752_145146"/>
    </w:p>
    <w:p>
      <w:pPr>
        <w:pStyle w:val="BookText"/>
        <w:rPr/>
      </w:pPr>
      <w:bookmarkEnd w:id="1345"/>
      <w:r>
        <w:rPr>
          <w:rFonts w:ascii="IRNazanin" w:hAnsi="IRNazanin" w:eastAsia="IRNazanin"/>
          <w:color w:val="111111"/>
          <w:sz w:val="28"/>
          <w:sz w:val="28"/>
          <w:szCs w:val="28"/>
          <w:rtl w:val="true"/>
          <w:lang w:bidi="fa-IR"/>
        </w:rPr>
        <w:t xml:space="preserve">و قیل للقمان أی الناس شر قال الذی لا یبالی أن یراه الناس مسیئا و قیل له ما أقبح وجهک قال تعیب علی النقش أو علی فاعل النقش و قیل إنه دخل علی داود و هو یسرد الدرع </w:t>
      </w:r>
      <w:r>
        <w:rPr>
          <w:rStyle w:val="FootnoteAnchor"/>
          <w:rtl w:val="true"/>
        </w:rPr>
        <w:footnoteReference w:id="1622"/>
      </w:r>
      <w:r>
        <w:rPr>
          <w:rFonts w:ascii="IRNazanin" w:hAnsi="IRNazanin" w:eastAsia="IRNazanin"/>
          <w:color w:val="111111"/>
          <w:sz w:val="28"/>
          <w:sz w:val="28"/>
          <w:szCs w:val="28"/>
          <w:rtl w:val="true"/>
          <w:lang w:bidi="fa-IR"/>
        </w:rPr>
        <w:t>و قد لین الله له الحدید کالطین فأراد أن یسأله فأدرکته الحکمة فسکت فلما أتمها لبسها و قال نعم لبوس الحرب أنت فقال الصمت حکمة و قلیل فاعله فقال له داود علیه السلام بحق ما سمیت حکیما انتهی</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المسعودی کان لقمان نوبیا مولی للقین بن حسر ولد علی عشر سنین من ملک داود علیه السلام و کان عبدا صالحا و من الله علیه بالحکمة و لم یزل فی فیافی الأرض </w:t>
      </w:r>
      <w:r>
        <w:rPr>
          <w:rStyle w:val="FootnoteAnchor"/>
          <w:rtl w:val="true"/>
        </w:rPr>
        <w:footnoteReference w:id="1624"/>
      </w:r>
      <w:r>
        <w:rPr>
          <w:rFonts w:ascii="IRNazanin" w:hAnsi="IRNazanin" w:eastAsia="IRNazanin"/>
          <w:color w:val="111111"/>
          <w:sz w:val="28"/>
          <w:sz w:val="28"/>
          <w:szCs w:val="28"/>
          <w:rtl w:val="true"/>
          <w:lang w:bidi="fa-IR"/>
        </w:rPr>
        <w:t xml:space="preserve">مظهرا للحکمة و الزهد فی هذا العالم إلی أیام یونس بن متی حتی بعث إلی أهل نینوی من بلاد الموصل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گروهی مسافرت کردی در مورد کارها و خودت زیاد با آن ها مشورت کن و با آن ها با مهربانی و خوشرویی برخورد کن و در توشه ات بخشنده باش، اگر تو را دعوت کردند دعوت آن ها را بپذیر، اگر از تو کمک خواستند، به آن ها کمک کن و در بین آن ها سه چیز را بیشتر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نماز، و سخاوت و بخشش به آن چه از حیوان و مال و توشه که همراهت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امر حقی از تو شهادت خواستند برای آن ها شهادت بده و اگر از تو مشورت خواستند، تمام تلاشت را بکن که نظر درست و صحیح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کاری تصمیم نگیر مگر این که در مورد آن کار نظرت قطعی شود و در مورد آن فکر کنی و با کسی مشاوره نکن مگر این که با تأنّی و آرامش و عجله نکردن با آن ها مشورت کنی و فکر و حکمت را در مشاوره به کار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که مردم با او مشورت کنند و مشورت صادقانه ندهد، خداوند قدرت نظر او را از او می گیرد و امانتش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می گیرد، و اگر دوستانت را دیدی که راه می روند تو هم با آن ها راه برو، اگر آن ها را دیدی که کاری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به آن ها کمک کن و اگر صدقه یا قرضی دادند تو هم با آن ها کار را انجام بده و به حرف کسی که از تو بزرگ تر است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به کاری دستور دادند و یا چیزی از تو خواستند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به آن ها نه نگو، چون نه گفتن نشانه عجز و ناتوانی و عیب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سرگردان شدید پیاده شوید و اگر بر سر راه و مقصد شک کردید بایستید و مشورت کنید و اگر یک نفر را دیدید راه را از او نپرسید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و از او مشورت نخواهید چون یک نفر در یک بیابان مشکوک است، شاید جاسوس راهزنان باشد یا خود شیطان باشد که قصد گمراه کردن شما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مشورت با دو نفر نیز پرهیز کنید مگر این که چیزی را که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از آن ها ببینید، چون انسان عاقل اگر با چشمش چیزی را ببیند حقیقت را از آن می فهمد و حاضر، چیزی را می بیند که غائب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اگر وقت نماز رسید، نمازت را به خاطر کاری به تاخیر نینداز بلکه نمازت را بپادار و خیالت را راحت کن چون آن دینی بر گردن توست، با جماعت نماز بخوان هرچند بر سر نیزه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به هیچ وجه روی مرکب خود نخواب، چون پشت چهارپا را زخم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انسان حکیم و دانا این کار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مگر آن که در کجاوه باشی و برای استراحت مفاصل بتوانی دراز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خانه نزدیک شدی از روی مرکبت پیاده شو و قبل از غذای خودت برای آن علف بگذار و اگر خواستی جایی پیاده شوی باید بهترین مکان را از نظر رنگ و نرمی خاک و زیاد بودن علف انتخاب کنی و هرگاه پیاده شدی قبل از این که بنشینی دو رکعت نماز بخوان و اگر خواستی قضای حاجت کنی از برابر مردمان دور شو، مکانی را که ترک کردی با آن جا وداع کن و با آن زمین و اهل آن خداحافظی کن چون در هر مکانی از زمین، جمعی از ملائکه هستند و اگر توانستی قبل از این که غذا بخوری صدقه ای از آن بدهی این کار را بکن و بر تو لازم است که تا زمانی که سوار هستی کتاب خداوند را بخوانی و زمانی که کار می کنی خدا را تسبیح کنی و هرگاه بی کار هستی دعای خیر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مسافرت در اول شب بپرهیز و اطراق و پیاده شدن باید از نصف شب تا آخر شب باشد و از بالا بردن صدایت در مسیر بپرهیز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لقمان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حکیم بوده و پیامبر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مجاهد و قتاده و اکثر مفسران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عکرمه و السدی و الشعبی روایت است که لقمان پیامبر بوده است و حکمت را در آیه به نبوت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یک مرد سیاه پوست حبشی با لب های بزرگ و با پاهایی خشن در زمان حضرت داود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مردم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کسی نیستی که با ما گوسفندان را به چرا می بردی؟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حکمت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از کجا به تو داده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تقدیر خدا و امانت و راستگویی و سکوت در مقابل چیزی که به من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وهب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خواهر زاده حضرت ایوب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پسرخاله حضرت ایوب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از ابن عمر نقل کرده است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لقمان پیامبر نبود ولی او یک مرد بسیار متفکر و با ایمان و یقین صحیح به خدا بود که خداوند را دوست داشت پس خدا نیز او را دوست داشت و با حکمت بر او منت نهاد و در نیمروزی خوابیده بود که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لقمان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تو را خلیفه خود روی زمین قرار دهم؟ سپس سخنانی را که در روایت حماد آمده است،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لقمان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یک گوسفند را قربانی کن و دو قسمت از بهترین اعضای آن را برایم بیاور و لقمان قلب و زبان را برای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کار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پاک نگه داشته شود بهترین چیز هستند و اگر آن ها را خراب شود خبیث ترین عضو 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مولایش داخل دستشویی شد و زیاد در دستشویی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او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نشستن بر سر دستشویی باعث درد کبد و به وجود آمدن بیماری بواسیر می شود و حرارت بدن را به سر انسان می رساند پس به آرامی بنشین و به آرامی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این حکمت لقمان را بر در دستشویی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دینار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از سفر برگشت و در راه با غلامش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چکار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باید امورم را سامان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چکار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 دیگری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چکار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عیبم پوشیده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چکار کرد؟ گفت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از لقمان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هنگام گناه کردن او را ببینند و او اهمیت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صورتت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صورت من عیب می گیری یا بر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بر حضرت داود داخل شد و او زره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و خدا آهن را به مانند گل برای داوود نرم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از او سؤال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حکمت به سراغش آمد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تمام شد آن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ساختن زره، چه ماهر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حکمت است ولی مردم کمی اهل این حکمت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که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 جوانی برده قین بن حسر بود و ده سال قبل از پیامبری داوود علیه السلام متولد شد و عبد صالح خداوند بود که خداوند با اعطای حکمت بر او منت نهاد و همواره نماد حکمت در سراسر زمین و نماد زهد در این دنیا بود که زمان یونس بن متی رسید تا این که بر اهل نینوا در سرزمین موصل مبعوث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مروج الذهب و همچنین در پاورقی کتاب الکانل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6" w:name="__RefHeading___Toc1925950_1468164448"/>
      <w:bookmarkStart w:id="1347" w:name="_Toc561"/>
      <w:bookmarkEnd w:id="1346"/>
      <w:r>
        <w:rPr>
          <w:rtl w:val="true"/>
        </w:rPr>
        <w:t>«</w:t>
      </w:r>
      <w:r>
        <w:rPr/>
        <w:t>19</w:t>
      </w:r>
      <w:bookmarkEnd w:id="134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الکافی عَلِیُّ بْنُ إِبْرَاهِیمَ عَنْ مُحَمَّدِ بْنِ عِیسَی عَنْ یَحْیَی بْنِ عُقْبَةَ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وَعَظَ بِهِ لُقْمَانُ ابْنَهُ یَا بُنَیَّ إِنَّ النَّاسَ قَدْ جَمَعُوا قَبْلَکَ لِأَوْلَادِهِمْ فَلَمْ یَبْقَ مَا جَمَعُوا وَ لَمْ یَبْقَ مَنْ جَمَعُوا لَهُ وَ إِنَّمَا أَنْتَ عَبْدٌ مُسْتَأْجِرٌ قَدْ أُمِرْتَ بِعَمَلٍ وَ وُعِدْتَ عَلَیْهِ أَجْراً فَأَوْفِ عَمَلَکَ وَ اسْتَوْفِ أَجْرَکَ وَ لَا تَکُنْ فِی هَذِهِ الدُّنْیَا بِمَنْزِلَةِ شَاةٍ وَقَعَتْ فِی زَرْعٍ أَخْضَرَ فَأَکَلَتْ حَتَّی سَمِنَتْ فَکَانَ حَتْفُهَا </w:t>
      </w:r>
      <w:r>
        <w:rPr>
          <w:rStyle w:val="FootnoteAnchor"/>
          <w:rtl w:val="true"/>
        </w:rPr>
        <w:footnoteReference w:id="1626"/>
      </w:r>
      <w:r>
        <w:rPr>
          <w:rFonts w:ascii="Amiri" w:hAnsi="Amiri" w:eastAsia="Amiri" w:cs="Amiri"/>
          <w:color w:val="111111"/>
          <w:sz w:val="28"/>
          <w:sz w:val="28"/>
          <w:szCs w:val="28"/>
          <w:rtl w:val="true"/>
          <w:lang w:bidi="ar-SA"/>
        </w:rPr>
        <w:t xml:space="preserve">عِنْدَ سِمَنِهَا وَ لَکِنِ اجْعَلِ الدُّنْیَا بِمَنْزِلَةِ قَنْطَرَةٍ عَلَی نَهَرٍ جُزْتَ عَلَیْهَا وَ تَرَکْتَهَا وَ لَمْ تَرْجِعْ إِلَیْهَا آخِرَ الدَّهْرِ أَخْرِبْهَا </w:t>
      </w:r>
      <w:r>
        <w:rPr>
          <w:rStyle w:val="FootnoteAnchor"/>
          <w:rtl w:val="true"/>
        </w:rPr>
        <w:footnoteReference w:id="1627"/>
      </w:r>
      <w:r>
        <w:rPr>
          <w:rFonts w:ascii="Amiri" w:hAnsi="Amiri" w:eastAsia="Amiri" w:cs="Amiri"/>
          <w:color w:val="111111"/>
          <w:sz w:val="28"/>
          <w:sz w:val="28"/>
          <w:szCs w:val="28"/>
          <w:rtl w:val="true"/>
          <w:lang w:bidi="ar-SA"/>
        </w:rPr>
        <w:t xml:space="preserve">وَ لَا تَعْمُرْهَا فَإِنَّکَ لَمْ تُؤْمَرْ بِعِمَارَتِهَا وَ اعْلَمْ أَنَّکَ سَتُسْأَلُ غَداً إِذَا وَقَفْتَ بَیْنَ یَدَیِ اللَّهِ عَزَّ وَ جَلَّ عَنْ أَرْبَعٍ شَبَابِکَ فِیمَا أَبْلَیْتَهُ وَ عُمُرِکَ فِیمَا أَفْنَیْتَهُ وَ مَالِکَ مِمَّا اکْتَسَبْتَهُ وَ فِیمَا أَنْفَقْتَهُ فَتَأَهَّبْ لِذَلِکَ وَ أَعِدَّ لَهُ جَوَاباً وَ لَا تَأْسَ عَلَی مَا فَاتَکَ مِنَ الدُّنْیَا فَإِنَّ قَلِیلَ الدُّنْیَا لَا یَدُومُ بَقَاؤُهُ وَ کَثِیرَهَا لَا یُؤْمَنُ بَلَاؤُهُ فَخُذْ حِذْرَکَ وَ جِدَّ فِی أَمْرِکَ وَ اکْشِفِ الْغِطَاءَ عَنْ وَجْهِکَ </w:t>
      </w:r>
      <w:bookmarkStart w:id="1348" w:name="pg13752_145147"/>
    </w:p>
    <w:p>
      <w:pPr>
        <w:pStyle w:val="BookText"/>
        <w:rPr/>
      </w:pPr>
      <w:bookmarkEnd w:id="1348"/>
      <w:r>
        <w:rPr>
          <w:rFonts w:ascii="Amiri" w:hAnsi="Amiri" w:eastAsia="Amiri" w:cs="Amiri"/>
          <w:color w:val="111111"/>
          <w:sz w:val="28"/>
          <w:sz w:val="28"/>
          <w:szCs w:val="28"/>
          <w:rtl w:val="true"/>
          <w:lang w:bidi="ar-SA"/>
        </w:rPr>
        <w:t xml:space="preserve">وَ تَعَرَّضْ لِمَعْرُوفِ رَبِّکَ وَ جَدِّدِ التَّوْبَةَ فِی قَلْبِکَ وَ اکْمُشْ فِی فِرَاقِکَ </w:t>
      </w:r>
      <w:r>
        <w:rPr>
          <w:rStyle w:val="FootnoteAnchor"/>
          <w:rtl w:val="true"/>
        </w:rPr>
        <w:footnoteReference w:id="1628"/>
      </w:r>
      <w:r>
        <w:rPr>
          <w:rFonts w:ascii="Amiri" w:hAnsi="Amiri" w:eastAsia="Amiri" w:cs="Amiri"/>
          <w:color w:val="111111"/>
          <w:sz w:val="28"/>
          <w:sz w:val="28"/>
          <w:szCs w:val="28"/>
          <w:rtl w:val="true"/>
          <w:lang w:bidi="ar-SA"/>
        </w:rPr>
        <w:t xml:space="preserve">قَبْلَ أَنْ یُقْصَدَ قَصْدُکَ وَ یُقْضَی قَضَاؤُکَ وَ یُحَالَ بَیْنَکَ وَ بَیْنَ مَا تُرِیدُ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نصیحت هایی که لقمان به پسرش می کرد،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مردم قبل از تو برای فرزندانشان مال جمع کردند و از آن چه که جمع کرده بودند چیزی نمانده است و همچنین آن هایی که برایشان مال جمع کردند نیز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برای انجام کاری اجاره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اجری وعده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کارت را خوب انجام بده و اجرت را کامل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به مانند گوسفندی نباش که در یک زمین سرسبز قرار داده شده و آنقدر می خورد تا چاق شود و مرگ او با چاق شدنش فرا می رسد، بلکه دنیا را به منزله یک پل بدان که به وسیله آن از یک رود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آن را ترک می کنی و تا آخر روزگار به آن جا بر نمی گردی؛ آن را خراب رها کن، و آن را تعمیر نکن چون تو مأمور آبادانی آن نیستی و بدان فردا که جلوی خداوند متعال قرار می گیری از چهار چیز از تو سؤال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جوانیت را بر چه کاری گذراندی؟ عمرت را در چه کاری صرف کردی؟ مالت را از کجا به دست آورده ای؟ و آن را چگونه خرج کرده ای؟ پس خودت را برآن آماده کن و جوابی را حاضر کن و بر آن چه در دنیا از دست می دهی، حسرت نخور چون مال کم دنیا بقائی ندارد و مال زیاد از بلاء و بدبختی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برحذر باش و بر کارهایت تلاش کن و پرده را از روی صورتت کنار بکش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و لطف خدا را به یاد آور و توبه را در قلبت تازه کن و قبل از آن که وقت و فرصتی برایت باقی نماند و هدف گرفته شوی و عمرت به سر آید و بین تو و آن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فاصله انداخته شود کارهایت را انجام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9" w:name="__RefHeading___Toc1925952_1468164448"/>
      <w:bookmarkStart w:id="1350" w:name="_Toc562"/>
      <w:bookmarkEnd w:id="1349"/>
      <w:r>
        <w:rPr>
          <w:rtl w:val="true"/>
        </w:rPr>
        <w:t>«</w:t>
      </w:r>
      <w:r>
        <w:rPr/>
        <w:t>20</w:t>
      </w:r>
      <w:bookmarkEnd w:id="1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 الکافی عَلِیُّ بْنُ إِبْرَاهِیمَ عَنْ أَبِیهِ عَنْ بَعْضِ أَصْحَابِهِ عَنْ إِبْرَاهِیمَ بْنِ أَبِی الْبِلَادِ عَمَّنْ ذَکَرَهُ رَفَعَهُ قَالَ قَالَ لُقْمَانُ عَلَیْهِ السَّلَامُ لِابْنِهِ یَا بُنَیَّ لَا تَقْرَبْ </w:t>
      </w:r>
      <w:r>
        <w:rPr>
          <w:rStyle w:val="FootnoteAnchor"/>
          <w:rtl w:val="true"/>
        </w:rPr>
        <w:footnoteReference w:id="1630"/>
      </w:r>
      <w:r>
        <w:rPr>
          <w:rFonts w:ascii="Amiri" w:hAnsi="Amiri" w:eastAsia="Amiri" w:cs="Amiri"/>
          <w:color w:val="111111"/>
          <w:sz w:val="28"/>
          <w:sz w:val="28"/>
          <w:szCs w:val="28"/>
          <w:rtl w:val="true"/>
          <w:lang w:bidi="ar-SA"/>
        </w:rPr>
        <w:t xml:space="preserve">فَیَکُونَ أَبْعَدَ لَکَ وَ لَا تَبْعُدْ فَتُهَانَ کُلُّ دَابَّةٍ تُحِبُّ مِثْلَهَا وَ ابْنُ آدَمَ لَا یُحِبُّ مِثْلَهُ وَ لَا تَنْشُرْ بَزَّکَ إِلَّا عِنْدَ بَاغِیهِ کَمَا لَیْسَ بَیْنَ الذِّئْبِ وَ الْکَبْشِ خُلَّةٌ کَذَلِکَ لَیْسَ بَیْنَ الْبَارِّ وَ الْفَاجِرِ خُلَّةٌ مَنْ یَقْتَرِبْ مِنَ الزِّفْتِ یَعْلَقْ بِهِ بَعْضُهُ کَذَلِکَ مَنْ یُشَارِکِ الْفَاجِرَ یَتَعَلَّمْ مِنْ طُرُقِهِ مَنْ یُحِبَّ الْمِرَاءَ یُشْتَمْ وَ مَنْ یَدْخُلْ مَدَاخِلَ السَّوْءِ یُتَّهَمْ وَ مَنْ یُقَارِنْ قَرِینَ السَّوْءِ لَا یَسْلَمْ وَ مَنْ لَا یَمْلِکْ لِسَانَهُ یَنْدَمْ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کنند که 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زیاد به کسی نزدیک نشو که باعث دوری او می‌شود و زیاد دور نشو که خوار و خفیف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حیوانی نوع خودش را دوست دارد ولی انسان به مانند حیوان نیست و نوع خودش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جز در برابر طالب آن مگشا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بین گوسفند و گرگ دوستی وجود ندارد همچنین بین انسان نیکوکار و انسان گناهکار دوستی وجود ندارد که هر کس به زفت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شود قیر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چسبد و هرکس به انسان گناهکار نزدیک شود راه او را یاد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جدال را دوست داشته باشد دشنام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وارد 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 شود به او تهمت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با انسان بد همنشین شود از گزند او در امان نمی ماند و هر کس فرمان زبانش در دستش نباشد، پشیمان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1" w:name="__RefHeading___Toc1925954_1468164448"/>
      <w:bookmarkStart w:id="1352" w:name="_Toc563"/>
      <w:bookmarkEnd w:id="1351"/>
      <w:r>
        <w:rPr>
          <w:rtl w:val="true"/>
        </w:rPr>
        <w:t>«</w:t>
      </w:r>
      <w:r>
        <w:rPr/>
        <w:t>21</w:t>
      </w:r>
      <w:bookmarkEnd w:id="1352"/>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نبه، تنبیه الخاطر قَالَ لُقْمَانُ لَأَنْ یَضْرِبَکَ الْحَکِیمُ فَیُؤْذِیَکَ خَیْرٌ مِنْ أَنْ یَدْهُنَکَ الْجَاهِلُ بِدُهْنٍ طَیِّبٍ </w:t>
      </w:r>
      <w:r>
        <w:rPr>
          <w:rStyle w:val="FootnoteAnchor"/>
          <w:rtl w:val="true"/>
        </w:rPr>
        <w:footnoteReference w:id="1632"/>
      </w:r>
      <w:r>
        <w:rPr>
          <w:rFonts w:ascii="Amiri" w:hAnsi="Amiri" w:eastAsia="Amiri" w:cs="Amiri"/>
          <w:color w:val="111111"/>
          <w:sz w:val="28"/>
          <w:sz w:val="28"/>
          <w:szCs w:val="28"/>
          <w:rtl w:val="true"/>
          <w:lang w:bidi="ar-SA"/>
        </w:rPr>
        <w:t xml:space="preserve">وَ قِیلَ لِلُقْمَانَ أَ لَسْتَ عَبْدَ آلِ فُلَانٍ قَالَ بَلَی قِیلَ فَمَا بَلَغَ بِکَ مَا نَرَی قَالَ صِدْقُ الْحَدِیثِ وَ أَدَاءُ الْأَمَانَةِ وَ تَرْکِی مَا لَا یَعْنِینِی وَ غَضِّی بَصَرِی وَ کَفِّی لِسَانِی وَ عِفَّتِی فِی طُعْمَتِی فَمَنْ نَقَصَ عَنْ هَذَا فَهُوَ دُونِی وَ مَنْ زَادَ عَلَیْهِ فَهُوَ فَوْقِی وَ مَنْ عَمِلَهُ فَهُوَ مِثْلِی وَ قَالَ یَا بُنَیَّ لَا تُؤَخِّرِ التَّوْبَةَ فَإِنَّ الْمَوْتَ یَأْتِی بَغْتَةً وَ لَا تُشْمِتْ بِالْمَوْتِ وَ لَا تَسْخَرْ بِالْمُبْتَلَی وَ لَا تَمْنَعِ الْمَعْرُوفَ یَا بُنَیَّ کُنْ أَمِیناً تَعِشْ غَنِیّاً یَا بُنَیَّ اتَّخِذْ تَقْوَی اللَّهِ تِجَارَةً تَأْتِکَ الْأَرْبَاحُ مِنْ غَیْرِ بِضَاعَةٍ وَ إِذَا أَخْطَأْتَ خَطِیئَةً فَابْعَثْ فِی أَثَرِهَا صَدَقَةً تُطْفِئُهَا یَا بُنَیَّ إِنَّ الْمَوْعِظَةَ تَشُقُّ عَلَی السَّفِیهِ کَمَا یَشُقُّ الصُّعُودُ عَلَی الشَّیْخِ الْکَبِیرِ یَا بُنَیَّ لَا تَرْثِ </w:t>
      </w:r>
      <w:r>
        <w:rPr>
          <w:rStyle w:val="FootnoteAnchor"/>
          <w:rtl w:val="true"/>
        </w:rPr>
        <w:footnoteReference w:id="1633"/>
      </w:r>
      <w:r>
        <w:rPr>
          <w:rFonts w:ascii="Amiri" w:hAnsi="Amiri" w:eastAsia="Amiri" w:cs="Amiri"/>
          <w:color w:val="111111"/>
          <w:sz w:val="28"/>
          <w:sz w:val="28"/>
          <w:szCs w:val="28"/>
          <w:rtl w:val="true"/>
          <w:lang w:bidi="ar-SA"/>
        </w:rPr>
        <w:t xml:space="preserve">لِمَنْ ظَلَمْتَهُ وَ لَکِنْ ارْثِ لِسُوءِ مَا جَنَیْتَهُ عَلَی نَفْسِکَ وَ إِذَا دَعَتْکَ الْقُدْرَةُ إِلَی ظُلْمِ النَّاسِ فَاذْکُرْ قُدْرَةَ اللَّهِ عَلَیْکَ یَا بُنَیَّ تَعَلَّمْ مِنَ الْعُلَمَاءِ مَا جَهِلْتَ وَ عَلِّمِ النَّاسَ مَا عَلِمْتَ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 xml:space="preserve">. </w:t>
      </w:r>
      <w:bookmarkStart w:id="1353" w:name="pg13752_145148"/>
    </w:p>
    <w:p>
      <w:pPr>
        <w:pStyle w:val="BookText"/>
        <w:rPr/>
      </w:pPr>
      <w:bookmarkEnd w:id="13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حکیم تو را بزند و تو را اذیت کند بهتر از آن است که انسان نادان با روغن خوب تو را چرب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تعریف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لقمان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برده فلان خانواده نبودی؟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این مرتبه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امانت داری، و واگذاشتن آن چه که به من مربوط نیست، چشم پوشی و نگه داشتن زبانم و پاک بودن در طعمه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هر کس یکی از این ها را نداشته باشد از من کمتر است و هر کس از این ویژگی، ویژگی خوب دیگری داشته باشد از من برتر است، و هرکس به آن ها عمل کند مرتبه اش به اندازه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توبه کردن را به تاخیر نینداز چون مرگ به طور ناگهانی می آید و به مرگ دشنام نده و انسان مبتلا را مسخره نکن و از کار نیک جلوگیری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در زندگی امین مردم باش تا بی نیاز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تقوای خدا را تجارت خود قرار بده در حالی که هیچ کالایی نداشتی، سود و منفعت می بری و اگر گناهی انجام دادی به دنبال آن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بفرست تا آن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نصیحت کردن انسان احمق سخت است آنچنانکه بالا رفتن برای انسان پیر و سالخورده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بر کسی که ظلم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دلسوزی نکن ولی به خاطر کار بدی که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خودت دلسوزی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تو را به ظلم کردن به مردم دعوت کرد قدرت خداوند بر خودت را به یا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آن چه را که نمی دانی از عالمان بگیر و آن چه را که می دانی به مردم یاد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4" w:name="__RefHeading___Toc1925956_1468164448"/>
      <w:bookmarkStart w:id="1355" w:name="_Toc564"/>
      <w:bookmarkEnd w:id="1354"/>
      <w:r>
        <w:rPr>
          <w:rtl w:val="true"/>
        </w:rPr>
        <w:t>«</w:t>
      </w:r>
      <w:r>
        <w:rPr/>
        <w:t>22</w:t>
      </w:r>
      <w:bookmarkEnd w:id="1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وَجَدْتُ بِخَطِّ أَبِی نَوَّرَ اللَّهُ ضَرِیحَهُ مَا هَذَا لَفْظُهُ جَعْفَرُ بْنُ الْحُسَیْنِ </w:t>
      </w:r>
      <w:r>
        <w:rPr>
          <w:rStyle w:val="FootnoteAnchor"/>
          <w:rtl w:val="true"/>
        </w:rPr>
        <w:footnoteReference w:id="1635"/>
      </w:r>
      <w:r>
        <w:rPr>
          <w:rFonts w:ascii="Amiri" w:hAnsi="Amiri" w:eastAsia="Amiri" w:cs="Amiri"/>
          <w:color w:val="111111"/>
          <w:sz w:val="28"/>
          <w:sz w:val="28"/>
          <w:szCs w:val="28"/>
          <w:rtl w:val="true"/>
          <w:lang w:bidi="ar-SA"/>
        </w:rPr>
        <w:t xml:space="preserve">شَیْخُ الصَّدُوقِ مُحَمَّدِ بْنِ بَابَوَیْهِ وَثَّقَهُ 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النَّجَاشِیُ</w:t>
      </w:r>
      <w:r>
        <w:rPr>
          <w:rFonts w:eastAsia="Amiri" w:cs="Amiri" w:ascii="Amiri" w:hAnsi="Amiri"/>
          <w:color w:val="111111"/>
          <w:sz w:val="28"/>
          <w:szCs w:val="28"/>
          <w:rtl w:val="true"/>
          <w:lang w:bidi="ar-SA"/>
        </w:rPr>
        <w:t xml:space="preserve">) </w:t>
      </w:r>
      <w:r>
        <w:rPr>
          <w:rStyle w:val="FootnoteAnchor"/>
          <w:rtl w:val="true"/>
        </w:rPr>
        <w:footnoteReference w:id="1636"/>
      </w:r>
      <w:r>
        <w:rPr>
          <w:rFonts w:ascii="Amiri" w:hAnsi="Amiri" w:eastAsia="Amiri" w:cs="Amiri"/>
          <w:color w:val="111111"/>
          <w:sz w:val="28"/>
          <w:sz w:val="28"/>
          <w:szCs w:val="28"/>
          <w:rtl w:val="true"/>
          <w:lang w:bidi="ar-SA"/>
        </w:rPr>
        <w:t xml:space="preserve">وَ لَهُ کِتَابُ النَّوَادِرِ وَ کَانَ ذَلِکَ عِنْدَنَا فَمِنْ أَخْبَارِهِ بِسْمِ اللَّهِ الرَّحْمَنِ الرَّحِیمِ عَنِ الْأَوْزَاعِیِّ أَنَّ لُقْمَانَ الْحَکِیمَ لَمَّا خَرَجَ مِنْ بِلَادِهِ نَزَلَ بِقَرْیَةٍ بِالْمَوْصِلِ یُقَالُ لَهَا کُومَاسُ </w:t>
      </w:r>
      <w:r>
        <w:rPr>
          <w:rStyle w:val="FootnoteAnchor"/>
          <w:rtl w:val="true"/>
        </w:rPr>
        <w:footnoteReference w:id="1637"/>
      </w:r>
      <w:r>
        <w:rPr>
          <w:rFonts w:ascii="Amiri" w:hAnsi="Amiri" w:eastAsia="Amiri" w:cs="Amiri"/>
          <w:color w:val="111111"/>
          <w:sz w:val="28"/>
          <w:sz w:val="28"/>
          <w:szCs w:val="28"/>
          <w:rtl w:val="true"/>
          <w:lang w:bidi="ar-SA"/>
        </w:rPr>
        <w:t xml:space="preserve">قَالَ فَلَمَّا ضَاقَ بِهَا ذَرْعُهُ </w:t>
      </w:r>
      <w:r>
        <w:rPr>
          <w:rStyle w:val="FootnoteAnchor"/>
          <w:rtl w:val="true"/>
        </w:rPr>
        <w:footnoteReference w:id="1638"/>
      </w:r>
      <w:r>
        <w:rPr>
          <w:rFonts w:ascii="Amiri" w:hAnsi="Amiri" w:eastAsia="Amiri" w:cs="Amiri"/>
          <w:color w:val="111111"/>
          <w:sz w:val="28"/>
          <w:sz w:val="28"/>
          <w:szCs w:val="28"/>
          <w:rtl w:val="true"/>
          <w:lang w:bidi="ar-SA"/>
        </w:rPr>
        <w:t xml:space="preserve">وَ اشْتَدَّ بِهَا غَمُّهُ وَ لَمْ یَکُنْ أَحَدٌ یَتَّبِعُهُ عَلَی أَثَرِهِ </w:t>
      </w:r>
      <w:r>
        <w:rPr>
          <w:rStyle w:val="FootnoteAnchor"/>
          <w:rtl w:val="true"/>
        </w:rPr>
        <w:footnoteReference w:id="1639"/>
      </w:r>
      <w:r>
        <w:rPr>
          <w:rFonts w:ascii="Amiri" w:hAnsi="Amiri" w:eastAsia="Amiri" w:cs="Amiri"/>
          <w:color w:val="111111"/>
          <w:sz w:val="28"/>
          <w:sz w:val="28"/>
          <w:szCs w:val="28"/>
          <w:rtl w:val="true"/>
          <w:lang w:bidi="ar-SA"/>
        </w:rPr>
        <w:t xml:space="preserve">أَغْلَقَ الْأَبْوَابَ وَ أَدْخَلَ ابْنَهُ یَعِظُهُ فَقَالَ یَا بُنَیَّ إِنَّ الدُّنْیَا بَحْرٌ عَمِیقٌ هَلَکَ فِیهَا نَاسٌ کَثِیرٌ تَزَوَّدْ مِنْ عَمَلِهَا وَ اتَّخِذْ سَفِینَةً حَشْوُهَا تَقْوَی اللَّهِ ثُمَّ ارْکَبِ الْفُلْکَ تنجو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لَخَائِفٌ أَنْ لَا تَنْجُوَ یَا بُنَیَّ السَّفِینَةُ إِیمَانٌ وَ شِرَاعُهَا التَّوَکُّلُ وَ سُکَّانُهَا الصَّبْرُ وَ مَجَاذِیفُهَا </w:t>
      </w:r>
      <w:r>
        <w:rPr>
          <w:rStyle w:val="FootnoteAnchor"/>
          <w:rtl w:val="true"/>
        </w:rPr>
        <w:footnoteReference w:id="1640"/>
      </w:r>
      <w:r>
        <w:rPr>
          <w:rFonts w:ascii="Amiri" w:hAnsi="Amiri" w:eastAsia="Amiri" w:cs="Amiri"/>
          <w:color w:val="111111"/>
          <w:sz w:val="28"/>
          <w:sz w:val="28"/>
          <w:szCs w:val="28"/>
          <w:rtl w:val="true"/>
          <w:lang w:bidi="ar-SA"/>
        </w:rPr>
        <w:t xml:space="preserve">الصَّوْمُ وَ الصَّلَاةُ وَ الزَّکَاةُ یَا بُنَیَّ مَنْ رَکِبَ الْبَحْرَ مِنْ غَیْرِ سَفِینَةٍ غَرِقَ یَا بُنَیَّ أَقِلَّ الْکَلَامَ وَ اذْکُرِ اللَّهَ عَزَّ وَ جَلَّ فِی کُلِّ مَکَانٍ فَإِنَّهُ قَدْ أَنْذَرَکَ وَ حَذَّرَکَ وَ بَصَّرَکَ وَ عَلَّمَکَ یَا بُنَیَّ اتَّعِظْ بِالنَّاسِ قَبْلَ أَنْ یَتَّعِظَ النَّاسُ بِکَ یَا بُنَیَّ اتَّعِظْ بِالصَّغِیرِ </w:t>
      </w:r>
      <w:r>
        <w:rPr>
          <w:rStyle w:val="FootnoteAnchor"/>
          <w:rtl w:val="true"/>
        </w:rPr>
        <w:footnoteReference w:id="1641"/>
      </w:r>
      <w:r>
        <w:rPr>
          <w:rFonts w:ascii="Amiri" w:hAnsi="Amiri" w:eastAsia="Amiri" w:cs="Amiri"/>
          <w:color w:val="111111"/>
          <w:sz w:val="28"/>
          <w:sz w:val="28"/>
          <w:szCs w:val="28"/>
          <w:rtl w:val="true"/>
          <w:lang w:bidi="ar-SA"/>
        </w:rPr>
        <w:t xml:space="preserve">قَبْلَ أَنْ یَنْزِلَ بِکَ الْکَبِیرُ یَا بُنَیَّ امْلِکْ نَفْسَکَ عِنْدَ الْغَضَبِ حَتَّی لَا تَکُونَ لِجَهَنَّمَ حَطَباً یَا بُنَیَّ الْفَقْرُ خَیْرٌ مِنْ أَنْ تَظْلِمَ وَ تَطْغَی یَا بُنَیَّ إِیَّاکَ وَ أَنْ تَسْتَدِینَ فَتَخُونَ فِی الدَّیْنِ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پدرم که ضریحش نورانی باد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اوزاعی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هنگامی که از شهرش خارج شد در روستایی در موصل به نام کوماس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صبرش تمام شد و ناراحت و درمانده شده بود و کسی او را در سنّتش پیروی نمی کرد درهای خانه اش را بست و شروع به نصیحت پسرش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دنیا به مانند دریای بزرگی است که مردمان زیادی را هلاک کرده است و از کار آن توشه بردار و یک کشتی برای خودت آماده کن که داخل آن پُر از تقوای الهی باشد، پس سوار بر کشتی شو تا نجات پیدا کنی، و من می ترسم که نجات پیدا نکنی، ای پسرم کشتی نجات تو همان ایمان به خدا و بادبان های آن توکل بر او و سکان آن صبر و پاروهای آن روزه و نماز و زکات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هر کس بدون کشتی وارد دریا شود،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کم حرف بزن، و در هر جا و مکانی ذکر خدا را بگو؛ چون او کسی است که به تو هشدار داد و تو را آگاه کرد و به تو علم و آگاهی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قبل از این که مردم از تو عبرت بگیرند، تو از آن ها عبرت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عبرت بگیر قبل از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بر تو نازل شود؛ ای پسرم، هنگام خشم خویشتن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باش تا هیزم آتش جهنم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فقر بهتر از آن است که بر کسی ظلم و طغیان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مبادا امانت بگیری و در آن خیانت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6" w:name="__RefHeading___Toc1925958_1468164448"/>
      <w:bookmarkStart w:id="1357" w:name="_Toc565"/>
      <w:bookmarkEnd w:id="1356"/>
      <w:r>
        <w:rPr>
          <w:rtl w:val="true"/>
        </w:rPr>
        <w:t>«</w:t>
      </w:r>
      <w:r>
        <w:rPr/>
        <w:t>23</w:t>
      </w:r>
      <w:bookmarkEnd w:id="1357"/>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ختص، الإختصاص عَنِ الْأَوْزَاعِیِّ مِثْلَهُ وَ زَادَ فِیهِ یَا 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تَخْرُجَ مِنَ الدُّنْیَا فَقِیراً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تَدَعَ أَمْرَکَ وَ أَمْوَالَکَ عِنْدَ غَیْرِکَ قَیِّماً فَتُصَیِّرَهُ أَمِیراً </w:t>
      </w:r>
      <w:r>
        <w:rPr>
          <w:rStyle w:val="FootnoteAnchor"/>
          <w:rtl w:val="true"/>
        </w:rPr>
        <w:footnoteReference w:id="1643"/>
      </w:r>
      <w:r>
        <w:rPr>
          <w:rFonts w:ascii="Amiri" w:hAnsi="Amiri" w:eastAsia="Amiri" w:cs="Amiri"/>
          <w:color w:val="111111"/>
          <w:sz w:val="28"/>
          <w:sz w:val="28"/>
          <w:szCs w:val="28"/>
          <w:rtl w:val="true"/>
          <w:lang w:bidi="ar-SA"/>
        </w:rPr>
        <w:t xml:space="preserve">یَا بُنَیَّ إِنَّ اللَّهَ رَهَنَ النَّاسَ بِأَعْمَالِهِمْ فَوَیْلٌ لَهُمْ مِمَّا کَسَبَتْ أَیْدِیهِمْ وَ أَفْئِدَتُهُمْ یَا بُنَیَّ لَا تَأْمَنْ مِنَ الدُّنْیَا وَ الذُّنُوبُ وَ الشَّیْطَانُ فِیهَا یَا بُنَیَّ إِنَّهُ قَدِ افْتَتَنَ الصَّالِحُونَ مِنَ الْأَوَّلِینَ فَکَیْفَ تَنْجُو مِنْهُ الْآخَرُونَ یَا بُنَیَّ اجْعَلِ الدُّنْیَا سِجْنَکَ فَتَکُونَ الْآخِرَةُ جَنَّتَکَ یَا بُنَیَّ إِنَّکَ لَمْ تُکَلَّفْ أَنْ تُشِیلَ الْجِبَالَ </w:t>
      </w:r>
      <w:r>
        <w:rPr>
          <w:rStyle w:val="FootnoteAnchor"/>
          <w:rtl w:val="true"/>
        </w:rPr>
        <w:footnoteReference w:id="1644"/>
      </w:r>
      <w:r>
        <w:rPr>
          <w:rFonts w:ascii="Amiri" w:hAnsi="Amiri" w:eastAsia="Amiri" w:cs="Amiri"/>
          <w:color w:val="111111"/>
          <w:sz w:val="28"/>
          <w:sz w:val="28"/>
          <w:szCs w:val="28"/>
          <w:rtl w:val="true"/>
          <w:lang w:bidi="ar-SA"/>
        </w:rPr>
        <w:t xml:space="preserve">وَ لَمْ تُکَلَّفْ مَا لَا تُطِیقُهُ فَلَا تَحْمِلِ الْبَلَاءَ عَلَی کَتِفِکَ وَ لَا تَذْبَحْ نَفْسَکَ بِیَدِکَ یَا بُنَیَّ لَا تُجَاوِرَنَّ الْمُلُوکَ فَیَقْتُلُوکَ وَ لَا تُطِعْهُمْ فَتَکْفُرَ یَا بُنَیَّ جَاوِرِ الْمَسَاکِینَ وَ اخْصُصِ الْفُقَرَاءَ وَ الْمَسَاکِینَ مِنَ الْمُسْلِمِینَ یَا بُنَیَّ کُنْ لِلْیَتِیمِ کَالْأَبِ الرَّحِیمِ وَ لِلْأَرْمَلَةِ </w:t>
      </w:r>
      <w:r>
        <w:rPr>
          <w:rStyle w:val="FootnoteAnchor"/>
          <w:rtl w:val="true"/>
        </w:rPr>
        <w:footnoteReference w:id="1645"/>
      </w:r>
      <w:r>
        <w:rPr>
          <w:rFonts w:ascii="Amiri" w:hAnsi="Amiri" w:eastAsia="Amiri" w:cs="Amiri"/>
          <w:color w:val="111111"/>
          <w:sz w:val="28"/>
          <w:sz w:val="28"/>
          <w:szCs w:val="28"/>
          <w:rtl w:val="true"/>
          <w:lang w:bidi="ar-SA"/>
        </w:rPr>
        <w:t xml:space="preserve">کَالزَّوْجِ الْعَطُوفِ یَا بُنَیَّ إِنَّهُ لَیْسَ کُلُّ مَنْ قَالَ اغْفِرْ لِی غُفِرَ لَهُ إِنَّهُ لَا یُغْفَرُ إِلَّا لِمَنْ عَمِلَ بِطَاعَةِ رَبِّهِ یَا بُنَیَّ الْجَارَ ثُمَّ الدَّارَ یَا بُنَیَّ الرَّفِیقَ ثُمَّ الطَّرِیقَ یَا بُنَیَّ لَوْ کَانَتِ الْبُیُوتُ عَلَی الْعَمَلِ </w:t>
      </w:r>
      <w:r>
        <w:rPr>
          <w:rStyle w:val="FootnoteAnchor"/>
          <w:rtl w:val="true"/>
        </w:rPr>
        <w:footnoteReference w:id="1646"/>
      </w:r>
      <w:r>
        <w:rPr>
          <w:rFonts w:ascii="Amiri" w:hAnsi="Amiri" w:eastAsia="Amiri" w:cs="Amiri"/>
          <w:color w:val="111111"/>
          <w:sz w:val="28"/>
          <w:sz w:val="28"/>
          <w:szCs w:val="28"/>
          <w:rtl w:val="true"/>
          <w:lang w:bidi="ar-SA"/>
        </w:rPr>
        <w:t xml:space="preserve">مَا جَاوَرَ رَجُلٌ جَارَ سَوْءٍ أَبَداً یَا بُنَیَّ الْوَحْدَةُ خَیْرٌ مِنْ صَاحِبِ السَّوْءِ یَا بُنَیَّ الصَّاحِبُ الصَّالِحُ خَیْرٌ مِنَ الْوَحْدَةِ یَا بُنَیَّ نَقْلُ الْحِجَارَةِ وَ الْحَدِیدِ خَیْرٌ مِنْ قَرِینِ السَّوْءِ یَا بُنَیَّ إِنِّی نَقَلْتُ الْحِجَارَةَ وَ الْحَدِیدَ فَلَمْ أَجِدْ شَیْئاً أَثْقَلَ مِنْ قَرِینِ السَّوْءِ یَا بُنَیَّ إِنَّهُ مَنْ یَصْحَبْ قَرِینَ السَّوْءِ لَا یَسْلَمْ وَ مَنْ یَدْخُلْ مَدَاخِلَ السَّوْءِ یُتَّهَمْ یَا بُنَیَّ مَنْ لَا یَکُفَّ لِسَانَهُ یَنْدَمْ یَا بُنَیَّ الْمُحْسِنُ تُکَافَأُ بِإِحْسَانِهِ وَ الْمُسِی‌ءُ یَکْفِیکَ مَسَاوِیهِ لَوْ جَهَدْتَ أَنْ تَفْعَلَ بِهِ أَکْثَرَ مِمَّا یَفْعَلُهُ بِنَفْسِهِ مَا قَدَرْتَ عَلَیْهِ یَا بُنَیَّ مَنْ ذَا الَّذِی عَبَدَ اللَّهَ فَخَذَلَهُ وَ مَنْ ذَا الَّذِی ابْتَغَاهُ فَلَمْ یَجِدْهُ یَا بُنَیَّ وَ مَنْ ذَا الَّذِی ذَکَرَهُ فَلَمْ یَذْکُرْهُ وَ مَنْ ذَا الَّذِی تَوَکَّلَ عَلَی اللَّهِ فَوَکَلَهُ إِلَی غَیْرِهِ وَ مَنْ ذَا الَّذِی تَضَرَّعَ إِلَیْهِ جَلَّ ذِکْرُهُ فَلَمْ یَرْحَمْهُ یَا بُنَیَّ شَاوِرِ الْکَبِیرَ وَ لَا تَسْتَحْیِ مِنْ مُشَاوَرَةِ الصَّغِیرِ یَا بُنَیَّ إِیَّاکَ وَ مُصَاحَبَةَ الْفُسَّاقِ فَإِنَّمَا هُمْ کَالْکِلَابِ إِنْ وَجَدُوا عِنْدَکَ شَیْئاً أَکَلُوهُ وَ إِلَّا ذَمُّوکَ وَ فَضَحُوکَ وَ إِنَّمَا حُبُّهُمْ بَیْنَهُمْ سَاعَةٌ یَا بُنَیَّ مُعَادَاةُ الْمُؤْمِنِ خَیْرٌ مِنْ مُصَادَقَةِ الْفَاسِقِ یَا بُنَیَّ الْمُؤْمِنُ تَظْلِمُهُ وَ لَا یَظْلِمُکَ وَ تَطْلُبُ عَلَیْهِ وَ یَرْضَی عَنْکَ وَ الْفَاسِقُ لَا یُرَاقِبُ اللَّهَ فَکَیْفَ یُرَاقِبُکَ یَا بُنَیَّ اسْتَکْثِرْ مِنَ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الْأَصْدِقَاءِ وَ لَا تَأْمَنْ مِنَ الْأَعْدَاءِ فَإِنَّ الْغِلَّ فِی صُدُورِهِمْ مِثْلُ الْمَاءِ تَحْتَ الرَّمَادِ یَا بُنَیَّ ابْدَأِ النَّاسَ بِالسَّلَامِ وَ الْمُصَافَحَةِ قَبْلَ الْکَلَامِ یَا بُنَیَّ لَا تُکَالِبِ النَّاسَ </w:t>
      </w:r>
      <w:r>
        <w:rPr>
          <w:rStyle w:val="FootnoteAnchor"/>
          <w:rtl w:val="true"/>
        </w:rPr>
        <w:footnoteReference w:id="1647"/>
      </w:r>
      <w:r>
        <w:rPr>
          <w:rFonts w:ascii="Amiri" w:hAnsi="Amiri" w:eastAsia="Amiri" w:cs="Amiri"/>
          <w:color w:val="111111"/>
          <w:sz w:val="28"/>
          <w:sz w:val="28"/>
          <w:szCs w:val="28"/>
          <w:rtl w:val="true"/>
          <w:lang w:bidi="ar-SA"/>
        </w:rPr>
        <w:t xml:space="preserve">فَیَمْقَتُوکَ وَ لَا تَکُنْ مَهِیناً فَیُضِلُّوکَ وَ لَا تَکُنْ حُلْواً فَیَأْکُلُوکَ وَ لَا تَکُنْ مُرّاً فَیَلْفِظُوکَ وَ یُرْوَی وَ لَا تَکُنْ حُلْواً فَتُبْلَعَ وَ لَا مُرّاً فَتُرْمَی یَا بُنَیَّ لَا تُخَاصِمْ فِی عِلْمِ اللَّهِ فَإِنَّ عِلْمَ اللَّهِ لَا یُدْرَکُ وَ لَا یُحْصَی یَا بُنَیَّ خَفِ اللَّهَ مَخَافَةً لَا تَیْأَسُ مِنْ رَحْمَتِهِ وَ ارْجُهُ رَجَاءً لَا تَأْمَنُ مِنْ مَکْرِهِ یَا بُنَیَّ انْهَ النَّفْسَ عَنْ هَوَاهَا فَإِنَّکَ إِنْ لَمْ تَنْهَ النَّفْسَ عَنْ هَوَاهَا لَنْ تَدْخُلَ الْجَنَّةَ وَ لَنْ تَرَاهَا وَ یُرْوَی انْهَ نَفْسَکَ عَنْ هَوَاهَا فَإِنَّ فِی هَوَاهَا رَدَاهَا یَا بُنَیَّ إِنَّکَ مُنْذُ یَوْمَ هَبَطْتَ مِنْ بَطْنِ أُمِّکَ اسْتَقْبَلْتَ الْآخِرَةَ وَ اسْتَدْبَرْتَ الدُّنْیَا فَإِنَّکَ إِنْ نِلْتَ مُسْتَقْبَلَهَا أَوْلَی بِکَ مِنْ مُسْتَدْبَرِهَا یَا بُنَیَّ إِیَّاکَ وَ التَّجَبُّرَ وَ التَّکَبُّرَ وَ الْفَخْرَ فَتُجَاوِرَ إِبْلِیسَ فِی دَارِهِ یَا بُنَیَّ دَعْ عَنْکَ التَّجَبُّرَ وَ الْکِبْرَ وَ دَعْ عَنْکَ الْفَخْرَ وَ اعْلَمْ أَنَّکَ سَاکِنُ الْقُبُورِ یَا بُنَیَّ اعْلَمْ أَنَّهُ مَنْ جَاوَرَ إِبْلِیسَ وَقَعَ دَارَ الْهَوَانِ لَا یَمُوتُ فِیهَا وَ لَا یَحْیَی یَا بُنَیَّ وَیْلٌ لِمَنْ تَجَبَّرَ وَ تَکَبَّرَ کَیْفَ یَتَعَظَّمُ مَنْ خُلِقَ مِنْ طِینٍ وَ إِلَی طِینٍ یَعُودُ ثُمَّ لَا یَدْرِی إِلَی مَا یَصِیرُ إِلَی الْجَنَّةِ فَقَدْ فَازَ أَوْ إِلَی النَّارِ فَقَدْ خَسِرَ خُسْرَاناً مُبِیناً وَ خَابَ وَ یُرْوَی کَیْفَ یَتَجَبَّرُ مَنْ قَدْ جَرَی فِی مَجْرَی الْبَوْلِ مَرَّتَیْنِ یَا بُنَیَّ کَیْفَ یَنَامُ ابْنُ آدَمَ وَ الْمَوْتُ یَطْلُبُهُ وَ کَیْفَ یَغْفُلُ وَ لَا یُغْفَلُ عَنْهُ یَا بُنَیَّ إِنَّهُ قَدْ مَاتَ أَصْفِیَاءُ اللَّهِ جَلَّ وَ عَزَّ وَ أَحِبَّاؤُهُ وَ أَنْبِیَاؤُهُ صَلَوَاتُ اللَّهِ عَلَیْهِمْ فَمَنْ ذَا بَعْدَهُمْ یُخَلَّدُ فَیُتْرَکُ یَا بُنَیَّ لَا تَطَأْ أَمَتَکَ وَ لَوْ أَعْجَبَتْکَ وَ انْهَ نَفْسَکَ عَنْهَا وَ زَوِّجْهَا یَا بُنَیَّ لَا تُفْشِیَنَّ سِرَّکَ إِلَی امْرَأَتِکَ وَ لَا تَجْعَلْ مَجْلِسَکَ عَلَی بَابِ دَارِکَ یَا بُنَیَّ إِنَّ الْمَرْأَةَ خُلِقَتْ مِنْ ضِلْعٍ أَعْوَجَ إِنْ أَقَمْتَهَا کَسَرْتَهَا وَ إِنْ تَرَکْتَهَا تَعَوَّجَتْ أَلْزِمْهُنَّ الْبُیُوتَ فَإِنْ أَحْسَنَّ فَاقْبَلْ إِحْسَانَهُنَّ وَ إِنْ أَسَأْنَ فَاصْبِرْ إِنَّ ذلِکَ مِنْ عَزْمِ الْأُمُورِ یَا بُنَیَّ النِّسَاءُ أَرْبَعٌ ثِنْتَانِ صَالِحَتَانِ وَ ثِنْتَانِ مَلْعُونَتَانِ فَأَمَّا إِحْدَی الصَّالِحَتَیْنِ فَهِیَ الشَّرِیفَةُ فِی قَوْمِهَا الذَّلِیلَةُ فِی نَفْسِهَا الَّتِی إِنْ أُعْطِیَتْ شَکَرَتْ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ابْتُلِیَتْ صَبَرَتْ الْقَلِیلُ فِی یَدَیْهَا کَثِیرٌ وَ الثَّانِی الْوَلُودُ الْوَدُودُ تَعُودُ بِخَیْرٍ عَلَی زَوْجِهَا هِیَ کَالْأُمِّ الرَّحِیمِ تَعْطِفُ عَلَی کَبِیرِهِمْ وَ تَرْحَمُ صَغِیرَهُمْ وَ تُحِبُّ وُلْدَ زَوْجِهَا وَ إِنْ کَانُوا مِنْ غَیْرِهَا جَامِعَةُ الشَّمْلِ مَرْضِیَّةُ الْبَعْلِ مُصْلِحَةٌ فِی النَّفْسِ وَ الْأَهْلِ وَ الْمَالِ وَ الْوَلَدِ فَهِیَ کَالذَّهَبِ الْأَحْمَرِ طُوبَی لِمَنْ رُزِقَهَا إِنْ شَهِدَ زَوْجُهَا أَعَانَتْهُ وَ إِنْ غَابَ عَنْهَا حَفِظَتْهُ وَ أَمَّا إِحْدَی الْمَلْعُونَتَیْنِ فَهِیَ الْعَظِیمَةُ فِی نَفْسِهَا الذَّلِیلَةُ فِی قَوْمِهَا الَّتِی إِنْ أُعْطِیَتْ سَخِطَتْ وَ إِنْ مُنِعَتْ عَتَبَتْ </w:t>
      </w:r>
      <w:r>
        <w:rPr>
          <w:rStyle w:val="FootnoteAnchor"/>
          <w:rtl w:val="true"/>
        </w:rPr>
        <w:footnoteReference w:id="1648"/>
      </w:r>
      <w:r>
        <w:rPr>
          <w:rFonts w:ascii="Amiri" w:hAnsi="Amiri" w:eastAsia="Amiri" w:cs="Amiri"/>
          <w:color w:val="111111"/>
          <w:sz w:val="28"/>
          <w:sz w:val="28"/>
          <w:szCs w:val="28"/>
          <w:rtl w:val="true"/>
          <w:lang w:bidi="ar-SA"/>
        </w:rPr>
        <w:t xml:space="preserve">وَ غَضِبَتْ فَزَوْجُهَا مِنْهَا فِی بَلَاءٍ وَ جِیرَانُهَا مِنْهَا فِی عَنَاءٍ فَهِیَ کَالْأَسَدِ إِنْ جَاوَرْتَهُ أَکَلَکَ وَ إِنْ هَرَبْتَ مِنْهُ قَتَلَکَ وَ الْمَلْعُونَةُ الثَّانِیَةُ فَهِیَ قَلَی عَنْ زَوْجِهَا </w:t>
      </w:r>
      <w:r>
        <w:rPr>
          <w:rStyle w:val="FootnoteAnchor"/>
          <w:rtl w:val="true"/>
        </w:rPr>
        <w:footnoteReference w:id="1649"/>
      </w:r>
      <w:r>
        <w:rPr>
          <w:rFonts w:ascii="Amiri" w:hAnsi="Amiri" w:eastAsia="Amiri" w:cs="Amiri"/>
          <w:color w:val="111111"/>
          <w:sz w:val="28"/>
          <w:sz w:val="28"/>
          <w:szCs w:val="28"/>
          <w:rtl w:val="true"/>
          <w:lang w:bidi="ar-SA"/>
        </w:rPr>
        <w:t xml:space="preserve">وَ مَلَّهَا جِیرَانُهَا إِنَّمَا هِیَ سَرِیعَةُ السَّخْطَةِ </w:t>
      </w:r>
      <w:r>
        <w:rPr>
          <w:rStyle w:val="FootnoteAnchor"/>
          <w:rtl w:val="true"/>
        </w:rPr>
        <w:footnoteReference w:id="1650"/>
      </w:r>
      <w:r>
        <w:rPr>
          <w:rFonts w:ascii="Amiri" w:hAnsi="Amiri" w:eastAsia="Amiri" w:cs="Amiri"/>
          <w:color w:val="111111"/>
          <w:sz w:val="28"/>
          <w:sz w:val="28"/>
          <w:szCs w:val="28"/>
          <w:rtl w:val="true"/>
          <w:lang w:bidi="ar-SA"/>
        </w:rPr>
        <w:t xml:space="preserve">سَرِیعَةُ الدَّمْعَةِ إِنْ شَهِدَ زَوْجُهَا لَمْ تَنْفَعْهُ وَ إِنْ غَابَ عَنْهَا فَضَحَتْهُ فَهِیَ بِمَنْزِلَةِ الْأَرْضِ النَّشَّاشَةِ </w:t>
      </w:r>
      <w:r>
        <w:rPr>
          <w:rStyle w:val="FootnoteAnchor"/>
          <w:rtl w:val="true"/>
        </w:rPr>
        <w:footnoteReference w:id="1651"/>
      </w:r>
      <w:r>
        <w:rPr>
          <w:rFonts w:ascii="Amiri" w:hAnsi="Amiri" w:eastAsia="Amiri" w:cs="Amiri"/>
          <w:color w:val="111111"/>
          <w:sz w:val="28"/>
          <w:sz w:val="28"/>
          <w:szCs w:val="28"/>
          <w:rtl w:val="true"/>
          <w:lang w:bidi="ar-SA"/>
        </w:rPr>
        <w:t xml:space="preserve">إِنْ أُسْقِیَتْ أَفَاضَتْهُ الْمَاءُ وَ غَرِقَتْ وَ إِنْ تَرَکَتْهَا عَطِشَتْ وَ إِنْ رُزِقْتَ مِنْهَا وَلَداً لَمْ تَنْتَفِعْ بِهِ یَا بُنَیَّ لَا تَتَزَوَّجْ بِأَمَةٍ فَیُبَاعَ وُلْدُکَ بَیْنَ یَدَیْکَ وَ هُوَ فِعْلُکَ بِنَفْسِکَ یَا بُنَیَّ لَوْ کَانَتِ النِّسَاءُ تُذَاقُ کَمَا تُذَاقُ الْخَمْرُ مَا تَزَوَّجَ رَجُلٌ امْرَأَةَ سَوْءٍ أَبَداً یَا بُنَیَّ أَحْسِنْ إِلَی مَنْ أَسَاءَ إِلَیْکَ وَ لَا تُکْثِرْ مِنَ الدُّنْیَا فَإِنَّکَ عَلَی غَفْلَةٍ مِنْهَا </w:t>
      </w:r>
      <w:r>
        <w:rPr>
          <w:rStyle w:val="FootnoteAnchor"/>
          <w:rtl w:val="true"/>
        </w:rPr>
        <w:footnoteReference w:id="1652"/>
      </w:r>
      <w:r>
        <w:rPr>
          <w:rFonts w:ascii="Amiri" w:hAnsi="Amiri" w:eastAsia="Amiri" w:cs="Amiri"/>
          <w:color w:val="111111"/>
          <w:sz w:val="28"/>
          <w:sz w:val="28"/>
          <w:szCs w:val="28"/>
          <w:rtl w:val="true"/>
          <w:lang w:bidi="ar-SA"/>
        </w:rPr>
        <w:t xml:space="preserve">وَ انْظُرْ إِلَی مَا تَصِیرُ مِنْهَا </w:t>
      </w:r>
      <w:r>
        <w:rPr>
          <w:rStyle w:val="FootnoteAnchor"/>
          <w:rtl w:val="true"/>
        </w:rPr>
        <w:footnoteReference w:id="1653"/>
      </w:r>
      <w:r>
        <w:rPr>
          <w:rFonts w:ascii="Amiri" w:hAnsi="Amiri" w:eastAsia="Amiri" w:cs="Amiri"/>
          <w:color w:val="111111"/>
          <w:sz w:val="28"/>
          <w:sz w:val="28"/>
          <w:szCs w:val="28"/>
          <w:rtl w:val="true"/>
          <w:lang w:bidi="ar-SA"/>
        </w:rPr>
        <w:t xml:space="preserve">یَا بُنَیَّ لَا تَأْکُلْ مَالَ الْیَتِیمِ فَتُفْتَضَحَ یَوْمَ الْقِیَامَةِ وَ تُکَلَّفَ أَنْ تَرُدَّهُ إِلَیْهِ یَا بُنَیَّ لَوْ أَنَّهُ أُغْنِیَ أَحَدٌ عَنْ أَحَدٍ لَأُغْنِیَ الْوَلَدُ عَنْ وَالِدِهِ یَا بُنَیَّ إِنَّ النَّارَ یُحِیطُ بِالْعَالَمِینَ کُلِّهِمْ فَلَا یَنْجُو مِنْهَا أَحَدٌ </w:t>
      </w:r>
      <w:r>
        <w:rPr>
          <w:rStyle w:val="FootnoteAnchor"/>
          <w:rtl w:val="true"/>
        </w:rPr>
        <w:footnoteReference w:id="1654"/>
      </w:r>
      <w:r>
        <w:rPr>
          <w:rFonts w:ascii="Amiri" w:hAnsi="Amiri" w:eastAsia="Amiri" w:cs="Amiri"/>
          <w:color w:val="111111"/>
          <w:sz w:val="28"/>
          <w:sz w:val="28"/>
          <w:szCs w:val="28"/>
          <w:rtl w:val="true"/>
          <w:lang w:bidi="ar-SA"/>
        </w:rPr>
        <w:t xml:space="preserve">إِلَّا مَنْ رَحِمَهُ اللَّهُ وَ قَرَّبَهُ مِنْهُ یَا بُنَیَّ لَا یَغُرَّنَّکَ خَبِیثُ اللِّسَانِ فَإِنَّهُ یُخْتَمُ عَلَی قَلْبِهِ </w:t>
      </w:r>
      <w:r>
        <w:rPr>
          <w:rStyle w:val="FootnoteAnchor"/>
          <w:rtl w:val="true"/>
        </w:rPr>
        <w:footnoteReference w:id="1655"/>
      </w:r>
      <w:r>
        <w:rPr>
          <w:rFonts w:ascii="Amiri" w:hAnsi="Amiri" w:eastAsia="Amiri" w:cs="Amiri"/>
          <w:color w:val="111111"/>
          <w:sz w:val="28"/>
          <w:sz w:val="28"/>
          <w:szCs w:val="28"/>
          <w:rtl w:val="true"/>
          <w:lang w:bidi="ar-SA"/>
        </w:rPr>
        <w:t xml:space="preserve">وَ تَتَکَلَّمُ جَوَارِحُهُ وَ تَشْهَدُ عَلَیْهِ یَا بُنَیَّ لَا تَشْتِمِ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فَتَکُونَ أَنْتَ الَّذِی شَتَمْتَ أَبَوَیْکَ </w:t>
      </w:r>
      <w:r>
        <w:rPr>
          <w:rStyle w:val="FootnoteAnchor"/>
          <w:rtl w:val="true"/>
        </w:rPr>
        <w:footnoteReference w:id="1656"/>
      </w:r>
      <w:r>
        <w:rPr>
          <w:rFonts w:ascii="Amiri" w:hAnsi="Amiri" w:eastAsia="Amiri" w:cs="Amiri"/>
          <w:color w:val="111111"/>
          <w:sz w:val="28"/>
          <w:sz w:val="28"/>
          <w:szCs w:val="28"/>
          <w:rtl w:val="true"/>
          <w:lang w:bidi="ar-SA"/>
        </w:rPr>
        <w:t xml:space="preserve">یَا بُنَیَّ لَا یُعْجِبْکَ إِحْسَانُکَ وَ لَا تَتَعَظَّمَنَّ بِعَمَلِکَ الصَّالِحِ فَتَهْلِکَ یا بُنَیَّ أَقِمِ الصَّلاةَ وَ أْمُرْ بِالْمَعْرُوفِ وَ انْهَ عَنِ الْمُنْکَرِ وَ اصْبِرْ عَلی ما أَصابَکَ إِنَّ ذلِکَ مِنْ عَزْمِ الْأُمُورِ یا بُنَیَّ لا تُشْرِکْ بِاللَّهِ إِنَّ الشِّرْکَ لَظُلْمٌ عَظِیمٌ یَا بُنَیَّ وَ لا تَمْشِ فِی الْأَرْضِ مَرَحاً إِنَّکَ لَنْ تَخْرِقَ الْأَرْضَ وَ لَنْ تَبْلُغَ الْجِبالَ طُولًا یَا بُنَیَّ إِنَّ کُلَّ یَوْمٍ یَأْتِیکَ یَوْمٌ جَدِیدٌ یَشْهَدُ عَلَیْکَ عِنْدَ رَبٍّ کَرِیمٍ یَا بُنَیَّ إِنَّکَ مُدْرَجٌ </w:t>
      </w:r>
      <w:r>
        <w:rPr>
          <w:rStyle w:val="FootnoteAnchor"/>
          <w:rtl w:val="true"/>
        </w:rPr>
        <w:footnoteReference w:id="1657"/>
      </w:r>
      <w:r>
        <w:rPr>
          <w:rFonts w:ascii="Amiri" w:hAnsi="Amiri" w:eastAsia="Amiri" w:cs="Amiri"/>
          <w:color w:val="111111"/>
          <w:sz w:val="28"/>
          <w:sz w:val="28"/>
          <w:szCs w:val="28"/>
          <w:rtl w:val="true"/>
          <w:lang w:bidi="ar-SA"/>
        </w:rPr>
        <w:t xml:space="preserve">فِی أَکْفَانِکَ وَ مُحَلٌّ قَبْرَکَ وَ مُعَایِنٌ عَمَلَکَ کُلَّهُ یَا بُنَیَّ کَیْفَ تَسْکُنُ دَارَ مَنْ أَسْخَطْتَهُ أَمْ کَیْفَ مَنْ قَدْ عَصَیْتَهُ </w:t>
      </w:r>
      <w:r>
        <w:rPr>
          <w:rStyle w:val="FootnoteAnchor"/>
          <w:rtl w:val="true"/>
        </w:rPr>
        <w:footnoteReference w:id="1658"/>
      </w:r>
      <w:r>
        <w:rPr>
          <w:rFonts w:ascii="Amiri" w:hAnsi="Amiri" w:eastAsia="Amiri" w:cs="Amiri"/>
          <w:color w:val="111111"/>
          <w:sz w:val="28"/>
          <w:sz w:val="28"/>
          <w:szCs w:val="28"/>
          <w:rtl w:val="true"/>
          <w:lang w:bidi="ar-SA"/>
        </w:rPr>
        <w:t xml:space="preserve">یَا بُنَیَّ عَلَیْکَ بِمَا یَعْنِیکَ وَ دَعْ عَنْکَ مَا لَا یَعْنِیکَ فَإِنَّ الْقَلِیلَ مِنْهَا </w:t>
      </w:r>
      <w:r>
        <w:rPr>
          <w:rStyle w:val="FootnoteAnchor"/>
          <w:rtl w:val="true"/>
        </w:rPr>
        <w:footnoteReference w:id="1659"/>
      </w:r>
      <w:r>
        <w:rPr>
          <w:rFonts w:ascii="Amiri" w:hAnsi="Amiri" w:eastAsia="Amiri" w:cs="Amiri"/>
          <w:color w:val="111111"/>
          <w:sz w:val="28"/>
          <w:sz w:val="28"/>
          <w:szCs w:val="28"/>
          <w:rtl w:val="true"/>
          <w:lang w:bidi="ar-SA"/>
        </w:rPr>
        <w:t xml:space="preserve">یَکْفِیکَ وَ الْکَثِیرَ مِنْهَا لَا یَعْنِیکَ یَا بُنَیَّ لَا تُؤْثِرَنَّ عَلَی نَفْسِکَ سِوَاهَا </w:t>
      </w:r>
      <w:r>
        <w:rPr>
          <w:rStyle w:val="FootnoteAnchor"/>
          <w:rtl w:val="true"/>
        </w:rPr>
        <w:footnoteReference w:id="1660"/>
      </w:r>
      <w:r>
        <w:rPr>
          <w:rFonts w:ascii="Amiri" w:hAnsi="Amiri" w:eastAsia="Amiri" w:cs="Amiri"/>
          <w:color w:val="111111"/>
          <w:sz w:val="28"/>
          <w:sz w:val="28"/>
          <w:szCs w:val="28"/>
          <w:rtl w:val="true"/>
          <w:lang w:bidi="ar-SA"/>
        </w:rPr>
        <w:t xml:space="preserve">وَ لَا تُورِثْ مَالَکَ أَعْدَاءَکَ </w:t>
      </w:r>
      <w:r>
        <w:rPr>
          <w:rStyle w:val="FootnoteAnchor"/>
          <w:rtl w:val="true"/>
        </w:rPr>
        <w:footnoteReference w:id="1661"/>
      </w:r>
      <w:r>
        <w:rPr>
          <w:rFonts w:ascii="Amiri" w:hAnsi="Amiri" w:eastAsia="Amiri" w:cs="Amiri"/>
          <w:color w:val="111111"/>
          <w:sz w:val="28"/>
          <w:sz w:val="28"/>
          <w:szCs w:val="28"/>
          <w:rtl w:val="true"/>
          <w:lang w:bidi="ar-SA"/>
        </w:rPr>
        <w:t xml:space="preserve">یَا بُنَیَّ إِنَّهُ قَدْ أُحْصِیَ الْحَلَالُ الصَّغِیرُ فَکَیْفَ بِالْحَرَامِ الْکَثِیرِ یَا بُنَیَّ اتَّقِ النَّظَرَ إِلَی مَا لَا تَمْلِکُهُ وَ أَطِلِ التَّفَکُّرَ فِی مَلَکُوتِ </w:t>
      </w:r>
      <w:r>
        <w:rPr>
          <w:rStyle w:val="FootnoteAnchor"/>
          <w:rtl w:val="true"/>
        </w:rPr>
        <w:footnoteReference w:id="1662"/>
      </w:r>
      <w:r>
        <w:rPr>
          <w:rFonts w:ascii="Amiri" w:hAnsi="Amiri" w:eastAsia="Amiri" w:cs="Amiri"/>
          <w:color w:val="111111"/>
          <w:sz w:val="28"/>
          <w:sz w:val="28"/>
          <w:szCs w:val="28"/>
          <w:rtl w:val="true"/>
          <w:lang w:bidi="ar-SA"/>
        </w:rPr>
        <w:t xml:space="preserve">السَّمَاوَاتِ وَ الْأَرْضِ وَ الْجِبَالِ وَ مَا خَلَقَ اللَّهُ فَکَفَی بِهَذَا وَاعِظاً لِقَلْبِکَ یَا بُنَیَّ اقْبَلْ وَصِیَّةَ الْوَالِدِ الشَّفِیقِ یَا بُنَیَّ بَادِرْ بِعَمَلِکَ قَبْلَ أَنْ یَحْضُرَ أَجَلُکَ وَ قَبْلَ أَنْ تَسِیرَ الْجِبَالُ سَیْراً وَ تُجْمَعَ الشَّمْسُ وَ الْقَمَرُ وَ تُغَیَّرَ السَّمَاءُ وَ تُطْوَی وَ تَنَزَّلَ الْمَلَائِکَةُ صُفُوفاً خَائِفِینَ حَافِّینَ مُشْفِقِینَ وَ تُکَلَّفَ أَنْ تُجَاوِزَ الصِّرَاطَ وَ تُعَایِنَ حِینَئِذٍ عَمَلَکَ وَ تُوضَعَ الْمَوَازِینُ وَ تُنْشَرَ الدَّوَاوِینُ یَا بُنَیَّ تَعَلَّمْتَ سَبْعَةَ آلَافٍ مِنَ الْحِکْمَةِ فَاحْفَظْ مِنْهَا أَرْبَعاً وَ مُرَّ مَعِی إِلَی الْجَنَّةِ أَحْکِمْ سَفِینَتَکَ فَإِنَّ بَحْرَکَ </w:t>
      </w:r>
      <w:bookmarkStart w:id="1358" w:name="pg13752_145153"/>
    </w:p>
    <w:p>
      <w:pPr>
        <w:pStyle w:val="BookText"/>
        <w:rPr/>
      </w:pPr>
      <w:bookmarkEnd w:id="1358"/>
      <w:r>
        <w:rPr>
          <w:rFonts w:ascii="Amiri" w:hAnsi="Amiri" w:eastAsia="Amiri" w:cs="Amiri"/>
          <w:color w:val="111111"/>
          <w:sz w:val="28"/>
          <w:sz w:val="28"/>
          <w:szCs w:val="28"/>
          <w:rtl w:val="true"/>
          <w:lang w:bidi="ar-SA"/>
        </w:rPr>
        <w:t xml:space="preserve">عَمِیقٌ وَ خَفِّفْ حِمْلَکَ فَإِنَّ الْعَقَبَةَ کَئُودٌ </w:t>
      </w:r>
      <w:r>
        <w:rPr>
          <w:rStyle w:val="FootnoteAnchor"/>
          <w:rtl w:val="true"/>
        </w:rPr>
        <w:footnoteReference w:id="1663"/>
      </w:r>
      <w:r>
        <w:rPr>
          <w:rFonts w:ascii="Amiri" w:hAnsi="Amiri" w:eastAsia="Amiri" w:cs="Amiri"/>
          <w:color w:val="111111"/>
          <w:sz w:val="28"/>
          <w:sz w:val="28"/>
          <w:szCs w:val="28"/>
          <w:rtl w:val="true"/>
          <w:lang w:bidi="ar-SA"/>
        </w:rPr>
        <w:t xml:space="preserve">وَ أَکْثِرِ الزَّادَ فَإِنَّ السَّفَرَ بَعِیدٌ وَ أَخْلِصِ الْعَمَلَ فَإِنَّ النَّاقِدَ بَصِیرٌ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اوزاعی چنین روایتی ذکر شده است و بر آن این را اضافه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از دنیا بروی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 از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اموالت را به یکی دیگر بسپاری و او قیم و امیر آن 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خداوند مردم را در گرو اعمالشان قرار داده است؛ پس وای بر آن ها از آن چه که دست ها و قلبشان کسب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از دنیا و گناهان و شیاطین در آن در امان نباش، ای پسرم، شیطان صالحان نخستین را فریب داده است، پس چگونه دیگران از او در امان هستند؟ ای پسرم، دنیا را زندان خودت قرار بده، تا آخرت بهشت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تو مأمور نیستی که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مقابلت برداری و مأمور نیستی آن چه را که خارج از نیرو و توانت است انجام دهی پس بلا و مصیبت را بر روی شانه هایت قرار نده و با دست خودت، خودت را از بین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با پادشاهان همراه نشو چون آن ها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از آن ها اطاعت نکن چون کافر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با انسان های فقیر همراه شو و انسان های فقیر مسلمان را به این کار اختصاص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برای بچه یتیم به مانند پدر مهربان و برای زن بیوه به مانند همسر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چنین نیست که هر کس بگوید مرا ببخش خدا او را ببخشد، چون کسی که از پروردگارش اطاعت نکند،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اول به همسایه ات برس، سپس به خانه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برای سفر کردن اول باید یک همراه و دوست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اگر ساکن شدن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اساس انتخاب بود هیچوقت هیچ کس با همسایه بد همسایه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تنهایی بهتر از همنشین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دوست صالح از تنهایی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حمل کردن سنگ و آهن از همسایگی با انسان بد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من سنگ و آهن را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ولی چیزی را از همنشین بد 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هر کس با انسان بد همنشین شود از گزند او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وارد مکان های بد شود، متهم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هر کس جلوی زبانش را نگیرد پشیمان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پاداش انسان نیکوکار کار نیکش و کار بد، جزای انسان بدکار است و اگر سعی کنی بیش از آن چه که بدکار به خودش بدی کرده است به او ضرر بزنی قادر نیستی؛ ای پسرم، کیست که خدا را عبادت کند، و خدا او را ناکام کند؟، و کیست که خدا را بخواهد و او را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کیست که خدا را ذکر کند، خدا او را به یاد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خدا توکل کند و خداوند کار او را به دیگری موکول کند؟ و کیست که در مقابل خدای متعال گریه و زاری کند و خداوند به او رحم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با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 و از مشورت کردن با افراد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 و سال خجالت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با انسان های فاسق همنشینی نکن چون آن ها به مانند سگ هستند، اگر نزد تو چیزی بیابند آن را می خورند وگرنه تو را مذمت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تو را رسوا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دوستی آنان بین ایشان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دشمنی با مؤمن از دوستی با فاسق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اگر حتی به انسان مؤمن ظلم کنی او به تو ظلم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چند که نسبت به او کار بدی انجام دهی او تو را می بخشد، انسان فاسق ملاحظه خدا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ملاحظه تو را بکند؟ ای پسرم، برای خودت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دوستان زیادی بگیر و از گزند دشمنان در امان نباش چون کینه در سینه آن ها به مانند آب زیر خاکستر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قبل از صحبت کردن با مردم به آن ها سلام و دست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با مردم مانند سگان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مردار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مشو چون بر تو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در مقابل آن ها حقیر نباش چون تو را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نباش چون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تلخ نباش تا تو را پرت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نباش چون بلعیده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تلخ نباش چون پرت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پسرم، در مورد علم خداوند بحث و جدل نکن، چون علم خداوند حد و اندازه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طوری از خداوند بترس که از رحمت او نا امید نشوی و آن طور به رحمت او امیدوار باش که از عذاب او در امان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نفست را از پیروی از هوا و هوس و خواسته هایش نهی کن، زیرا اگر از هوا و هوس نفست جلوگیری نکنی به بهشت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حتی آن را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نیز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 و هوس نفست جلوگیری کن، چون نابودی آن در هوا و هوس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پسرم، هنگامی که از شکم مادرت بیرون آمدی به سوی آخرت می روی و به دنیا پشت کرده ای، اگر به آخرت دست پیدا کنی بهتر از آن است که به دنیا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از ظلم و غرور و فخر فروشی دوری کن تا همسایه ابلیس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ظلم و و غرور و فخرفروشی را از خودت دور کن و بدان تو ساکن گورها خواهی بود، بدان که هر کس با ابلیس همنشینی کند به پرتگاه بدبختی می افتد که در آن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نه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وای بر کسی که ظلم کند و غرور داشته باشد، کسی که از خاک خلق شده و به خاک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سپس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آیا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رستگار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به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دچار زیان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ناامید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چگونه خودش را بزرگ می پندارند؟ این چنین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بار از مجرای ادرار خارج شده است چگونه احساس قدرتمندی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انسان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بخوابد در حالی که مرگ در انتظار اوست و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است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همانا برگزیدگان و دوستان و پیامبران خداوند مرده اند، پس چگونه غیر از آن ها کسی در دنیا جاویدان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با کنیزت همبستری نکن هر چند که از او خوشت بیاید و خود را از این کار بازدار و او را شوهر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رازت را برای زنت بازگو نکن و محل نشستن خود را بر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همانا زن از دنده کج خلق شده است، اگر بخواهی او را راست کنی شکسته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او را رها کنی کج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خانه نگهدار؛ اگر به تو احسان کردند احسان آن ها را بپذیر و اگر با تو بد رفتار کردند صبر پیشه کن چون آن بهترین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پسرم، زنان چهار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آنان صالح و دو تا از آنان ملعون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صالحان این گونه است که در میان قومش شریف است ولی در نفسش ذلیل و آن کسی است که اگر به او چیزی بدهند تشکر می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و اگر به دردی مبتلا شود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کم در دستان او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صالح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بسیار بچه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زاید و مهربان است و برای همسرش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به مانند مادرِ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بزرگتر از خودش مهربان و با کوچکتر از خودش دلسوز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شوهرش را هر چند که از خودش نباشد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کننده پراکندگی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راضی نگهدارنده شوهر است اصلاح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خودش و خانواده اش و مال و فرزندانش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مانند طلای قرمز است، خوش به حال کسی که قسمتش چنین زنی باشد؛ اگر شوهرش حاضر باشد به او کمک می کند و اگر کنار او نباشد از او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آن زنان ملعون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خودش بزرگ است در حالی که در میان قومش ذلیل و پست است آن کسی است که اگر به او چیزی بدهند خشمگین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به او چیزی ندهند نیز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به خاطر او در بدبختی و همسایگانش از او در سختی هستند او به مانند شیر وحشی است که اگر با او بنشینی تو را می خورد و اگر از او فرار کنی تو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ملعون دوم، زنی است که از شوهرش ناراحت می شود و همسایگانش از دست او درمانده شده اند، زود ناراحت می شود و زود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شوهرش حاضر باشد ببیند نفعی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اگر کنار او نباشد او را رسوا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مانند زمین خشک و بایری است که اگر آن را آبیاری کنی از آب پر می شود و در آب غرق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آن را ترک کنی تشنه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صاحب فرزندی شوی، نفعی از فرزندش به تو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با کنیزت ازدواج نکن چون فرزندت را جلوی چشمانت می فروشد و این بلایی است که خودت بر سر خودت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پسرم، اگر امکان چشیدن زن ها به مانند چشیدن شراب وجود داشت هیچ وقت مردی با زن بد ازدواج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هر کس به تو بدی می کند در مقابل تو به او خوبی کن و زیاد به دنیا توجه نکن چون یکباره آن را رها خواهی کرد و به دنیایی که به آن جا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مال یتیم را نخور چون در روز قیامت رسوا می شوی و متعهد باش که آن را به او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اگر کسی از کسی بی نیاز باشد همانا فرزند از پدرش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همانا آتش همه جهانیان را احاطه کرده است هیچ کس از آن نجات پیدا نمی کند جز کسی که خدا به او رحم کند و او را به خود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انسان خبیث تو را فریفته خودش نکند چون او در روز قیامت بر قلب و زبانش مهر می زنند و اعضای بدنش بر علیه او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به مردم دشنام</w:t>
      </w:r>
    </w:p>
    <w:p>
      <w:pPr>
        <w:pStyle w:val="BookText"/>
        <w:rPr/>
      </w:pPr>
      <w:r>
        <w:rPr>
          <w:rFonts w:ascii="IRNazanin" w:hAnsi="IRNazanin" w:eastAsia="IRNazanin"/>
          <w:color w:val="111111"/>
          <w:sz w:val="28"/>
          <w:sz w:val="28"/>
          <w:szCs w:val="28"/>
          <w:rtl w:val="true"/>
          <w:lang w:bidi="fa-IR"/>
        </w:rPr>
        <w:t>نده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چون در واقع این تویی که پدر و مادرت را دشنام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به کار خوب و نیکت مغرور نشو و آن را بزرگ نشمار که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نماز را بپادار و امر به معروف و نهی از منکر بکن و بر آن چه که به آن گرفتار می شوی صبر کن چون این بهترین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برای خدای بزرگ شریک قرار نده همانا شرک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متکبرانه بر روی زمین راه نرو، چون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زمین را بشکافی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به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هر روز، روز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در نزد خداوند بزرگ برای تو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تو در کفن پیچیده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در قبر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همه اعمالت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چگونه در خانه کسی سکونت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او خشمگین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چگونه در خانه کسی سکونت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او را عصیان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پسرم، به کارهای خودت برس، در آن چه که به تو مربوط نیست دخالت نکن؛ مقدار کم از دنیا برایت کافی است و زیاده خواهی از دنیا از آن چیزهایی است که به تو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دیگران را بر خود ترجیح مده و اموالت را برای دشمنانت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مال حلال اندک، حساب می شود پس چگونه مال حرام زیاد حساب و کتاب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به آن چه که برای تو نیست نظر نداشته باش و در ملکوت آسمان ها و زمین و کوه ها و هر آن چه که خداوند خلق کرده است زیاد تفکر کن؛ این بهترین پند و اندرز برای قلبت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نصیحت پدر دلسوزت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به کار نیک بپرداز قبل از این که مرگت فرا برسد و قبل از این که کوهها راه بروند و خورشید و ماه جمع بشوند و آسمان تغییر کند و پیچانده شود و ملائکه دسته دسته و هراسان و برهنه و ترسان بر زمین فرود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مجبور شوی از روی پل صراط بگذری و عملت به تو نشان داده شود و ترازوها گذاشته شود و دفتر اعمال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هفت هزار حکمت یاد گرفته ای، چهار تای آن ها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و با من به بهشت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نجاتت را آماده کن چون دریای تو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عمیق است و بارت را سبک کن چون گردنه، سخت و دشوار است و توشه ات را زیاد کن چون راه طولانی است و کارهایت را خالص و بی ریا کن چون ناقد و داور، تیز بین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9" w:name="__RefHeading___Toc1925960_1468164448"/>
      <w:bookmarkStart w:id="1360" w:name="_Toc566"/>
      <w:bookmarkEnd w:id="1359"/>
      <w:r>
        <w:rPr>
          <w:rtl w:val="true"/>
        </w:rPr>
        <w:t>«</w:t>
      </w:r>
      <w:r>
        <w:rPr/>
        <w:t>24</w:t>
      </w:r>
      <w:bookmarkEnd w:id="136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کَنْزُ الْفَوَائِدِ، لِلْکَرَاجُکِیِّ مِنْ حِکَمِ لُقْمَانَ عَلَیْهِ السَّلَامُ یَا بُنَیَّ أَقِمِ الصَّلَاةَ فَإِنَّ مَثَلَ الصَّلَاةِ فِی دِینِ اللَّهِ کَمَثَلِ عَمُودِ الْفُسْطَاطِ فَإِنَّ الْعَمُودَ إِذَا اسْتَقَامَ نَفَعَتِ الْأَطْنَابُ وَ الْأَوْتَادُ وَ الظِّلَالُ وَ إِنْ لَمْ یَسْتَقِمْ لَمْ یَنْفَعْ وَتِدٌ وَ لَا طُنُبٌ وَ لَا ظِلَالٌ أَیْ بُنَیَّ صَاحِبِ الْعُلَمَاءَ وَ جَالِسْهُمْ وَ زُرْهُمْ فِی بُیُوتِهِمْ لَعَلَّکَ أَنْ تُشْبِهَهُمْ فَتَکُونَ مِنْهُمْ اعْلَمْ أَیْ بُنَیَّ إِنِّی قَدْ ذُقْتُ الصَّبِرَ وَ أَنْوَاعَ الْمُرِّ فَلَمْ أَرَ أَمَرَّ مِنَ الْفَقْرِ فَإِنِ افْتَقَرْتَ یَوْمَکَ </w:t>
      </w:r>
      <w:r>
        <w:rPr>
          <w:rStyle w:val="FootnoteAnchor"/>
          <w:rtl w:val="true"/>
        </w:rPr>
        <w:footnoteReference w:id="1665"/>
      </w:r>
      <w:r>
        <w:rPr>
          <w:rFonts w:ascii="Amiri" w:hAnsi="Amiri" w:eastAsia="Amiri" w:cs="Amiri"/>
          <w:color w:val="111111"/>
          <w:sz w:val="28"/>
          <w:sz w:val="28"/>
          <w:szCs w:val="28"/>
          <w:rtl w:val="true"/>
          <w:lang w:bidi="ar-SA"/>
        </w:rPr>
        <w:t xml:space="preserve">فَاجْعَلْ فَقْرَکَ بَیْنَکَ وَ بَیْنَ اللَّهِ وَ لَا تُحَدِّثِ النَّاسَ بِفَقْرِکَ فَتَهُونَ عَلَیْهِمْ یَا بُنَیَّ ادْعُ اللَّهَ ثُمَّ سَلْ فِی النَّاسِ هَلْ مِنْ أَحَدٍ دَعَا اللَّهَ فَلَمْ یُجِبْهُ أَوْ سَأَلَهُ فَلَمْ یُعْطِهِ یَا بُنَیَّ ثِقْ بِاللَّهِ الْعَظِیمِ عَزَّ وَ جَلَّ ثُمَّ سَلْ فِی النَّاسِ هَلْ مِنْ أَحَدٍ وَثِقَ بِاللَّهِ فَلَمْ یُنْجِهِ یَا بُنَیَّ تَوَکَّلْ عَلَی اللَّهِ ثُمَّ سَلْ فِی النَّاسِ مَنْ ذَا الَّذِی تَوَکَّلَ عَلَی اللَّهِ فَلَمْ یُکْفَ یَا بُنَیَّ أَحْسِنِ الظَّنَّ بِاللَّهِ ثُمَّ سَلْ فِی النَّاسِ مَنْ ذَا الَّذِی أَحْسَنَ الظَّنَّ بِاللَّهِ فَلَمْ یَکُنْ عِنْدَ حُسْنِ ظَنِّهِ بِهِ یَا بُنَیَّ مَنْ یُرِدْ رِضْوَانَ اللَّهِ یُسْخِطْ نَفْسَهُ إِلَیْهِ </w:t>
      </w:r>
      <w:r>
        <w:rPr>
          <w:rStyle w:val="FootnoteAnchor"/>
          <w:rtl w:val="true"/>
        </w:rPr>
        <w:footnoteReference w:id="1666"/>
      </w:r>
      <w:r>
        <w:rPr>
          <w:rFonts w:ascii="Amiri" w:hAnsi="Amiri" w:eastAsia="Amiri" w:cs="Amiri"/>
          <w:color w:val="111111"/>
          <w:sz w:val="28"/>
          <w:sz w:val="28"/>
          <w:szCs w:val="28"/>
          <w:rtl w:val="true"/>
          <w:lang w:bidi="ar-SA"/>
        </w:rPr>
        <w:t xml:space="preserve">وَ مَنْ لَا یُسْخِطْ نَفْسَهُ لَا یرضی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وَ مَنْ لَا یَکْظِمْ غَیْظَهُ یُشْمِتْ عَدُوَّهُ یَا بُنَیَّ تَعَلَّمِ الْحِکْمَةَ تَشَرَّفْ فَإِنَّ الْحِکْمَةَ تَدُلُّ عَلَی الدِّینِ وَ تُشَرِّفُ الْعَبْدَ عَلَی الْحُرِّ وَ تَرْفَعُ الْمِسْکِینَ عَلَی الْغَنِیِّ وَ تُقَدِّمُ الصَّغِیرَ عَلَی الْکَبِیرِ وَ تُجْلِسُ الْمِسْکِینَ مَجَالِسَ الْمُلُوکِ وَ تَزِیدُ الشَّرِیفَ شَرَفاً وَ السَّیِّدَ سُؤْدُداً وَ الْغَنِیَّ مَجْداً وَ کَیْفَ یَظُنُّ ابْنُ آدَمَ أَنْ یَتَهَیَّأَ لَهُ أَمْرُ دِینِهِ وَ مَعِیشَتِهِ بِغَیْرِ حِکْمَةٍ وَ لَنْ یُهَیِّئَ اللَّهُ عَزَّ وَ جَلَّ أَمْرَ الدُّنْیَا وَ الْآخِرَةِ إِلَّا بِالْحِکْمَةِ وَ مَثَلُ الْحِکْمَةِ بِغَیْرِ طَاعَةٍ مَثَلُ الْجَسَدِ بِلَا نَفْسٍ أَوْ مَثَلُ الصَّعِیدِ بِلَا مَاءٍ وَ لَا صَلَاحَ لِلْجَسَدِ بِغَیْرِ نَفْسٍ </w:t>
      </w:r>
      <w:r>
        <w:rPr>
          <w:rStyle w:val="FootnoteAnchor"/>
          <w:rtl w:val="true"/>
        </w:rPr>
        <w:footnoteReference w:id="1667"/>
      </w:r>
      <w:r>
        <w:rPr>
          <w:rFonts w:ascii="Amiri" w:hAnsi="Amiri" w:eastAsia="Amiri" w:cs="Amiri"/>
          <w:color w:val="111111"/>
          <w:sz w:val="28"/>
          <w:sz w:val="28"/>
          <w:szCs w:val="28"/>
          <w:rtl w:val="true"/>
          <w:lang w:bidi="ar-SA"/>
        </w:rPr>
        <w:t>وَ لَا لِلصَّعِیدِ بِغَیْرِ مَاءٍ وَ لَا لِلْحِکْمَةِ بِغَیْرِ طَاعَةِ</w:t>
      </w:r>
      <w:r>
        <w:rPr>
          <w:rFonts w:eastAsia="Amiri" w:cs="Amiri" w:ascii="Amiri" w:hAnsi="Amiri"/>
          <w:color w:val="111111"/>
          <w:sz w:val="28"/>
          <w:szCs w:val="28"/>
          <w:rtl w:val="true"/>
          <w:lang w:bidi="ar-SA"/>
        </w:rPr>
        <w:t xml:space="preserve">. </w:t>
      </w:r>
      <w:bookmarkStart w:id="1361" w:name="pg13752_145154"/>
    </w:p>
    <w:p>
      <w:pPr>
        <w:pStyle w:val="BookText"/>
        <w:rPr/>
      </w:pPr>
      <w:bookmarkEnd w:id="13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 الکراجی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نصیحت های لقمان به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نماز را بپادار چون نماز در دین به مانند پایه های 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محکم باشند طناب ها و میخ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سایبان نیز محکم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اگر محکم نباشند، طناب و میخ و سایبان نیز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با انسان های عالم دوستی و همنشینی کن و در خانه های آن ها با آن ها ملاقات کن شاید تو هم شبیه آن ها و از آنان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بدان که من صبر و انواع سختی را چشیده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ولی چیزی تلخ تر از فقر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اگر روزی فقیر شدی فقرت را فقط در بین خودت و خدای خودت نگه دار، با مردم در مورد آن صحبت نکن چون در نزد آنان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خدا را دعا کن و سپس از مردم بپرس که آیا کسی بوده که خدا را خوانده باشد ولی او جوابش را نداده باشد؟ یا از او چیزی خوسته باشد ولی به او نداده باشد؟ ای پسرم، به خداوند بزرگ تکیه داشته باش، سپس از مردم بپرس که آیا در بین آن ها کسی بوده که به او تکیه کرده باشد ولی او را نجات نداده باشد؟ ای پسرم، بر خدا توکل کن، سپس از مردم بپرس چه کسی بر خدا توکل کرده که او برایش کافی نبوده است؟ ای پسرم، به خدا حسن ظن داشته باش سپس از مردم بپرس چه کسی به خدا حسن ظن داشته و در مقابل خدا به مقتضای حسن ظن او نبوده است؟ ای پسرم، هرکس رضایت خدای تعالی را بخواهد، نفسش را خشمگین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هر کس نفسش را خشمگین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نکند خدا را 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خشمش را کنترل نکند به دشمنش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حکمت را بیاموز تا در نزد مردم شریف شوی چون حکمت دلالت بر دین می کند و بنده را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انسان آزاد و فقیر را بالاتر از ثروتمند و کوچک را مقدم بر بزرگ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انسان فقیر را همنشین پادشاهان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انسان شریف را شریف تر و سرور را سرورتر و ثروتمند را سرافرازتر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چگونه می تواند تصور کند که دین و دنیایش بدون حکمت برایش فراهم شود؟ و خداوند هرگز امر دنیا و آخرت را جز با حکمت فراهم نکرده است و حکت بدون عبادت خدا به مانند جسم بدون روح یا به مانند زمین بدون آب است و جسم بدون روح و زمین بدون آب و حکمت بدون عبادت خدا هیچ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2" w:name="__RefHeading___Toc1925962_1468164448"/>
      <w:bookmarkStart w:id="1363" w:name="_Toc567"/>
      <w:bookmarkEnd w:id="1362"/>
      <w:r>
        <w:rPr>
          <w:rtl w:val="true"/>
        </w:rPr>
        <w:t>«</w:t>
      </w:r>
      <w:r>
        <w:rPr/>
        <w:t>25</w:t>
      </w:r>
      <w:bookmarkEnd w:id="1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أَخْبَرَنِی جَمَاعَةٌ عَنْ أَبِی الْمُفَضَّلِ الشَّیْبَانِیِّ بِإِسْنَادِهِ عَنْ أَبِی ذَرٍّ رَحِمَهُ اللَّهُ </w:t>
      </w:r>
      <w:r>
        <w:rPr>
          <w:rStyle w:val="FootnoteAnchor"/>
          <w:rtl w:val="true"/>
        </w:rPr>
        <w:footnoteReference w:id="1668"/>
      </w:r>
      <w:r>
        <w:rPr>
          <w:rFonts w:ascii="Amiri" w:hAnsi="Amiri" w:eastAsia="Amiri" w:cs="Amiri"/>
          <w:color w:val="111111"/>
          <w:sz w:val="28"/>
          <w:sz w:val="28"/>
          <w:szCs w:val="28"/>
          <w:rtl w:val="true"/>
          <w:lang w:bidi="ar-SA"/>
        </w:rPr>
        <w:t xml:space="preserve">قَالَ قَالَ رَسُولُ اللَّهِ صلی الله علیه و آله قَالَ لُقْمَانُ لِابْنِهِ وَ هُوَ یَعِظُهُ یَا بُنَیَّ مَنْ ذَا الَّذِی ابْتَغَی اللَّهَ فَلَمْ یَجِدْهُ وَ مَنْ ذَا الَّذِی لَجَأَ إِلَی اللَّهِ فَلَمْ یُدَافِعْ عَنْهُ أَمْ مَنْ ذَا الَّذِی تَوَکَّلَ عَلَی اللَّهِ فَلَمْ یَکْفِهِ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که پسرش را نصیحت می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خداوند را خواست ولی او را پیدا نکرد؟ و چه کسی به خدا پناه برد و خدا از او دفاع نکرد؟ و چه کسی بر خدا توکل کرد و خدا برایش کافی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الکراچی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4" w:name="__RefHeading___Toc1925964_1468164448"/>
      <w:bookmarkStart w:id="1365" w:name="_Toc568"/>
      <w:bookmarkEnd w:id="1364"/>
      <w:r>
        <w:rPr>
          <w:rtl w:val="true"/>
        </w:rPr>
        <w:t>«</w:t>
      </w:r>
      <w:r>
        <w:rPr/>
        <w:t>26</w:t>
      </w:r>
      <w:bookmarkEnd w:id="1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التَّنْزِیلِ لِابْنِ شَهْرَآشُوبَ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ظَهَرَ مِنْ حِکَمِ لُقْمَانَ أَنَّ تَاجِراً سَکِرَ وَ خَاطَرَ </w:t>
      </w:r>
      <w:r>
        <w:rPr>
          <w:rStyle w:val="FootnoteAnchor"/>
          <w:rtl w:val="true"/>
        </w:rPr>
        <w:footnoteReference w:id="1670"/>
      </w:r>
      <w:r>
        <w:rPr>
          <w:rFonts w:ascii="Amiri" w:hAnsi="Amiri" w:eastAsia="Amiri" w:cs="Amiri"/>
          <w:color w:val="111111"/>
          <w:sz w:val="28"/>
          <w:sz w:val="28"/>
          <w:szCs w:val="28"/>
          <w:rtl w:val="true"/>
          <w:lang w:bidi="ar-SA"/>
        </w:rPr>
        <w:t xml:space="preserve">نَدِیمَهَ أَنْ یَشْرَبَ مَاءَ الْبَحْرِ کُلَّهُ وَ إِلَّا سَلَّمَ إِلَیْهِ مَالَهُ وَ أَهْلَهُ فَلَمَّا أَصْبَحَ وَ صَحَا </w:t>
      </w:r>
      <w:r>
        <w:rPr>
          <w:rStyle w:val="FootnoteAnchor"/>
          <w:rtl w:val="true"/>
        </w:rPr>
        <w:footnoteReference w:id="1671"/>
      </w:r>
      <w:r>
        <w:rPr>
          <w:rFonts w:ascii="Amiri" w:hAnsi="Amiri" w:eastAsia="Amiri" w:cs="Amiri"/>
          <w:color w:val="111111"/>
          <w:sz w:val="28"/>
          <w:sz w:val="28"/>
          <w:szCs w:val="28"/>
          <w:rtl w:val="true"/>
          <w:lang w:bidi="ar-SA"/>
        </w:rPr>
        <w:t xml:space="preserve">نَدِمَ وَ جَعَلَ صَاحِبُهُ یُطَالِبُهُ بِذَلِکَ فَقَالَ لُقْمَانُ أَنَا أُخَلِّصُکَ بِشَرْطِ أَنْ لَا تَعُودَ إِلَی مِثْلِهِ قُلْ أَ أَشْرَبُ الْمَاءَ الَّذِی کَانَ فِیهِ وَقْتَئِذٍ فَأْتِنِی بِهِ أَوْ أَشْرَبُ مَاءَهُ الْآنَ فَسُدَّ أَفْوَاهَهُ لِأَشْرَبَهُ أَوْ أَشْرَبُ الْمَاءَ الَّذِی یَأْتِی بِهِ </w:t>
      </w:r>
      <w:r>
        <w:rPr>
          <w:rStyle w:val="FootnoteAnchor"/>
          <w:rtl w:val="true"/>
        </w:rPr>
        <w:footnoteReference w:id="1672"/>
      </w:r>
      <w:r>
        <w:rPr>
          <w:rFonts w:ascii="Amiri" w:hAnsi="Amiri" w:eastAsia="Amiri" w:cs="Amiri"/>
          <w:color w:val="111111"/>
          <w:sz w:val="28"/>
          <w:sz w:val="28"/>
          <w:szCs w:val="28"/>
          <w:rtl w:val="true"/>
          <w:lang w:bidi="ar-SA"/>
        </w:rPr>
        <w:t xml:space="preserve">فَاصْبِرْ حَتَّی یَأْتِیَ فَأَمْسَکَ صَاحِبُهُ عَنْهُ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در کتاب بیان التنزیل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حکمتی که از لقمان ظاهر شد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مست کرده بود و با دوستش شرط بسته بود که همه آب دریا را می نوشد و اگر نتواند این کار را انجام دهد مال و خانواده اش را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صبح شد و به هوش آمد پشیمان شد ولی دوستش شرطش را از او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دوباره چنین کاری نکنی به تو کمک می کنم تا خلاص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دوستت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آبی را بنوشم که آن وقت در آن بود؟ پس آن را برایم بیاور تا آن را بنوشم؛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آن آبی که الان در دریا هست را بنوشم؟ پس دهانه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ببند تا آن را بنوشم یا آن آبی را بنوشم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پس صبر کن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دوستش از شرطش دست 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بیان التنزیل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6" w:name="__RefHeading___Toc1925966_1468164448"/>
      <w:bookmarkStart w:id="1367" w:name="_Toc569"/>
      <w:bookmarkEnd w:id="1366"/>
      <w:r>
        <w:rPr>
          <w:rtl w:val="true"/>
        </w:rPr>
        <w:t>«</w:t>
      </w:r>
      <w:r>
        <w:rPr/>
        <w:t>27</w:t>
      </w:r>
      <w:bookmarkEnd w:id="1367"/>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فَتْحِ الْأَبْوَابِ لِلسَّیِّدِ ابْنِ طَاوُسٍ قَالَ رُوِیَ أَنَّ لُقْمَانَ الْحَکِیمَ قَالَ لِوَلَدِهِ فِی وَصِیَّتِهِ لَا تُعَلِّقْ قَلْبَکَ بِرِضَا النَّاسِ وَ مَدْحِهِمْ وَ ذَمِّهِمْ فَإِنَّ ذَلِکَ لَا یَحْصُلُ وَ لَوْ بَالَغَ الْإِنْسَانُ فِی تَحْصِیلِهِ بِغَایَةِ قُدْرَتِهِ فَقَالَ وَلَدُهُ مَا مَعْنَاهُ أُحِبُّ أَنْ أَرَی لِذَلِکَ مِثَالًا أَوْ فِعَالًا أَوْ مَقَالًا فَقَالَ لَهُ أَخْرُجُ أَنَا وَ أَنْتَ فَخَرَجَا وَ مَعَهُمَا بَهِیمَةٌ فَرَکِبَهُ لُقْمَانُ وَ تَرَکَ وَلَدَهُ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یَمْشِی وَرَاءَهُ فَاجْتَازُوا عَلَی قَوْمٍ فَقَالُوا هَذَا شَیْخٌ قَاسِی الْقَلْبِ قَلِیلُ الرَّحْمَةِ یَرْکَبُ هُوَ الدَّابَّةَ وَ هُوَ أَقْوَی مِنْ هَذَا الصَّبِیِّ وَ یَتْرُکُ هَذَا الصَّبِیَّ یَمْشِی وَرَاءَهُ وَ إِنَّ هَذَا بِئْسَ التَّدْبِیرُ فَقَالَ لِوَلَدِهِ سَمِعْتَ قَوْلَهُمْ وَ إِنْکَارَهُمْ لِرُکُوبِی وَ مَشْیِکَ فَقَالَ نَعَمْ فَقَالَ ارْکَبْ أَنْتَ یَا وَلَدِی حَتَّی أَمْشِیَ أَنَا فَرَکِبَ وَلَدُهُ وَ مَشَی لُقْمَانُ فَاجْتَازُوا عَلَی جَمَاعَةٍ أُخْرَی فَقَالُوا هَذَا بِئْسَ الْوَالِدُ وَ هَذَا بِئْسَ الْوَلَدُ أَمَّا أَبُوهُ فَإِنَّهُ مَا أَدَّبَ هَذَا الصَّبِیَّ حَتَّی یَرْکَبَ الدَّابَّةَ وَ یَتْرُکَ وَالِدَهُ یَمْشِی وَرَاءَهُ وَ الْوَالِدُ أَحَقُّ بِالاحْتِرَامِ وَ الرُّکُوبِ وَ أَمَّا الْوَلَدُ فَإِنَّهُ عَقَّ وَالِدَهُ بِهَذِهِ الْحَالِ فَکِلَاهُمَا أَسَاءَا فِی الْفِعَالِ فَقَالَ لُقْمَانُ لِوَلَدِهِ سَمِعْتَ فَقَالَ نَعَمْ فَقَالَ نَرْکَبُ مَعاً الدَّابَّةَ فَرَکِبَا مَعاً فَاجْتَازَا عَلَی جَمَاعَةٍ فَقَالُوا مَا فِی قَلْبِ هَذَیْنِ الرَّاکِبَیْنِ رَحْمَةٌ وَ لَا عِنْدَهُمْ مِنَ اللَّهِ خَیْرٌ یَرْکَبَانِ مَعاً الدَّابَّةَ یَقْطَعَانِ ظَهْرَهَا وَ یَحْمِلَانِهَا مَا لَا تُطِیقُ لَوْ کَانَ قَدْ رَکِبَ وَاحِدٌ وَ مَشَی وَاحِدٌ کَانَ أَصْلَحَ وَ أَجْوَدَ فَقَالَ سَمِعْتَ فَقَالَ نَعَمْ فَقَالَ هَاتِ حَتَّی نَتْرُکَ الدَّابَّةَ تَمْشِی خَالِیَةً مِنْ رُکُوبِنَا فَسَاقا الدَّابَّةَ بَیْنَ أَیْدِیهِمَا وَ هُمَا یَمْشِیَانِ فَاجْتَازَا عَلَی جَمَاعَةٍ فَقَالُوا هَذَا عَجِیبٌ مِنْ هَذَیْنِ الشَّخْصَیْنِ یَتْرُکَانِ دَابَّةً فَارِغَةً تَمْشِی بِغَیْرِ رَاکِبٍ وَ یَمْشِیَانِ وَ ذَمُّوهُمَا عَلَی ذَلِکَ کَمَا ذَمُّوهُمَا عَلَی کُلِّ مَا کَانَ فَقَالَ لِوَلَدِهِ تَرَی فِی تَحْصِیلِ رِضَاهُمْ حِیلَةً لِمُحْتَالٍ فَلَا تَلْتَفِتْ إِلَیْهِمْ وَ اشْتَغِلْ بِرِضَا اللَّهِ جَلَّ جَلَالُهُ فَفِیهِ شُغُلٌ شَاغِلٌ وَ سَعَادَةٌ وَ إِقْبَالٌ فِی الدُّنْیَا وَ یَوْمِ الْحِسَابِ وَ السُّؤَالِ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 xml:space="preserve">. </w:t>
      </w:r>
      <w:bookmarkStart w:id="1368" w:name="pg13752_145156"/>
    </w:p>
    <w:p>
      <w:pPr>
        <w:pStyle w:val="BookText"/>
        <w:rPr/>
      </w:pPr>
      <w:bookmarkEnd w:id="13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طاوس در کتابش فتح الابواب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لقمان در وصیتش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به خاطر جلب رضایت همه مردم و ستایش و نکوهش آن ها درگیر نکن چون این امکان پذیر نیست اگر چه انسان برای آن با همه قدرتش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دوست دارم که مثالی یا داستانی یا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مورد آن برایم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به بیرون برویم؛ پس با هم به بیرون رفتند و همراه آن ها حیوانی بود و لقمان بر آن سوار شد و پسرش پیاده پشت 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از یک گروهی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سنگدل و کم رحم است، چون خودش بر حیوان سوار شده و این کودک را رها کرده است تا پیاده دنبالش بیاید در حالی که او از بچه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این کار بدترین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ها را شنیدی که چرا من سوار شدم و تو پیاده می آیی؟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پسرم تو سوار شو و من پیاده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پسرش سوار شد و لقمان پشت سرش پیاده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به گروهی دیگر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بدی است و همچنین این بد پسری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پسرش را ادب نکرده است تا جایی که خودش بر حیوان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پدرش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پیاده دنبال او برود در حالی که پدر برای احترام و سوار شدن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اما پسر چون با این کارش نسبت به پدرش بی حرمتی کرده است هر دو کارشان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 با هم سوار حیوان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سوار شدند و بر یک گروهی از مردم گذر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این دو انسان رحم نیست و هیچ خیری در نزد خدا ندارند، هر دو با هم سوار حیوان شدند؛ پشت حیوان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و توان ندارد هر دو را با هم حمل کند، اگر یکی از آن ها پیاده و یکی سوار می شد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هردوی ما پیاده برویم و حیوان بدون سوار راه بیاید، پس جلوی آن ها حیوان راه می آمد و آن دو نیز پیاده می آمدند بر گروهی از مردم عبور کردند و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دو نفر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بدون سوار راه می روند در حالی که آن دو خودشان پیاده هستند و لقمان و پسرش را به خاطر آن کار نکوهش کردند، همانطور که قبلا آن ها را نکوهش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جلب رضایت آن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اندیشید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هست که بتوان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آن ها توجه نکن و فقط در پی کسب رضای خدای بزرگ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تحصیل رضای خدا کاری است بزرگ، سعادت و پیروزی در دنیا و روز حسات و کتاب برای کسی است که آن را به دست بیاورد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الابواب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69" w:name="__RefHeading___Toc1925968_1468164448"/>
      <w:bookmarkStart w:id="1370" w:name="_Toc570"/>
      <w:bookmarkEnd w:id="1369"/>
      <w:r>
        <w:rPr>
          <w:rtl w:val="true"/>
        </w:rPr>
        <w:t xml:space="preserve">باب </w:t>
      </w:r>
      <w:r>
        <w:rPr/>
        <w:t>19</w:t>
      </w:r>
      <w:r>
        <w:rPr>
          <w:rtl w:val="true"/>
        </w:rPr>
        <w:t xml:space="preserve"> </w:t>
      </w:r>
      <w:r>
        <w:rPr>
          <w:rtl w:val="true"/>
        </w:rPr>
        <w:t>قصة إشمویل علیه السلام و طالوت و جالوت و تابوت السکینة</w:t>
      </w:r>
      <w:bookmarkEnd w:id="1370"/>
    </w:p>
    <w:p>
      <w:pPr>
        <w:pStyle w:val="Heading4"/>
        <w:numPr>
          <w:ilvl w:val="3"/>
          <w:numId w:val="1"/>
        </w:numPr>
        <w:rPr/>
      </w:pPr>
      <w:bookmarkStart w:id="1371" w:name="__RefHeading___Toc1925970_1468164448"/>
      <w:bookmarkStart w:id="1372" w:name="_Toc571"/>
      <w:bookmarkEnd w:id="1371"/>
      <w:r>
        <w:rPr>
          <w:rtl w:val="true"/>
        </w:rPr>
        <w:t>الآیات؛</w:t>
      </w:r>
      <w:bookmarkEnd w:id="137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w:t>
      </w:r>
      <w:r>
        <w:rPr>
          <w:rFonts w:ascii="Amiri" w:hAnsi="Amiri" w:eastAsia="Amiri" w:cs="Amiri"/>
          <w:i/>
          <w:i/>
          <w:iCs/>
          <w:color w:val="111111"/>
          <w:sz w:val="28"/>
          <w:sz w:val="28"/>
          <w:szCs w:val="28"/>
          <w:rtl w:val="true"/>
          <w:lang w:bidi="ar-SA"/>
        </w:rPr>
        <w:t>وَ قالَ لَهُمْ نَبِیُّهُمْ إِنَّ آیَةَ مُلْکِهِ أَنْ یَأْتِیَکُمُ التَّابُوتُ فِیهِ سَکِینَةٌ مِنْ رَبِّکُمْ وَ بَقِیَّةٌ مِمَّا تَرَکَ آلُ مُوسی وَ آلُ هارُونَ تَحْمِلُهُ الْمَلائِکَةُ إِنَّ فِی ذلِکَ لَآیَةً لَکُمْ إِنْ کُنْتُمْ مُؤْمِنِینَ</w:t>
      </w:r>
      <w:r>
        <w:rPr>
          <w:rFonts w:ascii="Amiri" w:hAnsi="Amiri" w:eastAsia="Amiri" w:cs="Amiri"/>
          <w:color w:val="111111"/>
          <w:sz w:val="28"/>
          <w:sz w:val="28"/>
          <w:szCs w:val="28"/>
          <w:rtl w:val="true"/>
          <w:lang w:bidi="ar-SA"/>
        </w:rPr>
        <w:t xml:space="preserve"> 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بَرَزُوا لِجالُوتَ وَ جُنُودِهِ قالُوا رَبَّنا أَفْرِغْ عَلَیْنا صَبْراً وَ ثَبِّتْ أَقْدامَنا وَ انْصُرْنا عَلَی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بِإِذْنِ اللَّهِ وَ قَتَلَ داوُدُ جالُوتَ وَ آتاهُ اللَّهُ الْمُلْکَ وَ الْحِکْمَةَ وَ عَلَّمَهُ مِمَّا یَشاءُ وَ لَوْ لا دَفْعُ اللَّهِ النَّاسَ بَعْضَهُمْ بِبَعْضٍ لَفَسَدَتِ الْأَرْضُ وَ لکِنَّ اللَّهَ ذُو فَضْلٍ عَلَی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أَلَمْ تَرَ إِلَی الْمَلإِ مِن بَنِی إِسْرَائِیلَ مِن بَعْدِ مُوسَی إِذْ قَالُواْ لِنَبِیٍّ لَّهُمُ ابْعَثْ لَنَا مَلِکًا نُّقَاتِلْ فِی سَبِیلِ اللّهِ قَالَ هَلْ عَسَیْتُمْ إِن کُتِبَ عَلَیْکُمُ الْقِتَالُ أَلاَّ تُقَاتِلُواْ قَالُواْ وَمَا لَنَا أَلاَّ نُقَاتِلَ فِی سَبِیلِ اللّهِ وَقَدْ أُخْرِجْنَا مِن دِیَارِنَا وَأَبْنَآئِنَا فَلَمَّا کُتِبَ عَلَیْهِمُ الْقِتَالُ تَوَلَّوْاْ إِلاَّ قَلِیلًا مِّنْهُمْ وَاللّهُ عَلِیمٌ بِالظَّالِمِینَ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وَقَالَ لَهُمْ نَبِیُّهُمْ إِنَّ اللّهَ قَدْ بَعَثَ لَکُمْ طَالُوتَ مَلِکًا قَالُوَاْ أَنَّی یَکُونُ لَهُ الْمُلْکُ عَلَیْنَا وَنَحْنُ أَحَقُّ بِالْمُلْکِ مِنْهُ وَلَمْ یُؤْتَ سَعَةً مِّنَ الْمَالِ قَالَ إِنَّ اللّهَ اصْطَفَاهُ عَلَیْکُمْ وَزَادَهُ بَسْطَةً فِی الْعِلْمِ وَالْجِسْمِ وَاللّهُ یُؤْتِی مُلْکَهُ مَن یَشَاءُ وَاللّهُ وَاسِعٌ عَلِیمٌ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وَقَالَ لَهُمْ نِبِیُّهُمْ إِنَّ آیَةَ مُلْکِهِ أَن یَأْتِیَکُمُ التَّابُوتُ فِیهِ سَکِینَةٌ مِّن رَّبِّکُمْ وَبَقِیَّةٌ مِّمَّا تَرَکَ آلُ مُوسَی وَآلُ هَارُونَ تَحْمِلُهُ الْمَلآئِکَةُ إِنَّ فِی ذَلِکَ لآیَةً لَّکُمْ إِن کُنتُم مُّؤْمِنِینَ</w:t>
      </w:r>
      <w:r>
        <w:rPr>
          <w:rFonts w:ascii="Amiri" w:hAnsi="Amiri" w:eastAsia="Amiri" w:cs="Amiri"/>
          <w:color w:val="111111"/>
          <w:sz w:val="28"/>
          <w:sz w:val="28"/>
          <w:szCs w:val="28"/>
          <w:rtl w:val="true"/>
          <w:lang w:bidi="ar-SA"/>
        </w:rPr>
        <w:t xml:space="preserve"> فَلَمَّا فَصَلَ طَالُوتُ بِالْجُنُودِ قَالَ إِنَّ اللّهَ مُبْتَلِیکُم بِنَهَرٍ فَمَن شَرِبَ مِنْهُ فَلَیْسَ مِنِّی وَمَن لَّمْ یَطْعَمْهُ فَإِنَّهُ مِنِّی إِلاَّ مَنِ اغْتَرَفَ غُرْفَةً بِیَدِهِ فَشَرِبُواْ مِنْهُ إِلاَّ قَلِیلًا مِّنْهُمْ فَلَمَّا جَاوَزَهُ هُوَ وَالَّذِینَ آمَنُواْ مَعَهُ قَالُواْ لاَ طَاقَةَ لَنَا الْیَوْمَ بِجَالُوتَ وَجُنودِهِ قَالَ الَّذِینَ یَظُنُّونَ أَنَّهُم مُّلاَقُو اللّهِ کَم مِّن فِئَةٍ قَلِیلَةٍ غَلَبَتْ فِئَةً کَثِیرَةً بِإِذْنِ اللّهِ وَاللّهُ مَعَ الصَّابِرِینَ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بَرَزُواْ لِجَالُوتَ وَجُنُودِهِ قَالُواْ رَبَّنَا أَفْرِغْ عَلَیْنَا صَبْرًا وَثَبِّتْ أَقْدَامَنَا وَانصُرْنَا عَلَی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وَقَتَلَ دَاوُودُ جَالُوتَ وَآتَاهُ اللّهُ الْمُلْکَ وَالْحِکْمَةَ وَعَلَّمَهُ مِمَّا یَشَاءُ وَلَوْلاَ دَفْعُ اللّهِ النَّاسَ بَعْضَهُمْ بِبَعْضٍ لَّفَسَدَتِ الأَرْضُ وَلَکِنَّ اللّهَ ذُو فَضْلٍ عَلَی الْعَالَمِینَ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بنی اسرائیل پس از موسی خبر نیافتی آنگاه که به پیامبری از خود گفتند پادشاهی برای ما بگمار تا در راه خدا پیکار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اگر جنگیدن بر شما مقرر گردد چه بسا پیکار نکنید گفتند چرا در راه خدا نجنگیم با آن که ما از دیارمان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فرزندانمان بیرون رانده شده‌ایم پس هنگامی که جنگ بر آنان مقرر شد جز شماری اندک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کردند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داناست</w:t>
      </w:r>
      <w:r>
        <w:rPr>
          <w:rFonts w:ascii="IRNazanin" w:hAnsi="IRNazanin" w:eastAsia="IRNazanin"/>
          <w:i/>
          <w:i/>
          <w:iCs/>
          <w:color w:val="111111"/>
          <w:sz w:val="28"/>
          <w:sz w:val="28"/>
          <w:szCs w:val="28"/>
          <w:rtl w:val="true"/>
          <w:lang w:bidi="fa-IR"/>
        </w:rPr>
        <w:t xml:space="preserve">و پیامبرشان به آنان گفت در حقیقت‌خداوند طالوت را بر شما به پادشاهی گماشته است گفتند چگونه او را بر ما پادشاهی باشد با آن که ما به پادشاهی از وی سزاوارتریم و به او از حیث مال گشایشی داده نشده است پیامبرشان گفت در حقیقت‌خدا او را بر شما برتری داده و او را در دانش 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نیروی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بدنی بر شما برتری بخشیده است و خداوند پادشاهی خود را به هر کس که بخواهد می‌دهد و خدا گشایشگر داناست</w:t>
      </w:r>
      <w:r>
        <w:rPr>
          <w:rFonts w:ascii="IRNazanin" w:hAnsi="IRNazanin" w:eastAsia="IRNazanin"/>
          <w:color w:val="111111"/>
          <w:sz w:val="28"/>
          <w:sz w:val="28"/>
          <w:szCs w:val="28"/>
          <w:rtl w:val="true"/>
          <w:lang w:bidi="fa-IR"/>
        </w:rPr>
        <w:t xml:space="preserve">و پیامبرشان بدیشان گفت در حقیقت نشانه پادشاهی او این است که آن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آرامش خاطری از جانب پروردگارتان و بازمانده‌ای از آن چه خاندان موسی و خاندان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نهاده‌اند در حالی که فرشتگان آن را حمل می‌کنند به سوی شما خواهد آمد مسلما اگر مؤمن باشید برای شما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ascii="IRNazanin" w:hAnsi="IRNazanin" w:eastAsia="IRNazanin"/>
          <w:i/>
          <w:i/>
          <w:iCs/>
          <w:color w:val="111111"/>
          <w:sz w:val="28"/>
          <w:sz w:val="28"/>
          <w:szCs w:val="28"/>
          <w:rtl w:val="true"/>
          <w:lang w:bidi="fa-IR"/>
        </w:rPr>
        <w:t xml:space="preserve">و چون طالوت با لشکریان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بیرون شد گفت‌خداوند شما را به وسیله رودخانه</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 xml:space="preserve">ای خواهد آزمود پس هر کس از آن بنوشد از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پیروان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من نیست و هر کس از آن نخورد قطعا او از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پیروان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من است مگر کسی که با دستش کفی برگیرد پس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همگی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جز اندکی از آن ها از آن نوشیدند و هنگامی که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طالوت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 کسانی که همراه وی ایمان آورده بودند از آن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نهر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گذشتند گفتند امروز ما را یارای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مقابله با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جالوت و سپاهیانش نیست کسانی که به دیدار خداوند یقین داشتند گفتند بسا گروهی اندک که بر گروهی بسیار به اذن خدا پیروز شدند و خداوند با شکیبایان است</w:t>
      </w:r>
      <w:r>
        <w:rPr>
          <w:rFonts w:ascii="IRNazanin" w:hAnsi="IRNazanin" w:eastAsia="IRNazanin"/>
          <w:color w:val="111111"/>
          <w:sz w:val="28"/>
          <w:sz w:val="28"/>
          <w:szCs w:val="28"/>
          <w:rtl w:val="true"/>
          <w:lang w:bidi="fa-IR"/>
        </w:rPr>
        <w:t xml:space="preserve">و هنگامی که با جالوت و سپاهیانش روبرو شدند گفتند پروردگارا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شکیبایی فرو ریز و گامهای ما را استوار دار و ما را بر گروه کافران پیروز 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آنان را به اذن خدا شکست دادند و داوود جالوت را کشت و خداوند به او پادشاهی و حکمت ارزانی داشت و از آن چه می‌خواست به او آموخت و اگر خداوند برخی از مردم را به وسیله برخی دیگر دفع نمی‌کرد قطعا زمین تباه می‌گردید ولی خداوند نسبت به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73" w:name="__RefHeading___Toc1925972_1468164448"/>
      <w:bookmarkStart w:id="1374" w:name="_Toc572"/>
      <w:bookmarkEnd w:id="1373"/>
      <w:r>
        <w:rPr>
          <w:rtl w:val="true"/>
        </w:rPr>
        <w:t>تفسیر</w:t>
      </w:r>
      <w:bookmarkEnd w:id="137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عَسَیْتُمْ أی لعلکم إن فرض علیکم المحاربة مع ذلک الملک أَلَّا تُقاتِلُوا أی لا تفوا بما تقولون و تجبنوا </w:t>
      </w:r>
      <w:r>
        <w:rPr>
          <w:rStyle w:val="FootnoteAnchor"/>
          <w:rtl w:val="true"/>
        </w:rPr>
        <w:footnoteReference w:id="1675"/>
      </w:r>
      <w:r>
        <w:rPr>
          <w:rFonts w:ascii="Amiri" w:hAnsi="Amiri" w:eastAsia="Amiri" w:cs="Amiri"/>
          <w:color w:val="111111"/>
          <w:sz w:val="28"/>
          <w:sz w:val="28"/>
          <w:szCs w:val="28"/>
          <w:rtl w:val="true"/>
          <w:lang w:bidi="ar-SA"/>
        </w:rPr>
        <w:t xml:space="preserve">مِنْ دِیارِنا وَ أَبْنائِنا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من أوطاننا و أهالینا بالسبی و القهر علی نواحینا تَوَلَّوْا أی أعرضوا عن القتال </w:t>
      </w:r>
      <w:r>
        <w:rPr>
          <w:rStyle w:val="FootnoteAnchor"/>
          <w:rtl w:val="true"/>
        </w:rPr>
        <w:footnoteReference w:id="1676"/>
      </w:r>
      <w:r>
        <w:rPr>
          <w:rFonts w:ascii="Amiri" w:hAnsi="Amiri" w:eastAsia="Amiri" w:cs="Amiri"/>
          <w:color w:val="111111"/>
          <w:sz w:val="28"/>
          <w:sz w:val="28"/>
          <w:szCs w:val="28"/>
          <w:rtl w:val="true"/>
          <w:lang w:bidi="ar-SA"/>
        </w:rPr>
        <w:t xml:space="preserve">إِلَّا قَلِیلًا مِنْهُمْ و هم الذین عبروا النهر قَدْ بَعَثَ لَکُمْ طالُوتَ مَلِکاً أی جعله ملکا و هو من ولد بنیامین و لم یکن من سبط النبوة و لا من سبط المملکة و سمی طالوت لطوله و یقال کان سقاء و قیل خربندجا </w:t>
      </w:r>
      <w:r>
        <w:rPr>
          <w:rStyle w:val="FootnoteAnchor"/>
          <w:rtl w:val="true"/>
        </w:rPr>
        <w:footnoteReference w:id="1677"/>
      </w:r>
      <w:r>
        <w:rPr>
          <w:rFonts w:ascii="IRNazanin" w:hAnsi="IRNazanin" w:eastAsia="IRNazanin"/>
          <w:color w:val="111111"/>
          <w:sz w:val="28"/>
          <w:sz w:val="28"/>
          <w:szCs w:val="28"/>
          <w:rtl w:val="true"/>
          <w:lang w:bidi="fa-IR"/>
        </w:rPr>
        <w:t xml:space="preserve">و قیل دباغا و کانت النبوة فی سبط لاوی و المملکة فی سبط یهودا و قیل فی سبط یوسف و قیل بعثه نبیا بعد أن جعله ملکا وَ زادَهُ بَسْطَةً أی فضیلة و سعة فِی الْعِلْمِ وَ الْجِسْمِ و کان أعلم بنی إسرائیل فی وقته و أجملهم و أتمهم و أعظمهم جسما و أقواهم شجاعة و قیل کان إذا قام الرجل فبسط یده رافعا لها نال رأسه قال وهب کان ذلک قبل الملک و زاده ذلک بعد الملک </w:t>
      </w:r>
      <w:r>
        <w:rPr>
          <w:rStyle w:val="FootnoteAnchor"/>
          <w:rtl w:val="true"/>
        </w:rPr>
        <w:footnoteReference w:id="1678"/>
      </w:r>
      <w:r>
        <w:rPr>
          <w:rFonts w:ascii="IRNazanin" w:hAnsi="IRNazanin" w:eastAsia="IRNazanin"/>
          <w:color w:val="111111"/>
          <w:sz w:val="28"/>
          <w:sz w:val="28"/>
          <w:szCs w:val="28"/>
          <w:rtl w:val="true"/>
          <w:lang w:bidi="fa-IR"/>
        </w:rPr>
        <w:t xml:space="preserve">فَلَمَّا فَصَلَ أی خرج من مکانه و قطع الطریق بالجنود اختلف فی عددهم قیل کانوا ثمانین ألف مقاتل و قیل سبعین ألفا و ذلک أنهم لما رأوا التابوت أیقنوا بالنصر فتبادروا إلی الجهاد قالَ یعنی طالوت إِنَّ اللَّهَ مُبْتَلِیکُمْ بِنَهَرٍ أی ممتحنکم و مختبرکم و کان سبب ابتلائهم شکایتهم عن قلة الماء و خوف التلف من العطش و قیل إنما ابتلوا لیشکروا فیکثر ثوابهم </w:t>
      </w:r>
      <w:r>
        <w:rPr>
          <w:rStyle w:val="FootnoteAnchor"/>
          <w:rtl w:val="true"/>
        </w:rPr>
        <w:footnoteReference w:id="1679"/>
      </w:r>
      <w:r>
        <w:rPr>
          <w:rFonts w:ascii="Amiri" w:hAnsi="Amiri" w:eastAsia="Amiri" w:cs="Amiri"/>
          <w:color w:val="111111"/>
          <w:sz w:val="28"/>
          <w:sz w:val="28"/>
          <w:szCs w:val="28"/>
          <w:rtl w:val="true"/>
          <w:lang w:bidi="ar-SA"/>
        </w:rPr>
        <w:t xml:space="preserve">و اختلف فی النهر فقیل هو نهر بین الأردن و فلسطین و قیل نهر فلسطین فَلَیْسَ مِنِّی أی من أهل ولایتی و ممن یتبعنی وَ مَنْ لَمْ یَطْعَمْهُ أی لم یجد طعمه و لم یذق منه إِلَّا مَنِ اغْتَرَفَ غُرْفَةً بِیَدِهِ أی إلا من أخذ من الماء مرة واحدة بالید و من قرأ غرفة بالضم و هو غیر ابن کثیر و أبو عمرو و أهل المدینة فمعناه إلا من شرب </w:t>
      </w:r>
      <w:bookmarkStart w:id="1375" w:name="pg13752_145158"/>
    </w:p>
    <w:p>
      <w:pPr>
        <w:pStyle w:val="BookText"/>
        <w:rPr/>
      </w:pPr>
      <w:bookmarkEnd w:id="1375"/>
      <w:r>
        <w:rPr>
          <w:rFonts w:ascii="IRNazanin" w:hAnsi="IRNazanin" w:eastAsia="IRNazanin"/>
          <w:color w:val="111111"/>
          <w:sz w:val="28"/>
          <w:sz w:val="28"/>
          <w:szCs w:val="28"/>
          <w:rtl w:val="true"/>
          <w:lang w:bidi="fa-IR"/>
        </w:rPr>
        <w:t xml:space="preserve">مقدار مل‌ء کفه فَشَرِبُوا مِنْهُ أی أکثر من غرفة إِلَّا قَلِیلًا مِنْهُمْ و قیل إن الذین شربوا منه غرفة کانوا ثلاثمائة و بضعة عشر رجلا و قیل أربعة آلاف رجل و نافق ستة و سبعون ألفا ثم نافق الأربعة آلاف إلا ثلاثمائة و بضعة عشر و قیل من استکثر من ذلک الماء عطش و من لم یشرب إلا غرفة روی و ذهب عطشه و رد طالوت عند ذلک العصاة منهم فلم یقطعوا معه النهر فَلَمَّا جاوَزَهُ أی فلما تخطی النهر طالوت و المؤمنون معه و روی أنه جاوز معه المؤمنون خاصة کانوا مثل عدد أهل بدر و قیل بل جاوز المؤمنون و الکافرون إلا أن الکافرین انعزلوا </w:t>
      </w:r>
      <w:r>
        <w:rPr>
          <w:rStyle w:val="FootnoteAnchor"/>
          <w:rtl w:val="true"/>
        </w:rPr>
        <w:footnoteReference w:id="1680"/>
      </w:r>
      <w:r>
        <w:rPr>
          <w:rFonts w:ascii="IRNazanin" w:hAnsi="IRNazanin" w:eastAsia="IRNazanin"/>
          <w:color w:val="111111"/>
          <w:sz w:val="28"/>
          <w:sz w:val="28"/>
          <w:szCs w:val="28"/>
          <w:rtl w:val="true"/>
          <w:lang w:bidi="fa-IR"/>
        </w:rPr>
        <w:t xml:space="preserve">و بقی المؤمنون علی عدد أهل بدر و هذا أقوی </w:t>
      </w:r>
      <w:r>
        <w:rPr>
          <w:rStyle w:val="FootnoteAnchor"/>
          <w:rtl w:val="true"/>
        </w:rPr>
        <w:footnoteReference w:id="1681"/>
      </w:r>
      <w:r>
        <w:rPr>
          <w:rFonts w:ascii="Amiri" w:hAnsi="Amiri" w:eastAsia="Amiri" w:cs="Amiri"/>
          <w:color w:val="111111"/>
          <w:sz w:val="28"/>
          <w:sz w:val="28"/>
          <w:szCs w:val="28"/>
          <w:rtl w:val="true"/>
          <w:lang w:bidi="ar-SA"/>
        </w:rPr>
        <w:t xml:space="preserve">فلما رأوا کثرة جنود جالوت قالُوا أی الکفار منهم قالَ الَّذِینَ یَظُنُّونَ أی یستیقنون أَنَّهُمْ مُلاقُوا اللَّهِ أی راجعون إلی الله و إلی جزائه أو یظنون أنهم ملاقو الله بالقتل فی تلک الوقعة و هم المؤمنون الذین عددهم عدة أهل بدر کَمْ مِنْ فِئَةٍ أی فرقة بِإِذْنِ اللَّهِ أی بنصره أَفْرِغْ عَلَیْنا أی أصبب علینا وَ ثَبِّتْ أَقْدامَنا حتی لا نفر وَ آتاهُ اللَّهُ أی داود الْمُلْکَ بعد قتل جالوت بسبع سنین وَ الْحِکْمَةَ قبل النبوة و لم یکن نبیا قبل قتله جالوت فجمع الله له الملک و النبوة عند موت طالوت فی حالة واحدة لأنه لا یجوز أن یترأس من لیس بنبی علی نبی و قیل یجوز ذلک إذا کان یفعل ما یفعل بأمره و مشورته وَ عَلَّمَهُ مِمَّا یَشاءُ من أمور الدین و الدنیا منها صنعة الدروع فإنه کان یلین له الحدید کالشمع و قیل الزبور و الحکم بین الناس و کلام الطیر و النمل و قیل الصوت الطیب و الألحان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رحمة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عسیتم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شاید اگر جنگ با آن پادشاه برشما واجب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گفته های خود عمل نکنید و از جنگ اجتناب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دیارنا و أبنائنا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یعنی برای سرزمینمان و هموطنانمان که آن ها را اسیر کردند و بر آن ها غلبه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به جنگ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قلیلا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کسانی بودند که از رودخانه گذشتند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بعث لکم طالوت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پادشاه قرار داد، او از فرزندان بنیامین است و از نوادگان پیامبران و پادشاهان نیست، و به خاطر بلند قد بودنش، به او طالوت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شغلش سقا یا کرایه دهنده الاغ بوده است و گفته شده که دباغ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در نسل لاوی و پادشاهی در نسل یهودا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پادشاهی در نوادگان یوسف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خداوند او را پادشاه قرار داد او را نیز پیامبرخود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زاده بسطة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فضیلت و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العلم و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فرد در بین بنی اسرائیل در زمان خودش، و زیباترین آن ها و کامل ترین و درشت هیکل ترین و شجاع ترین آن هابود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اندازه دستش وقتی آن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اندازه یک مرد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قبل از پادشاهی بود و بعد از آن بر آن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شهر خود خارج و با سپاهش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تعداد آن 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هشتاد هزار نفر و به قولی دیگر هفتاد هزار جنگجو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صندوق را دیدند به پیروز شدن خود مطمئن شدند و مبادرت به جنگیدن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مبتلیکم بنهر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امتحان و آزمایش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سبب امتحان کردنشان، شکایت کردنشان از کمبود آب و ترس از هلاک شدن از تشنگی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امتحان شدند تا صبر پیشه کنند و پاداششان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رود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رودی در بین اردن و فلسطین است، و گفته شده که رود فلسطین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ولایت من و از پیروان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طعم آن را نفهمد و از آن نچشد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اغترف غرفة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کسی که یک بار با دستش آب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غُرفة را مضموم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و ابو عمرو و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کسی که به اندازه کف دستش از آب بنوشد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فشربوا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یک بار از آب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قلیاً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کسانی که فقط به اندازه یک کف دست از آن خوردند فقط سیصد و چند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چهار هزار نفر بودند و هفتاد و شش هزار نفر از آن ها بیشتر از یک کف دست از آن خوردند،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هزار نفر بیشتر از یک کف دست از آن خوردند جز سیصد و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هر کس از آب زیاد خورد تشنه باقی ماند و هر کس جز یک کف دست از آن نخورد تشنگی اش رفع شد و سیراب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طالوت کسانی را که از او سرپیچی کرده بودند برگرداند و با او از رودخانه عبور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طالوت با همراهانش از رودخانه عبور کردند و روایت شده است که آن هایی که با او از رود گذشتند همراهان خاص او بودند که تعدادشان اندازه جنگجویان جنگ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کافران با مؤمنان از رودخانه گذشتند ولی کافران کناره گرفتند و مؤمنان به اندازه تعداد جنگجویان جنگ بدر باقی ماندند؛ و این قول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تعداد زیاد سپاه جالوت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یظنّون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یقین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ملاقوا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و پاداش او باز می گردند، یا این که معتقد بودند که با کشته شدن در این جنگ به دیدار خداوند می روند و آن ها مؤمنان بودند، کسانی که تعدادشان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جنگجویان جنگ بدر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افرغ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روی ما 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وثبت أقدامنا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فرار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داوود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بعد از کشته شدن 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پیامبر بودنش؛ قبل از کشتن جالوت پیامبر نبوده، وخداوند پیامبری و پادشاهی را هنگام مرگ طالوت یک جا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جایز نیست که کسی که پیامبر نیست بر یک پیامبر ریاست کند و گفته شده که جایز است به شرط آن که با مشورت و دستور او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وعلّمه مِمّا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دین و دنیا از جمله ساخت زره، آهن را به مانند شمع برای او نرم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زبورو قضاوت بین مردم و دانستن زبان پرندگان و مورچه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منظور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خوش و آهنگ 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76" w:name="__RefHeading___Toc1925974_1468164448"/>
      <w:bookmarkStart w:id="1377" w:name="_Toc573"/>
      <w:bookmarkEnd w:id="1376"/>
      <w:r>
        <w:rPr>
          <w:rtl w:val="true"/>
        </w:rPr>
        <w:t>الأخبار</w:t>
      </w:r>
      <w:bookmarkEnd w:id="1377"/>
    </w:p>
    <w:p>
      <w:pPr>
        <w:pStyle w:val="Heading5"/>
        <w:numPr>
          <w:ilvl w:val="4"/>
          <w:numId w:val="1"/>
        </w:numPr>
        <w:rPr/>
      </w:pPr>
      <w:bookmarkStart w:id="1378" w:name="__RefHeading___Toc1925976_1468164448"/>
      <w:bookmarkStart w:id="1379" w:name="_Toc574"/>
      <w:bookmarkEnd w:id="1378"/>
      <w:r>
        <w:rPr>
          <w:rtl w:val="true"/>
        </w:rPr>
        <w:t>«</w:t>
      </w:r>
      <w:r>
        <w:rPr/>
        <w:t>1</w:t>
      </w:r>
      <w:r>
        <w:rPr>
          <w:rtl w:val="true"/>
        </w:rPr>
        <w:t>»</w:t>
      </w:r>
      <w:bookmarkEnd w:id="1379"/>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 الکافی مُحَمَّدُ بْنُ یَحْیَی عَنْ أَحْمَدَ بْنِ مُحَمَّدٍ عَنْ مُحَمَّدِ بْنِ خَالِدٍ وَ الْحُسَیْنِ بْنِ سَعِیدٍ عَنِ النَّضْرِ بْنِ سُوَیْدٍ عَنْ یَحْیَی الْحَلَبِیِّ عَنْ هَارُونَ بْنِ خَارِجَةَ عَنْ أَبِی بَصِیرٍ عَنْ أَبِی جَعْفَرٍ عَلَیْهِ السَّلَامُ فِی قَوْلِ اللَّهِ عَزَّ وَ جَلَّ إِنَّ اللَّهَ قَدْ بَعَثَ لَکُمْ طالُوتَ مَلِکاً قالُوا أَنَّی یَکُونُ </w:t>
      </w:r>
      <w:bookmarkStart w:id="1380" w:name="pg13752_145159"/>
    </w:p>
    <w:p>
      <w:pPr>
        <w:pStyle w:val="BookText"/>
        <w:rPr/>
      </w:pPr>
      <w:bookmarkEnd w:id="1380"/>
      <w:r>
        <w:rPr>
          <w:rFonts w:ascii="Amiri" w:hAnsi="Amiri" w:eastAsia="Amiri" w:cs="Amiri"/>
          <w:color w:val="111111"/>
          <w:sz w:val="28"/>
          <w:sz w:val="28"/>
          <w:szCs w:val="28"/>
          <w:rtl w:val="true"/>
          <w:lang w:bidi="ar-SA"/>
        </w:rPr>
        <w:t xml:space="preserve">لَهُ الْمُلْکُ عَلَیْنا وَ نَحْنُ أَحَقُّ بِالْمُلْکِ مِنْهُ قَالَ لَمْ یَکُنْ مِنْ سِبْطِ النُّبُوَّةِ وَ لَا مِنْ سِبْطِ الْمَمْلَکَةِ قالَ إِنَّ اللَّهَ اصْطَفاهُ عَلَیْکُمْ وَ قَالَ إِنَّ آیَةَ مُلْکِهِ أَنْ یَأْتِیَکُمُ التَّابُوتُ فِیهِ سَکِینَةٌ مِنْ رَبِّکُمْ وَ بَقِیَّةٌ مِمَّا تَرَکَ آلُ مُوسی وَ آلُ هارُونَ فَجَاءَتْ بِهِ الْمَلَائِکَةُ تَحْمِلُهُ وَ قَالَ اللَّهُ جَلَّ ذِکْرُهُ إِنَّ اللَّهَ مُبْتَلِیکُمْ بِنَهَرٍ فَمَنْ شَرِبَ مِنْهُ فَلَیْسَ مِنِّی وَ مَنْ لَمْ یَطْعَمْهُ فَإِنَّهُ مِنِّی فَشَرِبُوا مِنْهُ إِلَّا ثَلَاثَمِائَةٍ وَ ثَلَاثَةَ عَشَرَ رَجُلًا مِنْهُمْ مَنِ اغْتَرَفَ وَ مِنْهُمْ مَنْ لَمْ یَشْرَبْ فَلَمَّا بَرَزُوا قَالَ الَّذِینَ اغْتَرَفُوا لا طاقَةَ لَنَا الْیَوْمَ بِجالُوتَ وَ جُنُودِهِ وَ قَالَ الَّذِینَ لَمْ یَغْتَرِفُوا کَمْ مِنْ فِئَةٍ قَلِیلَةٍ غَلَبَتْ فِئَةً کَثِیرَةً بِإِذْنِ اللَّهِ وَ اللَّهُ مَعَ الصَّابِرِینَ </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 xml:space="preserve">شی، تفسیر العیاشی عن أبی بصیر مثله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در باره این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قَدْ بَعَثَ لَکُمْ طَالُوتَ مَلِکًا قَالُوَاْ أَنَّی یَکُونُ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لَهُ الْمُلْکُ عَلَیْنَا وَنَحْنُ أَحَقُّ بِالْمُلْکِ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از نسل پیامبری بود، نه از نسل پادشاهی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إِنَّ اللّهَ اصْطَفَاهُ عَلَیْکُمْ </w:t>
      </w:r>
      <w:r>
        <w:rPr>
          <w:rFonts w:ascii="IRNazanin" w:hAnsi="IRNazanin" w:eastAsia="IRNazanin"/>
          <w:i/>
          <w:i/>
          <w:iCs/>
          <w:color w:val="111111"/>
          <w:sz w:val="28"/>
          <w:sz w:val="28"/>
          <w:szCs w:val="28"/>
          <w:rtl w:val="true"/>
          <w:lang w:bidi="fa-IR"/>
        </w:rPr>
        <w:t xml:space="preserve">إِنَّ آیَةَ مُلْکِهِ أَن یَأْتِیَکُمُ التَّابُوتُ فِیهِ سَکِینَةٌ مِّن رَّبِّکُمْ وَبَقِیَّةٌ مِّمَّا تَرَکَ آلُ مُوسَی وَآلُ هَارُونَ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ملائکه در حالی که صندوق را حمل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کردند آن را آوردند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إِنَّ اللّهَ مُبْتَلِیکُم بِنَهَرٍ فَمَن شَرِبَ مِنْهُ فَلَیْسَ مِنِّی وَمَن لَّمْ یَطْعَمْهُ فَإِنَّهُ مِنِّی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به جز سیصد و چند نفراز آن ها، همه از آب نوشیدند، واز آن سیصد نفر تعدادی از آن ها به اندازه یک کف دست و تعدای هم از آن ها اصلا از آب ننوشیدند و هنگامی که سپاه جالوت را دیدند، آن هایی که از آب زیاد نوشیده بودند گفتند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لاَ طَاقَةَ لَنَا الْیَوْمَ بِجَالُوتَ وَجُنودِهِ</w:t>
      </w:r>
      <w:r>
        <w:rPr>
          <w:rFonts w:ascii="IRNazanin" w:hAnsi="IRNazanin" w:eastAsia="IRNazanin"/>
          <w:color w:val="111111"/>
          <w:sz w:val="28"/>
          <w:sz w:val="28"/>
          <w:szCs w:val="28"/>
          <w:rtl w:val="true"/>
          <w:lang w:bidi="fa-IR"/>
        </w:rPr>
        <w:t xml:space="preserve"> و آن هایی که به اندازه یک کف دست خورده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فِئَةٍ قَلِیلَةٍ غَلَبَتْ فِئَةً کَثِیرَةً بِإِذْنِ اللّهِ وَاللّهُ مَعَ الصَّابِرِینَ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به مانند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1" w:name="__RefHeading___Toc1925978_1468164448"/>
      <w:bookmarkStart w:id="1382" w:name="_Toc575"/>
      <w:bookmarkEnd w:id="1381"/>
      <w:r>
        <w:rPr>
          <w:rtl w:val="true"/>
        </w:rPr>
        <w:t>«</w:t>
      </w:r>
      <w:r>
        <w:rPr/>
        <w:t>2</w:t>
      </w:r>
      <w:r>
        <w:rPr>
          <w:rtl w:val="true"/>
        </w:rPr>
        <w:t>»</w:t>
      </w:r>
      <w:bookmarkEnd w:id="1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 الکافی مُحَمَّدُ بْنُ یَحْیَی عَنْ أَحْمَدَ بْنِ مُحَمَّدٍ عَنِ الْحُسَیْنِ بْنِ سَعِیدٍ عَنْ فَضَالَةَ بْنِ أَیُّوبَ عَنْ یَحْیَی الْحَلَبِیِّ عَنْ عَبْدِ اللَّهِ بْنِ سُلَیْمَانَ عَنْ أَبِی جَعْفَرٍ عَلَیْهِ السَّلَامُ أَنَّهُ قَرَأَ إِنَّ آیَةَ مُلْکِهِ أَنْ یَأْتِیَکُمُ التَّابُوتُ فِیهِ سَکِینَةٌ مِنْ رَبِّکُمْ وَ بَقِیَّةٌ مِمَّا تَرَکَ آلُ مُوسی وَ آلُ هارُونَ تَحْمِلُهُ الْمَلائِکَةُ قَالَ کَانَتْ تَحْمِلُهُ فِی صُورَةِ الْبَقَرَةِ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سلیمان روایت می کند که امام باقر علیه السلام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آیَةَ مُلْکِهِ أَن یَأْتِیَکُمُ التَّابُوتُ فِیهِ سَکِینَةٌ مِّن رَّبِّکُمْ وَبَقِیَّةٌ مِّمَّا تَرَکَ آلُ مُوسَی وَآلُ هَارُونَ تَحْمِلُهُ الْمَلآئِکَةُ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به شکل یک گاو بود و آن را حمل می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طبرسی بعد از حدیث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3" w:name="__RefHeading___Toc1925980_1468164448"/>
      <w:bookmarkStart w:id="1384" w:name="_Toc576"/>
      <w:bookmarkEnd w:id="1383"/>
      <w:r>
        <w:rPr>
          <w:rtl w:val="true"/>
        </w:rPr>
        <w:t>«</w:t>
      </w:r>
      <w:r>
        <w:rPr/>
        <w:t>3</w:t>
      </w:r>
      <w:r>
        <w:rPr>
          <w:rtl w:val="true"/>
        </w:rPr>
        <w:t>»</w:t>
      </w:r>
      <w:bookmarkEnd w:id="1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 الکافی عَلِیُّ بْنُ إِبْرَاهِیمَ عَنْ أَبِیهِ عَنْ حَمَّادِ بْنِ عِیسَی عَنْ حَرِیزٍ عَمَّنْ أَخْبَرَهُ عَنْ أَبِی جَعْفَرٍ عَلَیْهِ السَّلَامُ فِی قَوْلِ اللَّهِ تَبَارَکَ وَ تَعَالَی یَأْتِیَکُمُ التَّابُوتُ فِیهِ سَکِینَةٌ مِنْ رَبِّکُمْ وَ بَقِیَّةٌ مِمَّا تَرَکَ آلُ مُوسی وَ آلُ هارُونَ تَحْمِلُهُ الْمَلائِکَةُ قَالَ رَضْرَاضُ </w:t>
      </w:r>
      <w:r>
        <w:rPr>
          <w:rStyle w:val="FootnoteAnchor"/>
          <w:rtl w:val="true"/>
        </w:rPr>
        <w:footnoteReference w:id="1686"/>
      </w:r>
      <w:r>
        <w:rPr>
          <w:rFonts w:ascii="Amiri" w:hAnsi="Amiri" w:eastAsia="Amiri" w:cs="Amiri"/>
          <w:color w:val="111111"/>
          <w:sz w:val="28"/>
          <w:sz w:val="28"/>
          <w:szCs w:val="28"/>
          <w:rtl w:val="true"/>
          <w:lang w:bidi="ar-SA"/>
        </w:rPr>
        <w:t xml:space="preserve">الْأَلْوَاحِ فِیهَا الْعِلْمُ وَ الْحِکْمَةُ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یَأْتِیَکُمُ التَّابُوتُ فِیهِ سَکِینَةٌ مِّن رَّبِّکُمْ وَبَقِیَّةٌ مِّمَّا تَرَکَ آلُ مُوسَی وَآلُ هَارُونَ تَحْمِلُهُ الْمَلآئِکَةُ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تکه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 الواح، علم و حکمت وجود داشت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روضة الکافی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5" w:name="__RefHeading___Toc1925982_1468164448"/>
      <w:bookmarkStart w:id="1386" w:name="_Toc577"/>
      <w:bookmarkEnd w:id="1385"/>
      <w:r>
        <w:rPr>
          <w:rtl w:val="true"/>
        </w:rPr>
        <w:t>«</w:t>
      </w:r>
      <w:r>
        <w:rPr/>
        <w:t>4</w:t>
      </w:r>
      <w:r>
        <w:rPr>
          <w:rtl w:val="true"/>
        </w:rPr>
        <w:t>»</w:t>
      </w:r>
      <w:bookmarkEnd w:id="138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تفسیر القمی أَبِی عَنِ النَّضْرِ عَنْ یَحْیَی الْحَلَبِیِّ عَنْ هَارُونَ بْنِ خَارِجَةَ عَنْ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أَبِی بَصِیرٍ عَنْ أَبِی جَعْفَرٍ عَلَیْهِ السَّلَامُ أَنَّ بَنِی إِسْرَائِیلَ بَعْدَ مُوسَی عَمِلُوا بِالْمَعَاصِی وَ غَیَّرُوا دِینَ اللَّهِ وَ عَتَوْا عَنْ أَمْرِ رَبِّهِمْ وَ کَانَ فِیهِمْ نَبِیٌّ یَأْمُرُهُمْ وَ یَنْهَاهُمْ فَلَمْ یُطِیعُوهُ وَ رُوِیَ أَنَّهُ أَرْمِیَا النَّبِیُّ فَسَلَّطَ اللَّهُ عَلَیْهِمْ جَالُوتَ وَ هُوَ مِنَ الْقِبْطِ فَأَذَلَّهُمْ وَ قَتَلَ رِجَالَهُمْ وَ أَخْرَجَهُمْ مِنْ دِیَارِهِمْ وَ أَخَذَ أَمْوَالَهُمْ وَ اسْتَعْبَدَ نِسَاءَهُمْ فَفَزِعُوا إِلَی نَبِیِّهِمْ وَ قَالُوا سَلِ اللَّهَ أَنْ یَبْعَثَ لَنَا مَلِکاً نُقَاتِلْ فِی سَبِیلِ اللَّهِ وَ کَانَتِ النُّبُوَّةُ فِی بَنِی إِسْرَائِیلَ فِی بَیْتٍ وَ الْمُلْکُ وَ السُّلْطَانُ فِی بَیْتٍ آخَرَ لَمْ یَجْمَعِ اللَّهُ لَهُمُ النُّبُوَّةَ وَ الْمُلْکَ فِی بَیْتٍ وَاحِدٍ فَمِنْ ذَلِکَ قَالُوا </w:t>
      </w:r>
      <w:r>
        <w:rPr>
          <w:rStyle w:val="FootnoteAnchor"/>
          <w:rtl w:val="true"/>
        </w:rPr>
        <w:footnoteReference w:id="1688"/>
      </w:r>
      <w:r>
        <w:rPr>
          <w:rFonts w:ascii="Amiri" w:hAnsi="Amiri" w:eastAsia="Amiri" w:cs="Amiri"/>
          <w:color w:val="111111"/>
          <w:sz w:val="28"/>
          <w:sz w:val="28"/>
          <w:szCs w:val="28"/>
          <w:rtl w:val="true"/>
          <w:lang w:bidi="ar-SA"/>
        </w:rPr>
        <w:t xml:space="preserve">ابْعَثْ لَنا مَلِکاً نُقاتِلْ فِی سَبِیلِ اللَّهِ فَقَالَ لَهُمْ نَبِیُّهُمْ هَلْ عَسَیْتُمْ إِنْ کُتِبَ عَلَیْکُمُ الْقِتالُ أَلَّا تُقاتِلُوا قالُوا وَ ما لَنا أَلَّا نُقاتِلَ فِی سَبِیلِ اللَّهِ وَ قَدْ أُخْرِجْنا مِنْ دِیارِنا وَ أَبْنائِنا وَ کَانَ کَمَا قَالَ اللَّهُ تَبَارَکَ وَ تَعَالَی فَلَمَّا کُتِبَ عَلَیْهِمُ الْقِتالُ تَوَلَّوْا إِلَّا قَلِیلًا مِنْهُمْ </w:t>
      </w:r>
      <w:r>
        <w:rPr>
          <w:rStyle w:val="FootnoteAnchor"/>
          <w:rtl w:val="true"/>
        </w:rPr>
        <w:footnoteReference w:id="1689"/>
      </w:r>
      <w:r>
        <w:rPr>
          <w:rFonts w:ascii="Amiri" w:hAnsi="Amiri" w:eastAsia="Amiri" w:cs="Amiri"/>
          <w:color w:val="111111"/>
          <w:sz w:val="28"/>
          <w:sz w:val="28"/>
          <w:szCs w:val="28"/>
          <w:rtl w:val="true"/>
          <w:lang w:bidi="ar-SA"/>
        </w:rPr>
        <w:t xml:space="preserve">فَ قالَ لَهُمْ نَبِیُّهُمْ إِنَّ اللَّهَ قَدْ بَعَثَ لَکُمْ طالُوتَ مَلِکاً فَغَضِبُوا مِنْ ذَلِکَ وَ قالُوا أَنَّی یَکُونُ لَهُ الْمُلْکُ عَلَیْنا وَ نَحْنُ أَحَقُّ بِالْمُلْکِ مِنْهُ وَ لَمْ یُؤْتَ سَعَةً مِنَ الْمالِ وَ کَانَتِ النُّبُوَّةُ فِی وُلْدِ لَاوَی وَ الْمُلْکُ فِی وُلْدِ یُوسُفَ وَ کَانَ طَالُوتُ مِنْ وُلْدِ ابْنِ یَامِینَ </w:t>
      </w:r>
      <w:r>
        <w:rPr>
          <w:rStyle w:val="FootnoteAnchor"/>
          <w:rtl w:val="true"/>
        </w:rPr>
        <w:footnoteReference w:id="1690"/>
      </w:r>
      <w:r>
        <w:rPr>
          <w:rFonts w:ascii="Amiri" w:hAnsi="Amiri" w:eastAsia="Amiri" w:cs="Amiri"/>
          <w:color w:val="111111"/>
          <w:sz w:val="28"/>
          <w:sz w:val="28"/>
          <w:szCs w:val="28"/>
          <w:rtl w:val="true"/>
          <w:lang w:bidi="ar-SA"/>
        </w:rPr>
        <w:t xml:space="preserve">أَخِی یُوسُفَ لِأُمِّهِ لَمْ یَکُنْ مِنْ بَیْتِ النُّبُوَّةِ وَ لَا مِنْ بَیْتِ الْمَمْلَکَةِ فَقَالَ لَهُمْ نَبِیُّهُمْ إِنَّ اللَّهَ اصْطَفاهُ عَلَیْکُمْ وَ زادَهُ بَسْطَةً فِی الْعِلْمِ وَ الْجِسْمِ وَ اللَّهُ یُؤْتِی مُلْکَهُ مَنْ یَشاءُ وَ اللَّهُ واسِعٌ عَلِیمٌ وَ کَانَ أَعْظَمَهُمْ جِسْماً وَ کَانَ شُجَاعاً قَوِیّاً وَ کَانَ أَعْلَمَهُمْ إِلَّا أَنَّهُ کَانَ فَقِیراً فَعَابُوهُ بِالْفَقْرِ فَقَالُوا لَمْ یُؤْتَ سَعَةً مِنَ الْمالِ فَ قالَ لَهُمْ نَبِیُّهُمْ إِنَّ آیَةَ مُلْکِهِ أَنْ یَأْتِیَکُمُ التَّابُوتُ فِیهِ سَکِینَةٌ مِنْ رَبِّکُمْ وَ بَقِیَّةٌ مِمَّا تَرَکَ آلُ مُوسی وَ آلُ هارُونَ تَحْمِلُهُ الْمَلائِکَةُ وَ کَانَ التَّابُوتُ الَّذِی أَنْزَلَهُ اللَّهُ عَلَی مُوسَی فَوَضَعَتْهُ فِیهِ أُمُّهُ وَ أَلْقَتْهُ فِی الْیَمِّ فَکَانَ فِی بَنِی إِسْرَائِیلَ یَتَبَرَّکُونَ بِهِ </w:t>
      </w:r>
      <w:r>
        <w:rPr>
          <w:rStyle w:val="FootnoteAnchor"/>
          <w:rtl w:val="true"/>
        </w:rPr>
        <w:footnoteReference w:id="1691"/>
      </w:r>
      <w:r>
        <w:rPr>
          <w:rFonts w:ascii="Amiri" w:hAnsi="Amiri" w:eastAsia="Amiri" w:cs="Amiri"/>
          <w:color w:val="111111"/>
          <w:sz w:val="28"/>
          <w:sz w:val="28"/>
          <w:szCs w:val="28"/>
          <w:rtl w:val="true"/>
          <w:lang w:bidi="ar-SA"/>
        </w:rPr>
        <w:t xml:space="preserve">فَلَمَّا حَضَرَ مُوسَی الْوَفَاةُ وَضَعَ فِیهِ الْأَلْوَاحَ وَ دِرْعَهُ وَ مَا کَانَ عِنْدَهُ مِنْ آیَاتِ النُّبُوَّةِ وَ أَوْدَعَهُ یُوشَعَ وَصِیَّهُ فَلَمْ یَزَلِ التَّابُوتُ بَیْنَهُمْ حَتَّی اسْتَخَفُّوا بِهِ وَ کَانَ الصِّبْیَانُ یَلْعَبُونَ بِهِ فِی الطُّرُقَاتِ فَلَمْ یَزَلْ </w:t>
      </w:r>
    </w:p>
    <w:p>
      <w:pPr>
        <w:pStyle w:val="BookText"/>
        <w:rPr/>
      </w:pPr>
      <w:r>
        <w:rPr>
          <w:rFonts w:ascii="Amiri" w:hAnsi="Amiri" w:eastAsia="Amiri" w:cs="Amiri"/>
          <w:color w:val="111111"/>
          <w:sz w:val="28"/>
          <w:sz w:val="28"/>
          <w:szCs w:val="28"/>
          <w:rtl w:val="true"/>
          <w:lang w:bidi="ar-SA"/>
        </w:rPr>
        <w:t>بَنُو إِسْرَائِیلَ فِی عِزٍّ وَ شَرَفٍ مَا دَامَ التَّابُوتُ عِنْدَهُمْ فَلَمَّا عَمِلُوا بِالْمَعَاصِی وَ اسْتَخَفُّوا بِالتَّابُوتِ رَفَعَهُ اللَّهُ عَنْهُمْ فَلَمَّا سَأَلُوا النَّبِیَّ وَ بَعَثَ اللَّهُ إِلَیْهِمْ طَالُوتَ مَلِکاً یُقَاتِلُ مَعَهُمْ رَدَّ اللَّهُ عَلَیْهِمُ التَّابُوتَ کَمَا قَالَ اللَّهُ إِنَّ آیَةَ مُلْکِهِ أَنْ یَأْتِیَکُمُ التَّابُوتُ فِیهِ سَکِینَةٌ مِنْ رَبِّکُمْ وَ بَقِیَّةٌ مِمَّا تَرَکَ آلُ مُوسی وَ آلُ هارُونَ تَحْمِلُهُ الْمَلائِکَةُ قَالَ الْبَقِیَّةُ ذُرِّیَّةُ الْأَنْبِیَاءِ وَ قَوْلُهُ فِیهِ سَکِینَةٌ مِنْ رَبِّکُمْ فَإِنَّ التَّابُوتَ کَانَ یُوضَعُ بَیْنَ یَدَیِ الْعَدُوِّ وَ بَیْنَ الْمُسْلِمِینَ فَتَخْرُجُ مِنْهُ رِیحٌ طَیِّبَةٌ لَهَا وَجْهٌ کَوَجْهِ الْإِنْسَانِ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حَدَّثَنِی أَبِی عَنِ الْحُسَیْنِ بْنِ خَالِدٍ </w:t>
      </w:r>
      <w:r>
        <w:rPr>
          <w:rStyle w:val="FootnoteAnchor"/>
          <w:rtl w:val="true"/>
        </w:rPr>
        <w:footnoteReference w:id="1692"/>
      </w:r>
      <w:r>
        <w:rPr>
          <w:rFonts w:ascii="Amiri" w:hAnsi="Amiri" w:eastAsia="Amiri" w:cs="Amiri"/>
          <w:color w:val="111111"/>
          <w:sz w:val="28"/>
          <w:sz w:val="28"/>
          <w:szCs w:val="28"/>
          <w:rtl w:val="true"/>
          <w:lang w:bidi="ar-SA"/>
        </w:rPr>
        <w:t>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السَّکِینَةُ رِیحٌ مِنَ الْجَنَّةِ لَهَا وَجْهٌ کَوَجْهِ الْإِنْسَانِ وَ کَانَ إِذَا وُضِعَ التَّابُوتُ بَیْنَ یَدَیِ الْمُسْلِمِینَ وَ الْکُفَّارِ فَإِنْ تَقَدَّمَ التَّابُوتَ رَجُلُ لَا یَرْجِعُ حَتَّی یَغْلِبَ أَوْ یُقْتَلَ وَ مَنْ رَجَعَ عَنِ التَّابُوتِ کَفَرَ وَ قَتَلَهُ الْإِمَامُ فَأَوْحَی اللَّهُ إِلَی نَبِیِّهِمْ أَنَّ جَالُوتَ یَقْتُلُهُ مَنْ یَسْتَوِی عَلَیْهِ دِرْعُ مُوسَی عَلَیْهِ السَّلَامُ وَ هُوَ رَجُلٌ مِنْ وُلْدِ لَاوَی بْنِ یَعْقُوبَ عَلَیْهِ السَّلَامُ اسْمُهُ دَاوُدُ بْنُ إِیشَا </w:t>
      </w:r>
      <w:r>
        <w:rPr>
          <w:rStyle w:val="FootnoteAnchor"/>
          <w:rtl w:val="true"/>
        </w:rPr>
        <w:footnoteReference w:id="1693"/>
      </w:r>
      <w:r>
        <w:rPr>
          <w:rFonts w:ascii="Amiri" w:hAnsi="Amiri" w:eastAsia="Amiri" w:cs="Amiri"/>
          <w:color w:val="111111"/>
          <w:sz w:val="28"/>
          <w:sz w:val="28"/>
          <w:szCs w:val="28"/>
          <w:rtl w:val="true"/>
          <w:lang w:bidi="ar-SA"/>
        </w:rPr>
        <w:t xml:space="preserve">وَ کَانَ إِیشَا رَاعِیاً وَ کَانَ لَهُ عَشَرَةُ بَنِینَ أَصْغَرُهُمْ دَاوُدُ فَلَمَّا بُعِثَ طَالُوتُ إِلَی بَنِی إِسْرَائِیلَ وَ جَمَعَهُمْ لِحَرْبِ جَالُوتَ بَعَثَ إِلَی إِیشَا أَنِ احْضُرْ وَ أَحْضِرْ وُلْدَکَ فَلَمَّا حَضَرُوا دَعَا وَاحِداً وَاحِداً مِنْ وُلْدِهِ فَأَلْبَسَهُ الدِّرْعَ دِرْعَ مُوسَی عَلَیْهِ السَّلَامُ فَمِنْهُمْ مَنْ طَالَ عَلَیْهِ وَ مِنْهُمْ مَنْ قَصُرَ عَنْهُ فَقَالَ لِإِیشَا هَلْ خَلَّفْتَ مِنْ وُلْدِکَ أَحَداً قَالَ نَعَمْ أَصْغَرَهُمْ تَرَکْتُهُ فِی الْغَنَمِ رَاعِیاً فَبَعَثَ إِلَیْهِ فَجَاءَ بِهِ فَلَمَّا دُعِیَ أَقْبَلَ وَ مَعَهُ مِقْلَاعٌ قَالَ فَنَادَاهُ ثَلَاثُ صَخَرَاتٍ فِی طَرِیقِهِ فَقَالَتْ یَا دَاوُدُ خُذْنَا فَأَخَذَهَا فِی مِخْلَاتِهِ وَ کَانَ شَدِیدَ الْبَطْشِ قَوِیّاً فِی بَدَنِهِ شُجَاعاً فَلَمَّا جَاءَ إِلَی طَالُوتَ أَلْبَسَهُ دِرْعَ مُوسَی فَاسْتَوَی عَلَیْهِ فَ فَصَلَ طالُوتُ بِالْجُنُودِ وَ قَالَ لَهُمْ نَبِیُّهُمْ یَا بَنِی إِسْرَائِیلَ إِنَّ اللَّهَ مُبْتَلِیکُمْ بِنَهَرٍ فِی هَذِهِ الْمَفَازَةِ فَمَنْ شَرِبَ مِنْهُ فَلَیْسَ مِنْ حِزْبِ اللَّهِ وَ مَنْ لَمْ یَشْرَبْ فَهُوَ مِنَ اللَّهِ </w:t>
      </w:r>
      <w:r>
        <w:rPr>
          <w:rStyle w:val="FootnoteAnchor"/>
          <w:rtl w:val="true"/>
        </w:rPr>
        <w:footnoteReference w:id="1694"/>
      </w:r>
      <w:r>
        <w:rPr>
          <w:rFonts w:ascii="Amiri" w:hAnsi="Amiri" w:eastAsia="Amiri" w:cs="Amiri"/>
          <w:color w:val="111111"/>
          <w:sz w:val="28"/>
          <w:sz w:val="28"/>
          <w:szCs w:val="28"/>
          <w:rtl w:val="true"/>
          <w:lang w:bidi="ar-SA"/>
        </w:rPr>
        <w:t xml:space="preserve">إِلَّا مَنِ اغْتَرَفَ </w:t>
      </w:r>
      <w:bookmarkStart w:id="1387" w:name="pg13752_145162"/>
    </w:p>
    <w:p>
      <w:pPr>
        <w:pStyle w:val="BookText"/>
        <w:rPr/>
      </w:pPr>
      <w:bookmarkEnd w:id="1387"/>
      <w:r>
        <w:rPr>
          <w:rFonts w:ascii="Amiri" w:hAnsi="Amiri" w:eastAsia="Amiri" w:cs="Amiri"/>
          <w:color w:val="111111"/>
          <w:sz w:val="28"/>
          <w:sz w:val="28"/>
          <w:szCs w:val="28"/>
          <w:rtl w:val="true"/>
          <w:lang w:bidi="ar-SA"/>
        </w:rPr>
        <w:t>غُرْفَةً بِیَدِهِ فَلَمَّا وَرَدُوا النَّهَرَ أَطْلَقَ اللَّهُ لَهُمْ أَنْ یَغْرِفَ کُلُّ وَاحِدٍ مِنْهُمْ غُرْفَةً بِیَدِهِ فَشَرِبُوا مِنْهُ إِلَّا قَلِیلًا مِنْهُمْ فَالَّذِینَ شَرِبُوا مِنْهُ کَانُوا سِتِّینَ أَلْفاً وَ هَذَا امْتِحَانٌ امْتُحِنُوا بِهِ کَمَا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الْقَلِیلُ الَّذِینَ لَمْ یَشْرَبُوا وَ لَمْ یَغْتَرِفُوا ثَلَاثُمِائَةٍ وَ ثَلَاثَةَ عَشَرَ رَجُلًا فَلَمَّا جَاوَزُوا النَّهَرَ وَ نَظَرُوا إِلَی جُنُودِ جَالُوتَ قَالَ الَّذِینَ شَرِبُوا لا طاقَةَ لَنَا الْیَوْمَ بِجالُوتَ وَ جُنُودِهِ وَ قَالَ الَّذِینَ لَمْ یَشْرَبُوا رَبَّنا أَفْرِغْ عَلَیْنا صَبْراً وَ ثَبِّتْ أَقْدامَنا وَ انْصُرْنا عَلَی الْقَوْمِ الْکافِرِینَ فَجَاءَ دَاوُدُ عَلَیْهِ السَّلَامُ فَوَقَفَ بِحِذَاءِ جَالُوتَ وَ کَانَ جَالُوتُ عَلَی الْفِیلِ وَ عَلَی رَأْسِهِ التَّاجُ وَ فِی جَبْهَتِهِ یَاقُوتَةٌ یَلْمَعُ نُورُهَا وَ جُنُودُهُ بَیْنَ یَدَیْهِ فَأَخَذَ دَاوُدُ عَلَیْهِ السَّلَامُ مِنْ تِلْکَ الْأَحْجَارِ </w:t>
      </w:r>
      <w:r>
        <w:rPr>
          <w:rStyle w:val="FootnoteAnchor"/>
          <w:rtl w:val="true"/>
        </w:rPr>
        <w:footnoteReference w:id="1695"/>
      </w:r>
      <w:r>
        <w:rPr>
          <w:rFonts w:ascii="Amiri" w:hAnsi="Amiri" w:eastAsia="Amiri" w:cs="Amiri"/>
          <w:color w:val="111111"/>
          <w:sz w:val="28"/>
          <w:sz w:val="28"/>
          <w:szCs w:val="28"/>
          <w:rtl w:val="true"/>
          <w:lang w:bidi="ar-SA"/>
        </w:rPr>
        <w:t xml:space="preserve">حَجَراً فَرَمَی بِهِ فِی مَیْمَنَةِ جَالُوتَ فَمَرَّ فِی الْهَوَاءِ فَوَقَعَ عَلَیْهِمْ فَانْهَزَمُوا وَ أَخَذَ حَجَراً آخَرَ فَرَمَی بِهِ فِی مَیْسَرَةِ جَالُوتَ فَوَقَعَ عَلَیْهِمْ فَانْهَزَمُوا وَ رَمَی جَالُوتَ بِحَجَرٍ فَصَکَّتِ </w:t>
      </w:r>
      <w:r>
        <w:rPr>
          <w:rStyle w:val="FootnoteAnchor"/>
          <w:rtl w:val="true"/>
        </w:rPr>
        <w:footnoteReference w:id="1696"/>
      </w:r>
      <w:r>
        <w:rPr>
          <w:rFonts w:ascii="Amiri" w:hAnsi="Amiri" w:eastAsia="Amiri" w:cs="Amiri"/>
          <w:color w:val="111111"/>
          <w:sz w:val="28"/>
          <w:sz w:val="28"/>
          <w:szCs w:val="28"/>
          <w:rtl w:val="true"/>
          <w:lang w:bidi="ar-SA"/>
        </w:rPr>
        <w:t xml:space="preserve">الْیَاقُوتَةُ فِی جَبْهَتِهِ وَ وَصَلَتْ إِلَی دِمَاغِهِ وَ وَقَعَ إِلَی الْأَرْضِ مَیِّتاً وَ هُوَ قَوْلُهُ فَهَزَمُوهُمْ بِإِذْنِ اللَّهِ وَ قَتَلَ داوُدُ جالُوتَ </w:t>
      </w:r>
      <w:r>
        <w:rPr>
          <w:rStyle w:val="FootnoteAnchor"/>
          <w:rtl w:val="true"/>
        </w:rPr>
        <w:footnoteReference w:id="16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اسرائیل بعد از فوت حضرت موسی شروع به معصیت کردند و دین خدا را تغییر دادند و از فرمان خدا 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پیامبری بود که آنان را امر و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ولی از او اطاعت نکردند؛ روایت شده که او ارمیای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جالوت را که از قبطیان بود بر آن ها مسلط کرد، و او آن ها را خوار و ذلیل کرد و مردانشان را کشت و آن ها را آواره کرد و اموالشان را گرفت و زنانشان را به بردگی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به پیامبر خود پناه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که برای ما پادشاهی بفرستد که با رهبری او در راه خدا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در بنی اسرائیل در یک نسل و پادشاهی در نسل دیگر بود و خداوند آن ها را در یک نسل برایشان جمع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 لَنَا مَلِکًا نُّقَاتِلْ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به آن ها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عَسَیْتُمْ إِن کُتِبَ عَلَیْکُمُ الْقِتَالُ أَلاَّ تُقَاتِلُواْ قَالُواْ وَمَا لَنَا أَلاَّ نُقَاتِلَ فِی سَبِیلِ اللّهِ وَقَدْ أُخْرِجْنَا مِن دِیَارِنَا وَأَبْنَآئِنَا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که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کُتِبَ عَلَیْهِمُ الْقِتَالُ تَوَلَّوْاْ إِلاَّ قَلِیلًا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قَدْ بَعَثَ لَکُمْ طَالُوتَ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این انتخاب خشمگین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یَکُونُ لَهُ الْمُلْکُ عَلَیْنَا وَنَحْنُ أَحَقُّ بِالْمُلْکِ مِنْهُ وَلَمْ یُؤْتَ سَعَةً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پیامبری در نسل نوادگان لاوی بود و پادشاهی در نسل نوادگان حضرت یوسف، و طالوت از نوادگان ابن یامین، برادر مادری حضرت یوسف بود و نه از نسل پیامبری بود و نه از نسل پادشاهی، پیامبرشان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اصْطَفَاهُ عَلَیْکُمْ وَزَادَهُ بَسْطَةً فِی الْعِلْمِ وَالْجِسْمِ وَاللّهُ یُؤْتِی مُلْکَهُ مَن یَشَاءُ وَاللّهُ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تنومند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شجاع ترین و داناترین آن ها بود ولی چون فقیر بود به خاطر فقیر بودنش بر او عیب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یُؤْتَ سَعَةً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آیَةَ مُلْکِهِ أَن یَأْتِیَکُمُ التَّابُوتُ فِیهِ سَکِینَةٌ مِّن رَّبِّکُمْ وَبَقِیَّةٌ مِّمَّا تَرَکَ آلُ مُوسَی وَآلُ هَارُونَ تَحْمِلُهُ الْمَلآئِکَةُ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صندوقی بود که خداوند به موسی نازل کرد و مادرش او را در آن قرار داد و به 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آن صندوق را تبرک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هنگامی که موسی فهمید که مرگش فرا رسیده، لوح ها و زره خودش و نشانه های پیامبریش را در آن گذاشت و آن را به یوشع، جانشینش داد، و صندوق تا آن زمان در بین آن ها بود تا این که آن را کوچک شمردند و کودکان در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آن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تا آن زمان که صندوق در بین قوم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بنی اسرائیل اهمیت داشت آن ها صاحب بزرگی و شرف بودند ولی هنگامی که شروع به معصیت کردند و به صندوق اهمیت ندادند خداوند آن را از آن ها گرفت و هنگامی که از پیامبر خواستند تا خداوند برای آن ها پادشاهی بفرستد که به رهبری او با دشمنان بجنگند خداوند صندوق را به آن ها باز گرداند، آنچنانکه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آیَةَ مُلْکِهِ أَن یَأْتِیَکُمُ التَّابُوتُ فِیهِ سَکِینَةٌ مِّن رَّبِّکُمْ وَبَقِیَّةٌ مِّمَّا تَرَکَ آلُ مُوسَی وَآلُ هَارُونَ تَحْمِلُهُ الْمَلآئِکَةُ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نسل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سکینه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بین دشمنان و مسلمانان قرار می گرفت و از آن بوی خوبی خارج می شد و صورتی به مانند صورت انسان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بویی بود از جانب بهشت که صورتی به مانند صورت انسان داشت و اگر آن صندوق را بین مسلمانان و کافران قرار می دادند و مردی که جلوی صندوق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تا این که آن مرد پیروز شود یا کشته شود و هر کس از صندوق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امام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به پیامبرشان وحی کرد که جالوت به دست کسی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زره حضرت موسی در تن او اندازه است و آن مرد از نوادگان لاوی پسر یعقوب بود که داود بن ایشا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 چوپان بود و ده پسر داشت که کوچکترین آن ها داود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طالوت به پیامبری بنی اسرائیل برگزیده شد و آن ها را برای جنگ با جالوت جمع کرد به إیشان خبر داد که خود و فرزندانت به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زره حضرت موسی را در تن تک تک آن ها امتحان کردند که برای بعضی از آن ها بلند و برای بعضی دیگر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فرزندانت را نیاورده ای؟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کوچکترین آن ها را با خودم نیاوردم، او را برای چوپانی کنار گله گوسفندان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دنبال او فرستاد و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برای امتحان کردن زره صدا زدند جلو آمد و یک تیر و کمان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سه سنگ او را صدا زدند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ما را با خودت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برداشت و در کیسه اش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بسیار قدرتمند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طالوت رفت زره موسی را بر تن او پوشاند و آن اندازه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نیروهای سپاه را تقسیم بندی کرد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بنی اسرائیل خداوند شما را با یک رود در بیابان امتحان می کند، هر کس از آب آن بنوشد از حزب خداوند نیست و هر کس از آن ننوشد از حزب خداست مگر این که فقط به اندازه یک کف دست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هنگامی که به رود رسیدند خدا آن ها را رها کرد تا هر کس به اندازه یک کف دست از آن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عده اندکی که از آب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آن زیاد نوشیدند شصت هزار نفر بودند و این امتحانی بود که خداوند با آن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را آن چنان که فرموده بود امتحان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تعداد کمی که از آب ننوشیدند سیصد و سیزده نفر بودند، و هنگامی که از رود عبور کردند و سپاه جالوت را دیدند آن هایی که از آب رود خورده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طَاقَةَ لَنَا الْیَوْمَ بِجَالُوتَ وَجُنودِهِ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آن ننوشیده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أَفْرِغْ عَلَیْنَا صَبْرًا وَثَبِّتْ أَقْدَامَنَا وَانصُرْنَا عَلَی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آمد و در برابر جالوت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بر روی یک فیل نشسته بود و بر سرش یک تاج گذاشته بود و بر پیشانیش یک یاقوت بود که نورش می درخشید و سپاهیانش در مقابلش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سنگی از آن سنگها را برداشت و آن را به میمنه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جالوت پرتاب کرد و در هوا بر سر آن ها فرود آمد و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دیگری را به سمت چپ سپاه جالوت پرتاب کرد و سنگ بر روی آن ها افتاد و آن ها هم شکست خوردند و به سمت جالوت سنگی را پرت کرد و ضربه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سختی به یاقوت وارد کرد و یاقوت به مغزش رسید و جالوت مرده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فَهَزَمُوهُم بِإِذْنِ اللّهِ وَقَتَلَ دَاوُودُ جَالُوتَ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8" w:name="__RefHeading___Toc1925984_1468164448"/>
      <w:bookmarkStart w:id="1389" w:name="_Toc578"/>
      <w:bookmarkEnd w:id="1388"/>
      <w:r>
        <w:rPr>
          <w:rtl w:val="true"/>
        </w:rPr>
        <w:t>بیان</w:t>
      </w:r>
      <w:bookmarkEnd w:id="1389"/>
    </w:p>
    <w:p>
      <w:pPr>
        <w:pStyle w:val="BookText"/>
        <w:rPr/>
      </w:pPr>
      <w:r>
        <w:rPr>
          <w:rFonts w:ascii="IRNazanin" w:hAnsi="IRNazanin" w:eastAsia="IRNazanin"/>
          <w:color w:val="111111"/>
          <w:sz w:val="28"/>
          <w:sz w:val="28"/>
          <w:szCs w:val="28"/>
          <w:rtl w:val="true"/>
          <w:lang w:bidi="fa-IR"/>
        </w:rPr>
        <w:t xml:space="preserve">قوله و روی من کلام المصنف أدخل بین الخبر قوله البقیة ذریة الأنبیاء کأنه هکذا فهم ما سیأتی </w:t>
      </w:r>
      <w:r>
        <w:rPr>
          <w:rStyle w:val="FootnoteAnchor"/>
          <w:rtl w:val="true"/>
        </w:rPr>
        <w:footnoteReference w:id="1698"/>
      </w:r>
      <w:r>
        <w:rPr>
          <w:rFonts w:ascii="IRNazanin" w:hAnsi="IRNazanin" w:eastAsia="IRNazanin"/>
          <w:color w:val="111111"/>
          <w:sz w:val="28"/>
          <w:sz w:val="28"/>
          <w:szCs w:val="28"/>
          <w:rtl w:val="true"/>
          <w:lang w:bidi="fa-IR"/>
        </w:rPr>
        <w:t xml:space="preserve">من روایة أبی المحسن و فی تلک الروایة یحتمل أن یکون تفسیرا للملائکة </w:t>
      </w:r>
      <w:r>
        <w:rPr>
          <w:rStyle w:val="FootnoteAnchor"/>
          <w:rtl w:val="true"/>
        </w:rPr>
        <w:footnoteReference w:id="1699"/>
      </w:r>
      <w:r>
        <w:rPr>
          <w:rFonts w:ascii="IRNazanin" w:hAnsi="IRNazanin" w:eastAsia="IRNazanin"/>
          <w:color w:val="111111"/>
          <w:sz w:val="28"/>
          <w:sz w:val="28"/>
          <w:szCs w:val="28"/>
          <w:rtl w:val="true"/>
          <w:lang w:bidi="fa-IR"/>
        </w:rPr>
        <w:t xml:space="preserve">أی الملائکة الحاملون للتابوت حقیقة هم الأوصیاء من ذریة الأنبیاء و أطلقت الملائکة علیهم مجازا و علی ما رواه یحتمل أن یکون المراد کون ذکرهم </w:t>
      </w:r>
      <w:r>
        <w:rPr>
          <w:rStyle w:val="FootnoteAnchor"/>
          <w:rtl w:val="true"/>
        </w:rPr>
        <w:footnoteReference w:id="1700"/>
      </w:r>
      <w:r>
        <w:rPr>
          <w:rFonts w:ascii="IRNazanin" w:hAnsi="IRNazanin" w:eastAsia="IRNazanin"/>
          <w:color w:val="111111"/>
          <w:sz w:val="28"/>
          <w:sz w:val="28"/>
          <w:szCs w:val="28"/>
          <w:rtl w:val="true"/>
          <w:lang w:bidi="fa-IR"/>
        </w:rPr>
        <w:t>و بیان فضلهم فی التابوت أو یکون فی بمعنی مع</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الطبرسی رحمه الله فی قوله تعالی إِذْ قالُوا لِنَبِیٍّ لَهُمُ اختلف فی ذلک النبی فقیل اسمه شمعون بن صفیة من ولد لاوی عن السدی و قیل هو یوشع و قیل هو </w:t>
      </w:r>
    </w:p>
    <w:p>
      <w:pPr>
        <w:pStyle w:val="BookText"/>
        <w:rPr/>
      </w:pPr>
      <w:r>
        <w:rPr>
          <w:rFonts w:ascii="IRNazanin" w:hAnsi="IRNazanin" w:eastAsia="IRNazanin"/>
          <w:color w:val="111111"/>
          <w:sz w:val="28"/>
          <w:sz w:val="28"/>
          <w:szCs w:val="28"/>
          <w:rtl w:val="true"/>
          <w:lang w:bidi="fa-IR"/>
        </w:rPr>
        <w:t xml:space="preserve">إشمویل </w:t>
      </w:r>
      <w:r>
        <w:rPr>
          <w:rStyle w:val="FootnoteAnchor"/>
          <w:rtl w:val="true"/>
        </w:rPr>
        <w:footnoteReference w:id="1701"/>
      </w:r>
      <w:r>
        <w:rPr>
          <w:rFonts w:ascii="IRNazanin" w:hAnsi="IRNazanin" w:eastAsia="IRNazanin"/>
          <w:color w:val="111111"/>
          <w:sz w:val="28"/>
          <w:sz w:val="28"/>
          <w:szCs w:val="28"/>
          <w:rtl w:val="true"/>
          <w:lang w:bidi="fa-IR"/>
        </w:rPr>
        <w:t xml:space="preserve">و هو بالعربیة إسماعیل عن أکثر المفسرین و هو المروی عن أبی جعفر علیه السلام ابْعَثْ لَنا مَلِکاً نُقاتِلْ فِی سَبِیلِ اللَّهِ اختلف فی سبب سؤالهم ذلک فقیل کان سببه استذلال الجبابرة لهم لما ظهروا علی بنی إسرائیل و غلبوهم علی کثیر من دیارهم و سبوا کثیرا من ذراریهم بعد أن کانت الخطایا قد کثرت فی بنی إسرائیل فبعث إلیهم إشمویل نبیا فقالوا له إن کنت صادقا </w:t>
      </w:r>
      <w:r>
        <w:rPr>
          <w:rStyle w:val="FootnoteAnchor"/>
          <w:rtl w:val="true"/>
        </w:rPr>
        <w:footnoteReference w:id="1702"/>
      </w:r>
      <w:r>
        <w:rPr>
          <w:rFonts w:ascii="Amiri" w:hAnsi="Amiri" w:eastAsia="Amiri" w:cs="Amiri"/>
          <w:color w:val="111111"/>
          <w:sz w:val="28"/>
          <w:sz w:val="28"/>
          <w:szCs w:val="28"/>
          <w:rtl w:val="true"/>
          <w:lang w:bidi="ar-SA"/>
        </w:rPr>
        <w:t xml:space="preserve">ف ابْعَثْ لَنا مَلِکاً نُقاتِلْ فِی سَبِیلِ اللَّهِ عن الربیع و الکلبی و قیل أرادوا قتال العمالقة فسألوا ملکا یکون أمیرا علیهم </w:t>
      </w:r>
      <w:r>
        <w:rPr>
          <w:rStyle w:val="FootnoteAnchor"/>
          <w:rtl w:val="true"/>
        </w:rPr>
        <w:footnoteReference w:id="1703"/>
      </w:r>
      <w:r>
        <w:rPr>
          <w:rFonts w:ascii="IRNazanin" w:hAnsi="IRNazanin" w:eastAsia="IRNazanin"/>
          <w:color w:val="111111"/>
          <w:sz w:val="28"/>
          <w:sz w:val="28"/>
          <w:szCs w:val="28"/>
          <w:rtl w:val="true"/>
          <w:lang w:bidi="fa-IR"/>
        </w:rPr>
        <w:t xml:space="preserve">و قیل بعث الله إشمویل نبیا فلبثوا أربعین سنة بأحسن حال ثم کان من أمر جالوت </w:t>
      </w:r>
      <w:r>
        <w:rPr>
          <w:rStyle w:val="FootnoteAnchor"/>
          <w:rtl w:val="true"/>
        </w:rPr>
        <w:footnoteReference w:id="1704"/>
      </w:r>
      <w:r>
        <w:rPr>
          <w:rFonts w:ascii="Amiri" w:hAnsi="Amiri" w:eastAsia="Amiri" w:cs="Amiri"/>
          <w:color w:val="111111"/>
          <w:sz w:val="28"/>
          <w:sz w:val="28"/>
          <w:szCs w:val="28"/>
          <w:rtl w:val="true"/>
          <w:lang w:bidi="ar-SA"/>
        </w:rPr>
        <w:t>و العمالقة ما کان فقالوا لإشمویل ابْعَثْ لَنا مَلِکاً ثم قال رحمه الله قیل</w:t>
      </w:r>
    </w:p>
    <w:p>
      <w:pPr>
        <w:pStyle w:val="BookText"/>
        <w:rPr/>
      </w:pPr>
      <w:r>
        <w:rPr>
          <w:rFonts w:ascii="IRNazanin" w:hAnsi="IRNazanin" w:eastAsia="IRNazanin"/>
          <w:color w:val="111111"/>
          <w:sz w:val="28"/>
          <w:sz w:val="28"/>
          <w:szCs w:val="28"/>
          <w:rtl w:val="true"/>
          <w:lang w:bidi="fa-IR"/>
        </w:rPr>
        <w:t>کان التابوت فی أیدی أعداء بنی إسرائیل من العمالقة غلبوهم علیه لما مرج أمر بنی إسرائیل و حدث فیهم الأحداث ثم انتزعه الله من أیدیهم و رده علی بنی إسرائیل تحمله الملائکة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وهب و روی ذلک عن أبی عبد الله علیه السلام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کان التابوت الذی أنزله الله علی آدم فیه صور الأنبیاء فتوارثته أولاد آدم علیه السلام و کان فی بنی إسرائیل یستفتحون به علی عدوهم و قال قتادة کان فی بریة التیه خلفه هناک یوشع بن نون تحمله الملائکة إلی بنی إسرائیل </w:t>
      </w:r>
      <w:r>
        <w:rPr>
          <w:rStyle w:val="FootnoteAnchor"/>
          <w:rtl w:val="true"/>
        </w:rPr>
        <w:footnoteReference w:id="1705"/>
      </w:r>
      <w:r>
        <w:rPr>
          <w:rFonts w:ascii="IRNazanin" w:hAnsi="IRNazanin" w:eastAsia="IRNazanin"/>
          <w:color w:val="111111"/>
          <w:sz w:val="28"/>
          <w:sz w:val="28"/>
          <w:szCs w:val="28"/>
          <w:rtl w:val="true"/>
          <w:lang w:bidi="fa-IR"/>
        </w:rPr>
        <w:t xml:space="preserve">و قیل کان قد التابوت ثلاثة أذرع فی ذراعین علیه صفائح الذهب و کان من شمشاد و کانوا یقدمونه فی الحروب و یجعلونه أمام جندهم فإذا سمع من جوفه أنین زف تابوت أی سار و کان الناس یسیرون خلفه فإذا سکن الأنین وقف فوقفوا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 xml:space="preserve">. </w:t>
      </w:r>
      <w:bookmarkStart w:id="1390" w:name="pg13752_145164"/>
    </w:p>
    <w:p>
      <w:pPr>
        <w:pStyle w:val="BookText"/>
        <w:rPr/>
      </w:pPr>
      <w:bookmarkEnd w:id="1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مصنف است که بین روایت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البقیّة ذریة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پیامبران است، گویی که او از روایت ابی المحسن چنین فهمیده است و در این روایت ممکن است که این جمله تفسیری برای ملائکه باشد یعنی ملائکه حمل صندوق، در حقیقت، اوصیای از نسل پیامبران هستند و از روی مجاز اسم ملائکه ها به آن ها اطلاق شده است و بر طبق آن چه او روایت کرده شاید منظور از آن، ذکر آن ها و بیان فضیلت ایشان در صندوق باشد، یا این که این جا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باره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قالو لنبیّ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اسم این پیامبر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شمعون پسر صفیه از فرزندان لاوی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یوشع بوده و گفته شده،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اشمویل، یا همان اسماعیل به عربی بوده؛ و این از اکثر مفسران نقل شده و از امام باقر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 لَنَا مَلِکًا نُّقَاتِلْ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این خواسته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ایشان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به ذلت کشاندن جباران برای ایشان بوده است، چون به بنی اسرائیل حمله کردند و بر بسیاری از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غلبه کردند و تعداد زیادی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اسیر کردند ، بعد از این که گناهان و اشتباهات در بنی اسرائیل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اشمویل پیامبر را بر آن ها مبعوث کرد و آن ها به اشمویل گفتند اگر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پادشاهی را برای ما بفرست تا به رهبری او در راه خدا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ربیع و کلبی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با با عمالقه بجنگند پس پادشاهی را درخواست کردند تا فرمانده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گفته شده که خداوند اشمویل را بر آن ها مبعوث کرد و آن ها به مدت چهل سال در رفاه زندگی کردند سپس موضوع جالوت و عمالقه پیش آمد و آن ها به اشمویل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را برای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طبری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صندوق در دست عمالقه بود که از دشمنان بنی اسرائیل بودند و وقتی قوم بنی اسرائیل دچار آشفتگی شدند بر آن ها غلبه کردند و در بین آن ها حوادثی به وجود آمد که خداوند صندوق را از دست آنان گرفت و بعداً آن را در حالی که ملائکه ها آن را حمل می کردند به بنی اسرائیل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ابن عباس و وهب و نیز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صندوقی که خداوند به حضرت آدم عطا کرد حاوی تصاویر پیامبران بود و این صندوق دست به دست در بین اولاد آدم گشته است و در میان قوم بنی اسرائیل بود که از آن برای پیروزی بر دشمنانشان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آن را در یک بیابان جا گذاشته بود که ملائکه آن را برای بنی اسرائیل آوردند، و گفته شده که اندازه آن صندوق سه ذرع در دو ذرع بود که ورق های نازکی از طلا روی آن بود و جنس آن از شمشاد بود و در جنگ ها آن را در جلوی سپاه خود قرار می دادند، اگر از داخل آن صدایی شنیده می شد صندوق شروع به حرکت می کرد و مردم هم پشت سر آن حرکت می کردنند و اگر آن صدا قطع می شد صندوق حرکت نمی کرد و سپاه هم توقف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1" w:name="__RefHeading___Toc1925986_1468164448"/>
      <w:bookmarkStart w:id="1392" w:name="_Toc579"/>
      <w:bookmarkEnd w:id="1391"/>
      <w:r>
        <w:rPr>
          <w:rtl w:val="true"/>
        </w:rPr>
        <w:t>«</w:t>
      </w:r>
      <w:r>
        <w:rPr/>
        <w:t>5</w:t>
      </w:r>
      <w:r>
        <w:rPr>
          <w:rtl w:val="true"/>
        </w:rPr>
        <w:t>»</w:t>
      </w:r>
      <w:bookmarkEnd w:id="1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قرب الإسناد ابْنُ عِیسَی عَنِ ابْنِ أَسْبَاطٍ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السَّکِینَةُ رِیحٌ تَخْرُجُ مِنَ الْجَنَّةِ لَهَا صُورَةٌ کَصُورَةِ الْإِنْسَانِ وَ رَائِحَةٌ طَیِّبَةٌ وَ هِیَ الَّتِی أُنْزِلَتْ عَلَی إِبْرَاهِیمَ عَلَیْهِ السَّلَامُ فَأَقْبَلَتْ تَدُورُ حَوْلَ أَرْکَانِ الْبَیْتِ وَ هُوَ یَضَعُ الْأَسَاطِینَ قُلْنَا هِیَ مِنَ الَّتِی قَالَ فِیهِ سَکِینَةٌ مِنْ رَبِّکُمْ وَ بَقِیَّةٌ مِمَّا تَرَکَ آلُ مُوسی وَ آلُ هارُونَ تَحْمِلُهُ الْمَلائِکَةُ قَالَ تِلْکَ السَّکِینَةُ کَانَتْ فِی التَّابُوتِ وَ کَانَتْ فِیهَا طَسْتٌ یُغْسَلُ فِیهَا قُلُوبُ الْأَنْبِیَاءِ </w:t>
      </w:r>
      <w:r>
        <w:rPr>
          <w:rStyle w:val="FootnoteAnchor"/>
          <w:rtl w:val="true"/>
        </w:rPr>
        <w:footnoteReference w:id="1707"/>
      </w:r>
      <w:r>
        <w:rPr>
          <w:rFonts w:ascii="Amiri" w:hAnsi="Amiri" w:eastAsia="Amiri" w:cs="Amiri"/>
          <w:color w:val="111111"/>
          <w:sz w:val="28"/>
          <w:sz w:val="28"/>
          <w:szCs w:val="28"/>
          <w:rtl w:val="true"/>
          <w:lang w:bidi="ar-SA"/>
        </w:rPr>
        <w:t xml:space="preserve">وَ کَانَ التَّابُوتُ یَدُورُ فِی بَنِی إِسْرَائِیلَ مَعَ الْأَنْبِیَاءِ عَلَیْهِمُ السَّلَامُ ثُمَّ أَقْبَلَ عَلَیْنَا فَقَالَ فَمَا تَابُوتُکُمْ </w:t>
      </w:r>
      <w:r>
        <w:rPr>
          <w:rStyle w:val="FootnoteAnchor"/>
          <w:rtl w:val="true"/>
        </w:rPr>
        <w:footnoteReference w:id="1708"/>
      </w:r>
      <w:r>
        <w:rPr>
          <w:rFonts w:ascii="Amiri" w:hAnsi="Amiri" w:eastAsia="Amiri" w:cs="Amiri"/>
          <w:color w:val="111111"/>
          <w:sz w:val="28"/>
          <w:sz w:val="28"/>
          <w:szCs w:val="28"/>
          <w:rtl w:val="true"/>
          <w:lang w:bidi="ar-SA"/>
        </w:rPr>
        <w:t xml:space="preserve">قُلْنَا السِّلَاحُ قَالَ صَدَقْتُمْ هُوَ تَابُوتُکُمْ الْخَبَرَ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بادی است که از بهشت خارج می شود که صورتی به مانند صورت انسان دارد و بویی خوش است و همان است که بر حضرت ابراهیم علیه السلام نازل شد و شروع کرد که به دور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کعبه بچرخد در حالی که ابراهیم ستونهای کعبه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از همان است که خداوند در 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سَکِینَةٌ مِّن رَّبِّکُمْ وَبَقِیَّةٌ مِّمَّا تَرَکَ آلُ مُوسَی وَآلُ هَارُونَ تَحْمِلُهُ الْمَلآئِکَةُ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سکینه در یک صندوق قرار داشت و در آن تشتی بود که قلب پیامبران را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شستنند؛ و آن صندوق همراه پیامبران</w:t>
      </w:r>
    </w:p>
    <w:p>
      <w:pPr>
        <w:pStyle w:val="BookText"/>
        <w:rPr/>
      </w:pPr>
      <w:r>
        <w:rPr>
          <w:rFonts w:ascii="IRNazanin" w:hAnsi="IRNazanin" w:eastAsia="IRNazanin"/>
          <w:color w:val="111111"/>
          <w:sz w:val="28"/>
          <w:sz w:val="28"/>
          <w:szCs w:val="28"/>
          <w:rtl w:val="true"/>
          <w:lang w:bidi="fa-IR"/>
        </w:rPr>
        <w:t>نسل به نسل در بین قوم بنی اسرائیل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شما چیست؟ گفیم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سلاح شما صندوق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3" w:name="__RefHeading___Toc1925988_1468164448"/>
      <w:bookmarkStart w:id="1394" w:name="_Toc580"/>
      <w:bookmarkEnd w:id="1393"/>
      <w:r>
        <w:rPr>
          <w:rtl w:val="true"/>
        </w:rPr>
        <w:t>«</w:t>
      </w:r>
      <w:r>
        <w:rPr/>
        <w:t>6</w:t>
      </w:r>
      <w:r>
        <w:rPr>
          <w:rtl w:val="true"/>
        </w:rPr>
        <w:t>»</w:t>
      </w:r>
      <w:bookmarkEnd w:id="1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معانی الأخبار أَبِی عَنْ سَعْدٍ عَنِ ابْنِ عِیسَی عَنْ عَلِیِّ بْنِ النُّعْمَانِ عَنْ هَارُونَ بْنِ خَارِجَةَ عَنْ أَبِی بَصِیرٍ عَنْ أَبِی جَعْفَرٍ عَلَیْهِ السَّلَامُ فِی قَوْلِهِ عَزَّ وَ جَلَّ فَلَمَّا کُتِبَ عَلَیْهِمُ الْقِتالُ تَوَلَّوْا إِلَّا قَلِیلًا مِنْهُمْ قَالَ کَانَ الْقَلِیلُ سِتِّینَ أَلْفاً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أبی بصیر مثله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علیه السلام در مورد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کُتِبَ عَلَیْهِمُ الْقِتَالُ تَوَلَّوْاْ إِلاَّ قَلِیلًا مِّنْهُمْ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تعداد کم شصت هزار نفر بودند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معانی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را از ابی بصیر روایت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5" w:name="__RefHeading___Toc1925990_1468164448"/>
      <w:bookmarkStart w:id="1396" w:name="_Toc581"/>
      <w:bookmarkEnd w:id="1395"/>
      <w:r>
        <w:rPr>
          <w:rtl w:val="true"/>
        </w:rPr>
        <w:t>«</w:t>
      </w:r>
      <w:r>
        <w:rPr/>
        <w:t>7</w:t>
      </w:r>
      <w:r>
        <w:rPr>
          <w:rtl w:val="true"/>
        </w:rPr>
        <w:t>»</w:t>
      </w:r>
      <w:bookmarkEnd w:id="1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معانی الأخبار أَبِی عَنْ مُحَمَّدٍ الْعَطَّارِ عَنِ الْأَشْعَرِیِّ عَنِ السِّنْدِیِّ بْنِ مُحَمَّدٍ عَنِ الْعَلَاءِ عَنْ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السَّکِینَةُ الْإِیمَانُ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همان ایمان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الخبار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7" w:name="__RefHeading___Toc1925992_1468164448"/>
      <w:bookmarkStart w:id="1398" w:name="_Toc582"/>
      <w:bookmarkEnd w:id="1397"/>
      <w:r>
        <w:rPr>
          <w:rtl w:val="true"/>
        </w:rPr>
        <w:t>«</w:t>
      </w:r>
      <w:r>
        <w:rPr/>
        <w:t>8</w:t>
      </w:r>
      <w:r>
        <w:rPr>
          <w:rtl w:val="true"/>
        </w:rPr>
        <w:t>»</w:t>
      </w:r>
      <w:bookmarkEnd w:id="1398"/>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معانی الأخبار ابْنُ الْوَلِیدِ عَنِ الصَّفَّارِ عَنِ ابْنِ هَاشِمٍ عَنِ ابْنِ مَرَّارٍ عَنْ یُونُسَ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فَقُلْتُ جُعِلْتُ فِدَاکَ مَا کَانَ تَابُوتُ مُوسَی وَ کَمْ کَانَ سَعَتُهُ قَالَ ثَلَاثُ أَذْرُعٍ فِی ذِرَاعَیْنِ قُلْتُ مَا کَانَ فِیهِ قَالَ عَصَا مُوسَی وَ السَّکِینَةُ قُلْتُ وَ مَا السَّکِینَةُ قَالَ رُوحُ اللَّهِ </w:t>
      </w:r>
      <w:r>
        <w:rPr>
          <w:rStyle w:val="FootnoteAnchor"/>
          <w:rtl w:val="true"/>
        </w:rPr>
        <w:footnoteReference w:id="1713"/>
      </w:r>
      <w:r>
        <w:rPr>
          <w:rFonts w:ascii="Amiri" w:hAnsi="Amiri" w:eastAsia="Amiri" w:cs="Amiri"/>
          <w:color w:val="111111"/>
          <w:sz w:val="28"/>
          <w:sz w:val="28"/>
          <w:szCs w:val="28"/>
          <w:rtl w:val="true"/>
          <w:lang w:bidi="ar-SA"/>
        </w:rPr>
        <w:t xml:space="preserve">یَتَکَلَّمُ کَانُوا إِذَا اخْتَلَفُوا فِی شَیْ‌ءٍ کَلَّمَهُمْ وَ أَخْبَرَهُمْ بِبَیَانِ مَا یُرِیدُونَ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 xml:space="preserve">. </w:t>
      </w:r>
      <w:bookmarkStart w:id="1399" w:name="pg13752_145165"/>
    </w:p>
    <w:p>
      <w:pPr>
        <w:pStyle w:val="BookText"/>
        <w:rPr/>
      </w:pPr>
      <w:bookmarkEnd w:id="13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الولید از امام موسی بن جعفر علیه السلام روایت می کند که از امام پرسیدم، فدای شما بشوم صندوق موسی چگونه بود و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چقدر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ذراع در دو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آن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حضرت موسی و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 که حرف می زد، اگر آن ها در چیزی اختلاف پیدا می کردند با آن ها صحبت می کرد و برای آن ها در مورد چیزی که می خواستند توضیح می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0" w:name="__RefHeading___Toc1925994_1468164448"/>
      <w:bookmarkStart w:id="1401" w:name="_Toc583"/>
      <w:bookmarkEnd w:id="1400"/>
      <w:r>
        <w:rPr>
          <w:rtl w:val="true"/>
        </w:rPr>
        <w:t>«</w:t>
      </w:r>
      <w:r>
        <w:rPr/>
        <w:t>9</w:t>
      </w:r>
      <w:r>
        <w:rPr>
          <w:rtl w:val="true"/>
        </w:rPr>
        <w:t>»</w:t>
      </w:r>
      <w:bookmarkEnd w:id="1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عیون أخبار الرضا علیه السلام مع، معانی الأخبار أَبِی عَنْ سَعْدٍ عَنِ ابْنِ عِیسَی عَنْ إِسْمَاعِیلَ بْنِ هَمَّامٍ عَنِ الرِّضَا عَلَیْهِ السَّلَامُ أَنَّهُ قَالَ لِرَجُلٍ أَیُّ شَیْ‌ءٍ السَّکِینَةُ عِنْدَکُمْ فَلَمْ یَدْرِ الْقَوْمُ مَا هِیَ فَقَالُوا جَعَلَنَا اللَّهُ فِدَاکَ مَا هِیَ قَالَ رِیحٌ تَخْرُجُ مِنَ الْجَنَّةِ طَیِّبَةٌ لَهَا صُورَةٌ کَصُورَةِ الْإِنْسَانِ تَکُونُ مَعَ الْأَنْبِیَاءِ عَلَیْهِمُ السَّلَامُ وَ هِیَ الَّتِی أُنْزِلَتْ عَلَی إِبْرَاهِیمَ عَلَیْهِ السَّلَامُ حِینَ بَنَی الْکَعْبَةَ فَجَعَلَتْ تَأْخُذُ کَذَا وَ کَذَا وَ بَنَی الْأَسَاسَ عَلَیْهَا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الرضا،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در نزد شما چیست؟ و آن ها ندانستند که سکینه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بشویم،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 نیکویی است که از بهشت خارج می شود و صورتی به مانند صورت انسان دارد و همراه پیامبران است و همان است که بر ابراهیم علیه السلام نازل شد هنگامی که کعبه را بنا کرد پس شروع کرد به گرفتن فلان و فلان و فلان و پایه را بر آن نهاد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2" w:name="__RefHeading___Toc1925996_1468164448"/>
      <w:bookmarkStart w:id="1403" w:name="_Toc584"/>
      <w:bookmarkEnd w:id="1402"/>
      <w:r>
        <w:rPr>
          <w:rtl w:val="true"/>
        </w:rPr>
        <w:t>بیان</w:t>
      </w:r>
      <w:bookmarkEnd w:id="1403"/>
    </w:p>
    <w:p>
      <w:pPr>
        <w:pStyle w:val="BookText"/>
        <w:rPr/>
      </w:pPr>
      <w:r>
        <w:rPr>
          <w:rFonts w:ascii="IRNazanin" w:hAnsi="IRNazanin" w:eastAsia="IRNazanin"/>
          <w:color w:val="111111"/>
          <w:sz w:val="28"/>
          <w:sz w:val="28"/>
          <w:szCs w:val="28"/>
          <w:rtl w:val="true"/>
          <w:lang w:bidi="fa-IR"/>
        </w:rPr>
        <w:t>قال الطبرسی رحمه الله اختلف فی السکینة فقیل</w:t>
      </w:r>
    </w:p>
    <w:p>
      <w:pPr>
        <w:pStyle w:val="BookText"/>
        <w:rPr/>
      </w:pPr>
      <w:r>
        <w:rPr>
          <w:rFonts w:ascii="IRNazanin" w:hAnsi="IRNazanin" w:eastAsia="IRNazanin"/>
          <w:color w:val="111111"/>
          <w:sz w:val="28"/>
          <w:sz w:val="28"/>
          <w:szCs w:val="28"/>
          <w:rtl w:val="true"/>
          <w:lang w:bidi="fa-IR"/>
        </w:rPr>
        <w:t xml:space="preserve">إن السکینة التی فیه کانت ریحا هفافة </w:t>
      </w:r>
      <w:r>
        <w:rPr>
          <w:rStyle w:val="FootnoteAnchor"/>
          <w:rtl w:val="true"/>
        </w:rPr>
        <w:footnoteReference w:id="1716"/>
      </w:r>
      <w:r>
        <w:rPr>
          <w:rFonts w:ascii="IRNazanin" w:hAnsi="IRNazanin" w:eastAsia="IRNazanin"/>
          <w:color w:val="111111"/>
          <w:sz w:val="28"/>
          <w:sz w:val="28"/>
          <w:szCs w:val="28"/>
          <w:rtl w:val="true"/>
          <w:lang w:bidi="fa-IR"/>
        </w:rPr>
        <w:t>من الجنة لها وجه کوجه الإنسان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p>
    <w:p>
      <w:pPr>
        <w:pStyle w:val="BookText"/>
        <w:rPr/>
      </w:pPr>
      <w:r>
        <w:rPr>
          <w:rFonts w:ascii="IRNazanin" w:hAnsi="IRNazanin" w:eastAsia="IRNazanin"/>
          <w:color w:val="111111"/>
          <w:sz w:val="28"/>
          <w:sz w:val="28"/>
          <w:szCs w:val="28"/>
          <w:rtl w:val="true"/>
          <w:lang w:bidi="fa-IR"/>
        </w:rPr>
        <w:t>کان له جناحان و رأس کرأس الهرة من الزبرجد و الزمرد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روی ذلک فی أخبارنا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کان فیه آیة یسکنون إلیها عن عطاء و قیل روح من الله یکلمهم بالبیان عند وقوع الاختلاف عن وهب و اختلف فی البقیة أیضا فقیل</w:t>
      </w:r>
    </w:p>
    <w:p>
      <w:pPr>
        <w:pStyle w:val="BookText"/>
        <w:rPr/>
      </w:pPr>
      <w:r>
        <w:rPr>
          <w:rFonts w:ascii="IRNazanin" w:hAnsi="IRNazanin" w:eastAsia="IRNazanin"/>
          <w:color w:val="111111"/>
          <w:sz w:val="28"/>
          <w:sz w:val="28"/>
          <w:szCs w:val="28"/>
          <w:rtl w:val="true"/>
          <w:lang w:bidi="fa-IR"/>
        </w:rPr>
        <w:t>إنها عصا موسی و رضاض الألواح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قتادة و السدی و هو المروی 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هی التوراة و شی‌ء من ثیاب موسی علیه السلام عن الحسن و قیل و کان فیه لوحان أیضا من التوراة و قفیز من المن الذی کان ینزل علیهم و نعلا موسی و عمامة هارون و عصاه هذه أقوال أهل التفسیر فی السکینة و البقیة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السکینة أمنة و طمأنینة جعلها الله سبحانه فیه لیسکن إلیه بنو إسرائیل و البقیة جائز أن یکون بقیة من العلم أو شیئا من علامات الأنبیاء و جائز أن یتضمنهما جمیعا و أما قوله تَحْمِلُهُ الْمَلائِکَةُ فقیل حملته الملائکة بین السماء و الأرض حتی رآه بنو إسرائیل عیانا عن ابن عباس و الحسن و قیل لما غلب الأعداء علی التابوت أدخلوه بیت الأصنام فأصبحت أصنامهم منکسة فأخرجوه و وضعوه ناحیة من المدینة فأخذهم وجع فی أعناقهم و کل موضع وضعوه ظهر فیه بلاء و موت و وباء فأشیر علیهم بأن یخرجوا التابوت فأجمع رأیهم علی أن یأتوا به و یحملوه علی عجلة و یشدوها إلی ثورین ففعلوا ذلک و أرسلوا الثورین فجاءت الملائکة و ساقوا الثورین إلی بنی إسرائیل انتهی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 xml:space="preserve">. </w:t>
      </w:r>
      <w:bookmarkStart w:id="1404" w:name="pg13752_145166"/>
    </w:p>
    <w:p>
      <w:pPr>
        <w:pStyle w:val="BookText"/>
        <w:rPr/>
      </w:pPr>
      <w:bookmarkEnd w:id="140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الجمع بین ما ورد فی أخبارنا من معنی السکینة بأن المراد جمیع ذلک و إنما ورد فی کل خبر بعض ما هو داخل فیها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کلمه سکینه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بادی گذران است از بهشت و صورتی به مانند صورت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علی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دو بال و سری به مانند سر گربه از جنس زبرجد و زمرد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نقل شده و در اخبار ما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با آن 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 خدا بود که در زمان اختلاف پیدا کردن برسر چیزی برای آن ها توضیح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وهب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مورد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عصای حضرت موسی و تکه های شکسته لوح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قتاده و السدی و نیز 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کتاب تورات و مقداری از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امام حسن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دو لوح از کتاب تورات نیز بود و کمی از خوراک آسمانی که خدا بر بنی اسرائیل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دو کفش موسی و عمامة و عصای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اقوال اهل تفسیر در مورد سکینه و بقیه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سکینه امنیت و آرامشی است که خداوند آن را قرار داد تا بنی اسرائیل در کنار آن به آرامش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بقیه علم یا هر چیزی از نشانه های پیامبری باشد و می تواند همه این معانی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یعنی ملائکه آن را در بین زمین و آسمان حمل کردند تا بنی اسرائیل آن را آشکارا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امام حسن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وقتی دشمنان به صندوق دست پیدا کردند آن را در خانه بت هایشان قرار دادند که بت هایش وارونه شدند، پس آن را بیرون آوردند و در بخشی از شهر قرار دادند و دچار درد گردن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هر جا قرار می دادند بلا و مرگ و وبا در آن جا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ها اشاره شد که صندوق را از شهر بیرون ببرند؛ پس همگی تصمیم گرفتند که آن را بیاورند و سوار بر یک ارابه کنند و ارابه را به دو گاو نر ببندند، این کار را انجام دادند و دو گاو را راهی کردند، ملائکه آمدند و گاوها را به سمت قوم بنی اسرائیل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بین همه آن چه را که در مورد سکینه گفته شد جمع کنیم به این که بگوییم در هر خبری که به ما رسیده بعضی از معنای آن را برای ما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5" w:name="__RefHeading___Toc1925998_1468164448"/>
      <w:bookmarkStart w:id="1406" w:name="_Toc585"/>
      <w:bookmarkEnd w:id="1405"/>
      <w:r>
        <w:rPr>
          <w:rtl w:val="true"/>
        </w:rPr>
        <w:t>«</w:t>
      </w:r>
      <w:r>
        <w:rPr/>
        <w:t>10</w:t>
      </w:r>
      <w:bookmarkEnd w:id="140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إکمال الدین الْقَطَّانُ عَنِ السُّکَّرِیِّ عَنِ الْجَوْهَرِیِّ عَنِ ابْنِ عُمَارَةَ عَنْ أَبِیهِ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یُوشَعَ بْنَ نُونٍ قَامَ بِالْأَمْرِ بَعْدَ مُوسَی عَلَیْهِ السَّلَامُ صَابِراً مِنَ الطَّوَاغِیتِ عَلَی الأواء </w:t>
      </w:r>
      <w:r>
        <w:rPr>
          <w:rStyle w:val="FootnoteAnchor"/>
          <w:rtl w:val="true"/>
        </w:rPr>
        <w:footnoteReference w:id="1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اللَّأْوَاء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الضَّرَّاءِ وَ الْجَهْدِ وَ الْبَلَاءِ حَتَّی مَضَی مِنْهُمْ ثَلَاثَةُ طَوَاغِیتَ فَقَوِیَ بَعْدَهُمْ أَمْرُهُ فَخَرَجَ عَلَیْهِ رَجُلَانِ مِنْ مُنَافِقِی قَوْمِ مُوسَی بِصَفْرَاءَ بِنْتِ شُعَیْبٍ امْرَأَةِ مُوسَی فِی مِائَةِ أَلْفِ رَجُلٍ فَقَاتَلُوا یُوشَعَ بْنَ نُونٍ فَغَلَبَهُمْ وَ قَتَلَ مِنْهُمْ مَقْتَلَةً عَظِیمَةً </w:t>
      </w:r>
      <w:r>
        <w:rPr>
          <w:rStyle w:val="FootnoteAnchor"/>
          <w:rtl w:val="true"/>
        </w:rPr>
        <w:footnoteReference w:id="1720"/>
      </w:r>
      <w:r>
        <w:rPr>
          <w:rFonts w:ascii="Amiri" w:hAnsi="Amiri" w:eastAsia="Amiri" w:cs="Amiri"/>
          <w:color w:val="111111"/>
          <w:sz w:val="28"/>
          <w:sz w:val="28"/>
          <w:szCs w:val="28"/>
          <w:rtl w:val="true"/>
          <w:lang w:bidi="ar-SA"/>
        </w:rPr>
        <w:t xml:space="preserve">وَ هَزَمَ الْبَاقِینَ بِإِذْنِ اللَّهِ تَعَالَی ذِکْرُهُ وَ أَسَرَ صَفْرَاءَ بِنْتَ شُعَیْبٍ وَ قَالَ لَهَا قَدْ عَفَوْتُ عَنْکِ فِی الدُّنْیَا إِلَی أَنْ نَلْقَی نَبِیَّ اللَّهِ مُوسَی فَأَشْکُوَ مَا لَقِیتُ مِنْکِ </w:t>
      </w:r>
      <w:r>
        <w:rPr>
          <w:rStyle w:val="FootnoteAnchor"/>
          <w:rtl w:val="true"/>
        </w:rPr>
        <w:footnoteReference w:id="1721"/>
      </w:r>
      <w:r>
        <w:rPr>
          <w:rFonts w:ascii="Amiri" w:hAnsi="Amiri" w:eastAsia="Amiri" w:cs="Amiri"/>
          <w:color w:val="111111"/>
          <w:sz w:val="28"/>
          <w:sz w:val="28"/>
          <w:szCs w:val="28"/>
          <w:rtl w:val="true"/>
          <w:lang w:bidi="ar-SA"/>
        </w:rPr>
        <w:t xml:space="preserve">وَ مِنْ قَوْمِکِ فَقَالَتْ صَفْرَاءُ وَا وَیْلَاهْ وَ اللَّهِ لَوْ أُبِیحَتْ لِیَ الْجَنَّةُ لَاسْتَحْیَیْتُ أَنْ أَرَی فِیهَا رَسُولَ اللَّهِ وَ قَدْ هَتَکْتُ حِجَابَهُ وَ خَرَجْتُ عَلَی وَصِیِّهِ بَعْدَهُ فَاسْتَتَرَ الْأَئِمَّةُ بَعْدَ یُوشَعَ إِلَی زَمَانِ دَاوُدَ عَلَیْهِ السَّلَامُ أَرْبَعَمِائَةِ سَنَةٍ وَ کَانُوا أَحَدَ عَشَرَ </w:t>
      </w:r>
      <w:r>
        <w:rPr>
          <w:rStyle w:val="FootnoteAnchor"/>
          <w:rtl w:val="true"/>
        </w:rPr>
        <w:footnoteReference w:id="1722"/>
      </w:r>
      <w:r>
        <w:rPr>
          <w:rFonts w:ascii="Amiri" w:hAnsi="Amiri" w:eastAsia="Amiri" w:cs="Amiri"/>
          <w:color w:val="111111"/>
          <w:sz w:val="28"/>
          <w:sz w:val="28"/>
          <w:szCs w:val="28"/>
          <w:rtl w:val="true"/>
          <w:lang w:bidi="ar-SA"/>
        </w:rPr>
        <w:t xml:space="preserve">وَ کَانَ قَوْمُ کُلِّ وَاحِدٍ مِنْهُمْ یَخْتَلِفُونَ إِلَیْهِ فِی وَقْتِهِ وَ یَأْخُذُونَ عَنْهُ مَعَالِمَ دِینِهِمْ حَتَّی انْتَهَی الْأَمْرُ إِلَی آخِرِهِمْ فَغَابَ عَنْهُمْ ثُمَّ ظَهَرَ فَبَشَّرَهُمْ بِدَاوُدَ عَلَیْهِ السَّلَامُ وَ أَخْبَرَهُمْ أَنَّ دَاوُدَ عَلَیْهِ السَّلَامُ هُوَ الَّذِی یُطَهِّرُ الْأَرْضَ مِنْ جَالُوتَ وَ جُنُودِهِ وَ یَکُونُ فَرَجُهُمْ فِی ظُهُورِهِ وَ کَانُوا یَنْتَظِرُونَهُ فَلَمَّا کَانَ زَمَانُ دَاوُدَ عَلَیْهِ السَّلَامُ کَانَ لَهُ أَرْبَعَةُ إِخْوَةٍ وَ لَهُمْ أَبٌ شَیْخٌ کَبِیرٌ وَ کَانَ دَاوُدُ عَلَیْهِ السَّلَامُ مِنْ بَیْنِهِمْ خَامِلَ الذِّکْرِ وَ کَانَ أَصْغَرَ إِخْوَتِهِ لَا یَعْلَمُونَ أَنَّهُ دَاوُدُ النَّبِیُّ الْمُنْتَظَرُ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یُطَهِّرُ الْأَرْضَ مِنْ جَالُوتَ وَ جُنُودِهِ وَ کَانَتِ الشِّیعَةُ یَعْلَمُونَ أَنَّهُ قَدْ وُلِدَ وَ بَلَغَ أَشُدَّهُ وَ کَانُوا یَرَوْنَهُ وَ یُشَاهِدُونَهُ وَ لَا یَعْلَمُونَ أَنَّهُ هُوَ فَخَرَجَ دَاوُدُ عَلَیْهِ السَّلَامُ وَ إِخْوَتُهُ وَ أَبُوهُمْ لَمَّا فَصَلَ طالُوتُ بِالْجُنُودِ وَ تَخَلَّفَ عَنْهُمْ دَاوُدُ وَ قَالَ مَا یُصْنَعُ بِی فِی هَذَا الْوَجْهِ وَ اسْتَهَانَ بِهِ إِخْوَتُهُ وَ أَبُوهُ وَ أَقَامَ فِی غَنَمِ أَبِیهِ یَرْعَاهَا فَاشْتَدَّتِ الْحَرْبُ وَ أَصَابَ النَّاسَ جَهْدٌ فَرَجَعَ أَبُوهُ وَ قَالَ لِدَاوُدَ احْمِلْ إِلَی إِخْوَتِکَ طَعَاماً یَتَقَوَّوْنَ بِهِ عَلَی الْعَدُوِّ وَ کَانَ عَلَیْهِ السَّلَامُ رَجُلًا قَصِیراً قَلِیلَ الشَّعْرِ طَاهِرَ الْقَلْبِ أَخْلَاقُهُ نَقِیَّةٌ فَخَرَجَ وَ الْقَوْمُ مُتَقَارِبُونَ بَعْضُهُمْ مِنْ بَعْضٍ قَدْ رَجَعَ کُلُّ وَاحِدٍ مِنْهُمْ إِلَی مَرْکَزِهِ فَمَرَّ دَاوُدُ عَلَی حَجَرٍ فَقَالَ الْحَجَرُ لَهُ بِنِدَاءٍ رَفِیعٍ یَا دَاوُدُ خُذْنِی فَاقْتُلْ بِی جَالُوتَ فَإِنِّی إِنَّمَا خُلِقْتُ لِقَتْلِهِ فَأَخَذَهُ وَ وَضَعَهُ فِی مِخْلَاتِهِ الَّتِی کَانَتْ یَکُونُ فِیهَا حِجَارَتُهُ الَّتِی کَانَ یَرْمِی بِهَا غَنَمَهُ فَلَمَّا دَخَلَ الْعَسْکَرَ سَمِعَهُمْ یُعَظِّمُونَ أَمْرَ جَالُوتَ فَقَالَ لَهُمْ مَا تُعَظِّمُونَ مِنْ أَمْرِهِ فَوَ اللَّهِ إِنْ عَایَنْتُهُ لَأَقْتُلَنَّهُ فَتَحَدَّثُوا بِخَبَرِهِ حَتَّی أُدْخِلَ عَلَی طَالُوتَ فَقَالَ لَهُ یَا فَتَی مَا عِنْدَکَ مِنَ الْقُوَّةِ وَ مَا جَرَّبْتَ مِنْ نَفْسِکَ قَالَ قَدْ کَانَ الْأَسَدُ یَعْدُو عَلَی الشَّاةِ مِنْ غَنَمِی فَأُدْرِکُهُ وَ آخُذُ بِرَأْسِهِ وَ أُقَلِّبُ لَحْیَهُ عَنْهَا </w:t>
      </w:r>
      <w:r>
        <w:rPr>
          <w:rStyle w:val="FootnoteAnchor"/>
          <w:rtl w:val="true"/>
        </w:rPr>
        <w:footnoteReference w:id="1723"/>
      </w:r>
      <w:r>
        <w:rPr>
          <w:rFonts w:ascii="Amiri" w:hAnsi="Amiri" w:eastAsia="Amiri" w:cs="Amiri"/>
          <w:color w:val="111111"/>
          <w:sz w:val="28"/>
          <w:sz w:val="28"/>
          <w:szCs w:val="28"/>
          <w:rtl w:val="true"/>
          <w:lang w:bidi="ar-SA"/>
        </w:rPr>
        <w:t xml:space="preserve">فَآخُذُهَا مِنْ فِیهِ وَ قَدْ کَانَ اللَّهُ تَبَارَکَ وَ تَعَالَی أَوْحَی إِلَی طَالُوتَ أَنَّهُ لَا یَقْتُلُ جَالُوتَ إِلَّا مَنْ لَبِسَ دِرْعَکَ فَمَلَأَهَا فَدَعَا بِدِرْعِهِ فَلَبِسَهَا دَاوُدُ فَاسْتَوَتْ عَلَیْهِ فَرَاعَ ذَلِکَ طَالُوتَ </w:t>
      </w:r>
      <w:r>
        <w:rPr>
          <w:rStyle w:val="FootnoteAnchor"/>
          <w:rtl w:val="true"/>
        </w:rPr>
        <w:footnoteReference w:id="1724"/>
      </w:r>
      <w:r>
        <w:rPr>
          <w:rFonts w:ascii="Amiri" w:hAnsi="Amiri" w:eastAsia="Amiri" w:cs="Amiri"/>
          <w:color w:val="111111"/>
          <w:sz w:val="28"/>
          <w:sz w:val="28"/>
          <w:szCs w:val="28"/>
          <w:rtl w:val="true"/>
          <w:lang w:bidi="ar-SA"/>
        </w:rPr>
        <w:t xml:space="preserve">وَ مَنْ حَضَرَهُ مِنْ بَنِی إِسْرَائِیلَ فَقَالَ عَسَی اللَّهُ أَنْ یَقْتُلَ جَالُوتَ بِهِ فَلَمَّا أَصْبَحُوا وَ الْتَقَی النَّاسُ قَالَ دَاوُدُ أَرُونِی جَالُوتَ فَلَمَّا رَآهُ أَخَذَ الْحَجَرَ فَرَمَاهُ بِهِ فَصَکَّ بِهِ بَیْنَ عَیْنَیْهِ فَدَمَغَهُ وَ تَنَکَّسَ عَنْ دَابَّتِهِ فَقَالَ النَّاسُ قَتَلَ دَاوُدُ جَالُوتَ وَ مَلَّکَهُ النَّاسُ </w:t>
      </w:r>
      <w:r>
        <w:rPr>
          <w:rStyle w:val="FootnoteAnchor"/>
          <w:rtl w:val="true"/>
        </w:rPr>
        <w:footnoteReference w:id="1725"/>
      </w:r>
      <w:r>
        <w:rPr>
          <w:rFonts w:ascii="Amiri" w:hAnsi="Amiri" w:eastAsia="Amiri" w:cs="Amiri"/>
          <w:color w:val="111111"/>
          <w:sz w:val="28"/>
          <w:sz w:val="28"/>
          <w:szCs w:val="28"/>
          <w:rtl w:val="true"/>
          <w:lang w:bidi="ar-SA"/>
        </w:rPr>
        <w:t xml:space="preserve">حَتَّی لَمْ یَکُنْ یُسْمَعُ لِطَالُوتَ ذِکْرٌ وَ اجْتَمَعَتْ عَلَیْهِ بَنُو إِسْرَائِیلَ وَ أَنْزَلَ اللَّهُ تَبَارَکَ وَ تَعَالَی عَلَیْهِ الزَّبُورَ وَ عَلَّمَهُ صَنْعَةَ الْحَدِیدِ فَلَیَّنَهُ لَهُ وَ أَمَرَ الْجِبَالَ وَ الطَّیْرَ أَنْ تُسَبِّحَ مَعَهُ وَ أَعْطَاهُ صَوْتاً لَمْ یُسْمَعْ بِمِثْلِهِ حُسْناً وَ أُعْطِیَ قُوَّةً فِی الْعِبَادَةِ وَ أَقَامَ فِی بَنِی إِسْرَائِیلَ نَبِیّاً ثُمَّ إِنَّ دَاوُدَ عَلَیْهِ السَّلَامُ أَرَادَ أَنْ یَسْتَخْلِفَ سُلَیْمَانَ عَلَیْهِ السَّلَامُ لِأَنَّ اللَّهَ عَزَّ وَ جَلَّ أَوْحَی إِلَیْهِ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یَأْمُرُهُ بِذَلِکَ فَلَمَّا أَخْبَرَ بَنِی إِسْرَائِیلَ ضَجُّوا مِنْ ذَلِکَ وَ قَالُوا یَسْتَخْلِفُ عَلَیْنَا حَدَثاً وَ فِینَا مَنْ هُوَ أَکْبَرُ مِنْهُ فَدَعَا أَسْبَاطَ بَنِی إِسْرَائِیلَ فَقَالَ لَهُمْ قَدْ بَلَغَتْنِی مَقَالَتُکُمْ فَأَرُونِی عِصِیَّکُمْ فَأَیُّ عَصًا أَثْمَرَتْ فَصَاحِبُهَا وَلِیُّ الْأَمْرِ بَعْدِی فَقَالُوا رَضِینَا وَ قَالَ لِیَکْتُبْ کُلُّ وَاحِدٍ مِنْکُمْ اسْمَهُ عَلَی عَصَاهُ فَکَتَبُوا ثُمَّ جَاءَ سُلَیْمَانُ بِعَصَاهُ فَکَتَبَ عَلَیْهَا اسْمَهُ ثُمَّ أُدْخِلَتْ بَیْتاً وَ أُغْلِقَ الْبَابُ وَ حَرَسَهُ رُءُوسُ أَسْبَاطِ بَنِی إِسْرَائِیلَ فَلَمَّا أَصْبَحَ صَلَّی بِهِمُ الْغَدَاةَ ثُمَّ أَقْبَلَ فَفَتَحَ الْبَابَ فَأَخْرَجَ عِصِیَّهُمْ وَ قَدْ أَوْرَقَتْ عَصَا سُلَیْمَانَ وَ قَدْ أَثْمَرَتْ فَسَلَّمُوا ذَلِکَ لِدَاوُدَ فَاخْتَبَرَهُ بِحَضْرَةِ بَنِی إِسْرَائِیلَ فَقَالَ لَهُ یَا بُنَیَّ أَیُّ شَیْ‌ءٍ أَبْرَدُ قَالَ عَفْوُ اللَّهِ عَنِ النَّاسِ وَ عَفْوُ النَّاسِ بَعْضِهِمْ عَنْ بَعْضٍ قَالَ یَا بُنَیَّ فَأَیُّ شَیْ‌ءٍ أَحْلَی قَالَ الْمَحَبَّةُ وَ هِیَ رَوْحُ اللَّهِ فِی عِبَادِهِ فَافْتَرَّ دَاوُدُ ضَاحِکاً فَسَارَ بِهِ فِی بَنِی إِسْرَائِیلَ فَقَالَ هَذَا خَلِیفَتِی فِیکُمْ مِنْ بَعْدِی ثُمَّ أَخْفَی سُلَیْمَانُ بَعْدَ ذَلِکَ أَمْرَهُ وَ تَزَوَّجَ بِامْرَأَةٍ وَ اسْتَتَرَ مِنْ شِیعَتِهِ مَا شَاءَ اللَّهُ أَنْ یَسْتَتِرَ ثُمَّ إِنَّ امْرَأَتَهُ قَالَتْ لَهُ ذَاتَ یَوْمٍ بِأَبِی أَنْتَ وَ أُمِّی مَا أَکْمَلَ خِصَالُکَ وَ أَطْیَبَ رِیحُکَ وَ لَا أَعْلَمُ لَکَ خَصْلَةً أَکْرَهُهَا إِلَّا أَنَّکَ فِی مَئُونَةِ أَبِی فَلَوْ دَخَلْتَ السُّوقَ فَتَعَرَّضْتَ لِرِزْقِ اللَّهِ رَجَوْتُ أَنْ لَا یُخَیِّبَکَ فَقَالَ لَهَا سُلَیْمَانُ إِنِّی وَ اللَّهِ مَا عَمِلْتُ عَمَلًا قَطُّ وَ لَا أُحْسِنُهُ فَدَخَلَ السُّوقَ فَجَالَ یَوْمَهُ ذَلِکَ ثُمَّ رَجَعَ فَلَمْ یُصِبْ شَیْئاً فَقَالَ لَهَا مَا أَصَبْتُ شَیْئاً قَالَتْ لَا عَلَیْکَ إِنْ لَمْ یَکُنِ الْیَوْمَ کَانَ غَداً فَلَمَّا کَانَ مِنَ الْغَدِ خَرَجَ إِلَی السُّوقِ فَجَالَ فِیهِ فَلَمْ یَقْدِرْ عَلَی شَیْ‌ءٍ وَ رَجَعَ فَأَخْبَرَهَا فَقَالَتْ یَکُونُ غَداً إِنْ شَاءَ اللَّهُ فَلَمَّا کَانَ فِی الْیَوْمِ الثَّالِثِ مَضَی حَتَّی انْتَهَی إِلَی سَاحِلِ الْبَحْرِ فَإِذَا هُوَ بِصَیَّادٍ فَقَالَ لَهُ هَلْ لَکَ أَنْ أُعِینَکَ وَ تُعْطِیَنَا شَیْئاً قَالَ نَعَمْ فَأَعَانَهُ فَلَمَّا فَرَغَ أَعْطَاهُ الصَّیَّادُ سَمَکَتَیْنِ فَأَخَذَهُمَا وَ حَمِدَ اللَّهَ عَزَّ وَ جَلَّ ثُمَّ إِنَّهُ شَقَّ بَطْنَ إِحْدَاهُمَا فَإِذَا هُوَ بِخَاتَمٍ فِی بَطْنِهَا فَأَخَذَهُ فَصَیَّرَهُ فِی ثَوْبِهِ </w:t>
      </w:r>
      <w:r>
        <w:rPr>
          <w:rStyle w:val="FootnoteAnchor"/>
          <w:rtl w:val="true"/>
        </w:rPr>
        <w:footnoteReference w:id="1726"/>
      </w:r>
      <w:r>
        <w:rPr>
          <w:rFonts w:ascii="Amiri" w:hAnsi="Amiri" w:eastAsia="Amiri" w:cs="Amiri"/>
          <w:color w:val="111111"/>
          <w:sz w:val="28"/>
          <w:sz w:val="28"/>
          <w:szCs w:val="28"/>
          <w:rtl w:val="true"/>
          <w:lang w:bidi="ar-SA"/>
        </w:rPr>
        <w:t xml:space="preserve">وَ حَمِدَ اللَّهَ وَ أَصْلَحَ السَّمَکَتَیْنِ وَ جَاءَ بِهِمَا إِلَی مَنْزِلِهِ وَ فَرِحَتِ امْرَأَتُهُ بِذَلِکَ وَ قَالَتْ لَهُ إِنِّی أُرِیدُ أَنْ تَدْعُوَ أَبَوَیَّ حَتَّی یَعْلَمَا أَنَّکَ قَدْ کَسَبْتَ فَدَعَاهُمَا فَأَکَلَا مَعَهُ فَلَمَّا فَرَغُوا قَالَ لَهُمْ هَلْ تَعْرِفُونِّی قَالُوا لَا وَ اللَّهِ إِلَّا أَنَّا لَمْ نَرَ خَیْراً مِنْکَ </w:t>
      </w:r>
      <w:r>
        <w:rPr>
          <w:rStyle w:val="FootnoteAnchor"/>
          <w:rtl w:val="true"/>
        </w:rPr>
        <w:footnoteReference w:id="1727"/>
      </w:r>
      <w:r>
        <w:rPr>
          <w:rFonts w:ascii="Amiri" w:hAnsi="Amiri" w:eastAsia="Amiri" w:cs="Amiri"/>
          <w:color w:val="111111"/>
          <w:sz w:val="28"/>
          <w:sz w:val="28"/>
          <w:szCs w:val="28"/>
          <w:rtl w:val="true"/>
          <w:lang w:bidi="ar-SA"/>
        </w:rPr>
        <w:t xml:space="preserve">فَأَخْرَجَ خَاتَمَهُ فَلَبِسَهُ فَخَرَّ عَلَیْهِ الطَّیْرُ وَ الرِّیحُ وَ غَشِیَهُ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الْمُلْکُ وَ حَمَلَ الْجَارِیَةَ وَ أَبَوَیْهَا إِلَی بِلَادِ إِصْطَخْرَ وَ اجْتَمَعَتْ إِلَیْهِ الشِّیعَةُ وَ اسْتَبْشَرُوا بِهِ فَفَرَّجَ اللَّهُ عَنْهُمْ مَا کَانُوا فِیهِ مِنْ حَیْرَةِ غَیْبَتِهِ فَلَمَّا حَضَرَتْهُ الْوَفَاةُ أَوْصَی إِلَی آصَفَ بْنِ بَرْخِیَا بِإِذْنِ اللَّهِ تَعَالَی ذِکْرُهُ فَلَمْ یَزَلْ بَیْنَهُمْ تَخْتَلِفُ إِلَیْهِ الشِّیعَةُ وَ یَأْخُذُونَ عَنْهُ مَعَالِمَ دِینِهِمْ ثُمَّ غَیَّبَ اللَّهُ عَزَّ وَ جَلَّ آصَفَ غَیْبَةً طَالَ أَمَدُهَا ثُمَّ ظَهَرَ لَهُمْ فَبَقِیَ بَیْنَ قَوْمِهِ مَا شَاءَ اللَّهُ ثُمَّ إِنَّهُ وَدَّعَهُمْ فَقَالُوا لَهُ أَیْنَ الْمُلْتَقَی قَالَ عَلَی الصِّرَاطِ وَ غَابَ عَنْهُمْ مَا شَاءَ اللَّهُ وَ اشْتَدَّتِ الْبَلْوَی عَلَی بَنِی إِسْرَائِیلَ بِغَیْبَتِهِ وَ تَسَلَّطَ عَلَیْهِمْ بُخْتَنَصَّرُ فَجَعَلَ یَقْتُلُ مَنْ یَظْفَرُ بِهِ مِنْهُمْ وَ یَطْلُبُ مَنْ یَهْرُبُ وَ یَسْبِی ذَرَارِیَّهُمْ فَاصْطَفَی مِنَ السَّبْیِ مِنْ أَهْلِ بَیْتِ یَهُودَا أَرْبَعَةَ نَفَرٍ فِیهِمْ دَانِیَالُ وَ اصْطَفَی مِنْ وُلْدِ هَارُونَ عُزَیْراً وَ هُمْ حِینَئِذٍ صِبْیَةٌ صِغَارٌ فَمَکَثُوا فِی یَدِهِ وَ بَنُو إِسْرَائِیلَ فِی الْعَذَابِ الْمُهِینِ وَ الْحُجَّةُ دَانِیَالُ أَسِیرٌ فِی یَدِ بُخْتُنَصَّرَ تِسْعِینَ سَنَةً فَلَمَّا عَرَفَ فَضْلَهُ وَ سَمِعَ أَنَّ بَنِی إِسْرَائِیلَ یَنْتَظِرُونَ خُرُوجَهُ وَ یَرْجُونَ الْفَرَجَ فِی ظُهُورِهِ وَ عَلَی یَدِهِ أَمَرَ أَنْ یُجْعَلَ فِی جُبٍّ عَظِیمٍ وَاسِعٍ وَ یُجْعَلَ مَعَهُ الْأَسَدُ لِیَأْکُلَهُ فَلَمْ یَقْرَبْهُ وَ أُمِرَ أَنْ لَا یَطْعَمَ فَکَانَ اللَّهُ تَعَالَی یَأْتِیهِ بِطَعَامِهِ وَ شَرَابِهِ عَلَی یَدِ نَبِیٍّ مِنْ أَنْبِیَاءِ بَنِی إِسْرَائِیلَ فَکَانَ یَصُومُ دَانِیَالُ النَّهَارَ وَ یُفْطِرُ اللَّیْلَ </w:t>
      </w:r>
      <w:r>
        <w:rPr>
          <w:rStyle w:val="FootnoteAnchor"/>
          <w:rtl w:val="true"/>
        </w:rPr>
        <w:footnoteReference w:id="1728"/>
      </w:r>
      <w:r>
        <w:rPr>
          <w:rFonts w:ascii="Amiri" w:hAnsi="Amiri" w:eastAsia="Amiri" w:cs="Amiri"/>
          <w:color w:val="111111"/>
          <w:sz w:val="28"/>
          <w:sz w:val="28"/>
          <w:szCs w:val="28"/>
          <w:rtl w:val="true"/>
          <w:lang w:bidi="ar-SA"/>
        </w:rPr>
        <w:t xml:space="preserve">عَلَی مَا یُدْلَی إِلَیْهِ مِنَ الطَّعَامِ وَ اشْتَدَّتِ الْبَلْوَی عَلَی شِیعَتِهِ وَ قَوْمِهِ الْمُنْتَظِرِینَ لِظُهُورِهِ وَ شَکَّ أَکْثَرُهُمْ فِی الدِّینِ لِطُولِ الْأَمَدِ فَلَمَّا تَنَاهَی الْبَلَاءُ بِدَانِیَالَ وَ بِقَوْمِهِ رَأَی بُخْتُنَصَّرَ فِی الْمَنَامِ کَأَنَّ مَلَائِکَةً مِنَ السَّمَاءِ قَدْ هَبَطَتْ إِلَی الْأَرْضِ أَفْوَاجاً إِلَی الْجُبِّ الَّذِی فِیهِ دَانِیَالُ مُسَلِّمِینَ عَلَیْهِ یُبَشِّرُونَهُ بِالْفَرَجِ فَلَمَّا أَصْبَحَ نَدِمَ عَلَی مَا أَتَی إِلَی دَانِیَالَ فَأَمَرَ أَنْ یُخْرَجَ مِنَ الْجُبِّ فَلَمَّا أُخْرِجَ اعْتَذَرَ إِلَیْهِ مِمَّا ارْتَکَبَ مِنْهُ مِنَ التَّعْذِیبِ ثُمَّ فَوَّضَ إِلَیْهِ النَّظَرَ فِی أُمُورِ مَمَالِکِهِ وَ الْقَضَاءَ بَیْنَ النَّاسِ فَظَهَرَ مَنْ کَانَ مُسْتَتِراً مِنْ بَنِی إِسْرَائِیلَ وَ رَفَعُوا رُءُوسَهُمْ وَ اجْتَمَعُوا إِلَی دَانِیَالَ عَلَیْهِ السَّلَامُ مُوقِنِینَ بِالْفَرَجِ فَلَمْ یَلْبَثْ إِلَّا الْقَلِیلَ عَلَی تِلْکَ الْحَالِ حَتَّی مَضَی لِسَبِیلِهِ وَ أَفْضَی الْأَمْرُ بَعْدَهُ إِلَی عُزَیْرٍ وَ کَانُوا یَجْتَمِعُونَ إِلَیْهِ وَ یَأْنَسُونَ بِهِ وَ یَأْخُذُونَ عَنْهُ مَعَالِمَ دِینِهِمْ فَغَیَّبَ اللَّهُ عَنْهُمْ شَخْصَهُ مِائَةَ عَامٍ ثُمَّ بَعَثَهُ وَ غَابَتِ الْحُجَجُ بَعْدَهُ وَ اشْتَدَّتِ الْبَلْوَی عَلَی بَنِی إِسْرَائِیلَ حَتَّی وُلِدَ یَحْیَی بْنُ زَکَرِیَّا عَلَیْهِمَا السَّلَامُ وَ تَرَعْرَعَ وَ ظَهَرَ وَ لَهُ سَبْعُ سِنِینَ فَقَامَ فِی النَّاسِ خَطِیباً فَحَمِدَ اللَّهَ وَ أَثْنَی عَلَیْهِ وَ ذَکَّرَهُمْ بِأَیَّامِ اللَّهِ وَ أَخْبَرَهُمْ أَنَ </w:t>
      </w:r>
      <w:bookmarkStart w:id="1407" w:name="pg13752_145170"/>
    </w:p>
    <w:p>
      <w:pPr>
        <w:pStyle w:val="BookText"/>
        <w:rPr/>
      </w:pPr>
      <w:bookmarkEnd w:id="1407"/>
      <w:r>
        <w:rPr>
          <w:rFonts w:ascii="Amiri" w:hAnsi="Amiri" w:eastAsia="Amiri" w:cs="Amiri"/>
          <w:color w:val="111111"/>
          <w:sz w:val="28"/>
          <w:sz w:val="28"/>
          <w:szCs w:val="28"/>
          <w:rtl w:val="true"/>
          <w:lang w:bidi="ar-SA"/>
        </w:rPr>
        <w:t xml:space="preserve">مِحَنَ الصَّالِحِینَ إِنَّمَا کَانَتْ لِذُنُوبِ بَنِی إِسْرَائِیلَ وَ أَنَّ الْعَاقِبَةَ لِلْمُتَّقِینَ وَ وَعَدَهُمُ الْفَرْجَ بِقِیَامِ الْمَسِیحِ بَعْدَ نَیِّفٍ </w:t>
      </w:r>
      <w:r>
        <w:rPr>
          <w:rStyle w:val="FootnoteAnchor"/>
          <w:rtl w:val="true"/>
        </w:rPr>
        <w:footnoteReference w:id="1729"/>
      </w:r>
      <w:r>
        <w:rPr>
          <w:rFonts w:ascii="Amiri" w:hAnsi="Amiri" w:eastAsia="Amiri" w:cs="Amiri"/>
          <w:color w:val="111111"/>
          <w:sz w:val="28"/>
          <w:sz w:val="28"/>
          <w:szCs w:val="28"/>
          <w:rtl w:val="true"/>
          <w:lang w:bidi="ar-SA"/>
        </w:rPr>
        <w:t xml:space="preserve">وَ عِشْرِینَ سَنَةً مِنْ هَذَا الْقَوْلِ فَلَمَّا وُلِدَ الْمَسِیحُ أَخْفَی اللَّهُ وِلَادَتَهُ وَ غَیَّبَ شَخْصَهُ لِأَنَّ مَرْیَمَ عَلَیْهَا السَّلَامُ لَمَّا حَمَلَتْهُ انْتَبَذَتْ بِهِ مَکاناً قَصِیًّا ثُمَّ إِنَّ زَکَرِیَّا وَ خَالَتَهَا أَقْبَلَا یَقُصَّانِ أَثَرَهَا حَتَّی هَجَمَا عَلَیْهَا وَ قَدْ وَضَعَتْ مَا فِی بَطْنِهَا وَ هِیَ تَقُولُ یا لَیْتَنِی مِتُّ قَبْلَ هذا وَ کُنْتُ نَسْیاً مَنْسِیًّا فَأَطْلَقَ اللَّهُ تَعَالَی ذِکْرُهُ لِسَانَهُ بِعُذْرِهَا وَ إِظْهَارِ حُجَّتِهَا فَلَمَّا ظَهَرَ اشْتَدَّتِ الْبَلْوَی وَ الطَّلَبُ عَلَی بَنِی إِسْرَائِیلَ وَ أَکَبَّ الْجَبَابِرَةُ وَ الطَّوَاغِیتُ عَلَیْهِمْ حَتَّی کَانَ مِنْ أَمْرِ الْمَسِیحِ مَا قَدْ أَخْبَرَ اللَّهُ بِهِ وَ اسْتَتَرَ شَمْعُونُ بْنُ حَمُّونَ وَ الشِّیعَةُ حَتَّی أَفْضَی بِهِمُ الِاسْتِتَارُ إِلَی جَزِیرَةٍ مِنْ جَزَائِرِ الْبَحْرِ فَأَقَامُوا بِهَا فَفَجَّرَ لَهُمْ فِیهَا الْعُیُونَ الْعَذْبَةَ </w:t>
      </w:r>
      <w:r>
        <w:rPr>
          <w:rStyle w:val="FootnoteAnchor"/>
          <w:rtl w:val="true"/>
        </w:rPr>
        <w:footnoteReference w:id="1730"/>
      </w:r>
      <w:r>
        <w:rPr>
          <w:rFonts w:ascii="Amiri" w:hAnsi="Amiri" w:eastAsia="Amiri" w:cs="Amiri"/>
          <w:color w:val="111111"/>
          <w:sz w:val="28"/>
          <w:sz w:val="28"/>
          <w:szCs w:val="28"/>
          <w:rtl w:val="true"/>
          <w:lang w:bidi="ar-SA"/>
        </w:rPr>
        <w:t xml:space="preserve">وَ أَخْرَجَ لَهُمْ مِنْ کُلِّ الثَّمَرَاتِ وَ جَعَلَ لَهُمْ فِیهَا الْمَاشِیَةَ وَ بَعَثَ إِلَیْهِمْ سَمَکَةً تُدْعَی الْقُمُدَّ </w:t>
      </w:r>
      <w:r>
        <w:rPr>
          <w:rStyle w:val="FootnoteAnchor"/>
          <w:rtl w:val="true"/>
        </w:rPr>
        <w:footnoteReference w:id="1731"/>
      </w:r>
      <w:r>
        <w:rPr>
          <w:rFonts w:ascii="Amiri" w:hAnsi="Amiri" w:eastAsia="Amiri" w:cs="Amiri"/>
          <w:color w:val="111111"/>
          <w:sz w:val="28"/>
          <w:sz w:val="28"/>
          <w:szCs w:val="28"/>
          <w:rtl w:val="true"/>
          <w:lang w:bidi="ar-SA"/>
        </w:rPr>
        <w:t xml:space="preserve">لَا لَحْمٌ لَهَا وَ لَا عَظْمٌ وَ إِنَّمَا هِیَ جِلْدٌ وَ دَمٌ فَخَرَجَتْ مِنَ الْبَحْرِ وَ أَوْحَی اللَّهُ عَزَّ وَ جَلَّ إِلَی النَّحْلِ أَنْ تَرْکَبَهَا فَرَکِبَتْهَا فَأَتَتِ النَّحْلُ إِلَی تِلْکَ الْجَزِیرَةِ وَ نَهَضَ النَّحْلُ وَ تَعَلَّقَ بِالشَّجَرِ فَعَرَشَ وَ بَنَی وَ کَثُرَ الْعَسَلُ وَ لَمْ یَکُونُوا یَفْقِدُونَ شَیْئاً مِنْ أَخْبَارِ الْمَسِیحِ عَلَیْهِ السَّلَامُ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بعد از حضرت موسی پیامبر بنی اسرائیل شد و بر اذیت ها و ضررها و تلاش ها و بلاهایی که پادشاهان ظالم بر آن ها می آوردند صبر کرد، تا این که سه نفر از آن پادشاهان ظالم رفتند و بعد از آن ها کار او قوت گرفت پس دو مرد از منافقان قوم موسی به همراه صفراء دختر شعیب و زن حضرت موسی با صد هزار نفر بر او خروج کردند، و با یوشع بن نون جنگیدند و یوشع بن نون آن ها را شکست داد و تعداد زیادی از آن ها را کشت و بقیه را باذن خداوند متعال شکست داد و صفراء دختر شعیب را اسیر کرد و به او گفت که در این دنیا از تو گذشتم تا این که در آخرت موسی پیامبر خدا را ببینم و از بدی هایی که از تو و قومت به من رسیده نزد او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بهشت بر من مباح می شد و من جزء بهشتیان می شدم، خجالت می کشیدم که در آن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کنم، در حالی که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پاره کردم و بعد از او بر وصی او خروج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قوم بنی اسرائیل بعد از یوشع علیه السلام تا زمان داود علیه السلام به مدت چهارصد سال بر بنی اسرائیل مخفی بودند که یازده نفر بودند و قوم هر یک از آن ها در زمان خودش نزد تو رفت و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نشانه های دینشان را از او می گرفتند تا این که کار به آخرین آن ها رسید و از آنان غایب شد، سپس ظاهر شد و به آن ها به داود علیه السلام بشارت داد و خبر داد که داود همان کسی است که زمین را از وجود جالوت و سپاهیانش پاک می کند و پیروزی آن ها در ظهور داود است و آن ها منتظر ظهور داود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داود فرا رسید آن ها چهار برادر بودند که پدر بسیار پیری داشتند و داود ناشناس ترین و کوچکترین برادرانش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دانستند که او داود پیامبر منتظر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و او همان کسی ا ست که زمین را از وجود جالوت و سپاهیانش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او متولد شده و بزرگ شده است و او را می دیدند ولی نمی دانستند که او همان داود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طالوت سپاهش را تقسیم کرد، داود و برادرانش و پدرش راهی شدند و داود از آن ها عقب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 من چکار دارند؟ و برادرانش و پدرش او را مسخره کردند و او را مشغول چراندن گله پدرش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شدت گرفت و مردم دچار زحمت زیادی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برگشت و به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برادرانت غذا ببر تا با آن بر دشمنان قوی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مردی کوتاه قد و کم مو بود و قلبی پاک و اخلاقی نیکو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قومش رفت و سپاهیان قومش نزدیک همدیگر بودند و هر کدام از آن ها به مرکز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بر سنگی گذر کرد و سنگ با صدایی بلند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من را بگیر و با من جالوت را بکش، من فقط برای کشتن او خلق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آن را برداشت و آن را در کیسه سنگ هایی که با آن ها گوسفندان را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نیروها رفت شنید که آن ها کشتن جالوت را کاری بزرگ و غیر ممکن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را در مورد جالوت،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به خدا قسم که اگر او را ببینم به تاکید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حرف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تا این که او را نزد طالوت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چه قدرتی داری و چگونه خودت را آزمایش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شیر بر گوسفندانم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شیر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سرش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فک بالا و پایین آن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گوسفند را از دهانش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طالوت وحی کرد که کسی نمی تواند جالوت را بکشد مگر کسی که زره تو را بپوشد و در تن او اندازه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زره او را بیاورند و داود آن را پوشید و اندازه اش بود و طالوت و آن گروه از بنی اسرائیل که آن جا بودند از آن تعجب کردند و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که با آن جالوت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و با مردم برخورد کرد، داود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را به من نشان دهید، هنگامی که او را دید سنگ را به سوی او پرتاب کرد و با آن بین چشمانش و مغزش را هدف کرد و به آن جا زد و از پشت حیوانی که بر آن سوار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جالوت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طالوت فوت کرد، مردم او را پادشاه بنی اسرائیل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اسرائیل بر گرد او جمع شدند و خداوند متعال زبور را بر او نازل کرد و صنعت آهن و نرم کردن آن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کوه ها و پرندگان دستور داد که همراه او خداوند را تسبیح کنند و خداوند صدای زیبا را به او عطا کرد که به مانند آن صدا نشنیده بودند و به او قدرت عبادت داد و پیامبر قوم بنی اسرائیل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داود خواست که سلیمان را جانشین خود بکند چون خداوند آن را به او دستور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هنگامی که بنی اسرائیل این خبر را شنیدند اعتراض کردند که آیا جوانی را جانشین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در حال که بزرگتر از او در بین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بزرگان بنی اسرائیل را فراخواند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سخنانتان به من رسید، عصاهایتان را نشانم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هر کدام از شما میوه داد، صاحب آن عصا جانشین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اسمش را بر عصایش بنویسد و آن ها نوشتند، سپس سلیمان علیه السلام عصایش را آورد و اسمش را بر عصا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عصاها را در یک خانه گذاشتند و در آن خانه را قفل کردند و بزرگان بنی اسرائیل خودشان از آن خانه نگهبانی می کردند، حضرت داود فردای آن روز، نماز ظهر را با آن 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 و در را باز کرد و عصاها را بیرون آورد که عصای سلیمان برگ در آورده بود و میوه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سلیمان را به داود دادند و در حضور بنی اسرائیل او را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چه چیزی به انسان احساس آرامش می دهد؟ جواب داد گذشت خداوند از بندگانش و گذشت مردم از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زیباترین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آن روح خداوند در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با یک لبخند از او خوشنود شد و او را به بین مردم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بعد از من،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سلیمان بعد از آن؛ کارهایش را از مردم مخفی نگه داشت و با یک زنی ازدواج کرد و تا آن زمانی که خداوند مقدر کرده بود از پیروانش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بشوم اخلاقت چقدر نیکو است و بویت چقدر خوش است و از هیچ رفتارت بدم نمی آید جز این که یک خصلت داری که من از آن خوشم نمی آید و آن این است که هنوز تحت سرپرستی پدرت هستی، اگر به بازار بروی و دنبال کسب روزی باشی امید دارم که خداوند تو را ناامید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تا کنون کاری را انجام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کاری را درست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بازار رفت و تمام روز در بازار گشت و سپس به خانه برگشت در حالی که چیزی به دست نیاورده بود، به زنش گفت چیزی به دست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 اگر امروز چیزی به دست نیاوردی، فردا به دست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هم به بازار رفت و در بازار گشت و چیزی به دست نیاورد و به زنش این خبر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فردا به دست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از بازار گذشت تا به ساحل دریا رسید و در آن جا با یک ماهیگیر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ماهیگیر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که در کارت به تو کمک کنم و در آخر سهمی به من بدهی؟ ماهیگیر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ماهیگیر کمک کرد و هنگامی که کار تمام شد به او دو ماهی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آن ها را گرفت و خدا 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شکم یکی از ماهی ها را پاره کرد ناگهان یک انگشتری در شکمش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آن را به لباسش بست و خدا را شکر کرد و شکم ماهی ها را درست کرد و آن ها را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به خاطر آن ها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که پدر و مادرم را دعوت کنم تا بدانند که تو خودت چیزی به دست آوردی، آن ها را دعوت کرد و با هم دو ماهی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سلیمان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خوبی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ولی جز خوبی چیزی از تو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انگشتر را در آورد و آن را در انگشتش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پرندگان و باد برای او سجده کردند و پادشاه نزد او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و همسر و پدر و مادر همسرش را با خود به شهر اصطخر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پیروانش نزد او تجمع کردند و مردم را به آمدن او بشارت دادند و خداوند با آمدن او فرج و پیروزی را که در زمان غیبتش از آن محروم بودند برای آن ها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مرگش باذن خداوند آصف بن برخیا را به جانشینی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پیروانش نزد او رفت و آمد داشتند و نشانه های دینشان را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مدت طولانی آصف را نیز از آن ها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ایشان ظهور کرد و همان اندازه که خدا خواست در بین آنان ناند و سپس او با آن ها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همدیگر را ببینیم؟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پل صراط و تا آن زمان که خداوند اراده کرده بود از آن ها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غیبت او بدبختی در بین بنی اسرائیل زیاد شد، و بخت نصر بر آن ها غلبه کرد و هر کسی از آنان را که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می کشت و هر کس را که فرار می کرد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خانواده های آن ها را به اسارت می گرفت و از بین اسیران از خانواده یهودا چهار نفر را انتخاب کرد که یکی از آن ها دانیال بود، و از فرزندان هارون عُزیر را انتخاب کرد، و آن ها در آن زمان خردسال بودند و آن ها در نزد بخت نصر بودند و بنی اسرائیل در عذابی سخت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آن ها، دانیال نود سال در نزد بخت نصر اسیر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بزرگی و فضیلت او را شناخت و شنید که بنی اسرائیل منتظر خروج او هستند و به پیروزی و فرج و گشایش به دست او در هنگام ظهور او امیدوار هستند دستور داد که او را در یک چاه بزرگ و پهنی با یک شیر بگذارند تا شیر او را بخورد، ولی شیر به او نزدیک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که به او غذا ندهند، خداوند به دست یکی از پیامبران بنی اسرائیل برای او غذا و نوشیدنی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روز را روزه می گرفت و در شب با غذایی که برایش می آوردند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و مصیبت در بین پیروان و قوم منتظر ظهورش شدت گرفت و بیشتر آن ها به خاطر طولانی بودن غیبتش به دین شک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بلای دانیال و بدبختی قومش به نهایت رسید بخت نصر در خواب دید که ملائکه گروه گروه بر روی آن چاهی که دانیال در آن است فرود می آیند و به او سلام می کنند و به او بشارت پیروزی می دهند، وقتی بیدار شد به خاطر آن چه که بر سر دانیال آورده بود پشیمان شد و دستور داد که او را از چاه بیرون بیاورند و هنگامی که او را آزاد کردند بخت نصر از او به خاطر شکنجه هایی که به او داده بود، معذرت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مسئولیت تدبیر در امور مملکت و قضاوت در بین مردم را به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دسته از مردم بنی اسرائیل که خودشان را مخفی کرده بودند، بیرون آمدند و سرهایشان را بالا گرفتند و در اطراف دانیال جمع شدند در حالی که به فرج و موفقیت امید داشتند و در زمان مرگ دانیال فقط تعداد کمی از مردان در ایمان خود باقی مانده بودند و بعد از مرگ خود امور را به عزیر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اطراف او جمع شدند و با او انس گرفتند و نشانه های دینشان را از او می گرفتند، خداوند به مدت صد سال فرستاده اش را از مردم پنهان کرد سپس دوباره او را بین آن ها فرستاد و حجت های بعد از او غایب شدند و بدبختی در بین قوم بنی اسراییل شدت گرفت تا این که حضرت یحیی پسر حضرت ذکریا متولد شد و بزرگ شد و در حالی که فقط هفت سال سن داشت در بین آن ها ظهور کرد و به سخنرانی و ستایش خداوند پرداخت و ایام الله را به یاد مردم آورد و به آن ها گفت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رنج و ناراحتی انسان های صالح فقط به خاطر گناهان قوم بنی اسراییل است و عاقبت نیکو فقط برای انسان های با تقوا است و به آن ها وعده داد که بیست و چند سال بعد از این سخن، حضرت عیسی مسیح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عیسی متولد شد خداوند ولادتش را مخفی کرد و شخص او را غایب کرد چون مریم هنگام وضع حمل به یک مکان دور و خلوت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و خاله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مریم به دنبال جای پای او رفتند تا او را پیدا کردند و او در آن وقت وضع حمل کرده بود و با خودش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متّ قبل هذا و کنت نسیا منسیّا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زبان عیسی را برای عذر مریم و آشکار کردن حجت او گویا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ظهور کرد بدبختی و مصیبت و فقر در بین بنی اسراییل شدت گرفته بود و پادشاهان ظالم و ستمگر بر آنان چیره شده بودند تا زمانی که آن چه خداوند در باره مسیح خبر داد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بن حمون و پیروانش پنهان شدند تا این که این استتار، آن ها را به جزیره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جزیره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دریا رساند و در آن جزیره ساکن شدند و چشمه های آب گوارا برای آن ها شکافته شد و از هر نوع میوه برایشان از دل زمین بیرون آورده شد و برای آن ها حیوانات اهلی قرار داد و نوعی ماهی فرستاد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که گوشت و استخوان نداشت فقط از پوست و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از دریا بیرون آمد و خداوند به زنبور دستور داد که بر آن سوار شود، و زنبور نیز سوار شد و ماهی آن را به جزیره برد و شروع به عسل سازی کرد، به درختان آویزان می شد و کندو درست می کرد به طوری که در آن جزیره عسل فروان شد و همچنین اخبار و حرفها در مورد عیسی به آن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و بی خبر نمی ماندند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8" w:name="__RefHeading___Toc1926000_1468164448"/>
      <w:bookmarkStart w:id="1409" w:name="_Toc586"/>
      <w:bookmarkEnd w:id="1408"/>
      <w:r>
        <w:rPr>
          <w:rtl w:val="true"/>
        </w:rPr>
        <w:t>بیان</w:t>
      </w:r>
      <w:bookmarkEnd w:id="1409"/>
    </w:p>
    <w:p>
      <w:pPr>
        <w:pStyle w:val="BookText"/>
        <w:rPr/>
      </w:pPr>
      <w:r>
        <w:rPr>
          <w:rFonts w:ascii="IRNazanin" w:hAnsi="IRNazanin" w:eastAsia="IRNazanin"/>
          <w:color w:val="111111"/>
          <w:sz w:val="28"/>
          <w:sz w:val="28"/>
          <w:szCs w:val="28"/>
          <w:rtl w:val="true"/>
          <w:lang w:bidi="fa-IR"/>
        </w:rPr>
        <w:t>قد مضی صدر الخبر فی باب وفاة موسی علیه السلام و قال الفیروزآبادی دمغه کمنعه و نصره شجه حتی بلغت الشجة الدماغ و قال افتر ضحک ضحکا حسنا و قال عرش بالمکان أقام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این روایت در باب وفات موسی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دمغه بر وزن منعه و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زخمی کرد تا این که زخم به مغزش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إفترّ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ملیحی کرد و عرش بالمکان یعنی در جایی اقامت 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0" w:name="__RefHeading___Toc1926002_1468164448"/>
      <w:bookmarkStart w:id="1411" w:name="_Toc587"/>
      <w:bookmarkEnd w:id="1410"/>
      <w:r>
        <w:rPr>
          <w:rtl w:val="true"/>
        </w:rPr>
        <w:t>«</w:t>
      </w:r>
      <w:r>
        <w:rPr/>
        <w:t>11</w:t>
      </w:r>
      <w:bookmarkEnd w:id="1411"/>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مُحَمَّدٍ الْحَلَبِیِّ عَنْ أَبِی عَبْدِ اللَّهِ أَ لَمْ تَرَ إِلَی الْمَلَإِ مِنْ بَنِی إِسْرائِیلَ مِنْ بَعْدِ مُوسی إِذْ قالُوا لِنَبِیٍّ لَهُمُ ابْعَثْ لَنا مَلِکاً نُقاتِلْ فِی سَبِیلِ اللَّهِ قَالَ وَ کَانَ الْمَلِکُ فِی ذَلِکَ الزَّمَانِ هُوَ الَّذِی یَسِیرُ بِالجُنُودِ وَ النَّبِیُّ یُقِیمُ لَهُ أَمْرَهُ وَ یُنَبِّئُهُ الْخَیْرَ مِنْ عِنْدِ رَبِّهِ </w:t>
      </w:r>
      <w:r>
        <w:rPr>
          <w:rStyle w:val="FootnoteAnchor"/>
          <w:rtl w:val="true"/>
        </w:rPr>
        <w:footnoteReference w:id="1733"/>
      </w:r>
      <w:r>
        <w:rPr>
          <w:rFonts w:ascii="Amiri" w:hAnsi="Amiri" w:eastAsia="Amiri" w:cs="Amiri"/>
          <w:color w:val="111111"/>
          <w:sz w:val="28"/>
          <w:sz w:val="28"/>
          <w:szCs w:val="28"/>
          <w:rtl w:val="true"/>
          <w:lang w:bidi="ar-SA"/>
        </w:rPr>
        <w:t xml:space="preserve">فَلَمَّا قَالُوا ذَلِکَ لِنَبِیِّهِمْ قَالَ لَهُمْ إِنَّهُ لَیْسَ عِنْدَکُمْ وَفَاءٌ وَ لَا صِدْقٌ وَ لَا رَغْبَةٌ فِی الْجِهَادِ فَقَالُوا </w:t>
      </w:r>
      <w:bookmarkStart w:id="1412" w:name="pg13752_145171"/>
    </w:p>
    <w:p>
      <w:pPr>
        <w:pStyle w:val="BookText"/>
        <w:rPr/>
      </w:pPr>
      <w:bookmarkEnd w:id="1412"/>
      <w:r>
        <w:rPr>
          <w:rFonts w:ascii="Amiri" w:hAnsi="Amiri" w:eastAsia="Amiri" w:cs="Amiri"/>
          <w:color w:val="111111"/>
          <w:sz w:val="28"/>
          <w:sz w:val="28"/>
          <w:szCs w:val="28"/>
          <w:rtl w:val="true"/>
          <w:lang w:bidi="ar-SA"/>
        </w:rPr>
        <w:t xml:space="preserve">إِنْ کَتَبَ اللَّهُ الْجِهَادَ فَإِذَا أُخْرِجْنَا مِنْ دِیَارِنَا وَ أَبْنَائِنَا فَلَا بُدَّ لَنَا مِنَ الْجِهَادِ وَ نُطِیعُ رَبَّنَا فِی جِهَادِ عَدُوِّنَا قَالَ فَإِنَّ اللَّهَ قَدْ بَعَثَ لَکُمْ طالُوتَ مَلِکاً فَقَالَتْ عُظَمَاءُ بَنِی إِسْرَائِیلَ وَ مَا شَأْنُ طَالُوتَ یَمْلِکُ عَلَیْنَا وَ لَیْسَ فِی بَیْتِ النُّبُوَّةِ وَ الْمَمْلَکَةِ وَ قَدْ عَرَفْتَ أَنَّ النُّبُوَّةَ وَ الْمَمْلَکَةَ فِی اللَّاوَی </w:t>
      </w:r>
      <w:r>
        <w:rPr>
          <w:rStyle w:val="FootnoteAnchor"/>
          <w:rtl w:val="true"/>
        </w:rPr>
        <w:footnoteReference w:id="1734"/>
      </w:r>
      <w:r>
        <w:rPr>
          <w:rFonts w:ascii="Amiri" w:hAnsi="Amiri" w:eastAsia="Amiri" w:cs="Amiri"/>
          <w:color w:val="111111"/>
          <w:sz w:val="28"/>
          <w:sz w:val="28"/>
          <w:szCs w:val="28"/>
          <w:rtl w:val="true"/>
          <w:lang w:bidi="ar-SA"/>
        </w:rPr>
        <w:t xml:space="preserve">وَ یَهُودَا وَ طَالُوتُ مِنْ سِبْطِ بِنْیَامِینَ </w:t>
      </w:r>
      <w:r>
        <w:rPr>
          <w:rStyle w:val="FootnoteAnchor"/>
          <w:rtl w:val="true"/>
        </w:rPr>
        <w:footnoteReference w:id="1735"/>
      </w:r>
      <w:r>
        <w:rPr>
          <w:rFonts w:ascii="Amiri" w:hAnsi="Amiri" w:eastAsia="Amiri" w:cs="Amiri"/>
          <w:color w:val="111111"/>
          <w:sz w:val="28"/>
          <w:sz w:val="28"/>
          <w:szCs w:val="28"/>
          <w:rtl w:val="true"/>
          <w:lang w:bidi="ar-SA"/>
        </w:rPr>
        <w:t xml:space="preserve">بْنِ یَعْقُوبَ فَقَالَ لَهُمْ إِنَّ اللَّهَ قَدْ اصْطَفاهُ عَلَیْکُمْ وَ زادَهُ بَسْطَةً فِی الْعِلْمِ وَ الْجِسْمِ وَ الْمُلْکُ بِیَدِ اللَّهِ یَجْعَلُهُ حَیْثُ یَشَاءُ لَیْسَ لَکُمْ أَنْ تَخَیَّرُوا </w:t>
      </w:r>
      <w:r>
        <w:rPr>
          <w:rStyle w:val="FootnoteAnchor"/>
          <w:rtl w:val="true"/>
        </w:rPr>
        <w:footnoteReference w:id="1736"/>
      </w:r>
      <w:r>
        <w:rPr>
          <w:rFonts w:ascii="Amiri" w:hAnsi="Amiri" w:eastAsia="Amiri" w:cs="Amiri"/>
          <w:color w:val="111111"/>
          <w:sz w:val="28"/>
          <w:sz w:val="28"/>
          <w:szCs w:val="28"/>
          <w:rtl w:val="true"/>
          <w:lang w:bidi="ar-SA"/>
        </w:rPr>
        <w:t xml:space="preserve">فَإِنَّ آیَةَ مُلْکِهِ أَنْ یَأْتِیَکُمُ التَّابُوتُ مِنْ قِبَلِ اللَّهِ تَحْمِلُهُ الْمَلائِکَةُ فِیهِ سَکِینَةٌ مِنْ رَبِّکُمْ وَ بَقِیَّةٌ وَ هُوَ الَّذِی کُنْتُمْ تَهْزِمُونَ بِهِ مَنْ لَقِیتُمْ فَقَالُوا إِنْ جَاءَ التَّابُوتُ رَضِینَا وَ سَلَّمْنَا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إِلَی الْمَلإِ مِن بَنِی إِسْرَائِیلَ مِن بَعْدِ مُوسَی إِذْ قَالُواْ لِنَبِیٍّ لَّهُمُ ابْعَثْ لَنَا مَلِکًا نُّقَاتِلْ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آن زمان سپاه را به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پیامبر کارش را استوار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خیر و برکت نزد خداوند را به او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به پیامبرشان گفتند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وفاداری و صداقت و تمایل به جهاد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اگر خداوند جهاد را بر ما واجب کند و ما را از وطنمان و خانواده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بیرون کنند بر ما واجب است که جهاد کنیم و در جهاد با دشمنان از دستور خدا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بَعَثَ لَکُمْ طَالُوتَ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بنی اسراییل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طالوت پادشاه ما باشد در حالی که نه از خانواده پیامبران است و نه از خانواده پادشاهان؟ و تو دانستی که پیامبری و پادشاهی در نسل لاوی و یهود است ولی طالوت از نوادگان ابن یامین پسر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اصْطَفَاهُ عَلَیْکُمْ وَزَادَهُ بَسْطَةً فِی الْعِلْمِ وَالْجِسْمِ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پادشاهی به دست خداست و به هر کس که بخواهد عطا می کند، انتخاب آن به دست شما نیست و نشانه پادشاهی او آن است که صندوق حضرت موسی از جانب خدا نزد شما بیاید در حالی که ملائکه آن را حمل کنند که سکینه از سوی پروردگارتان و بقیه در آن باشد؛ و صندوق همان است که به کمک او دشمنانتان را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صندوق بیاید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و تسلیم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و همچنین البحرانی آن را در تفسیر البرهان آورده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3" w:name="__RefHeading___Toc1926004_1468164448"/>
      <w:bookmarkStart w:id="1414" w:name="_Toc588"/>
      <w:bookmarkEnd w:id="1413"/>
      <w:r>
        <w:rPr>
          <w:rtl w:val="true"/>
        </w:rPr>
        <w:t>«</w:t>
      </w:r>
      <w:r>
        <w:rPr/>
        <w:t>12</w:t>
      </w:r>
      <w:bookmarkEnd w:id="1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حَرِیزٍ عَنْ رَجُلٍ عَنْ أَبِی جَعْفَرٍ عَلَیْهِ السَّلَامُ فِی قَوْلِ اللَّهِ یَأْتِیَکُمُ التَّابُوتُ فِیهِ سَکِینَةٌ مِنْ رَبِّکُمْ وَ بَقِیَّةٌ مِمَّا تَرَکَ آلُ مُوسی وَ آلُ هارُونَ تَحْمِلُهُ الْمَلائِکَةُ قَالَ رَضْرَاضُ </w:t>
      </w:r>
      <w:r>
        <w:rPr>
          <w:rStyle w:val="FootnoteAnchor"/>
          <w:rtl w:val="true"/>
        </w:rPr>
        <w:footnoteReference w:id="1738"/>
      </w:r>
      <w:r>
        <w:rPr>
          <w:rFonts w:ascii="Amiri" w:hAnsi="Amiri" w:eastAsia="Amiri" w:cs="Amiri"/>
          <w:color w:val="111111"/>
          <w:sz w:val="28"/>
          <w:sz w:val="28"/>
          <w:szCs w:val="28"/>
          <w:rtl w:val="true"/>
          <w:lang w:bidi="ar-SA"/>
        </w:rPr>
        <w:t xml:space="preserve">الْأَلْوَاحِ فِیهَا الْعِلْمُ وَ الْحِکْمَةُ الْعِلْمُ جَاءَ مِنَ السَّمَاءِ فَکُتِبَ فِی الْأَلْوَاحِ وَ جُعِلَ فِی التَّابُوتِ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یَأْتِیَکُمُ التَّابُوتُ فِیهِ سَکِینَةٌ مِّن رَّبِّکُمْ وَبَقِیَّةٌ مِّمَّا تَرَکَ آلُ مُوسَی وَآلُ هَارُونَ تَحْمِلُهُ الْمَلآئِکَةُ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های الواح هستند که در آن ها علم و حکمت است، علم از آسمان آمد و بر روی آن لوح ها نوشته شد و در صندوق قرار داده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و همچنین کلینی آن را در کتابش آن طور که در روایت شماره سه ذکر کردیم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5" w:name="__RefHeading___Toc1926006_1468164448"/>
      <w:bookmarkStart w:id="1416" w:name="_Toc589"/>
      <w:bookmarkEnd w:id="1415"/>
      <w:r>
        <w:rPr>
          <w:rtl w:val="true"/>
        </w:rPr>
        <w:t>«</w:t>
      </w:r>
      <w:r>
        <w:rPr/>
        <w:t>13</w:t>
      </w:r>
      <w:bookmarkEnd w:id="1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أَبِی الْمُحَسِّنِ </w:t>
      </w:r>
      <w:r>
        <w:rPr>
          <w:rStyle w:val="FootnoteAnchor"/>
          <w:rtl w:val="true"/>
        </w:rPr>
        <w:footnoteReference w:id="1740"/>
      </w:r>
      <w:r>
        <w:rPr>
          <w:rFonts w:ascii="Amiri" w:hAnsi="Amiri" w:eastAsia="Amiri" w:cs="Amiri"/>
          <w:color w:val="111111"/>
          <w:sz w:val="28"/>
          <w:sz w:val="28"/>
          <w:szCs w:val="28"/>
          <w:rtl w:val="true"/>
          <w:lang w:bidi="ar-SA"/>
        </w:rPr>
        <w:t xml:space="preserve">عَنْ أَبِی عَبْدِ اللَّهِ عَلَیْهِ السَّلَامُ أَنَّهُ سُئِلَ عَنْ قَوْلِ اللَّهِ وَ بَقِیَّةٌ مِمَّا تَرَکَ آلُ مُوسی وَ آلُ هارُونَ تَحْمِلُهُ الْمَلائِکَةُ فَقَالَ ذُرِّیَّةُ الْأَنْبِیَاءِ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وَبَقِیَّةٌ مِّمَّا تَرَکَ آلُ مُوسَی وَآلُ هَارُونَ تَحْمِلُهُ الْمَلآئِکَةُ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نسل پیامبران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7" w:name="__RefHeading___Toc1926008_1468164448"/>
      <w:bookmarkStart w:id="1418" w:name="_Toc590"/>
      <w:bookmarkEnd w:id="1417"/>
      <w:r>
        <w:rPr>
          <w:rtl w:val="true"/>
        </w:rPr>
        <w:t>«</w:t>
      </w:r>
      <w:r>
        <w:rPr/>
        <w:t>14</w:t>
      </w:r>
      <w:bookmarkEnd w:id="1418"/>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الْعَبَّاسِ بْنِ هِلَالٍ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وَ هُوَ یَقُولُ لِلْحَسَنِ </w:t>
      </w:r>
      <w:r>
        <w:rPr>
          <w:rStyle w:val="FootnoteAnchor"/>
          <w:rtl w:val="true"/>
        </w:rPr>
        <w:footnoteReference w:id="1742"/>
      </w:r>
      <w:r>
        <w:rPr>
          <w:rFonts w:ascii="Amiri" w:hAnsi="Amiri" w:eastAsia="Amiri" w:cs="Amiri"/>
          <w:color w:val="111111"/>
          <w:sz w:val="28"/>
          <w:sz w:val="28"/>
          <w:szCs w:val="28"/>
          <w:rtl w:val="true"/>
          <w:lang w:bidi="ar-SA"/>
        </w:rPr>
        <w:t xml:space="preserve">أَیُّ شَیْ‌ءٍ السَّکِینَةُ عِنْدَکُمْ وَ قَرَأَ فَأَنْزَلَ اللَّهُ سَکِینَتَهُ عَلی رَسُولِهِ فَقَالَ </w:t>
      </w:r>
      <w:bookmarkStart w:id="1419" w:name="pg13752_145172"/>
    </w:p>
    <w:p>
      <w:pPr>
        <w:pStyle w:val="BookText"/>
        <w:rPr/>
      </w:pPr>
      <w:bookmarkEnd w:id="1419"/>
      <w:r>
        <w:rPr>
          <w:rFonts w:ascii="Amiri" w:hAnsi="Amiri" w:eastAsia="Amiri" w:cs="Amiri"/>
          <w:color w:val="111111"/>
          <w:sz w:val="28"/>
          <w:sz w:val="28"/>
          <w:szCs w:val="28"/>
          <w:rtl w:val="true"/>
          <w:lang w:bidi="ar-SA"/>
        </w:rPr>
        <w:t xml:space="preserve">لَهُ الْحَسَنُ جُعِلْتُ فِدَاکَ لَا أَدْرِی فَأَیُّ شَیْ‌ءٍ هُوَ قَالَ رِیحٌ تَخْرُجُ مِنَ الْجَنَّةِ طَیِّبَةٌ لَهَا صُورَةٌ کَصُورَةِ وَجْهِ الْإِنْسَانِ </w:t>
      </w:r>
      <w:r>
        <w:rPr>
          <w:rStyle w:val="FootnoteAnchor"/>
          <w:rtl w:val="true"/>
        </w:rPr>
        <w:footnoteReference w:id="1743"/>
      </w:r>
      <w:r>
        <w:rPr>
          <w:rFonts w:ascii="Amiri" w:hAnsi="Amiri" w:eastAsia="Amiri" w:cs="Amiri"/>
          <w:color w:val="111111"/>
          <w:sz w:val="28"/>
          <w:sz w:val="28"/>
          <w:szCs w:val="28"/>
          <w:rtl w:val="true"/>
          <w:lang w:bidi="ar-SA"/>
        </w:rPr>
        <w:t xml:space="preserve">قَالَ فَیَکُونُ مَعَ الْأَنْبِیَاءِ </w:t>
      </w:r>
      <w:r>
        <w:rPr>
          <w:rStyle w:val="FootnoteAnchor"/>
          <w:rtl w:val="true"/>
        </w:rPr>
        <w:footnoteReference w:id="1744"/>
      </w:r>
      <w:r>
        <w:rPr>
          <w:rFonts w:ascii="Amiri" w:hAnsi="Amiri" w:eastAsia="Amiri" w:cs="Amiri"/>
          <w:color w:val="111111"/>
          <w:sz w:val="28"/>
          <w:sz w:val="28"/>
          <w:szCs w:val="28"/>
          <w:rtl w:val="true"/>
          <w:lang w:bidi="ar-SA"/>
        </w:rPr>
        <w:t xml:space="preserve">فَقَالَ لَهُ عَلِیُّ بْنُ أَسْبَاطٍ تَنْزِلُ عَلَی الْأَنْبِیَاءِ وَ الْأَوْصِیَاءِ فَقَالَ تَنْزِلُ عَلَی الْأَنْبِیَاءِ قَالَ وَ هِیَ الَّتِی نَزَلَتْ عَلَی إِبْرَاهِیمَ عَلَیْهِ السَّلَامُ حَیْثُ بَنَی الْکَعْبَةَ فَجَعَلَتْ تَأْخُذُ کَذَا وَ کَذَا وَ یَبْنِی الْأَسَاسَ عَلَیْهَا فَقَالَ لَهُ مُحَمَّدُ بْنُ عَلِیٍّ قَوْلُ اللَّهِ فِیهِ سَکِینَةٌ مِنْ رَبِّکُمْ قَالَ هِیَ مِنْ هَذَا ثُمَّ أَقْبَلَ عَلَی الْحَسَنِ فَقَالَ أَیُّ شَیْ‌ءٍ التَّابُوتُ فِیکُمْ فَقَالَ السِّلَاحُ فَقَالَ نَعَمْ هُوَ تَابُوتُکُمْ فَقَالَ فَأَیُّ شَیْ‌ءٍ فِی التَّابُوتِ الَّذِی کَانَ فِی بَنِی إِسْرَائِیلَ قَالَ کَانَ فِیهِ أَلْوَاحُ مُوسَی الَّتِی تَکَسَّرَتْ وَ الطَّشْتُ الَّتِی یُغْسَلُ فِیهَا قُلُوبُ الْأَنْبِیَاءِ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هلال از امام رضا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شنیدم ایشان به حسن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در نزد شما چیست؟ 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حسن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من نمی دانم آن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است که از بهشت خارج می شود و خوشبوست و صورتی مانند صورت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پیامبران و جانشینان هم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پیامبران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بر ابراهیم علیه السلام زمانی که کعبه را بنا نهاد فرود آمد پس شروع کرد به این که فلان و فلان را بگیرد و بنای کعبه را بر اساس آن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سکینه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حسن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در نزد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صندوق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آن صندوق که در نزد بنی اسرائیل بود چه چیزی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های شکسته حضرت موسی و تشتی که در آن دلهای پیامبران را 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0" w:name="__RefHeading___Toc1926010_1468164448"/>
      <w:bookmarkStart w:id="1421" w:name="_Toc591"/>
      <w:bookmarkEnd w:id="1420"/>
      <w:r>
        <w:rPr>
          <w:rtl w:val="true"/>
        </w:rPr>
        <w:t>«</w:t>
      </w:r>
      <w:r>
        <w:rPr/>
        <w:t>15</w:t>
      </w:r>
      <w:bookmarkEnd w:id="1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الخصال ع، علل الشرائع ن، عیون أخبار الرضا علیه السلام سَأَلَ الشَّامِیُّ أَمِیرَ الْمُؤْمِنِینَ عَلَیْهِ السَّلَامُ عَنْ یَوْمِ الْأَرْبِعَاءِ الَّذِی یَتَطَیَّرُ مِنْهُ فَقَالَ عَلَیْهِ السَّلَامُ آخِرُ أَرْبِعَاءَ فِی الشَّهْرِ وَ سَاقَ الْحَدِیثَ إِلَی أَنْ قَالَ وَ یَوْمَ الْأَرْبِعَاءِ أَخَذَتِ الْعَمَالِیقُ التَّابُوتَ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علل الشرائع،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از امام علی علیه السلام درباره روز چهاشنبه که به آن فال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آخرین چهارشنبه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 تا رسید به این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چهارشنبه بود که عمالقه، صندوق را گرفتند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2" w:name="__RefHeading___Toc1926012_1468164448"/>
      <w:bookmarkStart w:id="1423" w:name="_Toc592"/>
      <w:bookmarkEnd w:id="1422"/>
      <w:r>
        <w:rPr>
          <w:rtl w:val="true"/>
        </w:rPr>
        <w:t>«</w:t>
      </w:r>
      <w:r>
        <w:rPr/>
        <w:t>16</w:t>
      </w:r>
      <w:bookmarkEnd w:id="1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تفسیر العیاشی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دَاوُدُ وَ أَخُوهُ لَهُ أَرْبَعَةٌ وَ مَعَهُمْ أَبُوهُمْ شَیْخٌ کَبِیرٌ وَ تَخَلَّفَ دَاوُدُ عَلَیْهِ السَّلَامُ فِی غَنَمٍ لِأَبِیهِ فَفَصَلَ طَالُوتُ بِالْجُنُودِ فَدَعَا أَبُو دَاوُدَ دَاوُدَ وَ هُوَ أَصْغَرُهُمْ فَقَالَ یَا بُنَیَّ اذْهَبْ إِلَی إِخْوَتِکَ بِهَذَا الَّذِی قَدْ صَنَعْنَاهُ لَهُمْ یَتَقَوَّوْنَ بِهِ عَلَی عَدُوِّهِمْ وَ کَانَ رَجُلًا قَصِیراً أَزْرَقَ قَلِیلَ الشَّعْرِ طَاهِرَ الْقَلْبِ فَخَرَجَ وَ قَدْ تَقَارَبَ الْقَوْمُ بَعْضُهُمْ مِنْ بَعْضٍ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و چهار برادرش همراه پدر پیرشان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جنگ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برای چرای گوسفندان پدرش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سپاهش را تقسیم کرد و پدر داوود او را که کوچکترین پسرانش بود،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غذایی را که برای برادرانت درست کردم برای آن ها ببر تا با آن بر دشمن خود قوی شوند و داود مرد کوتاه قامت و تیره رنگ و کم مو بود و دلی پاک داشت، سپس به سوی قومش رفت و نیروها به همدیگر نزدیک شده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4" w:name="__RefHeading___Toc1926014_1468164448"/>
      <w:bookmarkStart w:id="1425" w:name="_Toc593"/>
      <w:bookmarkEnd w:id="1424"/>
      <w:r>
        <w:rPr>
          <w:rtl w:val="true"/>
        </w:rPr>
        <w:t>«</w:t>
      </w:r>
      <w:r>
        <w:rPr/>
        <w:t>17</w:t>
      </w:r>
      <w:bookmarkEnd w:id="1425"/>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تفسیر العیاشی عَنْ أَبِی بَصِیرٍ قَالَ سَمِعْتُهُ یَقُولُ فَمَرَّ دَاوُدُ عَلَی الْحَجَرِ </w:t>
      </w:r>
      <w:r>
        <w:rPr>
          <w:rStyle w:val="FootnoteAnchor"/>
          <w:rtl w:val="true"/>
        </w:rPr>
        <w:footnoteReference w:id="1748"/>
      </w:r>
      <w:r>
        <w:rPr>
          <w:rFonts w:ascii="Amiri" w:hAnsi="Amiri" w:eastAsia="Amiri" w:cs="Amiri"/>
          <w:color w:val="111111"/>
          <w:sz w:val="28"/>
          <w:sz w:val="28"/>
          <w:szCs w:val="28"/>
          <w:rtl w:val="true"/>
          <w:lang w:bidi="ar-SA"/>
        </w:rPr>
        <w:t xml:space="preserve">فَقَالَ الْحَجَرُ یَا دَاوُدُ خُذْنِی فَاقْتُلْ بِی جَالُوتَ فَإِنِّی إِنَّمَا خُلِقْتُ لِقَتْلِهِ فَأَخَذَهُ فَوَضَعَهُ </w:t>
      </w:r>
    </w:p>
    <w:p>
      <w:pPr>
        <w:pStyle w:val="BookText"/>
        <w:rPr/>
      </w:pPr>
      <w:r>
        <w:rPr>
          <w:rFonts w:ascii="Amiri" w:hAnsi="Amiri" w:eastAsia="Amiri" w:cs="Amiri"/>
          <w:color w:val="111111"/>
          <w:sz w:val="28"/>
          <w:sz w:val="28"/>
          <w:szCs w:val="28"/>
          <w:rtl w:val="true"/>
          <w:lang w:bidi="ar-SA"/>
        </w:rPr>
        <w:t xml:space="preserve">فِی مِخْلَاتِهِ الَّتِی تَکُونُ فِیهَا حِجَارَتُهُ الَّتِی کَانَ یَرْمِی بِهَا عَنْ غَنَمِهِ بِمِقْذَافِهِ </w:t>
      </w:r>
      <w:r>
        <w:rPr>
          <w:rStyle w:val="FootnoteAnchor"/>
          <w:rtl w:val="true"/>
        </w:rPr>
        <w:footnoteReference w:id="1749"/>
      </w:r>
      <w:r>
        <w:rPr>
          <w:rFonts w:ascii="Amiri" w:hAnsi="Amiri" w:eastAsia="Amiri" w:cs="Amiri"/>
          <w:color w:val="111111"/>
          <w:sz w:val="28"/>
          <w:sz w:val="28"/>
          <w:szCs w:val="28"/>
          <w:rtl w:val="true"/>
          <w:lang w:bidi="ar-SA"/>
        </w:rPr>
        <w:t xml:space="preserve">فَلَمَّا دَخَلَ الْعَسْکَرَ سَمِعَهُمْ یَتَعَظَّمُونَ أَمْرَ جَالُوتَ فَقَالَ لَهُمْ دَاوُدُ مَا تُعَظِّمُونَ مِنْ أَمْرِهِ فَوَ اللَّهِ لَئِنْ عَایَنْتُهُ لَأَقْتُلَنَّهُ فَتَحَدَّثُوا بِخَبَرِهِ حَتَّی أُدْخِلَ عَلَی طَالُوتَ فَقَالَ یَا فَتَی وَ مَا عِنْدَکَ مِنَ الْقُوَّةِ وَ مَا جَرَّبْتَ مِنْ نَفْسِکَ قَالَ کَانَ الْأَسَدُ یَعْدُو عَلَی الشَّاةِ مِنْ غَنَمٍ فَأُدْرِکُهُ فَآخُذُهُ بِرَأْسِهِ فَأَفُکُّ لِحْیَتَهُ </w:t>
      </w:r>
      <w:r>
        <w:rPr>
          <w:rStyle w:val="FootnoteAnchor"/>
          <w:rtl w:val="true"/>
        </w:rPr>
        <w:footnoteReference w:id="1750"/>
      </w:r>
      <w:r>
        <w:rPr>
          <w:rFonts w:ascii="Amiri" w:hAnsi="Amiri" w:eastAsia="Amiri" w:cs="Amiri"/>
          <w:color w:val="111111"/>
          <w:sz w:val="28"/>
          <w:sz w:val="28"/>
          <w:szCs w:val="28"/>
          <w:rtl w:val="true"/>
          <w:lang w:bidi="ar-SA"/>
        </w:rPr>
        <w:t xml:space="preserve">عَنْهَا فَآخُذُهَا مِنْ فِیهِ قَالَ فَقَالَ ادْعُ لِی بِدِرْعٍ سَابِغَةٍ قَالَ فَأُتِیَ بِدِرْعٍ فَقَذَفَهَا فِی عُنُقِهِ فَتَمَلَّأَ مِنْهَا حَتَّی رَاعَ طَالُوتَ وَ مَنْ حَضَرَهُ مِنْ بَنِی إِسْرَائِیلَ فَقَالَ طَالُوتُ وَ اللَّهِ لَعَسَی اللَّهُ أَنْ یَقْتُلَهُ بِهِ قَالَ فَلَمَّا أَنْ أَصْبَحُوا وَ رَجَعُوا إِلَی طَالُوتَ وَ الْتَقَی النَّاسُ قَالَ دَاوُدُ عَلَیْهِ السَّلَامُ أَرُونِی جَالُوتَ فَلَمَّا رَآهُ أَخَذَ الْحَجَرَ فَجَعَلَهُ فِی مِقْذَافِهِ فَرَمَاهُ فَصَکَّ بِهِ بَیْنَ عَیْنَیْهِ فَدَمَغَهُ وَ نَکَسَ عَنْ دَابَّتِهِ وَ قَالَ النَّاسُ قَتَلَ دَاوُدُ جَالُوتَ وَ مَلَّکَهُ النَّاسُ حَتَّی لَمْ یَکُنْ یُسْمَعُ لِطَالُوتَ ذِکْرٌ وَ اجْتَمَعَتْ بَنُو إِسْرَائِیلَ عَلَی دَاوُدَ وَ أَنْزَلَ اللَّهُ عَلَیْهِ الزَّبُورَ وَ عَلَّمَهُ صَنْعَةَ الْحَدِیدِ فَلَیَّنَهُ لَهُ وَ أَمَرَ الْجِبَالَ وَ الطَّیْرَ یُسَبِّحْنَ مَعَهُ قَالَ وَ لَمْ یُعْطَ أَحَدٌ مِثْلَ صَوْتِهِ فَأَقَامَ دَاوُدُ فِی بَنِی إِسْرَائِیلَ مُسْتَخْفِیاً وَ أُعْطِیَ قُوَّةً فِی عِبَادَتِهِ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الکامل لما انقطع إلیاس عن بنی إسرائیل بعث الله الیسع فکان فیهم ما شاء الله ثم قبضه الله و عظمت فیهم الأحداث و عندهم التابوت یتوارثونه فیه السکینة وَ بَقِیَّةٌ مِمَّا تَرَکَ </w:t>
      </w:r>
      <w:r>
        <w:rPr>
          <w:rStyle w:val="FootnoteAnchor"/>
          <w:rtl w:val="true"/>
        </w:rPr>
        <w:footnoteReference w:id="1752"/>
      </w:r>
      <w:r>
        <w:rPr>
          <w:rFonts w:ascii="IRNazanin" w:hAnsi="IRNazanin" w:eastAsia="IRNazanin"/>
          <w:color w:val="111111"/>
          <w:sz w:val="28"/>
          <w:sz w:val="28"/>
          <w:szCs w:val="28"/>
          <w:rtl w:val="true"/>
          <w:lang w:bidi="fa-IR"/>
        </w:rPr>
        <w:t xml:space="preserve">آلُ مُوسی وَ آلُ هارُونَ تَحْمِلُهُ الْمَلائِکَةُ فکانوا لا یلقاهم عدو فیقدمون التابوت إلا هزم الله العدو و کانت السکینة شبه رأس هر فإذا صرخت فی التابوت بصراخ هر أیقنوا بالنصر و جاءهم الفتح ثم خلف فیهم ملک یقال له إیلاف و کان الله یمنعهم و یحمیهم فلما عظمت أحداثهم نزل بهم عدو فخرجوا إلیه و أخرجوا التابوت فاقتتلوا فغلبهم عدوهم علی التابوت و أخذه منهم و انهزموا فلما علم ملکهم أن التابوت أخذ مات کمدا </w:t>
      </w:r>
      <w:r>
        <w:rPr>
          <w:rStyle w:val="FootnoteAnchor"/>
          <w:rtl w:val="true"/>
        </w:rPr>
        <w:footnoteReference w:id="1753"/>
      </w:r>
      <w:r>
        <w:rPr>
          <w:rFonts w:ascii="IRNazanin" w:hAnsi="IRNazanin" w:eastAsia="IRNazanin"/>
          <w:color w:val="111111"/>
          <w:sz w:val="28"/>
          <w:sz w:val="28"/>
          <w:szCs w:val="28"/>
          <w:rtl w:val="true"/>
          <w:lang w:bidi="fa-IR"/>
        </w:rPr>
        <w:t xml:space="preserve">و دخل العدو أرضهم و نهب و سبی و عاد فمکثوا علی اضطراب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أمرهم و اختلاف و کانوا یتمادون أحیانا فی غیهم فیسلط الله علیهم من ینتقم به منهم فإذا رجعوا إلی التوبة کفی الله </w:t>
      </w:r>
      <w:r>
        <w:rPr>
          <w:rStyle w:val="FootnoteAnchor"/>
          <w:rtl w:val="true"/>
        </w:rPr>
        <w:footnoteReference w:id="1754"/>
      </w:r>
      <w:r>
        <w:rPr>
          <w:rFonts w:ascii="IRNazanin" w:hAnsi="IRNazanin" w:eastAsia="IRNazanin"/>
          <w:color w:val="111111"/>
          <w:sz w:val="28"/>
          <w:sz w:val="28"/>
          <w:szCs w:val="28"/>
          <w:rtl w:val="true"/>
          <w:lang w:bidi="fa-IR"/>
        </w:rPr>
        <w:t xml:space="preserve">عنهم شر عدوهم فکان هذا حالهم من لدن توفی یوشع بن نون إلی أن بعث الله إشمویل و ملکهم طالوت و رد علیهم التابوت و کانت مدة ما بین وفاة یوشع إلی أن رجعت النبوة إلی إشمویل أربعمائة سنة و ستین سنة و کان من خبر إشمویل </w:t>
      </w:r>
      <w:r>
        <w:rPr>
          <w:rStyle w:val="FootnoteAnchor"/>
          <w:rtl w:val="true"/>
        </w:rPr>
        <w:footnoteReference w:id="1755"/>
      </w:r>
      <w:r>
        <w:rPr>
          <w:rFonts w:ascii="IRNazanin" w:hAnsi="IRNazanin" w:eastAsia="IRNazanin"/>
          <w:color w:val="111111"/>
          <w:sz w:val="28"/>
          <w:sz w:val="28"/>
          <w:szCs w:val="28"/>
          <w:rtl w:val="true"/>
          <w:lang w:bidi="fa-IR"/>
        </w:rPr>
        <w:t xml:space="preserve">أن بنی إسرائیل لما طال علیهم البلاء و طمع فیهم الأعداء و أخذ التابوت عنهم فصاروا بعده لا یلقون ملکا إلا خائفین فقصدهم جالوت ملک الکنعانیین و کان ملکه ما بین مصر و فلسطین فظفر بهم و ضرب علیهم الجزیة و أخذ منهم التوراة فدعوا الله أن یبعث لهم نبیا یقاتلون معه و کان سبط النبوة هلکوا فلم یبق منهم غیر امرأة حبلی فحبسوها فی بیت رهبة أن تلد </w:t>
      </w:r>
      <w:r>
        <w:rPr>
          <w:rStyle w:val="FootnoteAnchor"/>
          <w:rtl w:val="true"/>
        </w:rPr>
        <w:footnoteReference w:id="1756"/>
      </w:r>
      <w:r>
        <w:rPr>
          <w:rFonts w:ascii="IRNazanin" w:hAnsi="IRNazanin" w:eastAsia="IRNazanin"/>
          <w:color w:val="111111"/>
          <w:sz w:val="28"/>
          <w:sz w:val="28"/>
          <w:szCs w:val="28"/>
          <w:rtl w:val="true"/>
          <w:lang w:bidi="fa-IR"/>
        </w:rPr>
        <w:t xml:space="preserve">جاریة فتبدلها بغلام لما تری من رغبة بنی إسرائیل فی ولدها فولدت غلاما سمته إشمویل و معناه سمع الله دعائی و سبب هذه التسمیة أنها کانت عاقرا و کان لزوجها امرأة أخری قد ولدت له عشرة أولاد فبغت علیها بکثرة أولادها فانکسرت العجوز و دعت الله أن یرزقها ولدا فرحم الله تعالی انکسارها و حاضت لوقتها و قربت زوجها فحملت </w:t>
      </w:r>
      <w:r>
        <w:rPr>
          <w:rStyle w:val="FootnoteAnchor"/>
          <w:rtl w:val="true"/>
        </w:rPr>
        <w:footnoteReference w:id="1757"/>
      </w:r>
      <w:r>
        <w:rPr>
          <w:rFonts w:ascii="IRNazanin" w:hAnsi="IRNazanin" w:eastAsia="IRNazanin"/>
          <w:color w:val="111111"/>
          <w:sz w:val="28"/>
          <w:sz w:val="28"/>
          <w:szCs w:val="28"/>
          <w:rtl w:val="true"/>
          <w:lang w:bidi="fa-IR"/>
        </w:rPr>
        <w:t xml:space="preserve">فلما انقضت مدة الحمل ولدت غلاما فسمته إشمویل فلما کبر أسلمته فی بیت المقدس یتعلم التوراة و کفله شیخ من علمائهم و تبناه </w:t>
      </w:r>
      <w:r>
        <w:rPr>
          <w:rStyle w:val="FootnoteAnchor"/>
          <w:rtl w:val="true"/>
        </w:rPr>
        <w:footnoteReference w:id="1758"/>
      </w:r>
      <w:r>
        <w:rPr>
          <w:rFonts w:ascii="IRNazanin" w:hAnsi="IRNazanin" w:eastAsia="IRNazanin"/>
          <w:color w:val="111111"/>
          <w:sz w:val="28"/>
          <w:sz w:val="28"/>
          <w:szCs w:val="28"/>
          <w:rtl w:val="true"/>
          <w:lang w:bidi="fa-IR"/>
        </w:rPr>
        <w:t xml:space="preserve">فلما بلغ أن یبعثه الله نبیا أتاه جبرئیل و هو یصلی فناداه بصوت یشبه صوت الشیخ فجاء إلیه فقال ما ترید فکره أن یقول لم أدع فیفزع فقال ارجع و نم </w:t>
      </w:r>
      <w:r>
        <w:rPr>
          <w:rStyle w:val="FootnoteAnchor"/>
          <w:rtl w:val="true"/>
        </w:rPr>
        <w:footnoteReference w:id="1759"/>
      </w:r>
      <w:r>
        <w:rPr>
          <w:rFonts w:ascii="IRNazanin" w:hAnsi="IRNazanin" w:eastAsia="IRNazanin"/>
          <w:color w:val="111111"/>
          <w:sz w:val="28"/>
          <w:sz w:val="28"/>
          <w:szCs w:val="28"/>
          <w:rtl w:val="true"/>
          <w:lang w:bidi="fa-IR"/>
        </w:rPr>
        <w:t xml:space="preserve">فعاد جبرئیل لمثلها فجاء إلی الشیخ فقال له ما ترید فقال یا بنی عد و إذا دعوتک فلا تجبنی فلما کانت الثالثة ظهر له جبرئیل علیه السلام و أمره بإنذار قومه و أعلمه أن الله بعثه رسولا فدعاهم فکذبوه ثم أطاعوه فأقام یدبر أمرهم عشر سنین و قیل أربعین سنة و کانت العمالقة مع ملکهم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جالوت قد عظمت نکایتهم </w:t>
      </w:r>
      <w:r>
        <w:rPr>
          <w:rStyle w:val="FootnoteAnchor"/>
          <w:rtl w:val="true"/>
        </w:rPr>
        <w:footnoteReference w:id="1760"/>
      </w:r>
      <w:r>
        <w:rPr>
          <w:rFonts w:ascii="Amiri" w:hAnsi="Amiri" w:eastAsia="Amiri" w:cs="Amiri"/>
          <w:color w:val="111111"/>
          <w:sz w:val="28"/>
          <w:sz w:val="28"/>
          <w:szCs w:val="28"/>
          <w:rtl w:val="true"/>
          <w:lang w:bidi="ar-SA"/>
        </w:rPr>
        <w:t xml:space="preserve">فی بنی إسرائیل حتی کادوا یهلکونهم فلما رأی بنو إسرائیل ذلک قالوا ابْعَثْ لَنا مَلِکاً نُقاتِلْ فِی سَبِیلِ اللَّهِ إلی قوله وَ أَبْنائِنا فدعا الله فأرسل إلیه عصا و قرنا </w:t>
      </w:r>
      <w:r>
        <w:rPr>
          <w:rStyle w:val="FootnoteAnchor"/>
          <w:rtl w:val="true"/>
        </w:rPr>
        <w:footnoteReference w:id="1761"/>
      </w:r>
      <w:r>
        <w:rPr>
          <w:rFonts w:ascii="IRNazanin" w:hAnsi="IRNazanin" w:eastAsia="IRNazanin"/>
          <w:color w:val="111111"/>
          <w:sz w:val="28"/>
          <w:sz w:val="28"/>
          <w:szCs w:val="28"/>
          <w:rtl w:val="true"/>
          <w:lang w:bidi="fa-IR"/>
        </w:rPr>
        <w:t xml:space="preserve">فیه دهن و قیل له إن صاحبکم طوله طول هذه العصا فإذا دخل علیک رجل فنش الدهن الذی فی القرن فهو ملک بنی إسرائیل فادهن رأسه به و ملکه علیهم فقاسوا أنفسهم بالعصا فلم یکونوا مثلها و قیل کان طالوت دباغا و قیل کان سقاء یستقی الماء و یبیعه فضل حماره فانطلق یطلبه فلما اجتاز بالمکان الذی فیه إشمویل دخل یسأله أن یدعو له لیرد الله حماره فلما دخل نش الدهن فقاسوه بالعصا فکان مثلها فقال لهم نبیهم إِنَّ اللَّهَ قَدْ بَعَثَ لَکُمْ طالُوتَ مَلِکاً </w:t>
      </w:r>
      <w:r>
        <w:rPr>
          <w:rStyle w:val="FootnoteAnchor"/>
          <w:rtl w:val="true"/>
        </w:rPr>
        <w:footnoteReference w:id="1762"/>
      </w:r>
      <w:r>
        <w:rPr>
          <w:rFonts w:ascii="IRNazanin" w:hAnsi="IRNazanin" w:eastAsia="IRNazanin"/>
          <w:color w:val="111111"/>
          <w:sz w:val="28"/>
          <w:sz w:val="28"/>
          <w:szCs w:val="28"/>
          <w:rtl w:val="true"/>
          <w:lang w:bidi="fa-IR"/>
        </w:rPr>
        <w:t xml:space="preserve">فقالوا له ما کنت قط أکذب منک الساعة و نحن من سبط الملک </w:t>
      </w:r>
      <w:r>
        <w:rPr>
          <w:rStyle w:val="FootnoteAnchor"/>
          <w:rtl w:val="true"/>
        </w:rPr>
        <w:footnoteReference w:id="1763"/>
      </w:r>
      <w:r>
        <w:rPr>
          <w:rFonts w:ascii="Amiri" w:hAnsi="Amiri" w:eastAsia="Amiri" w:cs="Amiri"/>
          <w:color w:val="111111"/>
          <w:sz w:val="28"/>
          <w:sz w:val="28"/>
          <w:szCs w:val="28"/>
          <w:rtl w:val="true"/>
          <w:lang w:bidi="ar-SA"/>
        </w:rPr>
        <w:t xml:space="preserve">وَ لَمْ یُؤْتَ سَعَةً مِنَ الْمالِ فنتبعه فقال إشمویل إِنَّ اللَّهَ اصْطَفاهُ عَلَیْکُمْ وَ زادَهُ بَسْطَةً فِی الْعِلْمِ وَ الْجِسْمِ فقالوا إن کنت صادقا فأت بآیة فقال إِنَّ آیَةَ مُلْکِهِ أَنْ یَأْتِیَکُمُ التَّابُوتُ الآیة فحملته الملائکة </w:t>
      </w:r>
      <w:r>
        <w:rPr>
          <w:rStyle w:val="FootnoteAnchor"/>
          <w:rtl w:val="true"/>
        </w:rPr>
        <w:footnoteReference w:id="1764"/>
      </w:r>
      <w:r>
        <w:rPr>
          <w:rFonts w:ascii="Amiri" w:hAnsi="Amiri" w:eastAsia="Amiri" w:cs="Amiri"/>
          <w:color w:val="111111"/>
          <w:sz w:val="28"/>
          <w:sz w:val="28"/>
          <w:szCs w:val="28"/>
          <w:rtl w:val="true"/>
          <w:lang w:bidi="ar-SA"/>
        </w:rPr>
        <w:t xml:space="preserve">و أتت به إلی طالوت نهارا بین السماء و الأرض و الناس ینظرون فأخرجه طالوت إلیهم فأقروا بملکه ساخطین و خرجوا معه کارهین و هم ثمانون ألفا فلما خرجوا قال لهم طالوت إِنَّ اللَّهَ مُبْتَلِیکُمْ بِنَهَرٍ فَمَنْ شَرِبَ مِنْهُ فَلَیْسَ مِنِّی وَ مَنْ لَمْ یَطْعَمْهُ فَإِنَّهُ مِنِّی و هو نهر فلسطین و قیل هو الأردن فشربوا منه إلا قلیلا و هم أربعة آلاف فمن شرب منه عطش و من لم یشرب منه إلا غرفة روی فلما جاوزه هو و الذین آمنوا معه لقیهم جالوت و کان ذا بأس شدید فلما رأوه رجع أکثرهم و قالوا لا طاقَةَ لَنَا الْیَوْمَ بِجالُوتَ وَ جُنُودِهِ و لم یبق معه غیر ثلاثمائة و بضعة عشر رجلا عدة أهل بدر فلما رجع من رجع قالوا کَمْ مِنْ فِئَةٍ قَلِیلَةٍ غَلَبَتْ </w:t>
      </w:r>
    </w:p>
    <w:p>
      <w:pPr>
        <w:pStyle w:val="BookText"/>
        <w:rPr/>
      </w:pPr>
      <w:r>
        <w:rPr>
          <w:rFonts w:ascii="Amiri" w:hAnsi="Amiri" w:eastAsia="Amiri" w:cs="Amiri"/>
          <w:color w:val="111111"/>
          <w:sz w:val="28"/>
          <w:sz w:val="28"/>
          <w:szCs w:val="28"/>
          <w:rtl w:val="true"/>
          <w:lang w:bidi="ar-SA"/>
        </w:rPr>
        <w:t xml:space="preserve">فِئَةً کَثِیرَةً بِإِذْنِ اللَّهِ وَ اللَّهُ مَعَ الصَّابِرِینَ و کان فیهم أبو داود </w:t>
      </w:r>
      <w:r>
        <w:rPr>
          <w:rStyle w:val="FootnoteAnchor"/>
          <w:rtl w:val="true"/>
        </w:rPr>
        <w:footnoteReference w:id="1765"/>
      </w:r>
      <w:r>
        <w:rPr>
          <w:rFonts w:ascii="IRNazanin" w:hAnsi="IRNazanin" w:eastAsia="IRNazanin"/>
          <w:color w:val="111111"/>
          <w:sz w:val="28"/>
          <w:sz w:val="28"/>
          <w:szCs w:val="28"/>
          <w:rtl w:val="true"/>
          <w:lang w:bidi="fa-IR"/>
        </w:rPr>
        <w:t xml:space="preserve">و معه من أولاده ثلاثة عشر ابنا و کان داود علیه السلام أصغر بنیه و قد خلفه یرعی لهم و یحمل إلیهم الطعام و کان قد قال لأبیه ذات یوم یا أبتاه ما أرمی بقذافتی شیئا إلا صرعته و قال له لقد دخلت بین الجبال فوجدت أسدا رابضا فرکبت علیه و أخذت بأذنیه و لم أخفه ثم أتاه یوما آخر فقال له إنی لأمشی بین الجبال فأسبح فلا یبقی جبل إلا سبح معی قال أبشر فإن هذا خیر أعطاکه الله فأرسل الله تعالی إلی النبی الذی مع طالوت قرنا فیه دهن و تنورا </w:t>
      </w:r>
      <w:r>
        <w:rPr>
          <w:rStyle w:val="FootnoteAnchor"/>
          <w:rtl w:val="true"/>
        </w:rPr>
        <w:footnoteReference w:id="1766"/>
      </w:r>
      <w:r>
        <w:rPr>
          <w:rFonts w:ascii="IRNazanin" w:hAnsi="IRNazanin" w:eastAsia="IRNazanin"/>
          <w:color w:val="111111"/>
          <w:sz w:val="28"/>
          <w:sz w:val="28"/>
          <w:szCs w:val="28"/>
          <w:rtl w:val="true"/>
          <w:lang w:bidi="fa-IR"/>
        </w:rPr>
        <w:t xml:space="preserve">من حدید فبعث الله إلی طالوت و قال </w:t>
      </w:r>
      <w:r>
        <w:rPr>
          <w:rStyle w:val="FootnoteAnchor"/>
          <w:rtl w:val="true"/>
        </w:rPr>
        <w:footnoteReference w:id="1767"/>
      </w:r>
      <w:r>
        <w:rPr>
          <w:rFonts w:ascii="IRNazanin" w:hAnsi="IRNazanin" w:eastAsia="IRNazanin"/>
          <w:color w:val="111111"/>
          <w:sz w:val="28"/>
          <w:sz w:val="28"/>
          <w:szCs w:val="28"/>
          <w:rtl w:val="true"/>
          <w:lang w:bidi="fa-IR"/>
        </w:rPr>
        <w:t xml:space="preserve">إن صاحبکم الذی یقتل جالوت یوضع هذا الدهن علی رأسه فیغلی حتی یسیل من القرن و لا یجاوز رأسه إلی وجهه و یبقی علی رأسه کهیئة الإکلیل و یدخل فی هذا التنور فیملؤه فدعا طالوت بنی إسرائیل فجر بهم فلم یوافقه منهم أحد فأحضر داود من رعیه فمر فی طریقه بثلاثة أحجار فکلمنه و قلن خذنا یا داود فاقتل بنا جالوت فأخذهن و جعلهن فی مخلاته و کان طالوت قد قال من قتل جالوت زوجته ابنتی و أجریت خاتمه فی مملکته فلما جاء داود وضعوا القرن علی رأسه فغلی حتی ادهن منه و لبس التنور فملأه و کان داود مسقاما أزرق مصفارا فلما دخل فی التنور تضایق علیه حتی ملأه و فرح إشمویل و طالوت و بنو إسرائیل بذلک و تقدموا إلی جالوت و صفوا للقتال و خرج داود نحو جالوت و أخذ الأحجار و وضعها فی قذافته و رمی بها جالوت فوقع الحجر بین عینیه و نقبت رأسه </w:t>
      </w:r>
      <w:r>
        <w:rPr>
          <w:rStyle w:val="FootnoteAnchor"/>
          <w:rtl w:val="true"/>
        </w:rPr>
        <w:footnoteReference w:id="1768"/>
      </w:r>
      <w:r>
        <w:rPr>
          <w:rFonts w:ascii="IRNazanin" w:hAnsi="IRNazanin" w:eastAsia="IRNazanin"/>
          <w:color w:val="111111"/>
          <w:sz w:val="28"/>
          <w:sz w:val="28"/>
          <w:szCs w:val="28"/>
          <w:rtl w:val="true"/>
          <w:lang w:bidi="fa-IR"/>
        </w:rPr>
        <w:t xml:space="preserve">و قتلته و لم یزل الحجر یقتل کل من أصابته ینفذ منه إلی غیره فانهزم عسکر جالوت بإذن الله و رجع طالوت فأنکح ابنته داود و أجری خاتمه فی ملکه فمال الناس إلی داود و أحبوه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نسخ التواریخ التنور بالتاء و فی العرائس </w:t>
      </w:r>
      <w:r>
        <w:rPr>
          <w:rStyle w:val="FootnoteAnchor"/>
          <w:rtl w:val="true"/>
        </w:rPr>
        <w:footnoteReference w:id="1770"/>
      </w:r>
      <w:r>
        <w:rPr>
          <w:rFonts w:ascii="IRNazanin" w:hAnsi="IRNazanin" w:eastAsia="IRNazanin"/>
          <w:color w:val="111111"/>
          <w:sz w:val="28"/>
          <w:sz w:val="28"/>
          <w:szCs w:val="28"/>
          <w:rtl w:val="true"/>
          <w:lang w:bidi="fa-IR"/>
        </w:rPr>
        <w:t xml:space="preserve">شبه تنور فأمره </w:t>
      </w:r>
      <w:bookmarkStart w:id="1426" w:name="pg13752_145177"/>
    </w:p>
    <w:p>
      <w:pPr>
        <w:pStyle w:val="BookText"/>
        <w:rPr/>
      </w:pPr>
      <w:bookmarkEnd w:id="1426"/>
      <w:r>
        <w:rPr>
          <w:rFonts w:ascii="IRNazanin" w:hAnsi="IRNazanin" w:eastAsia="IRNazanin"/>
          <w:color w:val="111111"/>
          <w:sz w:val="28"/>
          <w:sz w:val="28"/>
          <w:szCs w:val="28"/>
          <w:rtl w:val="true"/>
          <w:lang w:bidi="fa-IR"/>
        </w:rPr>
        <w:t>أن یجلس فیه و فی بعض النسخ بالسین قال الفیروزآبادی السنور لبوس من قد کالدرع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ذکر المؤرخون أن طالوت حسد داود و أراد قتله فمنعه الله من ذلک و هو لیس بمعتمد لأنه یظهر من الآیة و بعض الروایات فضله و علمه و کماله و لم یرد فی أخبارنا شی‌ء من ذلک و لذا ترکنا إیراده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المسعودی هذه القصة نحوا مما مر و فیه أن الله تعالی جمع الأحجار الثلاثة فی مخلاته فصارت حجرا واحدا و ذکر أن مدة مکث التابوت ببابل کان عشر سنین فسمعوا عند الفجر حفیف الملائکة یحملون التابوت</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است که گفت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بر سنگ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مرا با خود ببر و جالوت را با من بکش، من فقط برای کشتن او خلق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سنگ را برداشت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و آن را در کیسه اش که حاوی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 آن ها گوسفندان گله را با فلاخن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بین نیروها رفت از آن ها شنید که شکست دادن جالوت را کاری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را در مورد جالوت،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به خدا قسم که اگر او را ببینم به تاکید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حرف او سخن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گفتند تا این که او را نزد طالوت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چه قدرتی داری و چگونه خودت را آزمایش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شیر بر گوسفندانم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شیر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سرش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فک بالا و پایین آن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گوسفند را از دهانش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یک زره کامل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برایش یک زره آوردند، آن را به گردنش انداخت و اندازه او بود و طالوت و گروهی از بنی اسرائیل که در نزد او بودند تعجب کرده و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گفت به خدا سوگند امید است که جالوت را با آن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که به سوی طالوت بازگشتند و مردم جمع شدند،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را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او را دید، سنگ را در فلاخن خود گذاشت و آن را پرتاب کرد و با آن محکم به بین چشمانش کوبید و به مغزش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بیهوش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روی حیوانی که بر آن سوار شده بود بر زمین افتاد و مردم فریاد زدند که داود جالوت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جالوت مردم او را پادشاه خود کردند و بنی اسراییل بر گرد او جمع شدند و خداوند زبور را بر او نازل کرد و صنعت آهن را به او یاد داد و آن را برایش نرم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کوه ها و پرندگان دستور داد که به همراه او خدا را تسبیح کنند، هیچ کس صدایی مثل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صورت پنهانی در بنی اسراییل اقامت کرد و به او قدرت برای عبادت عطا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و همچنین علامه بحرانی آن را در تفسیر 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کتاب الکامل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الیاس از بنی اسراییل منقطع شد خدا یسع را برای آن ها فرستاد و تا زمانی که خدا مقدر کرده بود در بین آن ها باقی ماند سپس خداوند او را از آن ها گرفت و اتفاق های سختی برای آن ها پیش آمد در حالی که صندوق پیش آن ها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و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آل موسی و هارون آن را به ارث گذاشته بودند در نزد آن ها بود و ملائکه آن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دشمن به آن ها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صندوق را جلوی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 و خداوند دشمن را شکست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شکلی به مانند سر گربه داشت و اگر در صندوق صدای مانند صدای گربه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پیروزی خود مطمئن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بر دشمن غلبه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پادشاهی به نام ایلاف را جانشین خود در میان آنان قرار داد و خداوند از آن ها در برابر دشمنان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 آن ها بسیار سخت و مشکل شد دشمنی بر آن ها هجوم آورد و به سوی او رفتند و صندوق را بیرون آوردند و با هم جنگیدند و دشمن بر آن ها غلبه کرد و صندوق را از آن ها گرفت و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پادشاه آن ها فهمید که صندوق را از آن ها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خاطر غم و غصه زیاد وفات یافت و دشمن به سرزمین آن ها حمله کرد و اموالشان را غارت و زنانشان را اسیر کرد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پریشانی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و اختلاف با یکدیگر ماندند و گهگاه در گمراهی خود سیر می کردند و خداوند به خاطر انتقام گیری از آن ها کسی را بر آن ها چیره می کرد و چون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خداوند شر دشمن را از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آن ها از زمان مرگ یوشع بن نون تا مبعوث شدن اشمویل از سوی خدا این گونه بود، و طالوت پادشاه آنان شد و صندوق را به آنان بازگرداند و مدت زمان بین مرگ یوشع تا زمان بازگشت پیامبری به اشمویل چهار صد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اخبار اشمویل این است که بنی اسراییل هنگامی که زمان بلا و مصیبت بر آن ها طولانی شد و دشمنان چشم طمع بر آن ها دوختند و صندوق از آن ها گرفته شد، از آن از پادشاهان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پادشاه کنعانیان که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بین مصر و فلسطین بود به آن حمله کرد و پیروز شد و پرداخت مالیات را بر آن ها واجب کرد و کتاب تورات را از آن 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خداوند خواستند که پیامبری را برای آن ها بفرستد که با رهبری او با جالوت بجنگند در حالی که از نسل پیامبری جزء یک زن حامله کسی نمانده بود همه مرده بودند و آن ها آن زن را در یک خانه زندانی کرده بودند از ترس این که برای آن ها دختر بزاید و او آن را با یک پسر عوض کند،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چقدر بنی اسراییل به پسر وی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پسری زایید که وی را اشمویل نامید، یعنی خداوند دعایم را شنید، و سبب این نامگذاری این بود که چون آن زمان نازا بود و شوهرش زن دیگری داشت که ده فرزند پسر برای او به دنیا آورده بود و آن زن به خاطر زیاد بودن فرزندانش بر او 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دلش شکست شده بود و از خداوند خواست که یک فرزند پسر به او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دل شکسته اش به او رحم کرد و در وقت مناسب عادت شد و با شوهرش همبستری کرد و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مدت حامله بودنش تمام شد، نوزاد پسری به دنیا آورد که او را اشمویل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اشمویل بزرگ شد او را به بیت المقدس فرستاد تا تورات را بیاموزد و مسئولیت تربیت او را یکی از علمای بنی اسراییل قبول کرد و او را به فرزندی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بزرگ شد و خداوند خواست او را به پیامبری برگزیند، جبرئیل نزد او آمد در حالی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و با صدایی که شبیه صدای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اشمویل نزد پیرمرد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پیرمرد نخواست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صدا نزدم، مبادا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دوباره فردای آن روز همان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اشمویل نزد پیرمرد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برگرد و اگر هم صدایت زدم به من جواب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جبرئیل بر او ظاهر شد و او را بر آگاه کردن و هشدار دادن به قومش دستور داد و به او اعلام کرد که خداوند او را به پیامبری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اشمویل سپس قومش را فراخواند و آن ها به او تهمت دروغگویی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از او پیروی کردند و به مدت ده سال در بین آن ها پیامبری 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کشتار عمالقه و پادشاهشان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جالوت در بین بنی اسراییل زیاد شده بود، حتی نزدیک بود آن ها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بنی اسراییل متوجه این شدند،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ابْعَثْ لَنَا مَلِکًا نُّقَاتِلْ فِی سَبِیلِ اللّهِ قَالَ هَلْ عَسَیْتُمْ إِن کُتِبَ عَلَیْکُمُ الْقِتَالُ أَلاَّ تُقَاتِلُواْ قَالُواْ وَمَا لَنَا أَلاَّ نُقَاتِلَ فِی سَبِیلِ اللّهِ وَقَدْ أُخْرِجْنَا مِن دِیَارِنَا وَأَبْنَآئِنَا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خداوند برای او یک عصا و یک شاخ که در آن روغن بود فرستاد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پادشاه شما به اندازه این عصا است و اگر مردی بر شما وارد شد و روغن داخل شاخ جوشید، پس او پادشاه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سرش را با آن چرب بکند و او را بر آن ها پادشاه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عصا را با خودشان اندازه گرفتند ولی اندازه هیچ کدام نبود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طالوت دباغ بوده و گفته شده که سقاء بوده که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آورده و آن را می فروخته، الاغش گم می شود و برای پیدا کردنش راهی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جایی رسید که اشمویل آن جا بودو وارد شد و از او خواست که دعا بکند تا خداوند الاغش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شد روغن شاخ شروع به جوشیدن کرد و او را با عصا اندازه گرفتند و عصا اندازه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بَعَثَ لَکُمْ طَالُوتَ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وقت دروغگو تر از الان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 از نسل پادشاه هستیم، به او هیچ قدرت مالی داده نشده است آیا ما از او پیروی کنیم؟ اشمویل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اصْطَفَاهُ عَلَیْکُمْ وَزَادَهُ بَسْطَةً فِی الْعِلْمِ وَالْجِسْمِ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یک نشانه برایمان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آیَةَ مُلْکِهِ أَن یَأْتِیَکُمُ التَّابُوتُ فِیهِ سَکِینَةٌ مِّن رَّبِّکُمْ وَبَقِیَّةٌ مِّمَّا تَرَکَ آلُ مُوسَی وَآلُ هَارُونَ تَحْمِلُهُ الْمَلآئِکَةُ إِنَّ فِی ذَلِکَ لآیَةً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آن را حمل کردند و آن را در روز، بین آسمان و زمین، برای طالوت آوردند و مردم این صحنه را مشاهده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طالوت آن را برای آن ها آورد و آن ها با حالت خشم به پادشاهی او اقرار کردند و با کراهت همراه او رفتند، آن ها هشتاد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شهر خارج شدند طالوت به آن ها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مُبْتَلِیکُم بِنَهَرٍ فَمَن شَرِبَ مِنْهُ فَلَیْسَ مِنِّی وَمَن لَّمْ یَطْعَمْهُ فَإِنَّهُ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رود فلسطین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جز تعداد اندکی یعنی چهار هزار نفر، همگی از آب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آب خورد تشنه ماند و هر کس فقط به اندازه یک کف دست از آب خورد، سیراب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طالوت و همراهان با ایمانش از رود گذشتند با جالوت برخورد کردند در حالی که او دارای سپاه و قدرت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دیدند بیشتر همراهانش برگشتند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طَاقَةَ لَنَا الْیَوْمَ بِجَالُوتَ وَجُنودِهِ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سیصد و چند مرد به اندازه مردان جنگ بدر، کسی با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تعداد آن ها کم شد و بیشترشان برگشته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فِئَةٍ قَلِیلَةٍ غَلَبَتْ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فِئَةً کَثِیرَةً بِإِذْنِ اللّهِ وَاللّهُ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آن ها پدر داود بود و سیزده نفر از فرزندانش همراهش بودند و داود کوچکترین آن ها بود که پدرش او را برای چرای گله گوسفندانش و بردن غذا برای آن ها او را در خانه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هرگاه با فلاخن خودم چیزی را هدف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حتما به هدف می زنم و او را بر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کوهستان رفتم یک شیر را دیدم که روی زمین نشسته بود، سوار آن شدم و گوش هایش را گرفتم و هیچ نمی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دیگر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بین کوه ها راه می روم و خدا را تسبیح می کنم، همه کوه ها هم با من خدا را تسبیح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می دهم، این خیر و برکتی است که خداوند به تو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جعبه حاوی روغن و یک لباس آهنی بر پیامبرش که همراه طالوت بود فرستاد و به طالوت امر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جالوت را می کشد این روغن را بر روی سرش می گذارد و روغن به جوش می آید تا این که از جعبه جاری شود و از سرش به صورتش تجاوز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نمی ریزد بلکه به شکل یک تاج بر روی سرش باقی می ماند و این لباس را می پوشد باید اندازه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از بنی اسراییل خواست تا همگی این کار را انجام دهند ولی بر کسی صدق نمی کرد و داود را از محل چوپانی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فراخواندند که در راه به سه سنگ گذر کرد که آن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او صحبت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ما را با خودت بردار و با ما جالوت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آن ها را برداشت و آن ها را در کیسه 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جالوت را بکشد با دختر من ازدواج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را پادشاه مملکت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داود آمد شاخ را بر روی سر او گذاشتند که به جوش آمد و روغن از آن جاری شد و لباس را پوشید که اندازه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مرد لاغر و کبود رنگ و رنگ پریده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لباس را پوشید لباس بر او تنگ شد تا این که کاملا آن را پُر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اش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اشمویل و طالوت و قوم بنی اسراییل از این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جالوت پیش رفتند و برای مبارزه صف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به سوی جالوت رفت و سنگ ها را برداشت و آن ها را در فلاخن خود گذاشت و آن ها را به سمت جالوت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بین چشمان جالوت برخورد کرد و سر جالوت را سوراخ کرد و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به هر کسی که برخورد می کرد او را می کشت و به سوی یکی دیگر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سپاه جالوت به اذن خدا شکست خورد و طالوت بازگشت و دخترش را به عقد داود درآورد و پادشاهی را به داود بخشید و مردم به او گرایش پیدا کردند و او را دوست 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ابن اثیر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کتاب های تاریخی کلمه تنور با تاء آمده است و در کتاب العرائس شبه تنور آمده، پس به او دستور داد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که در آن بنشیند،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هاا به جای تاء سین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سنور، لباسی لست به مانند 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مورخان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طالوت به داود حسودی کرد و خواست او را بکشد ولی خداوند او را از این کار منع کرد؛ ولی این خبر قابل اعتماد نیست چون فضل و کمال و علم او از این آیه و برخی روایات آشکار است و چیزی از آن در اخبار ما نقل نشده است، بنابراین من هم از آوردن آن صرف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هم مشابه این داستان را آورده است، و در آن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سه سنگ داخل توشه اشمویل را جمع کرد و تبدیل به یک سنگ کرد و ذکر کرده است که مدت زمان ماندن صندوق در بابل ده سال بوده است و در هنگام فجر صدای بال ملائکه را شنیدند که صندوق را حمل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مروج الذهب، پاورقی کتاب الکامل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7" w:name="__RefHeading___Toc1926016_1468164448"/>
      <w:bookmarkStart w:id="1428" w:name="_Toc594"/>
      <w:bookmarkEnd w:id="1427"/>
      <w:r>
        <w:rPr>
          <w:rtl w:val="true"/>
        </w:rPr>
        <w:t>«</w:t>
      </w:r>
      <w:r>
        <w:rPr/>
        <w:t>18</w:t>
      </w:r>
      <w:bookmarkEnd w:id="1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 الکافی عِدَّةٌ مِنْ أَصْحَابِنَا عَنْ أَحْمَدَ بْنِ مُحَمَّدٍ عَنْ عَلِیِّ بْنِ الْحَکَمِ عَنْ مُعَاوِیَةَ بْنِ وَهْبٍ عَنْ سَعِیدٍ السَّمَّانِ قَالَ سَمِعْتُ أَبَا عَبْدِ اللَّهِ عَلَیْهِ السَّلَامُ یَقُولُ إِنَّمَا مَثَلُ السِّلَاحِ فِینَا مَثَلُ التَّابُوتِ فِی بَنِی إِسْرَائِیلَ کَانَتْ بَنُو إِسْرَائِیلَ أَیُّ أَهْلِ بَیْتٍ وُجِدَ التَّابُوتُ عَلَی بَابِهِمْ أُوتُوا النُّبُوَّةَ فَمَنْ صَارَ إِلَیْهِ السِّلَاحُ مِنَّا أُوتِیَ الْإِمَامَةَ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در میان مسلمانان به مانند صندوق در بین بنی اسرائیل است، هر اهل بیت از بنی اسرائیل که صندوق را جلوی در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یافتند و به پیامبری برگزیده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هر کس سلاح ما نزد او باشد، به امامت با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9" w:name="__RefHeading___Toc1926018_1468164448"/>
      <w:bookmarkStart w:id="1430" w:name="_Toc595"/>
      <w:bookmarkEnd w:id="1429"/>
      <w:r>
        <w:rPr>
          <w:rtl w:val="true"/>
        </w:rPr>
        <w:t>«</w:t>
      </w:r>
      <w:r>
        <w:rPr/>
        <w:t>19</w:t>
      </w:r>
      <w:bookmarkEnd w:id="1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 الکافی عَلِیُّ بْنُ إِبْرَاهِیمَ عَنْ أَبِیهِ عَنِ ابْنِ أَبِی عُمَیْرٍ عَنْ مُحَمَّدِ بْنِ السُّکَیْنِ عَنْ نُوحِ بْنِ دَرَّاجٍ عَنْ عَبْدِ اللَّهِ بْنِ أَبِی یَعْفُورٍ قَالَ سَمِعْتُ أَبَا عَبْدِ اللَّهِ عَلَیْهِ السَّلَامُ یَقُولُ إِنَّمَا مَثَلُ السِّلَاحِ فِینَا مَثَلُ التَّابُوتِ فِی بَنِی إِسْرَائِیلَ حَیْثُمَا دَارَ التَّابُوتُ دَارَ الْمُلْکُ فَأَیْنَمَا دَارَ فِینَا السِّلَاحُ دَارَ الْعِلْمُ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در بین ما به مانند صندوق در بین بنی اسراییل است، هر کجا صندوق بود، پادشاهی آن جا بود، پس در میان ما هر کجا سلاح باشد، علم آن جاست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1" w:name="__RefHeading___Toc1926020_1468164448"/>
      <w:bookmarkStart w:id="1432" w:name="_Toc596"/>
      <w:bookmarkEnd w:id="1431"/>
      <w:r>
        <w:rPr>
          <w:rtl w:val="true"/>
        </w:rPr>
        <w:t>«</w:t>
      </w:r>
      <w:r>
        <w:rPr/>
        <w:t>20</w:t>
      </w:r>
      <w:bookmarkEnd w:id="1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 الکافی عِدَّةٌ مِنْ أَصْحَابِنَا عَنْ أَحْمَدَ بْنِ مُحَمَّدٍ عَنِ ابْنِ أَبِی نَصْرٍ عَنِ الرِّضَا عَلَیْهِ السَّلَامُ مِثْلَهُ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الأخبار فی ذلک فی کتاب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چنین حدیثی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احادیث در مورد این موضوع در کتاب امامت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3" w:name="__RefHeading___Toc1926022_1468164448"/>
      <w:bookmarkStart w:id="1434" w:name="_Toc597"/>
      <w:bookmarkEnd w:id="1433"/>
      <w:r>
        <w:rPr>
          <w:rtl w:val="true"/>
        </w:rPr>
        <w:t>«</w:t>
      </w:r>
      <w:r>
        <w:rPr/>
        <w:t>21</w:t>
      </w:r>
      <w:bookmarkEnd w:id="1434"/>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 من لا یحضره الفقیه قَالَ الصَّادِقُ عَلَیْهِ السَّلَامُ مَسْجِدُ السَّهْلَةِ هُوَ بَیْتُ إِدْرِیسَ عَلَیْهِ السَّلَامُ الَّذِی کَانَ یَخِیطُ فِیهِ وَ هُوَ الْمَوْضِعُ الَّذِی خَرَجَ مِنْهُ إِبْرَاهِیمُ إِلَی الْعَمَالِقَةِ وَ هُوَ الْمَوْضِعُ الَّذِی خَرَجَ مِنْهُ دَاوُدُ إِلَی جَالُوتَ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 xml:space="preserve">. </w:t>
      </w:r>
      <w:bookmarkStart w:id="1435" w:name="pg13752_145178"/>
    </w:p>
    <w:p>
      <w:pPr>
        <w:pStyle w:val="BookText"/>
        <w:rPr/>
      </w:pPr>
      <w:bookmarkEnd w:id="14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السهله همان خانه ادریس علیه السلام است که در آن خیاطی می کرد و آن جایی است که ابراهیم به سوی عمالقه و داوود به سوی جالوت حمله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6" w:name="__RefHeading___Toc1926024_1468164448"/>
      <w:bookmarkStart w:id="1437" w:name="_Toc598"/>
      <w:bookmarkEnd w:id="1436"/>
      <w:r>
        <w:rPr>
          <w:rtl w:val="true"/>
        </w:rPr>
        <w:t>«</w:t>
      </w:r>
      <w:r>
        <w:rPr/>
        <w:t>22</w:t>
      </w:r>
      <w:bookmarkEnd w:id="1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 للکراجکی ذکروا أن الولید بن عبد الملک احتاج إلی رصاص أیام بناء مسجد دمشق فقیل إن فی الأردن منارة فیها رصاص فابعث إلیها قال فبعث إلیها فلما أخذوا فی حفرها ضرب رجل بمعول فأصاب رجلا فی سفط و ناله المعول فسال دمه فقیل </w:t>
      </w:r>
      <w:r>
        <w:rPr>
          <w:rStyle w:val="FootnoteAnchor"/>
          <w:rtl w:val="true"/>
        </w:rPr>
        <w:footnoteReference w:id="1776"/>
      </w:r>
      <w:r>
        <w:rPr>
          <w:rFonts w:ascii="IRNazanin" w:hAnsi="IRNazanin" w:eastAsia="IRNazanin"/>
          <w:color w:val="111111"/>
          <w:sz w:val="28"/>
          <w:sz w:val="28"/>
          <w:szCs w:val="28"/>
          <w:rtl w:val="true"/>
          <w:lang w:bidi="fa-IR"/>
        </w:rPr>
        <w:t xml:space="preserve">هذا طالوت الملک فترکه و لم یخرجه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کنزالفوائد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ولید بن عبدالملک در زمان ساخت مسجد دمشق به سرب نیاز پیدا 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اردن مناره ای است که در آن سرب است، او کسی را به دنبال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شروع به کندن مناره کردند مردی از آن ها با کلنگ ضربه ای زد که به مردی برخورد کرد که در سبدی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به او رسید و خونش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طالوت پادشاه است، پس او را رها کردند و او را بیرون نیاورد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38" w:name="__RefHeading___Toc1926026_1468164448"/>
      <w:bookmarkStart w:id="1439" w:name="_Toc599"/>
      <w:bookmarkEnd w:id="1438"/>
      <w:r>
        <w:rPr>
          <w:rtl w:val="true"/>
        </w:rPr>
        <w:t>کلمة المصحّح</w:t>
      </w:r>
      <w:bookmarkEnd w:id="1439"/>
    </w:p>
    <w:p>
      <w:pPr>
        <w:pStyle w:val="BookText"/>
        <w:rPr/>
      </w:pPr>
      <w:r>
        <w:rPr>
          <w:rFonts w:ascii="IRNazanin" w:hAnsi="IRNazanin" w:eastAsia="IRNazanin"/>
          <w:color w:val="111111"/>
          <w:sz w:val="28"/>
          <w:sz w:val="28"/>
          <w:szCs w:val="28"/>
          <w:rtl w:val="true"/>
          <w:lang w:bidi="fa-IR"/>
        </w:rPr>
        <w:t xml:space="preserve">إلی هنا تمّ الجزء الثالث عشر من کتاب بحار الأنوار من هذه الطبعة النفیسة و یحوی هذا الجزء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 یتلوه الجزء الرابع عشر و یبدء بقصص داودعلیه السلام و من الواجب تقدیم أسمی تحیّاتنا المتواصلة إلی حضرة صاحب الفضیلة العالم العامل التقیّ الشیخ حسن المصطفویّ دامت تأییداته حیث لم یضنّ علینا بنسخته النفیسة المصحّحة المکتوبة فی زمن المؤلّف قدسّ سرّه الشریف و یری القاری‌ء أنموزجاً من صورتها الفتوغرافیّة ظهر الصحیفة؛ و قد قابلنا الکتاب علیه بعد ما قوبل قبلًا بالنسخ المتعدّده و استفدنا منها کثیراً فی تصحیح الکتاب و الله الموّفق للصواب</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248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3"/>
                        <a:stretch/>
                      </pic:blipFill>
                      <pic:spPr>
                        <a:xfrm>
                          <a:off x="0" y="0"/>
                          <a:ext cx="5334120" cy="6248520"/>
                        </a:xfrm>
                        <a:prstGeom prst="rect">
                          <a:avLst/>
                        </a:prstGeom>
                        <a:ln w="0">
                          <a:noFill/>
                        </a:ln>
                      </pic:spPr>
                    </pic:pic>
                  </a:graphicData>
                </a:graphic>
              </wp:inline>
            </w:drawing>
          </mc:Choice>
          <mc:Fallback>
            <w:pict>
              <v:shape id="shape_0" stroked="f" o:allowincell="f" style="position:absolute;margin-left:0pt;margin-top:-492.05pt;width:419.95pt;height:491.95pt;mso-wrap-style:none;v-text-anchor:middle;mso-position-horizontal:left;mso-position-vertical:top" type="_x0000_t75">
                <v:imagedata r:id="rId464" o:detectmouseclick="t"/>
                <v:stroke color="#3465a4" joinstyle="round" endcap="flat"/>
                <w10:wrap type="none"/>
              </v:shape>
            </w:pict>
          </mc:Fallback>
        </mc:AlternateConten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لصحیفة من النسخة الخطیّة النفیسة المصحّحة لمکتبة العالم الجلیل الشیخ حسن المصطفویّ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05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66"/>
                        <a:stretch/>
                      </pic:blipFill>
                      <pic:spPr>
                        <a:xfrm>
                          <a:off x="0" y="0"/>
                          <a:ext cx="5334120" cy="6705720"/>
                        </a:xfrm>
                        <a:prstGeom prst="rect">
                          <a:avLst/>
                        </a:prstGeom>
                        <a:ln w="0">
                          <a:noFill/>
                        </a:ln>
                      </pic:spPr>
                    </pic:pic>
                  </a:graphicData>
                </a:graphic>
              </wp:inline>
            </w:drawing>
          </mc:Choice>
          <mc:Fallback>
            <w:pict>
              <v:shape id="shape_0" stroked="f" o:allowincell="f" style="position:absolute;margin-left:0pt;margin-top:-528.05pt;width:419.95pt;height:527.95pt;mso-wrap-style:none;v-text-anchor:middle;mso-position-horizontal:left;mso-position-vertical:top" type="_x0000_t75">
                <v:imagedata r:id="rId467" o:detectmouseclick="t"/>
                <v:stroke color="#3465a4" joinstyle="round" endcap="flat"/>
                <w10:wrap type="none"/>
              </v:shape>
            </w:pict>
          </mc:Fallback>
        </mc:AlternateConten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فتوغرافیّة لصحیفة من النسخة الخطیّة النفیسة لمکتبة العالم البارع السیّد جلال الدین المحدّث</w:t>
      </w:r>
      <w:r>
        <w:rPr>
          <w:rFonts w:eastAsia="IRNazanin" w:cs="IRNazanin"/>
          <w:color w:val="111111"/>
          <w:sz w:val="28"/>
          <w:szCs w:val="28"/>
          <w:rtl w:val="true"/>
          <w:lang w:bidi="fa-IR"/>
        </w:rPr>
        <w:t xml:space="preserve">. </w:t>
      </w:r>
      <w:bookmarkStart w:id="1440" w:name="pg13752_145181"/>
    </w:p>
    <w:p>
      <w:pPr>
        <w:pStyle w:val="BookText"/>
        <w:rPr/>
      </w:pPr>
      <w:bookmarkEnd w:id="14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41" w:name="__RefHeading___Toc1926028_1468164448"/>
      <w:bookmarkStart w:id="1442" w:name="_Toc600"/>
      <w:bookmarkEnd w:id="1441"/>
      <w:r>
        <w:rPr>
          <w:rtl w:val="true"/>
        </w:rPr>
        <w:t>فهرست ما فی هذا الجزء</w:t>
      </w:r>
      <w:bookmarkEnd w:id="144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خاتم موسی و هارون علیهم السلام و علل تسمیتهما و بعض أحوالهما؛ و فیه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موسی علیه السلام من حین ولادته إلی نبوتّه؛ و فیه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تعالی فَاخْلَعْ نَعْلَیْکَ و قول موسی علیه السلام وَ احْلُلْ عُقْدَةً مِنْ لِسانِی و أنّه لم سمّی الجبل طور سیناء؛ و فیه خمسة أحادیث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بعثة موسی و هارون علیهما السلام علی فرعون، و أحوال فرعون و أصحابه و غرقهم، و ما نزل علیهم من العذاب قبل ذلک و إیمان السحرة و أحوالهم؛ و فیه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مؤمن آل فرعون و امرأة فرعون؛ و فیه ستة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موسی علیه السلام من الماء مع بنی إسرائیل و أحوال التیه؛ و فیه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التوراة و سؤال الرؤیة و عبادة العجل و ما یتعلق بها؛ و فیه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قارون؛ و فیه خمسة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ذبح البقرة؛ و فیه سبعة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موسی و خضر علیهما السلام؛ و فیه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ناجی به موسی علیه السلام ربّه و ما أوحی إلیه من الحکم و المواعظ و ما جری بینه و بین إبلیس لعنه اللّه؛ و فیه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موسی و هارون علیهما السلام و موضع قبرهما، و بعض أحوال یوشع بن نون علیه السلام؛ و فیه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قصّة بلعم باعور؛ و فیه ثلاثة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حزقیل علیه السلام؛ و فیه تسعة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إسماعیل الذی سمّاه اللّه صادق الوعد و بیان أنّه غیر إسماعیل بن إبراهیم؛ و فیه سبعة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إلیاس و إلیا و الیسع علیهم السلام؛ و فیه عشرة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ذی الکفل علیه السلام؛ و فیه حدیثان</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لقمان و حکمه؛ و فیه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إشموئیل علیه السلام و تالوت و جالوت و تابوت السکینة؛ و فیه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تعالی و تقدس</w:t>
      </w:r>
    </w:p>
    <w:p>
      <w:pPr>
        <w:pStyle w:val="BookText"/>
        <w:rPr/>
      </w:pPr>
      <w:r>
        <w:rPr>
          <w:rFonts w:ascii="IRNazanin" w:hAnsi="IRNazanin" w:eastAsia="IRNazanin"/>
          <w:color w:val="111111"/>
          <w:sz w:val="28"/>
          <w:sz w:val="28"/>
          <w:szCs w:val="28"/>
          <w:rtl w:val="true"/>
          <w:lang w:bidi="fa-IR"/>
        </w:rPr>
        <w:t>مراجع التصحیح و التخریج و التعلیق</w:t>
      </w:r>
    </w:p>
    <w:p>
      <w:pPr>
        <w:pStyle w:val="BookText"/>
        <w:rPr/>
      </w:pPr>
      <w:r>
        <w:rPr>
          <w:rFonts w:ascii="IRNazanin" w:hAnsi="IRNazanin" w:eastAsia="IRNazanin"/>
          <w:color w:val="111111"/>
          <w:sz w:val="28"/>
          <w:sz w:val="28"/>
          <w:szCs w:val="28"/>
          <w:rtl w:val="true"/>
          <w:lang w:bidi="fa-IR"/>
        </w:rPr>
        <w:t xml:space="preserve">قد رجعت فی تحقیق الکتاب و تصحیحه و مقابلته إلی النسخة المطبوعة بطهران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المشهورة بطبعة أمین الضرب، و إلی نسخة مخطوطة قوبلت بنسخ متعدده فی مجالس عدیدة آخرها الثلثاء الثالث من شهر شعبان المعظّم سنة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أتحفنا إیّاه العالم البارع السیّد جلال الدین الشهیر بالمحدّث أدام اللّه توفیقاته، و کثیراً ما راجعت نسخة أخری لمکتبة سیّدنا العلّامة الحجّة السیّد شهاب الدین النجفیّ المرعشیّ مدّ ظلّه العالی و قد اعتمدنا فی تخریج أحادیث الکتاب و نصوصه و تعالیقه علی کتب نسرد أسامی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 للمسعودیّ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دون تاریخ</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 للدیلمیّ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دون تاریخ</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للشیخ المفید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و یقال له المجالس أیضاً للشیخ المفید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من منشورات المطبعة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للسیّد المرتضی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سنة</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للصفّار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الیعقوبیّ طبعة النجف سنة </w:t>
      </w:r>
      <w:r>
        <w:rPr>
          <w:rFonts w:eastAsia="IRNazanin" w:cs="IRNazanin"/>
          <w:color w:val="111111"/>
          <w:sz w:val="28"/>
          <w:szCs w:val="28"/>
          <w:lang w:bidi="fa-IR"/>
        </w:rPr>
        <w:t>1358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لابن شعبة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الإمام العسکریّ علیه السلام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و کثیراً ما راجعت طبعه الآخر فی هامش تفسیر علیّ بن إبراهیم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البرهان للسیّد هاشم البحرانیّ طبعة طهران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 طبعة إسلامبول سنة</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إبراهیم القمیّ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 xml:space="preserve">و کثیراً ما راجعت طبعه الآخر بسنة </w:t>
      </w:r>
      <w:r>
        <w:rPr>
          <w:rFonts w:eastAsia="IRNazanin" w:cs="IRNazanin"/>
          <w:color w:val="111111"/>
          <w:sz w:val="28"/>
          <w:szCs w:val="28"/>
          <w:lang w:bidi="fa-IR"/>
        </w:rPr>
        <w:t>1315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الخواطر لورّام بن أبی فراس طبعة دار الکتب الأسلامیّة بطران سنة </w:t>
      </w:r>
      <w:r>
        <w:rPr>
          <w:rFonts w:eastAsia="IRNazanin" w:cs="IRNazanin"/>
          <w:color w:val="111111"/>
          <w:sz w:val="28"/>
          <w:szCs w:val="28"/>
          <w:lang w:bidi="fa-IR"/>
        </w:rPr>
        <w:t>1376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تنزیه الأنبیاء للشریف المرتضی طبعة النجف سنه </w:t>
      </w:r>
      <w:r>
        <w:rPr>
          <w:rFonts w:eastAsia="IRNazanin" w:cs="IRNazanin"/>
          <w:color w:val="111111"/>
          <w:sz w:val="28"/>
          <w:szCs w:val="28"/>
          <w:lang w:bidi="fa-IR"/>
        </w:rPr>
        <w:t>1350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للشیخ الطوسیّ طبعة إیران سنة </w:t>
      </w:r>
      <w:r>
        <w:rPr>
          <w:rFonts w:eastAsia="IRNazanin" w:cs="IRNazanin"/>
          <w:color w:val="111111"/>
          <w:sz w:val="28"/>
          <w:szCs w:val="28"/>
          <w:lang w:bidi="fa-IR"/>
        </w:rPr>
        <w:t>1327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سنة</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 للراوندیّ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للکشیّ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 سنة</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فی الفضائل طبع مع علل الشرائع و المعانی بإیران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 للفتّال طبعة إیران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 للطبرسیّ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 معانی الأخبار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الداعی لابن فهد طبعة إیران سنة </w:t>
      </w:r>
      <w:r>
        <w:rPr>
          <w:rFonts w:eastAsia="IRNazanin" w:cs="IRNazanin"/>
          <w:color w:val="111111"/>
          <w:sz w:val="28"/>
          <w:szCs w:val="28"/>
          <w:lang w:bidi="fa-IR"/>
        </w:rPr>
        <w:t>1274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 للثعلبیّ طبعة مصر دون تاریخ و بهامشه روض الریاحین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للنعمانیّ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القامس المحیط للفیروز آبادیّ طبعة الهند دون تاریخ</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التوراة لهاکس طبعة بیروت سنة </w:t>
      </w:r>
      <w:r>
        <w:rPr>
          <w:rFonts w:eastAsia="IRNazanin" w:cs="IRNazanin"/>
          <w:color w:val="111111"/>
          <w:sz w:val="28"/>
          <w:szCs w:val="28"/>
          <w:lang w:bidi="fa-IR"/>
        </w:rPr>
        <w:t>1928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 للحمیریّ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الأنبیاء للسیّد نعمة اللّه جزائریّ طبعة النجف سنة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للکلینیّ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و الروضة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w:t>
      </w:r>
    </w:p>
    <w:p>
      <w:pPr>
        <w:pStyle w:val="BookText"/>
        <w:rPr/>
      </w:pPr>
      <w:r>
        <w:rPr>
          <w:rFonts w:ascii="IRNazanin" w:hAnsi="IRNazanin" w:eastAsia="IRNazanin"/>
          <w:color w:val="111111"/>
          <w:sz w:val="28"/>
          <w:sz w:val="28"/>
          <w:szCs w:val="28"/>
          <w:rtl w:val="true"/>
          <w:lang w:bidi="fa-IR"/>
        </w:rPr>
        <w:t>الإسلامیّه بطهران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الفروع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لابن الأثیر طبعة مصر و بهامشه مروج الذهب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لابن قولویه طبعة النجف سنة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للزمخشریّ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سنة</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للإربلیّ طبعة إیران سنة </w:t>
      </w:r>
      <w:r>
        <w:rPr>
          <w:rFonts w:eastAsia="IRNazanin" w:cs="IRNazanin"/>
          <w:color w:val="111111"/>
          <w:sz w:val="28"/>
          <w:szCs w:val="28"/>
          <w:lang w:bidi="fa-IR"/>
        </w:rPr>
        <w:t>1294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 للکراجکیّ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مجازات القرآن للشریف الرضیّ طبعة بغداد سنة </w:t>
      </w:r>
      <w:r>
        <w:rPr>
          <w:rFonts w:eastAsia="IRNazanin" w:cs="IRNazanin"/>
          <w:color w:val="111111"/>
          <w:sz w:val="28"/>
          <w:szCs w:val="28"/>
          <w:lang w:bidi="fa-IR"/>
        </w:rPr>
        <w:t>1375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للطبرسیّ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المحبّر للبغدادیّ طبعة دار المعارف بحیدر آباد سنة </w:t>
      </w:r>
      <w:r>
        <w:rPr>
          <w:rFonts w:eastAsia="IRNazanin" w:cs="IRNazanin"/>
          <w:color w:val="111111"/>
          <w:sz w:val="28"/>
          <w:szCs w:val="28"/>
          <w:lang w:bidi="fa-IR"/>
        </w:rPr>
        <w:t>1361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للمسعودیّ طبعة مصر بهامش 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لیاقوت طبعة بیروت سنة </w:t>
      </w:r>
      <w:r>
        <w:rPr>
          <w:rFonts w:eastAsia="IRNazanin" w:cs="IRNazanin"/>
          <w:color w:val="111111"/>
          <w:sz w:val="28"/>
          <w:szCs w:val="28"/>
          <w:lang w:bidi="fa-IR"/>
        </w:rPr>
        <w:t>1374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 لابن شهر آشوب طبعة الأخیر بالنجف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 فی اللّغة للأب لویس الیسوعیّ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لابن الأثیر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p>
    <w:p>
      <w:pPr>
        <w:pStyle w:val="BookText"/>
        <w:rPr/>
      </w:pPr>
      <w:r>
        <w:rPr>
          <w:rFonts w:ascii="IRNazanin" w:hAnsi="IRNazanin" w:eastAsia="IRNazanin"/>
          <w:color w:val="111111"/>
          <w:sz w:val="28"/>
          <w:sz w:val="28"/>
          <w:szCs w:val="28"/>
          <w:rtl w:val="true"/>
          <w:lang w:bidi="fa-IR"/>
        </w:rPr>
        <w:t>نهج البلاغة للشریف الرضیّ و فی ذیله شرحه لابن عبده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دون تاریخ</w:t>
      </w:r>
    </w:p>
    <w:p>
      <w:pPr>
        <w:pStyle w:val="BookText"/>
        <w:rPr/>
      </w:pPr>
      <w:r>
        <w:rPr>
          <w:rFonts w:ascii="IRNazanin" w:hAnsi="IRNazanin" w:eastAsia="IRNazanin"/>
          <w:color w:val="111111"/>
          <w:sz w:val="28"/>
          <w:sz w:val="28"/>
          <w:szCs w:val="28"/>
          <w:rtl w:val="true"/>
          <w:lang w:bidi="fa-IR"/>
        </w:rPr>
        <w:t>و سیأتی الإیعاز إلی سائر المصادر فی المجلّدات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ساعدنی فی تصحیح الکتاب و عرضه علی النسخ من أوّل الکتاب إلی هنا و تخریج هذا المجلّد عدّة من نوابغ الأفاضل و ثلّة من الفطاحل الأماجد منهم إخوانی الأتقیاء فضیلة الشیخ محمّد علیّ و الشیخ حسین الشیرازیّین و الشیخ حسین الدارابیّ أدام اللّه أیّام إفاداتهم و وفّقهم اللّه لمرضاته و لترویج مذهب موالیهم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المشرّفة خادم العلم و الدین عبد الرحیم الربانی الشیرازی</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عفی عنه و عن والدیه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شنوة، و الظاهر أن کلاهما مصحف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شنوءة، قال الثعلبی فی العرائس فی ذکر حلیة 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 طویل کانه من رجال أزد شنوءة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المتفزر و التفزر، و أزد شنوءة و قد تشدد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سمیت لشنآن بینهم و 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الشنائی بفتح الشین و النون و کسر الهمزة هذه النسبة الی أزد شنوءة و الشنوی بفتح الشین و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الواو نسبة الی شنوءة،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للازد أزد شنوءة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الوسیط القامة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الجعد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المسعودیّ فی 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لما وضعته أمه فی حجرها اشتد فرحها به، فقال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ماوی بن یشجب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ماری بن یشخر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غرسون، و 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غرشون و لم یذکر مروی و فی قاموس التوراة و الإنجیل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جرشون، قهات، مراری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قاصی؛ و فی المصدر و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فاهی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میین بن تنویل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مسین بن بتویل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تزوج یصهر سمیت بنت یتادم بن برکیا بن یشعان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شمیث ابنة بتادید بن برکیا بن یقسان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البغدادیّ فی المحبر من أولاد إبراهیم یقشان بالشین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قارون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نجیب بنت شمویل بن برکیا بن یشعان؛ و 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یحیب ابنة شمویل ابن برکیا بن یقسان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ناجیة، و فیل یوخاییل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الطبریّ، أمه یوخابد؛ و قیل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ثلة من 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صفوف من امته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المحبب لقومه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طبعة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ستوه، و فی البرهان و الصافی نقلا عن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 و أحسن الکل ما فی الکتاب، و لعلّ الصحیح ما اخترناه آنفا و هو شنوءة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البیان من الصدوق رحمه الله فی کتابه الخصال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یفر إبراهیم من ابیه المربی لانه مشرک لا من الأب الوالد و هو التارخ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یوسف فکان ابن إسرائیل و لم یکن من بنی إسرائیل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یلیه من بدنک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انی اختبرتهم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 الخرقاء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الفاجرة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اتهموه به،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قذفوه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اقرب خ ل 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عاد الی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سعید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الزط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جیل من الهند، معرب جت بالفتح؛ و القیاس یقتضی فتح معربه أیضا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فیه آنفا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طویل و لا قصیر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 أی بثرة سوداء فی البدن حولها شعر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الثعلبی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الولید بن مصعب بن أبی أهون بن الهلواث بن فاران بن عمرو بن عملیق بن یلمع، و هو فرعون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فرعون یوسف جد فرعون موسی و اسمه برخوز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فلم یرتفع، و فی النسخة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ینب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الثعلبی 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استنکح فرعون من بنی إسرائیل امرأة یقال لها آسیة بنت مزاحم،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آسیة بنت مزاحم بن عبید بن الریان بن الولید فرعون یوسف الأول؛ و نص الطبریّ أیضا انها کانت من بنی إسرائیل و کانت من خیار النساء المعدودات، و یأتی فی الخبر التاسع أیضا ذلک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کلثمة، و تقدم قبل ذلک أن أخته تسمی مریم، و لعلها اخت اخری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 بالنون ثمّ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 بالفتح ثمّ السکون 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مدینة فرعون بمصر، أصلها بلغة قبط مافه فعربت فقیل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الرحمن بن عبد اللّه بن عبد الحکم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سکن مصر بعد أن أغرق اللّه تعالی قوم نوح بیصر بن حام بن نوح، فسکن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أول مدینة عمرت بعد الغرق هو و ولده و هم ثلاثون نفسا فبذلک سمیت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معنی مافه بلسان القبط ثلاثون ثمّ عربت فقیل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المرادة بقوله تعالی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نائمون فی القائلة أی منتصف النهار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الرکاب التی تحمل الاثقال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 من العصا و أقصر من الرمح و فیه زج کزج الرمح</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أصاب الأرض من باطن قدمه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العضاه و لیس فی العضاه أجود خشبا منه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خفرت الجاریة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استحیت أشدّ الحیاء، فهی خفر و خفرة و مخفار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یثرون، أو یترون علی ما فی الطبریّ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یثروب،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شعیب لان شعیبا اسم عربی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 مسبعة أی تکثر فیها السباع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لیا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حنونا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لون یخالف معظم لون الشی‌ء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فی الحدیث الثانی وجه آخر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الادرع من الخیل و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اسود رأسه و ابیض سائره، و الأنثی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الجوهریّ؛ منه رحمه اللّه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سئلت اه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الی من ذکره بالفضل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الرضیّ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الجناح هنا عبارة عن الید،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ذلک ای سکن روعک و خفض جأشک من الرهب الذی أصابک، و الرعب الذی داخلک عند انقلاب العصا فی هیئة الجان، و لما کان من شأن الخائف القلق و الانزعاج و التململ و الاضطراب صار ضم الجناح عبارة عن السکون بعد القلق و الأمان بعد الغرق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 هاهنا فی النسخة المخطوطة حدیثا أورده بعد أیضا و هو حدیث البزنطی الآتی المخرج عن الکافی، و الظاهر أنّه زیادة من الناسخ</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لفرعون قصور علی شط النیل متنزهات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 فرعون أن یقتله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ائتوا له اه و الظئر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المرضعة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فانا نفعل بک مانفعل</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میز بین التمر و الجمر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الجمر حتّی أخذها و وضعها فی فمه فشوت یده و أحرقت لسانه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یکتب هارون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موسی فوکز صاحب فرعون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فی المحبر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اسم مؤمن آل فرعون حزبیل أو خزبیل و هو أخو آسیة امرأة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حزبیل زوج الماشطة و کان فرعون قد جعله علی نصف الناس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خبزا یأکله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یری خضرة البقل فی صفاق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الصفاق ککتاب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الذی یمسک البطن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لما قال لی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یقضی الأجل أو بعد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اجارة شهرین مثلا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اثبته من غرز عودا بالارض أی أدخله و أثبته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رجعت الی مکانها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لونه بین السواد و البیاض</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معینا مصدقا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ردأ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سعة عند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یقتبس لاهله نارا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موسی علیه السلام ذهب لیقتبس لاهله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الذی هو من شیعته انه یریده اه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مخالف لما یذهب إلیه الإمامیّة من أن الأنبیاء علیهم السلام لم یکونوا فی وقت من الأوقات ضالین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تقدم عن الرضا علیه السلام، و یأتی بعد ذلک جواب عن السیّد المرتضی قدّس سرّه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طوال، و نعته لهم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طلبوا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فاهث بن لاوی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نسبه فی أول الباب الأوّل راجعه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انه یستتم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سیبقی حتّی 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یخوضون فی ذکره و أخباره قصد أن یهیجوا الناس به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الکاهن و هو من یدعی الاسرار أو أحوال الغیب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الصغیر الذی یکون داخل البیت الکبیر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الماء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ادری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أو تربیه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فازدحم اللبن فی حلقه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تخاف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فیخفی علیهم خبره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صوت و طنین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لحییها و هو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الحنک الذی علیه الأسنان و هما لحیان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 طریقا قریبا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ذیل الخبر الثانی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اختصره المصنّف راجع المصدر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یعود إلیها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تقدم من الوجوه 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شدیدا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لتروع أی لتفزع من رآها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تلقف أی تتناول بشدة ما یموه، و یزوره السحرة من تحریک عصواتهم و یقلبونها بصورة الثعبان سحرا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تنتبح لها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یفتح لها شعبتان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التفسیر المنسوب الی أبی الجارود زیاد بن المنذر، و کان زیاد یرویه عن الامام الباقر علیه السلام، و لم یکن التفسیر له؛ نص علی ذلک ابن الندیم فی فهرسته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فی تسمیة الکتب المصنفة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الباقر محمّد بن علیّ بن الحسین علیهم السلام رواه عنه أبو الجارود زیاد بن المنذر رئیس الجارودیة الزیدیة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یخالفه ما تقدم من الروایات من أن شعیب أمره أن یأخذ العصاء أو أمر بنته أن تجی‌ء بها إلیه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خائفة مدهشة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بجملته ما أصابه عیب و لا نقص</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سقط صدره و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یدنون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أصابه الزمانة و هی العاهة و تعطیل القوی و الأعضاء عن التصرف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تقلبه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یقوم و لا یضرّه ذلک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تداهنها و تخادعها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مکان مطمئن یخفی امره عن فرعون و أصحابه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فیجی‌ء اللّه بملک یربیه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افترع البکر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 بکارتها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افترس عرضه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استباحه بالوقیعة فیه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و أجزل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انحی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لادفعهم و اطردهم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موارد الهلکة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العبید و الإماء و الخدم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السکین العظیمة العریضة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النصل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یضف بعضه الی بعض، ثمّ یؤتی بالحبالی من بنی إسرائیل فیوقفن علیه فتجرح اقدامهن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خرقیل و کذا فیما تقدم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کالقصب کان قدماء المصریین یتخذون قشره للکتابة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خلل او خرق فی الباب و ما شاکله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فی البناء</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الفرضة بالضم من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الثلمة ینحدر منها الماء و تصعد منها السفن و یستقی منها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مسقی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من العرائس المطبوع بمصر هنا أزید من صفحة و هو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فتحته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 له الود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قابلة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 القابلة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تلقته عند 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قبلتها أی أخرجت ولدها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اخفیه فیه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هوی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فیها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علة لرؤیتها دون غیرها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سقط عن العرائس المطبوع بمصر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خوفا منک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جنب أی عن بعد و هم لا یشعرون أنّها أخته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هنا زیادة لم تکن فی نسخة المؤلّف قدّس سرّه أو أراد الاختصار، و نحن نوردها بألفاظها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کانت آسیة قد أرسلت إلی من حولها من کل انثی بها لبن لتختار له ظئرا تربی موسی، فجعل کلما أخذته امرأة منهن لترضعه لم یقبل ثدیها حتّی أشفقت آسیة أن یمتنع من اللبن فیموت، فأحزنها ذلک فأمرت به فاخرج الی السوق لتجتمع علیه الناس ترجو أن تصیب له ظئرا یقبلها و یأخذ ثدیها و یرضع منها، فلم یقبل ثدی امرأة فذلک 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حَرَّمْنا عَلَیْهِ الْمَراضِعَ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اخت موسی حین أعیاهم أمره و أعیا الظئورة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أَدُلُّکُمْ عَلی أَهْلِ بَیْتٍ یَکْفُلُونَهُ لَکُمْ وَ هُمْ لَهُ ناصِحُونَ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فأخذوها و قالوا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یدریک بنصحهم له؟ و لعلک قد عرفت هذا الغلام فدلینا علی أهله،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أعرفهم، و انما نصحهم له و شفقتهم علیه من أجل رغبتهم فی ظئورة الملک و رجاء منفعته، فترکوها، فانطلقت الی امها فاخبرتها بالخبر فأتت، فلما وضعتها علی ثدیها فی حجرها نزل اللبن من ثدیها حتّی ملأ جنبیه، فانطلق البشیر الی آسیة یبشرها أن قد وجدنا لابنک ظئرا، فارسلت إلیها فأتی بها، فلما رأت ما یصنع بها قالت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امکثی عندی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استطیع أن أدع بیتی و ولدی فیضیعوا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أولی له الا خیرا، أی لا أصنع له الا خیرا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و هی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انی غیر تارکة بیتی و ولدی، و تذکرت أم موسی ما کان اللّه وعدها فتعاسرت علی امرأة فرعون و أیقنت أن اللّه تعالی منجز وعده فرجعت بابنها إلی بیتها من وقتها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الحواضن جمع الحاضنة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تقوم علی الصغیر فی تربیته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الوکیل أو أمین الدخل و الخرج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آسیة لخواصها و قهارمتها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یبقی منکن واحدة الا استقبلت ابنی بهدیة و کرامة، فانی بادئة بأمینة تحصی ما تصنع کل قهرمانة منکن فلم تزل اه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امتنع به عن بنی إسرائیل کثیر من الظلم و السخر التی کانت فیهم، و لا یعلم الناس أن ذلک الا من قبل الرضاعة،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فرکب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 بالفتح ثمّ السکون و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مدینة فرعون بمصر تقدم ذکرها قبلا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قاتون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بنیات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الصغیرة المتشعبة من الجادة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حزقیل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حزقیل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حزقیل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یرفعه الا أربعون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 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فألجأه المسیر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فلما رجع إلیه الصحة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ماسا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أدخلها و اثبتها فیها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اثبتها فیها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التنین کسجین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الحیة العظیمة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تنینان یقاتلان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النیزک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شعلة تری کالرمح، و هو أحد أقسام الشهب المتساقطة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البعیر الضخم السنام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تقعقع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رمته بالحصباء</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سمه بالکنیة عند الخطاب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عرائس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وفد اختصره المصنّف فاسقط منه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الولادة و هو الطلق</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بعد هذا التأویل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مطلقا أو ما لم یدبغ منه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من سوای مغسولا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المسعودیّ فی 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انه انما عنی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فَاخْلَعْ نَعْلَیْکَ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اردد صفورا علی شعیب، فرجع فردها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اثیر من الغبار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لحقنا و دنا منا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فبان له البحر أفکل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الافکل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أفکل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ارتعد من خوف أو برد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مل بعصاک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 و الکوة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فی الحائط</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لذوات الحافر إذا ارادت 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ودق، فهی ودیق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دخلته بشدة و مشقة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ذکرنا سابقا ان فرعون یوسف اسمه الریان بن الولید،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فرعون یوسف کان جد فرعون موسی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عسی من اللّه طمع و اشفاق الا ما یطمع اللّه فیه فهو واجب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قلعها من اصلها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رعاها کلها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البیضاء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فانصب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یسبب بثورا حمرا بیض الرءوس تنتشر فی البدن و تنقیح سریعا و هو شدید العدوی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الضفادع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جاریة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الاساءة و الاثم و الاذی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الفیومی 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الفانیذ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الحلواء یعمل من القند و النشا، و کأنّها کلمة أعجمیة لفقد فاعیل فی کلام العرب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علا فوق الماء</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المسعودیّ فی إثبات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 نارا فأقبل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دنا منها طفرت فصارت من خلفه، فالتفت إلیها فصارت عن یمینه، فالتفت إلیها فصارت عن یساره، ثمّ صارت علی الشجرة و سمع الکلام،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هذا الذی أسمعه کلامک؟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الرضیّ 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 شیخنا أبی الفتح النحوی أن الذی علیه حذاق أصحابنا أن أکاد هاهنا علی بابها من معنی المقاربة، إلّا أن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أُخْفِیها یؤول الی معنی الاظهار، لان المراد به أکاد أسلبها خفاءها، و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الغشاء و الغطاء مأخوذ من خفاء القربة و هو الغشاء الذی یکون علیها، فإذا سلب عن الساعة غطاؤها المانع من تجلیها ظهرت للناس فرأوها، فکأنّه تعالی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أکاد اظهرها،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أنشدنی أبو علیّ بیتا هو من انطق الشواهد علی الغرض الذی رمینا إلیه، و هو قول الشاعر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خبط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شدها ثمّ نفض ورقها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عطفها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المنعطفة الرأس، أو کل معطوف الرأس علی الإطلاق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الخلفة بکسر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الحامل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العجمة فی الکلام بحیث لا یبین، و رترت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تعتع فی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تمتم فی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فیه و لم یفهمه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لتعلق 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لتغذی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یریدان أن یذهبا بکم لانفسهم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الرضیّ 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علی القلب، و المراد بها إنّی رأیت نارا فآنستنی، فنقل فعل الایناس إلی نفسه علی معنی أنی وجدت النار مونسة لی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ذو 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طرب و تغنی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أن لهم صوتا و تغنیا بالتسبیح</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الرضیّ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تغاونا یعنی موسی و نبیّنا صلی الله علیه و آله من طریق الاشتباه و التماثل، و کان الثانی مصدقا للاول و المتأخر مقویا للمتقدم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 لها معان أخر أوردناها فی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أراد ان یبنی له رصدا فی موضع عال یرصد منه أحوال الکواکب التی هی أسباب سماویة تدلّ علی الحوادث الارضیة فیری هل فیها ما یدلّ علی ارسال اللّه إیّاه او ان یری فساد قول 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معنی أم انا خیر معنی أم تبصرون، فکانه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فلا تبصرون أم تبصرون؟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اللثغة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النطق بالسین کالثاء، أو بالراء کالغین، أو کاللام أو کالیاء الی غیر ذلک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الرضیّ 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معناها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البکاء بمعنی الحزن، فکانه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تحزن علیهم السماء و الأرض بعد هلاکهم و انقطاع آثارهم، و التعبیر عن الحزن بالبکاء لان البکاء یصدر عن الحزن فی أکثر الأحوال، و من عادة العرب أن یصفوا الدار إذا ظعن عنها مکانها و فارقها قطانها بأنها باکیة علیهم و متوجعة لهم علی طریق معنی المجاز بمعنی ظهور علامات الخشوع و الوحشة علیها و انقطاع أسباب النعمة و الانسة منها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شدیدا ثقیلا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یرفدهم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یحکی قول موسی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 فرعون و قومه ما أنزل تلک الآیات الا اللّه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اجد علی النار طریقا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فمن الفزع و الخوف لم یستطع تفصیل مآربه فلخصها و جمعها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 فیها مآرب اخری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یوافق ما قیل من التحریف، و قد أشرنا کرارا أن ما علیه اجماع محققی الإمامیّة خلفا و سلفا أن ما بین الدفتین هو المنزل من عند اللّه علی النبیّ الکریم لم یزد فیه و لم ینقص، فکلما ورد خبر شاذ أو قول نادر تدلّ علی خلافه فهو عندنا مطروح لا نعبأ به و نرد علم الخبر الوارد فیه إلی أهله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ففنی به طلوع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قرأ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سحران بغیر ألف، و الباقون بالالف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خذ علی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نَکالَ الْآخِرَةِ وَ الْأُولی بأن أغرقه فی الدنیا و یعذبه فی الآخرة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فعاقبه اللّه بکلمته الآخرة و کلمته الأولی، فالآخرة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رَبُّکُمُ الْأَعْلی و الأولی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عَلِمْتُ لَکُمْ مِنْ إِلهٍ 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فنکل به نکال هاتین الکلمتین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فرعون فنادی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الأسود التی کانت علی باب المدینة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عجمی یقال للانثی من الخیل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 لا یخلو عن سقط أو تصحیف؛ و لعله کان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فحل فرعون المادیانة اتبعها و اتبعوه قومه فدخلوا البحر و غرقوا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رماه و طرحه میتا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آمن به من الناس</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فخرب زروعهم و مساکنهم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لحاهم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 الجراد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السوس، أو مثله و قد تقدم تفسیره بذلک و یأتی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دفعت عنا القمل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موت ذریع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فاش أو سریع</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دودة تقع فی الجلد فتأکله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خالصا طریا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الکلام 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أن موسی قام علی شفیر النیل فخرج کل ضفدع، فأقبلت تدب سراعا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عمهم ذلک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اقض حاجته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یعفور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الاحول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لحقنا و دنا منا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أنا فعلت هذا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فمضوا فیه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یر أحد فی البحر، هووا الی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أمره بنزول هذه الآیة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اختصره المصنّف و لم یذکر الدواء</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مشی و مشوا معه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لفظة من زائدة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خیار بنی إسرائیل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 و 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یتغانوا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نسخة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یتعافوا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یتغانوا أی غثوا، أی لکیلا یغثوا و یتقیئوا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لکی یتفانوا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ما لا یخفی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لبست بالفولاد المصقول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اتقادها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فهال الناس ذلک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دارت و ارخت شفتها السفلی و التقمت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استکبرت یا موسی أن تقول لی انفرق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طبعة اخری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انفلق، فقال البحر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استکبرت یا موسی أن أنفلق لک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 عظیم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الماء لما ارتفع علی رءوسهم مثل الجبال وقع الشمس فی أرض البحر فیبست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عجمی و بالعربیة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الفرس أو البرذونة تتخذ للنتاج</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الرابع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 فی توجیه اختلاف الأجوبة أنّه أجاب أولا بما یدلّ علی وجوده و عظم قدرته، ثمّ أجاب بما یدلّ علی علمه و حکمته، اذ خالق الإنسان الحکیم لا بد و أن یکون أعلم منه و أحکم، اذ بدیهة العقل تحکم بأن العلة أشرف و أحکم من المعلول، ثمّ أجاب بما یدلّ علی لطفه و رحمته، حیث هیأ لعباده ممّا یحتاجون إلیه من معایشهم بخلق الشمس و القمر و الکواکب و تدبیر حرکاتها علی نظام مخصوص به تحصل الفصول الأربعة التی بها تنمو الحبوب و الثمار، و علیها تصلح الأبدان، فلما نبههم علی أنّه لا یمکن معرفة ذاته تعالی هداهم إلی معرفة صفاته بوجه یتیسر لهم غایة العرفان إذا تدبروا حقّ التدبر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أثبتوا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الهواء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فانک لا تعطی فذلک علی فانک انما تعطی علی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تخلف عنه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یقول مثل هذا عبد مثلک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الأصحّ لما تقدم عن علیّ بن إبراهیم و الطبرسیّ و یأتی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الکفو و النظیر فی الشجاعة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کالقفة أو الجوالق ما یعبأ فیه الطیب و ما أشبه ذلک من أدوات النساء</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 أن تفوض الی الحکم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ینافی هذا و ما قبله ما تقدم فی الخبر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أنّها سألت أربع خصال، لان هذا یحمل علی بعض ما سألت، و ذلک علی تمامه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خارج عن الطوع و الاختیار، ألجأته إلی ذلک رؤیة البأس و نزول العذاب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الزنیة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ادفع بک مضاره و شروره فی نحره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عامی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الحدیث بتمامه مسندا فی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القطعة 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خوص مفتول یشرط به السریر و نحوه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انفتحت الأبواب التسعة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دخلن جعلن یبصبصن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بصبص الکلب و تبصبص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التبصبص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صغیر کل شی‌ء، و غلب علی ولد الکلب و الأسد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استظهر فی هامش الکتاب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ستمائة ألف ألف و مائتی ألف</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رمکّة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استجبت له کما استجبت لکما الی یوم القیامة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یخفی نفسه بغیره، أو یتشکل بشکل غیره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فی الخلاصة بالشین المعجمة و العین المهملة،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بفتح الشین و کسر العین أی کثیر الشعر، و هو لقب یزید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الکتاب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مرض</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أقروا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کالب بن یوفنة، و 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کالب بن یوقنا و هو ختن موسی، و یأتی فی الباب السادس أیضا ما یناسب ذلک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بحق محمّد و آله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اثنتی عشر ضربة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طاقات 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طیقان واسعة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أولهم بالخروج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صاحب له و لا شی‌ء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بین کل سورین بساتین و انهار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 المدینة من بیوت و مساکن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أرض واسعة فی ربض، لکل سور اه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الشجر فی مغیض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فتاکله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یسلطونها علی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تلک الغیضة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زبره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و نهاه عنه، زبر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هذه الکلمة فی المصدر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فصاحت و ضجت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تذهبا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فأبیا علیها و مضیا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ففزع البواب و اتی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من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رجلین، و هکذا ثنی جمیع الضمائر الآتیة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من هذه الکلمة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أدرأ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استعین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لَبِثْتَ فِینا مِنْ عُمُرِکَ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أنک لبثت علی دیننا الذی تعیبه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من المخطئین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تقتل من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بکلام رجل صحیح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جانباه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ملأت ما بین جانبی القصر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من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یسعل و لا یتمخط و لا یتصدع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رددتک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بالوشم فخضبه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جانب الباب و العجوز تنظر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نکایة العصا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للملإ من قومه،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للملإ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اقتلهما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حزبه أمر أی أصابه،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معدة للامر إذا أحزنه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فجی‌ء بهم و معهم معلمهم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یترکوا فی مملکته ساحرا الا أتوا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السحرة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ضاق صدره و ضعفت طاقته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ذنب الحیة الجزیرة من وراء البحرة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أتیا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فعملوا من جلود البقر حبالا مجوفة و عصیا مجوفة و یزوقونها و یصیرون فیها الزیبق ثمّ أحموا المواضع التی أرادوا أن یلقوا فیها الحبال و العصی، ثمّ جلس فرعون فالقی السحرة حبالهم و عصیهم فلما حمی الزیبق تحرک و مشت الحبال و العصی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حدث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کأعظم ما یکون من الثعابین، أسود مدلهم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تخیل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منزوع الفؤاد جبانا، و المنخوب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الذاهب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 الف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سارسل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اخبزوا فطیرا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مسور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مسود قدیر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الکثیر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موسی لقومه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استعینوا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یا کلیم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کبح الدابّة باللجام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جذبها به لتقف و لا تجری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کنیة للبحر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 التکلان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یسوقهم شدیدا،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یستحثهم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 مع الهدة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صوت الساقط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الضوضاء</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الخلاف فی ضبطه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أطاقته الحمولة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غانمین شاکرین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ربما یمکن أن یقال بحسن ذلک، إذ فیه إبطال الباطل و إرشاد الجاهل إلی بطلان عملهم و أن عمله لیس من سنخ عملهم و سحرهم، بل هو من عند اللّه، و عمله من صنع اللّه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یحقق النظر فیما صنعوا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إسماعیل بن الفضل الهاشمی سأل عن أبی عبد اللّه علیه السلام عن موسی بن عمران لما رأی حبالهم و عصیهم کیف أوجس فی نفسه خیفة و لم یوجسها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إبراهیم علیه السلام حین وضع فی المنجنیق کان مستندا إلی ما فی صلبه من أنوار حجج اللّه عزّ و جلّ و لم یکن موسی علیه السلام کذلک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الآیة لا تحتاج إلی تقدیر،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تنسی احدی المرأتین فتذکرها الأخری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لخصه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الحدیث الأول ان اسمه حزبیل و انه کان ابن عم فرعون و ولی عهده و خلیفته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الشکیمة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فلان شدید الشکیمة ای أنوف أبی لا ینقاد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المواضع</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کفره لنعمتی، و ان کنتم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بالیاء و هو وهم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فالسکون فالمد، و الرجل هو ابن أحمر الیشکری بصری من القراء</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خطط</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کنع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أشلها و أیبسها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الموارد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اضطراب و تقدم تفصیل الحکایة فی الحدیث الأول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رائحة ماشطة آل فرعون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فسألتها موافقة فرعون فیما أراد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اللّه أن یخفف عنها من العذاب، فبعد ذلک لم تجد للعذاب ألما إلی أن مات فی عذاب فرعون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فرأت البیت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عرائس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مصر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المن مثل حبّ الکسبرة یطحنونه بالارحاء و یجعلونه أرغفة فیکون طعامهم طیبا أطیب من کل شی‌ء و کان ینزل علیهم باللیل و یجمعونه بالنهار، فضجوا و بکوا و جعلوا یقولون من یطعمنا لحما؟ أ ما تذکرون ما کنا نأکل بمصر من النون و القثاء و البطیخ و الکراث و البصل و الفوم؟ فاشتد غم موسی لذلک فدعا فبعث لهم السلوی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السمانی بضم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الطیور معروف فی بلاد الشام بالفری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أین شئتم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بعد الحدیث الثامن معنی الباب و الحطة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ورد فی طاعتنا و عمل بأوامرنا و انتهی عن نواهینا و سار سیرتنا یحط عنه أوزاره و یغفر خطایاه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نفهم المراد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المسعودیّ فی 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یوشع و ابن عمه کالب بن یوقنا، و به قال الطبریّ الا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کالوب بن یوفنة،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کلاب بن یوفنة ختن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فی الباب الرابع قول الثعلبی و غیره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لخم مالک بن عدی بن الحارث بن مرة بن ادد بن زید بن یشجب بن عریب بن زید بن کهلان بن سبأ بن یشجب بن یعرب بن قحطان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الرقة بفتح أوله و ثانیه و تشدیده مدینة مشهورة علی الفرات، معدودة فی بلاد الجزیرة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کانوا یعبدون المشتری و یحجون الی صنم فی مشارف الشام یقال له الاقیصر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سربا فی الأرض</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باب قصص ذی القرنین أنّه رآهم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قومنا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إلیه انی قد تبت علیهم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فدخلوا کلهم فی القریة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الحسن بن محمّد بن قیس</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خال عن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عرائس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قد کان صبر و خیر و لکنکم ما جفت اقدامکم من حمأ البحر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استتموا الرحیل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ساقها و غنی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بالجد و الزجر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یبست ثیابهم علیهم و خفافهم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فی هامش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کانوا ینبت ثیابهم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أخرجه البحرانیّ أیضا فی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عبد اللّه علیه السلام لبنی إسرائیل أن یدخلوا الأرض المقدّسة التی کتب اللّه لهم ثمّ بدا له فدخلها أبناء الابناء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سقط،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قال اللّه تعالی</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یرجع إلی موسی علیه السلام؛ و انما اطلق الأب علیهما مجازا لان موسی کان من ولد لاوی بن یعقوب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هاطا سماقاتا،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حطاسماقاتا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کیف یکون ذلک و قد ماتاهما و هذا حیّ؟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من الراوی</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أولادهما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أولاده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أخرجه البحرانیّ أیضا فی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کالب بن یوفنا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معنی البداء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الوحی الوحی أی البدار البدار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و ما قبله و ما بعده البحرانیّ أیضا فی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 الکافرین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المؤمنین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فکونوا لنعماء اللّه شاکرین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منکم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هطاسمقانا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بالتأنیث و کذا ما بعده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لهم السقیا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السقی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الاستسقاء</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أهلکنا العطش</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تستدعون الادون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اهبطوا مصرا من هذا التیه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خزوا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حمل بعیر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متطأمن أی منخفض</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زیادة فی نسخة مخطوطة لیست فی المطبوعة أصلا، و قد خطّ علیها فی نسخة مخطوطة اخری بعد ما کتبت؛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رحمه اللّه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ادْخُلُوا الْأَرْضَ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بیت المقدس عن ابن عبّاس و السدی و ابن زید؛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دمشق و فلسطین و بعض الاردن، عن الزجاج و الفراء؛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الشام، عن قتادة؛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أرض الطور و ما حوله، عن مجاهد، و المقدّسة المطهرة طهرت من الشرک و جعلت مسکنا و قرارا للأنبیاء و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کَتَبَ اللَّهُ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کتب فی اللوح المحفوظ أنّها لکم؛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اللّه لکم، عن ابن عبّاس؛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أمرکم اللّه بدخوله، عن قتادة و السدی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ثلث ذراع و المذکور فیه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و عشرین ألف ذراع و ثلاثمائة و ثلاثة و ثلاثون ذراعا بالذراع الأول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یحتجز بالسحب و یشرب منه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یحتجر اما بالمهملة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التجأ و استعاذ، أو بالمعجمة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احتجز الرجل بازار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علی وسطه، أی کان السحاب فی وسطه، و الأول أظهر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ما بعده من أساطیر العامّة و لم یرد بطرقنا فی ذلک شی‌ء</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السکین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ما یسن به أو علیه مسن،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بالکسر الفأس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اللّه علیه الهدهد و معه الطیور فجعلت تنقر بمناقیرها حتّی قورت الصخرة و انثقبت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من وسطه خرقا مستدیرا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فی المصدر المطبوع بمصر نقیصة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لقیهم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فیما 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إِنِّی لا أَمْلِکُ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قبة موسی، و فی دعاء السمات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قبة الرمان، و فی نسخة قبة الزمان،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بتلک القبة هو الخبأ المحضر، و یسمیها أهل التوراة الخیمة المقدّسة و قدس الاقداس، و کانت محل تابوت الشهادة و معبدهم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ذکرها فی کلام الثعلبی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الشعب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القبیلة العظیمة ذکره الفیروزآبادی منه رحمه اللّه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لیأتینهم حتفهم فی هذه القفار، و أمّا بنوهم الذین لم یعصونی و لم یعلموا الخیر و لا الشر اه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محرمة علیهم أربعین سنة، یتیهون فی الأرض متحیرین فلا تأس علی القوم الفاسقین، فلبثوا أربعین سنة فی ستة فراسخ</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ذکر النعم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وقاء کل شی‌ء و ستره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أرق و أطیب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تدور علیهم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 الیعقوبی أنّه کان مثل حبّ الکسبرة کانوا یطحنونه و یجعلونه ارغفة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فیه تصحیف، و الصواب ما فی المصدر و هو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طیر أحمر بعثه اللّه علیهم فأمر به السماء فی عرض میل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یبدو من الریش أو الشعر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المؤرخ، و هو وهم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و هو عمرو بن الحارث أبو فید السدوسی، سمی بذلک لتأریجه الحرب بین بکر و تغلب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أحدهم یأخذ ما یکفیه یومه و لیلته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سکون الواو هو عطیة بن الحارث الهمدانیّ الکوفیّ صاحب التفسیر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الثعلبی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توفی هارون أولا ثمّ موسی بعده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یجعل فیها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أربة دسوت محلاه الباطن الاول سندس أخضر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 الطعام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المقدس</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یلبسه سبعة من الجلال محلاة الباطن، الأول منها سندس أخضر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الجلال جمع الجل و هو للدابّة و غیرها کالثوب للإنسان تصان به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 من الدیباج الأصفر، و الرابع من الحریر الأصفر، و کذلک أثواب نحوها، و سائرها من الدیباج و الوشی، و الظاهر له غاشیة من جلود القربان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أذرع</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بالغ،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محتلم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النوم، و الظاهر أن کلمة فیها زائدة، و ان المراد المعنی الأول، یدل علیه ما بعده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الکلام 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فی المصدر و هو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یجعل باقی المال الذی لا یحتاج إلیه من الحلی و الحلل التی ورثها اللّه بنی إسرائیل و موسی و أصحابه من فرعون و قومه دفینا فی أرض بیت المقدس</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ستمائة ألف و سبعة و خمسین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عددهم ممن بلغ العشرین سنة فما فوقها الی الستین ممن یحمل السلاح ستمائة ألف و ثلاثة آلاف و خمسمائة و خمسین رجلا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المقدس</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عرائس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سدانة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و البواب و الحاجب</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المقدس</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الشفار جمع 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السکین العظیمة العریضة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مرهف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محدد مرقق الحد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أجلوا عن القتیل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انفرجوا عنه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 یصحّ، لان من کان فی هذه الدرجة المنحطة من المعرفة و صدر منه هذا الذنب العظیم لا یلیق الرسالة و النبوّة و هی منصب إلهی و مقام شامخ لا یعطی الا من کان فی أعلی مراتب العلم و أقصی درجة العرفان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قلعوه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الرضیّ 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و المراد بها صفة قلوبهم بالمبالغة فی حب العجل، فکانها تشربت حبّه فمازجها ممازجة المشروب و خالطها مخالطة الشی‌ء الملذوذ، و حذف حبّ العجل لدلالة الکلام علیه، لان القلوب لا یصحّ وصفها بتشرب العجل علی الحقیقة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لان الایمان علی الحقیقة لا یصحّ علیه النطق، و الامر انما یکون بالقول، فالمراد ان الایمان انما یکون دلالة علی ضد الکفر و الضلال، و ترغیبا فی اتباع الهدی و الرشاد، و انه لا یکون ترغیبا فی سفاهة و لا دلالة علی ضلالة، فأقام تعالی ذکر الامر هاهنا مقام ذکر الترغیب و الدلالة علی طریق المجاز و الاستعارة، إذ کان المرغب فی الشی‌ء و المدلول علیه قد یفعله کما یفعله المأمور به و المندوب إلیه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القوم و ضمینهم و عریفهم و سیدهم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الرضیّ رضوان اللّه تعالی علیه فی قوله عزّ اسمه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تَجَلَّی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علی أحد وجهی التأویل، و هو أن یکون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حقق تعالی بمعرفته لحاضری الجبل بالآیات التی أحدثها فی الجبل زالت عنهم فی العلم بحقیقته عوارض الشبه و خوالج الریب، و کان معرفته سبحانه تجلت لهم من غطاء أو برزت لهم من حجاب؛ و أمّا التأویل الآخر و هو أن یقدر فی الکلام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یروا أنّه لا ینطق کآحاد البشر و لا یتفوه بکلام بل یخرج منه صوت البقر فقط فکیف یکون هذا خالقا و هو أعجز من أضعف المخلوقین؟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الذلة أخذ الجزیة، و أخذ الجزیة لم یقع فیمن عبد العجل و انما أراد استسلامهم للقتل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رووا أی العامّة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الاشکال فی ذلک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فسأوجب رحمتی للذین یتقون الشرک ای یجتنبونه؛ و قیل یجتنبون الکبائر و المعاصی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بشارة اه لم نجده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الخبر علی 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لو أن رجلا عبد اللّه عمره ما بین الرکن و المقام ثمّ مات و لم یجئ بولایتنا لاکبّه اللّه فی النار علی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الحاکم أبو القاسم الحسکانی بإسناده و أورده العیّاشیّ فی تفسیره من عدة طرق</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 الحدید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منه بالمبرد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مبردا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طویل أخرجه بتمامه فی کتاب الاحتجاجات،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غضبوا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التراب من تحت حافر رمکّة جبرئیل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وضعه فی 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شرج الدراهم و نحوها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الاحکام و السیر و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المصدر، و لم نجد فی اللغة النبذ بمعنی الامساک، بل هو بمعنی الطرح و الرمی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تقولوا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ما ألقاه البحر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 فی کلام القمّیّ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المذاب او فی جوف العجل حتّی حیی</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فغنطیغوس</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فبولس و مریسون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ترجمته فی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الحدیث طویل أخرجه المصنّف عن المناقب فی کتاب الاحتجاجات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غرابة جدا یخالف ظاهر الکتاب، حیث إن اللّه تعالی واعده ثلاثین لیلة أولا ثمّ أتمه بعشر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ممّا تقدم و یأتی من التفاسیر و الاخبار بل القرآن العظیم و ما تقدم من عصمة الأنبیاء أنه علیه السلام سأل اللّه تعالی ذلک لقومه حیث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نُؤْمِنَ لَکَ حَتَّی نَرَی اللَّهَ جَهْرَةً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یتراءی من ظاهر کلامه رحمه اللّه أنّه سأله لنفسه غیر صحیح أو غیر مقصود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غاص فیه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الکتاب العزیز أنّه غشی علیه و لم یمت حیث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 مُوسی صَعِقاً، فَلَمَّا أَفاقَ قالَ سُبْحانَکَ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سیجیئکم،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یحییکم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فسقط العجل فی ایدیهم بعد الاحراق، أو احرق فاشتد ندمهم علی ذلک قالوا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أذنبویة و أخوه مبذویه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أحمد القاسم بن محمّد بن أحمد بن عبدویه السراج بهمدان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زنجویه و هو وهم، و الصواب ما فی المتن و هو حمید بن مخلد بن قتیبة ابن عبد اللّه الأزدیّ أبو أحمد زنجویه، ترجمه ابن حجر فی التقریب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ورقان قال یاقوت فی معجم البلدان بالفتح ثمّ الکسر و یروی بسکون الراء، جبل أسود بین العرج و الرویثة علی یمین المصعد من المدینة إلی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لمن صدر من المدینة مصعدا هو أول جبل یلقاه عن یساره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ثبیر وزان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بمکّة بینها و بین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بمکّة فیه الغار الذی اختفی فیه النبیّ صلّی اللّه علیه و آله و سلم، حراء بالکسر و التخفیف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من جبل مکّة علی ثلاثة أمیال،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 فیه ثلاث 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یفتحونه و هی مکسورة، و یقصرون ألفه و هی ممدودة، و یمیلونها و هی لا تسوغ فیها الامالة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بالفتح ثمّ الضم و سکون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أعمال زبید،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جبل یسمی بها،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بفتح أوله و کسر ثانیه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الجبل الشامخ العظیم المطل علی قریة تعز فیه عدة حصون و قری بالیمن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مالک بن أنس عن النبیّ صلّی اللّه علیه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تجلی اللّه تعالی للجبل یوم موسی علیه السلام تشظی فصارت منه ثلاثة اجبل فوقعت بمکّة، و ثلاثة أجبل وقعت بالمدینة، فالتی بمکّة حراء و ثبیر و ثور، و التی بالمدینة احد و ورقان و رضوی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الحدیث مرویّ من طرق العامّة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عن أن 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 و فی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هنا زیادة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اختار منهم سبعمائة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المصنّف مسندا فی باب نفی الرؤیة، و هناک بیان من الصدوق رحمه اللّه و من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تسفل ضد تصعد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فیه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ابن عبّاس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الغریّ قطعة من الجبل الذی کلم اللّه موسی تکلیما، و قدس علیه تقدیسا، و اتخذ علیه إبراهیم خلیلا، و اتخذ محمّدا حبیبا، و جعله للنبیین مسکنا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تستبدع</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تستبدع</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تَأْخُذْ بِلِحْیَتِی وَ لا بِرَأْسِی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یدلّ علی انه وقع علی سبیل الاستخفاف، بل لا یمتنع اه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الامتعاظ و الانفة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غلط من النسّاخ،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الامتعاض من امتعض من الامر أی غضب منه و شق علیه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برأسه یجره إلیه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ما بعده یخالف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یَجُرُّهُ إِلَیْهِ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قوم فی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بنی إسرائیل کانوا علی نهایة سوء الظنّ بموسی علیه السلام، حتی أن هارون علیه السلام کان غاب عنهم غیبة فقالوا لموسی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قتلته، فلما وعد اللّه تعالی موسی علیه السلام ثلاثین لیلة و أتمها له بعشر و کتب له فی الالواح من کل شی‌ء و خصه بأمور شریفة جلیلة الخطر بما أراه من الآیة فی الجبل و من کلام اللّه تعالی له و غیر ذلک من شریف الأمور ثمّ رجع إلی أخیه أخذ برأسه لیدنیه إلیه و یعلمه ما جدده اللّه تعالی له من ذلک و یبشره فخاف هارون اه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منا قبلا إشکال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بعثهم انبیاء راجع تفسیر الآیات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الطبعة السابقة خلت عن هذا البیان، و هو موجود فی نسختین و قد خطّ علیه فی نسخة اخری، و تقدم مختصره قبلا فی تفسیر الآیات راجعه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الکروبیون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سادة الملائکة و هم المقربون،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عبرانیتها کربیم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الروایة أن الالواح النازلة من السماء التی کانت من زمرد أخضر تکسرت فبقی بعضها و ارتفع بعضها الآخر، و أمّا ما کانت یتوارثها رهط بعد رهط هو ما أملاه موسی عن ظهر قلبه دون الأصل، فلا ینافی ما تقدم من أن الالواح التقمته الصخرة أو استودعها موسی الجبل، حیث یمکن ان یقال ان بعضها المتکسر التقمته الصخرة و بعضها الباقی استودعه موسی الجبل، و أمّا ما کان یتوارث فهو ما أملاه موسی عن ظهر قلبه، و الأصل و البدل کلاهما عند الأئمّة علیهم السلام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طویل أخرجه المصنّف مسندا فی کتاب الاحتجاجات،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المذکور هاهنا فی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 و أخرجه و ما قبله و ما بعده البحرانیّ فی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عنه بإسناده عن أحمد بن محمّد بن خالد البرقی، عن ابن أبی عمیر، عن ابی المغراء، عن إسحاق بن عمّار و یونس مثله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البرهان أیضا،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السجود و وضع الیدین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تقدم من قول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یرحم اللّه أخی موسی لیس المخبر کالمعاین، لقد أخبره اللّه بفتنة قومه و قد عرف ان ما أخبره ربّه حق، و إنّه لمتمسک بما فی یدیه، فرجع إلی قومه و رآهم فغضب و ألقی الالواح و یأتی نحوه أیضا فی 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مخطوط، و أخرجه البحرانیّ فی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آخر کلام البیضاوی موجود فی نسخة مخطوطة، و خلت عنه سائر النسخ، و تقدم أیضا فی تفسیر الآیات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عمران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قبلا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لا یهرب من هول ما رأی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فیرفع رأسه فیسأل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فیکم ربی؟ فیجاب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سألت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البرهان فیجاب هو 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سألت عظیما یا ابن عمران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مخطوط، و أخرجه البحرانیّ فی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بعده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 یعنی مات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أخار العجل؟ 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أنا أخرته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مخطوط، اخرجه و ما بعده البحرانیّ فی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البرهان، و الظاهر أن الوصاف مصحف الوصافی و هو لقب عبد اللّه ابن الولید و أخیه عبید اللّه، و المراد هنا الثانی بقرینة روایة ابن مسکان عنه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فضح المعمی ای کشف سر لغزه و أظهره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المهملة أیضا بمعنی قریب منه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فصح عن کذا أی کشفه و بینه، و یمکن بعیدا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تفصخنی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و الخاء المعجمة من فصخ عن الامر أی تغابی عنه و هو یعلمه، أی تلک اختباری و امتحانی عبادی فلا تجاهل و أنت تعلم أنّها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الفتنة هاهنا بمعنی الابتلاء و الاختبار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الجود و السخاء</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الایام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وعد اللّه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الاله فی العجل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فالاله فی العجل کما کان فی الشجرة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کان فیک ربک؟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عرائس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التوراة التی اخذ علی بنی إسرائیل الایمان بها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انهم لما اکرمهم اللّه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النبیین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بقتل بعضکم بعضا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فیتم فی الحیاة الدنیا حیاتکم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کافتکم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ابرد هذا العجل بالذهب بردا،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ابرد هذا العجل الذهب بالحدید بردا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مائه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شاهری السیوف</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نادی منادیه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یتبینه حمیما أو قریبا فیتوقاه و یتعداه إلی الاجنبی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 اللّه بمحمّد و آله الطیبین یسهل علیه قتل المستحقین للقتل بذنوبهم فقالوها اه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استحر القتل فیهم أی اشتد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نسخة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 و الزلة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سألونی العصمة لعصمتهم حتّی لا یعبدوه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لنجیته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یدم علیهم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 یسأل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القاسم و محمّد بن القاسم خ 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و نسخة مخطوطة، و لیست الروایة فی نسخة مخطوطة اخری،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عن حفص بن غیاث، و الحدیث مقطع یأتی تمامه فی محله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لیسلمن له ما یأمرهم أن یؤدوهم فی علی ولی اللّه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أزلنا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ما سقط منهما عند البرد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لیبین من عبده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اخذ علیهم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اعطیناکم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فاعطوا کلهم الجزیة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جاء من قبل النسّاخ</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عبده غیری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 علیه و سعی به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منه بالمبرد، و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البرد، یقال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سوهان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یکرم اصحابهما و شیعتهما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عباد اللّه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صفیه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و الجزع</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عومل بهذه المعاملة خ 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عفروا خدودهم الیمنی بالتراب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و العهد و الضمان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صعدت لؤلؤا و فرقة انحطت نارا؟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یسیل من جلود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بارد منتن أو ما یسیل من صدید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قیح و دم، و هو ما یسیل من جوف أهل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الحمیم اغلی حتّی خثر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مرازب جمع المرزبة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عصیة من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فی جهنم و منها طعام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نبات بالبادیة له زهر یاسمینی الشکل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فی جهنم أمر من الصبر و أنتن من الجیفة و أحر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نبات منتن یرمی به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نوع من الشوک لا تأکله الدوابّ لخبثه و هو یبیس الشبرق</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العامّة، و هم معترفون بذلک لما رووا من حدیث مدینة العلم،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علمنی رسول اللّه صلّی اللّه علیه و آله و سلم الف باب من العلم إه و غیر ذلک ممّا تدلّ علی سعة علمه و ان محله محل هارون من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لیس تقولون اه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تعالی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کُلِّ شَیْ‌ءٍ مَوْعِظَةً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قال لنبیه محمّد صلّی اللّه علیه و آله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بن فضال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لغة فی هیهات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غفر اللّه شیئا من ذنوبه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مخطوط، أخرجهما البحرانیّ عنه فی تفسیر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مخطوط، أخرجهما البحرانیّ عنه فی تفسیر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 فی القاموس شبر کبقم و شیر کقمیر و مشبر کمحدث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أبناء هارون علیه السلام،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بأسمائهم سمی النبیّ صلّی اللّه علیه و سلم الحسن و الحسین و المحسن رضی اللّه عنهم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ذکرنا قبلا انه یخالف ما علیه الإمامیّة من عصمة الأنبیاء</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الجیم و سکون الراء قال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اعمال البلیخ قرب الرقة من ارض الجزیرة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فی المحبر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میخا بن رعویل بن قاهث بن 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اسم عجله بهیوثا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المسعودیّ فی 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السامری صائغا کاهنا یتنجم فرأی فی نجومه ان بنی إسرائیل یقطعون البحر فدخل معهم و لم یکن منهم، و کان من قریة من ارض مدینة الموصل من قوم یعبدون البقر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 الجلبة، أو أصوات مبهمة لا تفهم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احتبی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به، جمع بین ظهره و ساقیه بعمامة و نحوها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 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أسلت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أسل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کالاسل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العرائس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الاصر و هو 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اغرقتکم فی هذا البحر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تسعة عشر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یجرها فی الأرض</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لفظة سریانیة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امرت الأرض ان تطیعک فمرها بما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المصدر الا ان فیه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کان ابن عم موسی علیه السلام لحا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لحا بالتشدید ای لاصق النسب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التنزیل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 ان الله یبسط الرزق</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دجلة 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دجلة العوراء بالعین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لدجلة البصرة علم لها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مخطوط</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وهم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ألف فارس</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ستمائة جاریة بیض</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تتقوا اللّه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خلی عن تلک الجملة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یأتی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فحزمها بالحاء المهملة و الزای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بعضها ببعض، أو بالخاء المعجمة أیضا أی جعل فی کل منها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قارون تری هذا من فعلی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أمونک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البراح 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المتسع من الأرض لا شجر فیه و لا بناء</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فیما قال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فلانة أنا فعلت بک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المصدر، 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عزم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أقسم علیها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کذبوا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ندم علی ما فعل و عض یده غما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صاحباه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یناشده قارون باللّه و الرحم، و هو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عن القمّیّ أنّه لم ینشده باللّه بل أنشده بالرحم، و لما عیر اللّه موسی قال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انه دعانی بغیرک و لو دعانی بک لاجبته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عبد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ذلّله و مهده، أو من أعیده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ملکه 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اعید الأرض</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عرائس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فتأذن لی فی مکالمته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بنی إسرائیل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التدارؤ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التدافع فی الخصومة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أنهم عمدوا أی 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فیما یأتی</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المسک بالفتح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موسی بن عمران لبعض أصحابه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 أن المقالید تحت رأسه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ان التکلیف الأول کان مطلقا، فلا محالة یکون التکلیف الثانی متصفا بصفاته أیضا، لان المقید یشتمل علی ما فی المطلق من الصفات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ذلک ما سیأتی من تفسیر العسکریّ علیه السلام تحت 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بل یدلّ علی أن موسی علیه السلام قال لهم انکم ستؤمرون بذلک راجعه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تأخیرهم امتثال الامر بعد البیان التام و هو غیر مقتض ذمهم علی ترک المبادرة فی الأول الی ذبح البقرة، فلا دلالة فی الآیة علی ذلک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فکده أن یوقظه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اتعبه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إیّاه معجلا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موسی بن عمران علیه السلام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مقاتل بن مقاتل بن قیاما یروی عن ابی الحسن الرضا علیه السلام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 و أخرج البحرانیّ الأخیر فی البرهان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عن الحسن بن علیّ بن فضال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علیه السلام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 و أخرج البحرانیّ الأخیر فی البرهان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عن الحسن بن علیّ بن فضال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علیه السلام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 صویا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سویا خ 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صویا أی قویا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 موسی و بنی إسرائیل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محبس ضنک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الضیق</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الغلیظ، کنایة عن شدة عفتها و حجبها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عرفتموه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عرفتموه فالتزموه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الایتمار بأمره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یستحقه من العذاب</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اقترح علیه کذا أو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تحکم و سأله إیّاه بالعنف و من غیر 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اقترح علیه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اشتهی أن یصنعه له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لیس ماء الرجل نطفة میتة و ماء المرأة کذلک میتان یلتقیان؟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تتعفن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بسق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 أغصانه و طال فهو باسق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مؤنقة أی حسنة معجبة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غلبهم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فاقِعٌ 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حسنة الصفرة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صفتها یرید؟ و فی المصدر و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صفتها؟ یزید فی صفتها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بثمانیة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فتضاعف حتّی بلغ</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بالفتح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کل شی‌ء أصل الذنب عند رأس العصعص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فیکف اضطرارا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تبقینی فی الدنیا ممتعا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تجزی عنی اعدائی</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سألنی بذلک مع التوبة من صنیعه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 هذا المال أوجده،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أوجده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العدل الحکیم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حداهم علیه خ 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وقعت الی التکفف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انسلختها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التمتع بحواسه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التنعم و التمتع بحواسه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 الحاجة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لتعود أحوالهم الی ما کانت علیه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تثبیت فضله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مخطوطة هنا زیادة لا تخلو عن تکرار و هی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 هذا الخبر یدل صریحا علی ما ذهب إلیه السیّد المرتضی رضی اللّه عنه و أتباعه من أن المکلف به أولا کان ما بینه تعالی لهم أخیرا فینا فی الاخبار السابقة، و یمکن حمله علی أن المراد به أنّه تعالی لو لم یکن یعلم سؤالهم بعد أمرهم بذبح البقرة لم یکلفهم الا بذبح بقرة غیر معینة، و لما علم سؤالهم کلفهم أولا بما بین لهم أخیرا فالباعث علی ذلک هو سؤالهم لعلمه به قبل وقوعه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اعطنی ثمن اللؤلؤة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ابی نائم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 فقعد و لم یوقظ أباه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الشجر فی مغیض الماء</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یعقوب أن تردی علی</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أمثالها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اللّه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اثنی عشر دینارا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غیاث</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أولی التأویلات بالصواب، لان عجب الذنب أساس البدن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بأذنیها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عرائس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فیه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یقتله دنیا و آخرة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فلانا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ملئت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جنحت السفینة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ماء رقیقا فلصقت بالارض</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المنکر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فقتله فوثب موسی علی الخضر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 به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فَانْطَلَقا حَتَّی إِذا أَتَیا أَهْلَ قَرْیَةٍ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بالعشی تسمی الناصرة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غرابة و کذا فیما بعده، حیث انهما یدلان علی التحریف و هو خلاف ما علیه معظم الإمامیّة، و لعله أراد بذلک أن ذلک أرید ممّا نزلت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المطبوع و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منها و من نسلهما سبعون نبیّا من انبیاء بنی إسرائیل، خ و لکن سائر النسخ و المصدر خالیة عنه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سکون النون ثمّ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علی ساحل بحر المغرب مقابل الجزیرة الخضراء و هو من البر الأعظم و بلاد البربر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طویلة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المکتل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زنبیل من خوص</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المطبوع و المخطوط،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کالطافی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المصدر، من طفا یطفو</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 من نقصان صاحبها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عن العلل و المعانی أنّه تالیا بن ملکان، و فی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الخضر هو خضرون بن عمیایل ابن فلان بن العیص، و یأتی فی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ذلک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علم ما یعیب عن غیره و لا یعلم الا بوساطة الوحی</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أمرا منکرا أو عجبا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لواه،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بقلع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سکت؛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ثبت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الأول و الثانی و تشدید اللام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علی شاطئ دجلة البصرة العظمی فی زاویة الخلیج الذی یدخل الی مدینة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باجروان قال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من نواحی باب الأبواب قرب شروان، عندها عین الحیاة التی وجدها الخضر علیه السلام،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القریة التی استطعم موسی و الخضر علیهما السلام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إرمینة صوابها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أوله و قد یفتح و سکون الراء فالکسر و کسر النون و یاء خفیفة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لصقع عظیم واسع فی جهة الشمال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قرئ یضیفونهما من أضافه،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نزل به ضیفا، و أضافه و ضیفه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نشط بعد فتور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تعریضا بانه فضول</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البغدادیّ فی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اسمه هدد بن بدد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جلندی بن کرکر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منوار بن جلندی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الذی قتله الخضر حیسور أو جیسور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 أبی الحسن الرضا علیه السلام المتقدم فی تفسیر القمّیّ</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المواضع</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کیف یفزع</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الیاء فی تعلمنی قراءة نافع و ابی عمرو وصلا، و ابن کثیر فی الحالتین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 کما فی المصحف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سَأَلْتُکَ عَنْ شَیْ‌ءٍ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سألت بعدها عن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اقتباس من الآیة من غیر إرادة حکایتها بألفاظها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یخلو عن لفظة صالحة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 کافرا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بعض ما ذکرنا من الوجوه یمکن أن یکون حاصل الکلام أن اشتراکه مع الرب تعالی فی الابانة و اظهار الفعل لم یکن الا لانه صار فی الوقت مخبرا و معلما لموسی علیه السلام مع کونه أفضل، و لهذا الوجه أیضا عمل فیه البشریة فصار سببا للاشتراک فی الابانة،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خشی تعلیل لاسناد الاشتراک فی الابانة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فَخَشِینا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البشریة کما أومأنا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تفطن بعض الازکیاء من أصحابنا عند عرضه علی بوجه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یکون الابانة فی المواضع هی الإرادة فقط او أرید بها الإرادة لانه نسب الإرادة فی أول الکلام الی نفسه و فی آخره الی الرب، و شرکها فی وسط الکلام بین نفسه و بین الرب تعالی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اشترک فی الابانة بیان لانه لم خصصنا الاشتراک بالابانة أی الإرادة لان فی الخشیة لا یتعقل إرادة الاشتراک لان الخوف لا یناسب جنابه سبحانه بوجه من الوجوه، فلا یمکن أن ینسب الی الخضر علیه السلام أن ینسبه إلیه تعالی، فلا بد أن یکون أراد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فقط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فی نفسه بیان لان الاشتراک فی الإرادة کان من عمل البشریة، و لم یکن علی ما ینبغی، و هذا أیضا وجه حسن و إن کان ما ذکرنا أتم و أکمل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 الشریف</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 و فی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و هو من تنصل الی فلان من الجنایة أی خرج و تبرأ عنده منها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یعرف بالطوق</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بعید فی الغایة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البیضاوی فی آخر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أن یکون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فَخَشِینا حکایة قول اللّه عزّ و جلّ بعد أن نسب الخشیة الی 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أنوار التنزیل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حکایة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فَأَرَدْنا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لمنن سابقة للّه عزّ و جلّ علیه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یسند محمّد بن عبد اللّه هذه الأمور و الاشارات إلی روایة و لا حدیث، بل هی نتیجة ذوقه و استفادته، فلا یصحّ الجزم بأنها اریدت من الآیات و أن اللّه تعالی أراد تذکیر موسی بها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تحمله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لیصل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المهمة،أی لیصل موسی علم الخضر وینتهی إلیه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المصحف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تُعَلِّمَنِ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باسقاط الیاء، نعم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باثبات الیاء وصلا نافع و أبو عمرو، و فی الحالتین ابن کثیر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سخط ذلک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بعده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ثمّ السکون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لونها یأخذ من الحمرة و الشقرة تتکون علی وجه الحدید و نحوه بسبب رطوبة الهواء</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الانسب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قدمناه عن المصدر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بعده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ذیل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مخطوط، و أخرجه أیضا البحرانیّ فی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الصحیح یوسف بن حماد کما یأتی فی حدیث نحوه تحت 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علیه فالحدیث مرسل، و یوسف بن حماد مذکور فی الرجال راجع</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فی طریقه ریحا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نصحوه و دلوه علی وجه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فأشاروا إلی أبیه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سده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فوجدا فیها الخضر قائم یصلی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أی انصرف</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فاطلق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بنت الملک علی أبیها</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فدعاهما و أمرهما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شممتها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بمعنی الشاب الذی لا خبرة له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قد ذکره الصدوق فی جملة من معانی أسماء الأنبیاء و قال</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مشی مسرعا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حیثما ذکر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لیحضر الموسم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مد علیه ثوب</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سجی بثوبه،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 یا أهل بیت محمد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 البنیة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من البصائر فی باب أن الأئمّة أعلم من الأنبیاء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عند أبی عبد اللّه علیه السلام و نحن جماعة فی الحجر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فاتبعا أثره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سار معه و جاراه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بالنفخ من شفتیه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بالنفخ من شفتیه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تنزل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عن تصحیف، و لم نظفر بصوابه؛ و أخرجه من البصائر فی باب أن الأئمّة أعلم من الأنبیاء و لیس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المسعودیّ فی اثبات الوصیة و الفاظه هکذا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بلیا بن ملک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و ذکره الشیخ أیضا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الراکب؟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الجوعة الثالثة کما یجی‌ء فی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لاتخذت علیه أجرا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منزلتکم و من تشبهون ممن مضی؟</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مخطوط، و أخرجه البحرانیّ و غیره ممّا تقدم و یأتی فی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الصخرة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وکل إلیه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سلمه و ترکه و فوضه إلیه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یعبر به کالسفینة و القنطرة، و الأول هو المراد هاهنا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خَرَقْتَها لِتُغْرِقَ أَهْلَها لَقَدْ جِئْتَ شَیْئاً إِمْراً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کنایة عن شدة إمساکهم و بخلهم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توضیح ذلک فی البیان</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البحرانیّ أیضا فی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اللئیم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السرائر ص </w:t>
      </w:r>
      <w:r>
        <w:rPr>
          <w:rFonts w:ascii="IRNazanin" w:hAnsi="IRNazanin" w:eastAsia="IRNazanin"/>
          <w:b w:val="false"/>
          <w:b w:val="false"/>
          <w:bCs w:val="false"/>
          <w:i w:val="false"/>
          <w:i w:val="false"/>
          <w:iCs w:val="false"/>
          <w:color w:val="333333"/>
          <w:sz w:val="20"/>
          <w:sz w:val="20"/>
          <w:szCs w:val="20"/>
        </w:rPr>
        <w:t>١٥١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شیخنا المفید فی کتاب الارشاد إلی ان عبیدالله بن النهشلیة قتل بکربلا مع اخیه الحسین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خطأ محض بلا مراء ، لان عبیدالله بن النهشلیة کان فی جیش مصعب بن الزبیر ومن جملة اصحابه قتله اصحاب المختار بالمزار وقبره هناک ظاهر ، والخبر بذلک متواتر ، وقد ذکره شیخنا ابوجعفر فی الحائریات لما سأله السائل عما ذکره المفید فاجاب بان عبیدالله بن النشهلیة قتله اصحاب المختار بالمزار وقبره هناک معروف عند اهل تلک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عبیدالله بن النشهلیة قتله اصحاب المختار بالمزار وقبره هناک معروف عند اهل تلک البلاد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فی الإرشاد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قتل مع اخیه الحسین علیه السلام بالطف</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الحلبیّ بالقاهرة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کالمسعودیّ فی مروج الذهب و ابن سعد فی الطبقات و ابن قتیبة فی المعارف</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 لیث بن أبی سلیم الذی ترجمه الشیخ فی رجاله فی أصحاب الباقر و الصادق علیهما السلام، و ترجمه أیضا ابن حجر فی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الحدیث البحرانیّ فی البرهان و فیه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البحرانیّ فی البرهان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حبیب رفعه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الغلام الذی قتله العالم الذی کان مع موسی علیه السلام و هو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فَأَرَدْنا أَنْ یُبْدِلَهُما رَبُّهُما خَیْراً مِنْهُ زَکاةً وَ أَقْرَبَ رُحْماً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ابدلهما اللّه به جاریة اه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مخطوط، و ذکر الحدیث الکلینی فی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العدة، عن أحمد بن محمّد بن خالد، عن عدة من أصحابه، عن الحسن بن علیّ بن یوسف، عن الحسین بن سعید اللحمی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المرآة ایضا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الأردبیلیّ أورده فی باب الحسن و تبعه المامقانی فی ذلک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اللحمی نسبة الی بیع اللحم کاللحام، و لعله مصحف اللخمی</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البرهان،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ذهبا و لا 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تصحیف ناسخ التفسیر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اتّحاده مع ما تقدم تحت 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عمر و قد ذکر فی البرهان للحدیث صدر مثل ما تقدم، فعلیه فأحدهما مصحف الآخر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أیقن بالحساب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أیقن بالقدر لم یخش إلّا اللّه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سلیمان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فی منقاره جرعة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قطرة من ماء البحر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 و فیه فیما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عادها الی البحر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فهمت اشارته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یسمی مسلما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برمی الماء من منقاره الی نحو المشرق و المغرب و السماء و الأرض و رمیه فی البحر الی أنّه یأتی فی آخر الزمان نبی یکون علم أهل المشرق و المغرب و أهل السماء و الأرض عند علمه مثل هذه القطرة الملقاة فی البحر؛ و یرث علمه ابن عمه و وصیه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الجنان و الکنز مخطوطان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 الحدیث الحلی فی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الأربعین، و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یعرفنا نقصنا حیث ادعینا الکمال</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الجنان و الکنز مخطوطان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 الحدیث الحلی فی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الأربعین، و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یعرفنا نقصنا حیث ادعینا الکمال</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الحقیقة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یعلم أحدنا شیئا من المعلومات و ان کان ذلک المعلوم یذهب إلی غیره ممن هو أفضل منه و أعلم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شیئا عجیبا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لیس بصحیح، لانه ورد من طریق أبی هریرة العامی الذی عرف بالکذب و التدلیس و کم له من روایات قصد بها إرضاء معاویة و أضرابه و التقرب بها الیهم کی ینال من دنیاهم و ان کان فیها سخط الرب و منعمه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یرکن الی ما کان یرویه خصوصا فی امثال هذه الروایة ممّا یتضمن خلاف ما علیه الإمامیّة من عصمة الأنبیاء و نزاهة ساحتهم من الزلة و السقطة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سابقا عن أئمتنا المعصومین علیهم صلوات اللّه أن إبراهیم علیه السلام ما کذب فی قوله ذلک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یؤدیه عن اللّه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المراد أنّه طاهرة لم تتدنس بذنب و لا خطیئة، و لم تبلغ حدا یؤخذ بذنوبه و أجرامه، و کثیرا ما یقال للصبی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المعنی</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تزکو</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باستحقاقه القتل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الاهلاک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الذی قلناه إنّه بمعنی العلم لا یمتنع أن تضاف الخشیة إلی اللّه تعالی</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أوجه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یهضمه و تهضمه بمعنی یظلمه و یغصبه و ینقص من حقه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السفینة الواحدة البحریة التی لا یتعیش الا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البحریة 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للبحری الذی</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یکون له منها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المساک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البخیل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وراء المرء ما لا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لیس ورائی إن تراخت منیتی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العصا تحنی علیها الأصابع</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هاهنا زیادة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 وراءک و هو یعنی قدامک لانه قد علم أنه لا بد من أن یبلغ البرد ثمّ یسبق</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یوم الدنیا و یوم الآخرة، و الیوم الذی أمامه الآخرة، و کونه أصلح المراد به أنّه أحری و أولی بان یراعی و یسعی فی اصلاحه و یتوقع النفع منه فانه و منافعه أبدی، و الدنیا و منافعه فان، فانظر أی یوم هو أی یوم راحة او یوم تعب و مشقة؛ أو المراد بالیوم الثانی یوم القیامة و بقوله فانظر أی یوم هو أی تذکر أحوال هذا الیوم و اهواله و صعوبته و السؤال و الحساب فیه، فأعد له و حاسب نفسک قبل ذلک، و خذ موعظتک من الدهر و اهله بالتفکر فی فنائها و سرعة انقضائها و النظر فی عواقب السعداء و الاشقیاء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المصنّف فی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ذکره الکلینی بإسناد آخر فی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 و هو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أصلح ایامک الذی هو أمامک، فانظر أی یوم هو فأعد له الجواب، فانک موقوف و مسئول، و خذ موعظتک من الدهر و أهله فان الدهر طویله قصیر و قصیره طویل، و کل شی‌ء فان، فاعمل کانک تری ثواب عملک إه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أطمع لک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قد ولی منها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طویل إن رأیته من جهة الاعتبار و الموعظة، فکم من عجائب وقعت فیها یمکن أن یأخذ الإنسان عنها موعظته و بصیرته؛ و قصیر ان رأیته لاحظا بقاءک و مدة عملک فیه و تمتعک منه؛ أو هو طویل من حیث ذاته، قصیر بالنسبة الی عیش المرء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علی ما فی الروضة فالمعنی أن طویل الدهر لانقضائه قصیر، و قصیره للعمل طویل فکم ممن اشتری بقلیل من الدنیا حیاة سعیدة أبدیة، أو شقاوة مهلکة أبدیة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لاخذ الموعظة ممّا مضی، فان الباقی کالماضی لمن یرید أن ینظر إلیه بعین الاعتبار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 و خضع</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مخطوط</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قعقع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تقعقع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و تحرک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عند التحرک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رحمت و شفقت علی</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مخطوط</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عقوبة لهم علی ظلمهم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الثرب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رقیق یغشی الکرش و الامعاء منه رحمه اللّه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الذنب</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 الناس بالباطل</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یهتدی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الدین یهتدی بها الی التوحید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فسمی الجزاء لقاء اللّه تفخیما لشأنه مع ما فیه من الایجاز و الاختصار،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اللقاء الرجوع الی ملکه و سلطانه یوم لا یملک أحد سواه شیئا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الَّذِینَ هادُوا حَرَّمْنا کُلَّ ذِی ظُفُرٍ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لا یتخذوا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الغائب و کذا فیما بعده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جَزَیْناهُمْ بِبَغْیِهِمْ وَ إِنَّا لَصادِقُونَ، و معنی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جَزَیْناهُمْ بِبَغْیِهِمْ وَ إِنَّا أی کان اه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 علیّ بن إبراهیم،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الجنبین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بن علیّ بن موسی علیه السلام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اصطنع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ان یصنع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ادبه و خرجه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اختاره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اصطفیتک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استسب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للسب و جره إلیه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عینک الدموع</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ادعنی فانی قریب مجیب</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یقرأ الفعلان علی بناء المعلوم و المجهول، و الأول أظهر لان التحویل و التمثیل إن کان من فعلهم فکان ذکر الفاعل أکمل و أدخل فی مدحهم، فکان الانسب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حولوا و مثلوا، و إن کان من فعله تعالی فبیان الفاعل أتم فی معرض الامتنان الا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الغرض مدحهم أعرض تعالی عما فعل بهم من اللطف، و اکتفی ببیان ما یتعلق بکمالهم فتدبر منه رحمه اللّه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ثلثی البر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البردعة و البرذعة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یلقی علی ظهر الدابّة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بضم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خیار الشی‌ء و أعتقه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خفی أن الإسلام یری الرهبنة و الاعتزال و الانفراد و التجنب عن الدخول فیما یحتاج إلیه المجتمع و به تقوم عمده من المکاسب و الحرف و الصنائع جریمة تهدم حقوق الانسانیة و تضر ببقاء النوع الانسانی و المجتمع، و هو یری التجارة و الزراعة و الصناعة و التعاون فیما یحتاج إلیه البشر و به یکون قوامهم و معاشهم من أهم الأمور و أعظم الطاعات،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حلس بیته إمّا یختص بالادیان السالفة أو کنایة عن اجتناب الشهرة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مسندا فی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بالعبرانیة طاب</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تأتمن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فی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الاتان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البرنس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 طویلة، و کان النساک یلبسونها فی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بالزیتون و الزیت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التمرة المعروفة و دهنها لانه علیه السلام کان یأکلها، أو نزلتا له فی المائدة من السماء؛ أو المراد بالزیتون مسجد دمشق، أو جبال الشام کما ذکره الفیروزآبادی، أی أعطاه اللّه بلاد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بالزیت الدهن الذی روی أنه کان فی بنی إسرائیل و کان غلیانها من علامات النبوّة، و المحراب لزومه و کثرة العبادة فیه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مهیمن علی الکتب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 مهیمن علی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المهیمن من هیمن علی کذا أی صار رقیبا علیه و حافظا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لم یکن أنصاره صلّی اللّه علیه و آله و سلم من قریش و من قومه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الازل بالفتح مصدر أزل یأزل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فی ضیق و شدة، أو بالکسر بمعنی الداهیة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الزلازل الشدائد و الاهوال</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الباقین من ثلة الاولین الماضین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یظهر صدقهم لانه یظهر صدق نفسه بالمعجزة و یخبر بصدقهم فیظهر صدقهم أیضا فتأمل منه ره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 هنا زیادة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بقوا فی الدین علی حقائقه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یؤدون فیها الصلوات أداء العبد الی سیده نافلته، فبه فصدق، و منهاجه فاتبع فانه أخوک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یبارک علیه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نبارک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الروضة مثل المتن</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بامته ینقطع القتال و الفتح أو فتح جمیع الأمور، و علی التقدیرین کنایة عن اتصال امته بالقیامة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انی انصره و اعینه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و الروضة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ممشوجة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مخلوطة من عناصر شتّی و أنواع مختلفة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الجهال محامدی</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الروضة،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اخذی لهم شدید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منها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الولولة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بالویل و البکاء و الصیاح</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لتبلغ</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 و 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الرحمن الرحیم، رحمن کل زمان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شدائدها و نوازل السوء من نوازل الدنیا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تفسیره من المصنّف ذیل الخبر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الظاهر أن الصواب کما فی نسخة من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یجودون معک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جاد یجود، و یحتمل علی بعد کونه من جد یجد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شرح تلک الجمل قبل ذلک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بالخیر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 أمر مزین له ما هو فیه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حالت شهوتها لذتها بینه اه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فی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باللیل، و ظاهر العبارة انه استعمل هنا متعدیا بمعنی التسییر باللیل، و لم یأت فیما عندنا من کتب اللغة، و یمکن أن یکون علی الحذف و الایصال أی أدلجت الشهوة معه و سیرته بالاسحار کالراکب الذی یسابق قرنه الی الغایة التی یتسابقان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الغایة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و الفوز بالکرامة و القرب و الحب و الوصال، أو الموت و هو أظهر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السائق</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منعت و صرفت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المغبة بفتح المیم و الغین و تشدید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عاقبة الشی‌ء</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الکتاب صراحا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إلیک الکتاب صراحا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اثیب بالکثیر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انضم إلیک و مال</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أهلا و سهلا یا رحب الفناء بفناء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المصنّف فی مرآة العقول</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الحسنة الجلیلة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بعضها للتبیین و الإیضاح</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ما ترجو منه و هو علی هذه الحال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لانی انا المحمود و هو محمد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ینتثر ورقها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تعجلت عقوبته، یا موسی ان الدنیا</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جعلتها ملعونة، ملعونة بمن فیها إلّا ما کان منها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الأمالی</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یستر به عورته و ما یکن به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و أکن الشی‌ء غطاه و صانه من الشمس</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سعد بن عبد اللّه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 ذلک أشار سبحانه فی کتابه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یا أَیُّهَا الَّذِینَ هادُوا إِنْ زَعَمْتُمْ أَنَّکُمْ أَوْلِیاءُ لِلَّهِ مِنْ دُونِ النَّاسِ فَتَمَنَّوُا الْمَوْتَ إِنْ کُنْتُمْ صادِقِینَ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المصدر، فهو من ذر الحب فی الأرض أی بذره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اسناده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 مکانه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فی امم الأنبیاء أفضل عندک من 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فیهما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فی أصحاب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وصفت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انه سقط عنهما لان صاحب المحتضر و غیره ذکروه مثل ما ذکره المصنّف</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تبحبح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توسطها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الملک لک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الحاجّ</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صادقا فی أقواله، محقا فی أفعاله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و قصص الأنبیاء للجزائری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المیامین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للحدیث صدر ترک ذکره للاختصار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لم یسنده الی أبیه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أکثر ذکری باللیل و النهار فتغنم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باب علم أو من باب الافتعال أو الافعال، و الموعد اما مصدر میمی أو اسم مکان، و إضافة الموعد اما إضافة الی الفاعل أو المفعول کما قیل، فالکلام یحتمل وجوها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تجالس أهل الخطیئة الذین هم معدنها فتشرک معهم فتندم علیها فان الخطیئة محل وعد أهل النار، فانهم انما یعدون و یجتمعون للاشتراک فی الخطایا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قیل کان المراد بمعدن الخطیئة السفاهة و الجهالة، أو کل ما یتولد منه الخطایا و الشرور، و بالجملة نهی عن اتباع الخطیئة بالتحرز عن الأصول المتولدة هی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الغرض النهی عن حضور مواضع هی مظنة ارتکاب الخطیئة، فان الخطیئة موعدا هل النار فی الآخرة أی عقابها، و الحاصل أن أهل النار انما یدخلونها و یعدون من أهلها لخطایاهم فمن شرک معهم فی الخطیئة یدخل مدخلهم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أظهر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شرحها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الحدیث مذکور أیضا فی 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ابی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الحدیث مذکور أیضا فی 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مطابق للثانی</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الحدیث مذکور أیضا فی 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کتاب أبی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الحدیث مذکور أیضا فی 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أبی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الخلوف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رائحة الفم المتغیر، من خلف فم الصائم أی تغیرت رائحته و فسدت</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بقرینة ما یأتی أنّه سقط من هاهنا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أنت؟</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و فلانة یکنی بهما عن العلم الذی مسماه ممن یعقل فلا تدخل أل علیهما، و یکنی بهما أیضا عن العلم الغیر العاقل فتدخل علیهما ال،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الفلانی کنی به عن المکان الذی هو فیه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الدخل من کراء دار و فائدة أرض و نحو ذلک، و المراد هنا فائدة کسبه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اضطراب، و الظاهر أنّه أراد بالنبی نفسه، فعلیه اطلاق لفظة دلنی لا یخلو عن تسامح و نجوز</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و فی کتاب الاحتجاجات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النسب الذی بینهما</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 و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اضاء للناس</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مختصر راجع تمامه مع اسناده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تضعضع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دخل النار من هذه الأمة ممن قرأ القرآن إه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استأثر بالشی‌ء علی 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استبد به و خص به نفسه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أیضا صحیح، لانهما مشارکان فیما یرویانه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بهم القناعة و هو لا یخلو عن تصحیف</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الحقنی بالرفیق الأعلی الرفیق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الأنبیاء الذین یسکنون أعلی علیین، و هو اسم جاء علی فعیل و معناه الجماعة، کالصدیق و الخلیط، و الرفیق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المرافق فی الطریق،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ألحقنی بالرفیق الأعلی أی باللّه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هنا الرفیق بمعنی المرافق، و مرافق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ینتفع به السکان عموما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المنازل العالیة التی لها مزایا علی غیرها بکثرة منافعها و زیادة قربها برحمة اللّه تعالی</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بأسرها و بجوانبها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امنحهم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مخطوط</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الحدیث فی المحتضر المطبوع</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لم نظفر بترجمته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لشدة تأثره من مواعظه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اشرح لی قلبک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اولیهم و اقیمهم حاکما فی الجنة و افوض الیهم الحکم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مثل الخبر عن الوصافی تحت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ابیحهم أمنحهم خ الجنة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فأحضره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 لعله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امرئ سوء</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نائم باللیل کله کأنّه جثة المیت، لا یستیقظ فیناجی ربّه و یدعو و یتضرع و یصلی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بطال بالنهار یشتغل فیه باللهو و اللعب و لا یخرج الی طلب الرزق، و لا یشتغل بمشاغل فیها النفع لنفسه و المجتمع، فهو کالعضو الفالج لیلا و نهارا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صیرتک ذا مال</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حسن المعانی و قبحها ربما یسری إلی الألفاظ فیکون لفظ الخیر کمعناه حسنا و لفظ الشر کمعناه قبیحا فتأمل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باب الأنبیاء و أصحاب الشرائع، فمن أتی اللّه من غیر هذا الباب فعبادته غیر مقبولة و بذلک یعرف حکم من أخذ أحکام اللّه تعالی عن غیر أهله، و من أخذها عن القیاسات و الاستحسانات و الآراء، و عبد اللّه بالعبادات المبتدعة و المخترعة کالمخالفین و جل الصوفیة و سائر المبتدعین ممن تخلفوا عن السفینة التی أمر النبیّ صلّی اللّه علیه و آله برکوبها، و لم یدخلوا من باب مدینة العلم الذی أمر أن یدخلوا منه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 تقدم توجیه لذیل الحدیث ذیل الخبر الأوّل</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أجعل له فیه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فیتهمنی أی لا یرضی بقضائی و ما اخترت له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مخطوط</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ینصرف</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الحدیث مسند و طویل راجعه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ظلمت</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لقسمی الذی</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الرفیع الأعلی</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الراوندیّ أیضا بإسناده إلی موسی بن جعفر علیه السلام فی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المیثمی</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السلق یقال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چغندر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غیر، أی تغیر الحال و انتقالها من الصلاح الی الفساد</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دعانی جعفر علیه السلام فقال</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المسوح جمع 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الکساء من الشعر، و الأخیر هو المراد هنا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عن حزن أو 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عوی الکلب أو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 خطمه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مقدم 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صوت أو مد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نبح 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یشبه هؤلاء فی الإسلام قوم لبسوا المسوح و الصوف، تری لهم نهیق و زعیق و شهیق عند ذکر اللّه، یرتکبون البدع، و یتعبدون اللّه بغیر ما انزل، یظهرون بافعالهم المنکرة من الشهیق و الزفیر و الوجد و الرقص عشقهم للّه، و یخدعون بأورادهم المصنوعة و عباداتهم المخترعة العوام، اولئک الذین قلوبهم غائبة عن اللّه تعالی مائلة الی الناس</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مخطوط</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منع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تمتع به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جللت</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لم أدع</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قضینا الی موسی الامر</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أحمد بن حاتم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فی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حدث نبیه صلی الله علیه و آله بما هو کائن، و حدثه باختلاف هذه الأمة من بعده، فمن زعم أن رسول اللّه صلّی اللّه علیه و آله و سلم مات بغیر وصیة فقد کذب اللّه و جهل نبیه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 الیعقوبی فی تاریخه کثیرا ممّا أوصی اللّه به موسی و ذکر العشر الآیات فنذکرها تتمیما للباب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عزّ و جلّ إلی موسی أن یکتب العشر الآیات فی لوحی زمرد فکتبها علی ما أمره اللّه، فهی هذه</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عیسی</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 الحدیث طویل</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بشق الثوب الجیوب خ ل و للحدیث ذیل فی بیان کفارة شق الثوب</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الموت</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لعلّ الصحیح کما 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الاذی</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المصدر، و قد تقدم سابقا انها صفوراء</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القی نبی اللّه موسی فاشکو إلیه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یضطجع فی القبر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میثا، و هو وهم و الصحیح مینا، قال ابن حجر فی التقریب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 بکسر المیم و سکون التحتانیة ثمّ نون ابن أبی مینا الجزار مولی عبد الرحمن ابن عوف</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تقدم قبلا أنّها الصفوراء</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مقاتلیها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مقاتیلهما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لا تبرجن کما تبرج صفراء بنت شعیب فی الجاهلیة الأولی، أو و لا تبرجن تبرج صفراء فی الجاهلیة الأولی</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ذیل طویل</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التمکن فی الأرض و تسلطه علی الأسباب أسباب السماوات و الأرض و هو منزلة المهدی علیه السلام من الأئمّة،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کمنزلة یوشع أی فی الوصایة، و منزلة آصف فی علمهم بالاسم الأعظم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صبوا التراب علیه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الزای و ضمه و قد تشدد فاؤها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من ذوات الظلف فی حجم البعیر، قصیر الرجلین طویل الیدین، جلده مبقع کجلد النمر، و عنقه کعنق الفرس الا أنّه أطول و أکثر انتصابا، و له قرنان صغیران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اشترگاوپلنگ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فیها تشابها من البعیر و البقر و النمر،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قصتها کذلک المسعودیّ فی اثبات الوصیة أیضا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ظهر الزرافة کالسرج فلما حاربت حجة اللّه و ظفرت بها و من علیها صیر اللّه ظهر تلک الزرافة کالزلاقة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کانت الغلبة فی أول النهار لها، و فی آخره لیوشع</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یعبأ به و لا یبالیه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أتاهم بکرة و غدوة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اجتذبتهم و انتزعتهم فأحرقتهم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صدر و ذیل فی أعمار الأنبیاء علیهم السلام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 الأقوال فی مدة عمر موسی و هارون علیهما السلام فقد روی الطبریّ و الثعلبی أنه کان عمر موسی مائة و عشرین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منها فی ملک افریدون، و مائة سنة فی ملک منوشهر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عملیق کقندیل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تفرقوا فی البلاد من ولد عملیق بن لاوذ بن ارم بن سام ابن نوح</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الصفات مخطوط</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إنّی ارید</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أکفیکه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بعید من هارون أن یخاطب موسی بمثله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لم یذکرها المصنّف اختصارا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فی ملک افریدون عشرون، و فی ملک منوجهر مائة سنة، و کان ابتداء أمره منذ بعثه اللّه الی أن قبضه فی ملک منوجهر ثمّ نبئ بعده یوشع بن نون، فکان فی زمن منوجهر عشرین سنة، و فی زمن افراسیاب سبع سنین</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تقوم الساعة؟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استل الشی‌ء من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انتزعه و أخرجه برفق</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موسی و هارون توفیا فی التیه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مقدّمته یوشع بن نون ففتحها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ابن إسحاق، قال ابن إسحاق</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اندلع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فمه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 و ما یتاجر به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صحاص بن العبراذ بن هارون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بحربة فی یده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قد توفی</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الثعلبی أیضا فی العرائس حبس الشمس له، ثمّ ذکر حبسها لأمیر المؤمنین علی بن أبی طالب علیه السلام فی حیاة الرسول صلّی اللّه علیه و آله و سلم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لیأخذها النار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الخیانة و نقض العهد</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السمیدع بن هوبر</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وجهها علیها من کل جهة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عسکر یوشع</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ألفا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مائة و عشرین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أیّام یوشع فی بنی إسرائیل بعد موسی بن عمران سبعا و عشرین سنة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الکامل،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کولب بن یوفنا، و لعله وهم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رجل من الصحابة صحیفة فأتی</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هو بکتاب یوشع بن نون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کما ینبغی للّه، و الحمد للّه کما ینبغی للّه، و لا إله إلّا اللّه کما ینبغی للّه، و اللّه أکبر کما ینبغی للّه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فیستجاب له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الخبر الذی یأتی و من بعض التواریخ أن القائل کان ملک قریة الجبارین لا فرعون و أن ذلک کان بعد موسی علیه السلام، نعم قال الیعقوبی فی تاریخه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 اللّه تعالی لموسی أن ینتقم من أهل مدین فوجه باثنی عشر الف رجل من بنی إسرائیل فقتلوا جمیع أهل مدین و قتلوا ملوکهم و کانوا خمسة 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اوی، و رقم، و صور، و حور، و ربع؛ و قتل بلعام بن باعور فی الحرب، و کان أشار علی ملک مدین ان یوجه بالنساء علی عسکر بنی إسرائیل حتّی یفسدوهم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الشرط و هم طائفة من أعوان الولاة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 بذلک لانهم جعلوا لانفسهم علامة یعرفون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لیحشر أی لیجمع</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سائر الکتب أن بالق کان اسم ملک هذه القریة و به سمیت القریة 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الیعقوبی فی تاریخه مثل الخبر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لقی رجلا یقال له بالق و به سمیت البلقاء، و لکن الظاهر من المسعودیّ فی اثبات الوصیة ما أفاده المصنّف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فیها رجلا یقال له بالق؛ و قال یاقوت فی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کورة من اعمال دمشق بین الشام و وادی القری، قصبتها عمان و فیها قری کثیرة و مزارع واسعة، ذکر أنّها سمیت البلقاء لان بالق من بنی عمان ابن لوط عمرها، و من البلقاء قریة الجبارین التی أراد اللّه تعالی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فِیها قَوْماً جَبَّارِینَ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بعض أهل السیر أنّها سمیت ببلقاء بن سویدة من بنی عسل بن لوط</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قصتها الیعقوبی فی تاریخه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المسعودیّ فی اثبات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راجعهما</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سریع</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 و ذکر القصة مفصلة الیعقوبی فی تاریخه و المسعودیّ فی اثبات الوصیة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البرهان، و قال المامقانی فی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اللبان لم أقف فیه الا علی روایة العیّاشیّ فی تفسیره عنه عن أبی جعفر محمّد بن علیّ علیه السلام خبرا یتضمن ذمّ المغیرة ابن سعید و أن مثله مثل بلعم انتهی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الکشّیّ الحدیث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سلمان الکنانیّ، و یحتمل کونه مصحف الکناسی؛ فلعله سلمان بن المتوکل الغزال الکناسی الکوفیّ أو سلیمان علی اختلاف من نسخ رجال الشیخ</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المغیرة بن سعید مولی بجیلة المترجم فی الخلاصة و رجال ابن داود،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أبو جعفر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یکذب علینا و کان یدعو إلی محمّد بن عبد اللّه بن الحسن فی أول أمره إه و قد ذکر الکشّیّ فی رجاله روایات تدلّ علی ذمه و انه کان یکذب علی أبی جعفر علیه السلام و کان یدس أحادیث فی کتب أصحابه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مخطوط، و أخرجه البحرانیّ أیضا فی تفسیر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فی المحبر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بلعم بن باعورا بن ستوم بن فواسیم بن ماب بن لوط ابن هارون بن تارخ بن ناحور</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أسس مسجدا ضرارا و کفرا و تفریقا بین المسلمین، فامر اللّه نبیه بهدمه، و سمی بعد ذلک المسجد الضرار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حزقل أو حزقیل کزبرج و زنبیل اسم نبی من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بالحاء المهملة فالزای المعجمة، و فی مواضع من النسخة و المصادر خرقیل بالخاء و هو وهم</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منه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بن أبی الخطاب، عن صفوان بن یحیی، عن أبی خالد القماط</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مخطوط، و أخرجه البحرانیّ فی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فحدّثنی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أوردهم الی الدنیا حتّی سکنوا الدور، و أکلوا الطعام، و نکحوا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مکثوا بذلک ما شاء اللّه ثمّ ماتوا بآجالهم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تحت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سماء</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کفیتکم</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کانوا قد مضوا أی حزقیل و أصحابه خوفا من الملک، أو الملک و أصحابه بقدرة اللّه، و بعد المضی ماتوا فی الطریق، و کون المضی بمعنی اتیانهم بیت المقدس 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فی المصدر ذلک إلی أبی روق، و خلا هو عما نسب إلی مقاتل و الکلبی، و عن عشرة آلاف؛ و لعلها سقطت عن الطبع</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سکون الواو، هو عطیة بن الحارث الهمدانیّ الکوفیّ صاحب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فی المصدر من تصحیف أبی بابن فهو من الطابع</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 فالسکون، قال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نواحی شرقیّ واسط، بینهما فرسخ، ثمّ ذکر الآیة و تفسیرها و قصة من هرب من القریة و وقع به الطاعون مفصلا عن ابن عبّاس</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تغیرت ریحها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فبنوا علیهم حظیرة، و هی الموضع الذی یحاط علیه لتأوی إلیه الماشیة فیقیها البرد و الریح و السباع</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تقطعت</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فساروا فی البلاد</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مخطوط</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علی الماء و أحیا الموتی و أبرأ الاکمه و الابرص فلم یتخذه امته ربا، و لم یعبده أحد من دون اللّه عزّ و جلّ</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زیادات فی المصدر اسقطه للاختصار</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تتخذوا الیسع و حزقیل ربین</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طویل ذکره المصنّف فی کتاب الاحتجاجات،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الحدیث طویل أخرجه المصنّف فی کتاب الاحتجاجات،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فدعاهم کما قبله لا ینافی حدیث المعلی، إذ من الجائز أن صب علیهم الماء ثمّ دعاهم</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کالروایة الخامسة الدالة علی أنّه کان بعد سلیمان علیه السلام أو فی عصره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فی معنی أسماء الأنبیاء؛ لفظه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تسمیة اللّه عزّ و جلّ لإسماعیل بن حزقیل صادق الوعد أنّه وعد إه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الرأس بشعرها</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تسلط علیه قومه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سماعة بن مهران، عن أبی عبد اللّه علیه السلام</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للسمندی، و هو فضل بن أبی قرة التمیمی السمندی</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و القاف ثمّ السکون ینسب الی عقرقوف، قریة من نواحی دجیل أو من نواحی نهر عیسی، بینه و بین بغداد أربعة فراسخ، و الی جانبها تل عظیم من تراب یری من خمسة فراسخ، کانه قلعة عظیمة،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مقبرة الملوک الکیانیین و ذکر أن هذه القریة سمیت بعقرقوف ابن طهمورث الملک</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الصفاح بالکسر، و هو علی ما فی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حنین و أنصاب الحرم علی یسرة الداخل الی مکّة من مشاش</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مخالف لما مر من تقدم فوت إبراهیم علی فوت إسماعیل علیه السلام فی أبواب أحوالهما و لعلّ إحداهما محمول علی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حجة اللّه قائما</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اسطاطائیل، و کذا فیما یأتی</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فیه سقط،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خلقک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ترجعه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نزعوا جلد وجهه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فی الخبر العاشر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اندفع الرجل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أفاض</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بین الاسقف و الشماس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متقدم الاساقفة</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لاجب</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حلف</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العرائس ما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طال علیه المرض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ناحیة الشام آلهة اخری فابعث إلیها و لعلها أن تشفع لک الی بعل فانه غضبان علیک؛ و لو لا غضبه علیک لکان قد أجابک و شفی مرض ابنک، فقال لاجب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 شی‌ء غضب علی؟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أنک لم تقتل الیاس حتّی نجا سالما و هو کافر بالهک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وجه خمسین من قومه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خدعة لیغتر بذلک الکاتب فیحکی ذلک لا لیأس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العرائس</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الی الیاس علیه السلام إن کل ما جاءک عنه مکر و کذب لیظفر بک، و ان الملک إن أخبرته رسله أنک لقیت هذا الرجل و لم یأت بک إلیه اتهمه و عرف أنه قد داهن فی أمرک فلم یأمن أن یقتله فانطلق معه و انی سأشغله عنکما و اضاعف علی ابنه البلاء فاذا هو مات فارجع عنه و لا تقم عنده، فذهب معه و رجع سالما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کذلک الثعلبی فی العرائس</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سقط ظاهر، یستفاد صحیحه ممّا حکی المصنّف قبل ذلک فی الهامش</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العرائس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لانه قد شغلنی عنه موت ابنک و الجزع علیه، و لم أکن أحسبک الا قد استوثقت منه فأطرق عنه لاجب و ترکه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یونس</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قد مللت بنی إسرائیل و ملونی، و أبغضتهم و ابغضونی</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لم یجبه الی سبع سنین،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أرحم بخلقی من ذلک فکان الیاس ینقص إلی أن بلغ ثلاث سنین فأجابه الی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الثعلبی فی العرائس</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فلیحفظوا أنفسهم</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حتّی لحقهم</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 و الظاهر أن الحدیث مختصر، یوجد مفصله فی العرائس، و ذکرنا منه قبلا بعض ما کان دخیلا فی صحة المعنی و نظمه، و الحدیث کما تری من مرویات العامّة و قصصهم، أورده الصدوق بإسناده عنهم فی کتابه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إلیاس بن یستر، و هو وهم و الصواب ما اخترناه فی المتن، علی ما یوجد فی الطبریّ و العرائس و الکامل، و أمّا البغدادیّ فی المحبر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إلیاس بن تشبین ابن العازر بن الکاهن بن هارون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الجریش الرازیّ</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الاعتجار هو أن یلف العمامة علی رأسه و یرد طرفها علی وجهه، و لا یعمل شیئا تحت ذقنه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جی‌ء به من حیث لا یحتسب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مرّات، أی فقطع طوافه و لم یدعه حتی یطوف سبع مرّات</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صدق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أنبأه بصدق</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تخبرنی بشی‌ء یکون فی علمک شی‌ء آخر تلزمک لاجله القول بخلاف ما أخبرت کما فی أکثر علوم أهل الضلال فانه یلزمهم أشیاء لا یقولون بها؛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بعلم یقینی لا یکون عندک احتمال خلافه، فقوله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علمان أی احتمالان متناقضان، أو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تکتم منی شیئا من الاسرار و اللّه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بما أردت ظاهره و ما لم تهم فیه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عجیرته، أی طرف العمامة التی ردّ علی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تهلل وجهه أی تلأتلأ</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فضحک علیه السلام لما رأی أنّه تجاهل عنها و هو عالم بها</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الجواب انه صلّی اللّه علیه و آله و سلم لم یکن یظهر ما یعلمه دائما، فانه کان فی بعض الاحیان یکتم أمورا لم یکن فی إظهارها مصلحة للامة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یکن یقتضیها مصلحة الظرف و الوقت</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الرجل المعتجر</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به 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 منه جهالة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فهرست النجاشیّ ترجمة الحسن بن العباس فان للنجاشیّ کلاما فی الحدیث</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السرقة</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الیعقوبی فی تاریخه رؤساء الاسباط و عدد المرءوسین، و عد منهم الباب بن حیلون و قال</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الخبر الثامن من باب قصة حزقیل و ذیله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غرابة جدا و کذا فیما بعده، و الحدیث من مرویات العامّة کما تری</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أنزلت</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باضافة آل علی یاسین، علی قراءة نافع و ابن عامر و یعقوب</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اللّه 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رعدة شدیدة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بر اه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باهیا شراهیا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آهیة اشراهیة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بمعنی واجب الوجود</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الابدال رواه العامّة و هو بالوضع أشبه</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لدن عریش مصر</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أعود</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فبینما أنا و إیاه قاعدان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رفعت رأسی و قد رفع باقی الرغیف الآخر، فما رأیت أحدا وضعه و لا رأیت أحدا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ناقة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له ناقة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إنّی اه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خلو</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رأیتنی فقد لقیتنی</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عرائس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البلایا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یتکفل لی بثلاث</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تحتقره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 سقط، و صحیحه علی ما 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إبلیس ذلک جعل یقول للشیاطین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بفلان</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الثعلبی فی 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فسمی ذا الکفل لانه تکفل بامر فوفی به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عدویا بن ادارین</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أمرهم</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فکفوا</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أمرتنی بتبلیغ الرسالة فبلغتها، و أمرتنی أن اجاهد إه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تؤاخذنی</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ذیل الخبر لا یلائم ما تقدم ممّا أعطاهم اللّه من طول العمر حتّی ضاقت علیهم الأرض من کثرة الاولاد</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بالعظمة</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یفرح بشی‌ء أتاه من أمر الدنیا</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أفرط فلان ولدا أی مات له ولد صغیر قبل أن یبلغ</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ابتلوا به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حین نام الناس، و القائلة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منتصف النهار</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یبثها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 و فی المصدر،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اوتی الخلافة و لم یقبلها</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ابتلی بالحکم بالخطاء</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ینفع به من خلفک</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فاتک لم تجد،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فاتک لن تجد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رجح</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أطاع اللّه خافه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نحو الحدیث فی 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أکدرها</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أصاب فأرجو أن ینجو، و إن أخطأ أخطأ طریق الجنة</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تعالجه بالمباعدة عنه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 العظیم</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موسی و لعله أصح، فعلیه یلزم أن یکون ما قبله أیضا مصحفا</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استنجد فلانا و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استعان</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المصنّف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 المنسوب إلیه علیه السلام هکذا</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عزمت علیه من حکمتک أن تعمل به</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فانک لن تجد لک</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أطراف النهار</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البرقی، عن بعض أصحابه رفعه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الأعمّ منها لان الدین یتضمن سعادة الدنیا و الآخرة، و یبلغ المتدین به حظهما</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الصنف من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الزمان الواحد</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الحشر و النشر و أهوال الآخرة و العذاب المعد فیها للمذنبین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ینتقصون أی أی تنقص بنیتهم و قواهم، أو ینتقصون من أعمالهم الحسنة و خیراتهم</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کیف لا یتهیأ لما یوعد من دار آخر من کان له أجل ینفد؟ و أنفاسه کلها خطوات تقربه إلی الدار الآخر</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ذیل الحدیث عن قرب الإسناد بصورة اخری تحت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الثیاب من الکتان او 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الطریق أی یتعلم من آرائه الفاسدة و خلقه القبیحة، أو بضم الطاء و سکون الراء، أی یتعلم من دأبه و عادته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فی هامش المطبوع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استدبرتها</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کمال الرجولیة، و یقال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فقلب الهمزة واوا ثمّ ادغم</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أی فیصیب منک غفلة فی بعض حالاتک فیضرک</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أجرا أخرویّا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عن جیرتهم أی من جوارهم،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حیرتهم، و الحیر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 النفس و القلق من غم</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التؤدة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الرزانة و التأنی</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 أن یصبر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بالصبر</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لیطیب عیشک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الصفو ضد الکدر</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تحریک الأصابع یمینا و شمالا فی حال التوجه إلی اللّه و الدعاء یسمی التضرع، و رفعها فی السماء و وضعها یسمی التبتل، و کأنّه بذلک یشیر إلی تحیره و استکانته و یأسه عن المخلوقین، راجع الوسائل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الأخلاق الحصینة ورقها</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و سکون الدال، أو بضم الأول مع سکون الدال و 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الفقدان</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 العظیمة</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لینظر هل تطفئ إحداهما الأخری</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أجهد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التأنی فی الجواب، و عدم العجلة فیه</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تشاوروا</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الدیدبان و الجاسوس</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الحدیدة التی فی أسفل الرمح</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عرس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نزلوا من السفر لاستراحة ثمّ یرتحلون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الدلجة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أدلج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ساروا اللیل کله أو فی آخره، و الاسم الدلجة بضم الدال و فتحها</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المشافر جمع المشفر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الشفة</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جاءه نداء</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 أول الباب</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فی هامش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سقط هنا شی‌ء، إذ روی البیضاوی و الثعلبی و غیرهما أنه أمره بعد أیّام بأن یذبح شاة و یأتی بأخبث مضغتین منها، فأتی بهما أیضا، فسأل عن ذلک فاجاب بما فی المتن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 من نسخة المصنّف، و الا فالموجود فی المصدر تمام، و هو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فذبح شاة و أتاه بالقلب و اللسان ثمّ أمره بمثل ذلک بعد أیّام و أن یخرط منها أخبث مضغتین، فاخرج القلب و اللسان، فسأله عن ذلک إه و لعلّ یخرط مصحف یأتی</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یوجع الکبد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 حبیبک هونا ما أی أحببه حبا مقتصدا لا افراط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السکینة و الوقار و الحقیر، و لعلّ المراد هنا اما الجلوس القلیل، أو الجلوس المقتصد</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المخرج، و أصله بمعنی البستان، سمی بذلک لانهم کانوا یقضون حاجتهم فی البساتین</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یصنع الدرع و ینسجها</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یزل باقیا فی الأرض</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هامش الکامل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أخربها أی اترکها خرابا و لا تصرف همک فی عمارتها، أو کنایة عن قطع علاقة القلب منها، و عدم الحرص علیها</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کمش فی السیر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تقترب</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رثی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 له و رحمه</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جعفر بن الحسین بن علیّ بن شهریار، أبو محمّد المؤمن القمّیّ، ذکره النجاشیّ فی فهرسته و أطرأه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من أصحابنا القمیین ثقة، انتقل الی الکوفة و أقام بها و صنف کتابا فی المزار و فضل الکوفة و مساجدها، و له کتاب النوادر، أخبرنا عدة من أصحابنا رحمهم اللّه عن أبی الحسین بن تمام عنه بکتبه، و توفی جعفر بالکوفة سنة أربعین و ثلاثمائة انتهی، و عنونه العلامة فی الخلاصة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الحسن مکبرا</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النجاشیّ</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کوملیس، و لم نجد ذکرها فی البلدان</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ضعفت طاقته و قل صبره</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أحد یعینه علی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المجاذیف و المجادیف جمع المجذاف و المجداف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 السفینة</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بالشی‌ء الصغیر الذی نزل من بک المصیبة و البلاء</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فتحزن من فی خ الدین</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هو لا یخلو عن سقط،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ان تخرج من الدنیا فقیرا خیر من أن تدع أمرک</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ترفع الجبال</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زوجه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العمد</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تکالب علی الناس</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أنکرت علیه فعله و لامته علی ذلک</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و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عند زوجها و ملها جیرانها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کلتاهما لا تخلوان عن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سریعة السخطة</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 نشاشة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یجف ثراها و لا تنبت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الندی</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فانک علی رحلة منها</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لعلّ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إلی مکان تصیر من الدنیا إلیه و هو الآخرة</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یجوز منها أحد</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یوم القیامة،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یختم علی لسانه کما قال اللّه تعالی و تقدس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نَخْتِمُ عَلی أَفْواهِهِمْ وَ تُکَلِّمُنا أَیْدِیهِمْ وَ تَشْهَدُ أَرْجُلُهُمْ بِما کانُوا یَکْسِبُونَ</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بشتمک ایاهم شتموهما</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 الثوب أو الکتاب أو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طواه و لفه، أدرج الشی‌ء فی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و ضمنه</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تخلو عن سقط أو تصحیف</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الضمیر غیر مذکور فی الکلام، و لعله هو الدنیا، و ارجاعه الی ما لا یخلو عن تکلف</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ترغیب فی فعل المعروف، و أن الإنسان جدیر بأن یصرف أمواله فیما یحسنه، لا أن یجمعه و یترکه للوراث</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أولادک للآیة الکریمة، کذا قیل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الوراث مطلقا</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العظیم، العز و السلطان، و الملکوت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محل القدیسین فی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المراد منه هو الکرات الکثیرة فی الجو التی تدلّ علی عظمته و سلطانه و سعة ملکه تعالی و تقدس</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عقبة کأداء و کئود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صعبة شاقة المصعد</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مخطوط</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افتقرت یوما</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من یرد رضوان اللّه یسخط نفسه کثیرا</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صلاح للجسد بلا نفس</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مختصر، أو کانت نسخة المصنّف ناقصة، و ما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الشریف أبو منصور أحمد بن حمزة الحسینی العریضیّ بالرملة و أبو العباس أحمد بن إسماعیل بن عنان بحلب و أبو المرجا محمّد بن علیّ بن طالب البلدی بالقاهرة رحمهم اللّه، قالوا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المفضل محمّد بن عبد اللّه بن محمّد بن المطلب الشیبانی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عبد اللّه بن محمّد بن عمار الثقفی،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بن خلف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جعفر بن إبراهیم بن محمّد ابن علیّ بن عبد اللّه بن جعفر بن أبی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المهیمن بن عبّاس الأنصاریّ الساعدی، عن أبیه العباس بن سهل، عن أبیه سهل بن سعید قال بینا أبو ذر 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حدیثا فی فضل علی ابن أبی طالب علیه السلام، ثمّ ذکر ما أخرجه المصنّف</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خاطره علی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راهنه</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ذهب سکره</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 الظاهر أن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التنزیل مخطوط</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 مخطوط</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تجبنوا فلا تقاتلوا، و إنّما سألهم عن ذلک لیعرف ما عندهم من الحرص علی القتال، و هذا کأخذ العهد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عسیتم قاربتم</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أعرضوا عن القیام به و ضیعوا أمر اللّه</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فارسیة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مکری الحمار</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دلالة علی أن من شرط الامام أن یکون أعلم من رعیته و أکمل و أفضل فی خصال الفضل و الشجاعة، لان اللّه علل تقدیم طالوت علیهم بکونه اعلم و اقوی، فلو لا ان ذلک شرط لم یکن له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یشک فیه أحد من امة محمّد صلّی اللّه علیه و آله و سلم ان أمیر المؤمنین علیه السلام کان بعد النبیّ صلّی اللّه علیه و آله و سلم أفضل الصحابة علما و تقوی، و اشجعهم و اقواهم فی دین اللّه و اقضاهم، فالآیة تدلّ علی انه الوصی و الخلیفة بعده بلا ارتیاب</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ابتلوا بذلک لیصبروا علیه فیکثر ثوابهم و یستحقوا به النصر علی عدوهم و لیتعودوا الصبر علی الشدائد فیصبروا عند المحاربة و لا ینهزموا</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انخزلوا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انفردوا</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جاوَزَهُ هُوَ وَ الَّذِینَ آمَنُوا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الأول أولی لقوله تعالی 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لا طاقَةَ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الأحادیث الآتیة تدلّ علی ذلک</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سیأتی من الطبرسیّ بعد الحدیث التاسع</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صغر و دق من الحصی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رضاض، و هی الفتات مما رض، 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اجزاؤها المنکسرة بعد ان القاها موسی علیه السلام، و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 الالواح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مثل ذلک عن الطبرسیّ بعد الحدیث التاسع، و عن العباس بن هلال تحت 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رضراض أو رضاض تفسیر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العیّاشیّ کما یأتی تحت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زیادة</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ذلک قالوا لنبی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ابْعَثْ اه</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 فی المصدر تتمة الآیة و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عَلِیمٌ بِالظَّالِمِینَ</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المصدر، و هو مصحف بنیامین،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یوسف لامه و أبیه، و تقدم الخلاف فی ذلک فی باب قصص یوسف علیه السلام</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فی بنی إسرائیل معظما یتبرکون به</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فیما یاتی بعد ذلک عن العیّاشیّ تحت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خالد و هو الحسن بن خالد بن عبد الرحمن بن محمّد بن علی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الصحیح هو ما فی المتن مصغرا و هو الحسین بن خالد الصیرفی من أصحاب الرضا علیه السلام</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فیما بعده ، وفی تاریخ الیعقوبی والطبری والعرائس والمحبر ومجمع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المتن ، وفی قاموس التوراة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یأتی بعد ذلک فی باب قصة داود</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من حزب اللّه</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تلک الاصخار</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شدیدا</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بعد جدا</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أسامیهم</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شمویل بن بالی بن علقمة بن یرخام ابن الیهو بن تهو بن 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قاموس التوراة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مسموع من 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مستجاب من اللّه</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 نبیّا صادقا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امیرا علیهم تنتظم به کلمتهم و یجتمع امرهم و یستقیم حالهم فی جهاد عدوهم عن السدی</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جالوت غلیاث، و فی قاموس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جلیات یقول العرب له 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طالوت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قاموس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شاؤل بن قیس من سبط بنیامین، و معنی شاؤل مطلوب و سیأتی نسبه</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فحملته الملائکة إلی بنی إسرائیل</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عن غرابة، و الظاهر أنّه صدر موافقا لما یقوله العامّة</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فما فیکم یکون مثل تابوت بنی إسرائیل یعرف به الإمامة؟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ای سلاح النبیّ ص، فمن کان عنده ذلک عرفنا أنّه إمام</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کما فی عدة من الأحادیث التی توافق العامّة ریح لها صورة کصورة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اضافته إلی اللّه تشریفیة من قبیل إضافة البیت إلیه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بعد ذلک تحقیق عن الطبرسیّ فی ذلک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 هفافة طیبة ساکنة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سریعة المرور فی هبوبها</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یبعد أن یکون ما ورد فی بعضها من أنّها الهر أو طست یغسل فیها قلوب الأنبیاء و غیره ورد مورد التقیة و موافقة للعامة</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الاذی</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منهم قتلة عظیمة</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القی نبی اللّه موسی فأشکو إلیه ما لقیت منک</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المسعودیّ فی اثبات الوصیة عدة منهم، و 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فینحاس بن یوشع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 بن فینحاس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جبرئیل بن بشیر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ابلث بن جبرئیل بن بشیر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أحمر بن ابلث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محتان بن أحمر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 عوق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حضرت طالوت الوفاة أوحی اللّه إلیه أن یسلم ما فی یدیه من المواریث و العلوم الی الیاس و داود علیهما السلام، و روی أنّه امر بتسلیم ذلک الی داود علیه السلام</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أفک لحییه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یأتی فی خبر الحلبیّ أیضا</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راعه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أعجبه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صیروه ملکا</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فصره فی ثوبه و هو الأصحّ،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فربطه فی ثوبه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الا أنا لم نر الا خیرا منک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یفطر باللیل</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النیف بتشدید الیاء و سکونها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زاد علی العقد إلی أن یبلغ العقد الثانی</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ففجر اللّه لهم و أخرج لهم فیها العیون العذبة</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 و فی المصدر،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نعرفه</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ینبئه بأن الخیر من عند ربّه</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آل لاوی و هو الصحیح</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 کما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بنیامین</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تختاروا</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البحرانیّ و ما یأتی بعده فی تفسیره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رضراض</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الکلینی کما تقدم تحت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البرهان أبی الحسن، و قد نص المصنّف قبل ذلک علی أنّه أبو المحسن</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الحسن بن خالد أو الحسین بن خالد الذی تقدم فی الحدیث الرابع عن تفسیر القمّیّ، و ذکرنا هناک ما هو المختار راجع</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وجه کوجه الإنسان</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فتکون مع الأنبیاء</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 و قد ذکره البحرانیّ فی البرهان و فیه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ساق الحدیث الآتی</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داود علی حجر</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المقذاف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ترمی بها</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افک لحییه عنها</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مخطوط و أخرجه البحرانیّ و ما تقدم فی تفسیر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ما ترک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تحسرا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 الغم الشدید</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 اللّه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اشمویل بن بالی</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خیفة أن تلد</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منها زوجها فحملت</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اتخذه ابنا</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فکره أن یقول لم أدعک فیفزع،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فنم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فعاد جبرئیل</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 بالقتل و الجرح</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الجعبة</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بالسریانیة شاول بن قیس بن أنمار بن ضرار بن یحرف بن یفتح بن أیش بن بنیامین بن یعقوب بن إسحاق</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من سبط المملکة</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السکینة رأس هر،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طشت من ذهب یغسل فیها قلوب الأنبیاء، و قیل غیر ذلک، و فیه الالواح و هی من در و یاقوت و زبرجد، و أمّا البقیة فهی عصا موسی و رضاضة الالواح، فحملته الملائکة اه</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فیهم ایشا أبو داود</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 و فی المصدر، 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یأتی</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 به الی طالوت وقال له</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فثقب رأسه</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هامش الکامل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ناوله المعول فسال دمه فسئل عنه فقیل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السفط وعاء کالقفة أو الجوالق</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image" Target="media/image3.png"/><Relationship Id="rId464" Type="http://schemas.openxmlformats.org/officeDocument/2006/relationships/image" Target="media/image3.png"/><Relationship Id="rId465" Type="http://schemas.openxmlformats.org/officeDocument/2006/relationships/footer" Target="footer458.xml"/><Relationship Id="rId466" Type="http://schemas.openxmlformats.org/officeDocument/2006/relationships/image" Target="media/image4.png"/><Relationship Id="rId467" Type="http://schemas.openxmlformats.org/officeDocument/2006/relationships/image" Target="media/image4.png"/><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image" Target="media/image2.jpeg"/><Relationship Id="rId476" Type="http://schemas.openxmlformats.org/officeDocument/2006/relationships/image" Target="media/image2.jpeg"/><Relationship Id="rId477" Type="http://schemas.openxmlformats.org/officeDocument/2006/relationships/footer" Target="footer466.xml"/><Relationship Id="rId478" Type="http://schemas.openxmlformats.org/officeDocument/2006/relationships/footnotes" Target="footnotes.xml"/><Relationship Id="rId479" Type="http://schemas.openxmlformats.org/officeDocument/2006/relationships/numbering" Target="numbering.xml"/><Relationship Id="rId480" Type="http://schemas.openxmlformats.org/officeDocument/2006/relationships/fontTable" Target="fontTable.xml"/><Relationship Id="rId481" Type="http://schemas.openxmlformats.org/officeDocument/2006/relationships/settings" Target="settings.xml"/><Relationship Id="rId4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799</Pages>
  <Words>355111</Words>
  <Characters>1268369</Characters>
  <CharactersWithSpaces>1618928</CharactersWithSpaces>
  <Paragraphs>5211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2026-08-28T09:55:46Z</dcterms:created>
  <dc:creator>ghaemiyeh.com</dc:creator>
  <dc:description/>
  <dc:language>en-US</dc:language>
  <cp:lastModifiedBy/>
  <dcterms:modified xsi:type="dcterms:W3CDTF">2026-08-28T13:26:17Z</dcterms:modified>
  <cp:revision>1</cp:revision>
  <dc:subject/>
  <dc:title>بحارالانوار الجامعة لدرر اخبار الائمة الاطهار علیهم السلام با ترجمه فارسی جلد 13</dc:title>
</cp:coreProperties>
</file>

<file path=docProps/custom.xml><?xml version="1.0" encoding="utf-8"?>
<Properties xmlns="http://schemas.openxmlformats.org/officeDocument/2006/custom-properties" xmlns:vt="http://schemas.openxmlformats.org/officeDocument/2006/docPropsVTypes"/>
</file>